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2EC0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18E69D3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F7E709C" w14:textId="77777777" w:rsidR="00D074DA" w:rsidRDefault="006F0755">
      <w:pPr>
        <w:pStyle w:val="Ttulo"/>
        <w:ind w:firstLine="4128"/>
      </w:pPr>
      <w:r>
        <w:t>ESTRUCTURA DEL TRABAJO DE INVESTIGACIÓN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0E8C4A93" wp14:editId="3715A7F8">
            <wp:simplePos x="0" y="0"/>
            <wp:positionH relativeFrom="column">
              <wp:posOffset>72644</wp:posOffset>
            </wp:positionH>
            <wp:positionV relativeFrom="paragraph">
              <wp:posOffset>-295961</wp:posOffset>
            </wp:positionV>
            <wp:extent cx="1597152" cy="633983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152" cy="633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B2E9EA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AC481C3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FB2E1D1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C8DEFD0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C35ACB9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22FE47E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25D5A7E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2654767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23"/>
          <w:szCs w:val="23"/>
        </w:rPr>
      </w:pPr>
    </w:p>
    <w:p w14:paraId="12710AAA" w14:textId="77777777" w:rsidR="00D074DA" w:rsidRDefault="006F0755">
      <w:pPr>
        <w:pStyle w:val="Ttulo1"/>
        <w:numPr>
          <w:ilvl w:val="0"/>
          <w:numId w:val="1"/>
        </w:numPr>
        <w:tabs>
          <w:tab w:val="left" w:pos="835"/>
        </w:tabs>
        <w:ind w:hanging="361"/>
      </w:pPr>
      <w:r>
        <w:rPr>
          <w:color w:val="B45F05"/>
        </w:rPr>
        <w:t>¿Qué es el trabajo de investigación?</w:t>
      </w:r>
    </w:p>
    <w:p w14:paraId="15B2DC33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3"/>
          <w:szCs w:val="33"/>
        </w:rPr>
      </w:pPr>
    </w:p>
    <w:p w14:paraId="09B64C19" w14:textId="77777777" w:rsidR="00D074DA" w:rsidRDefault="006F07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34"/>
        <w:rPr>
          <w:color w:val="000000"/>
        </w:rPr>
      </w:pPr>
      <w:r>
        <w:rPr>
          <w:color w:val="000000"/>
        </w:rPr>
        <w:t>Es la primera parte de la tesis y corresponde a la fundamentación y revisión de las fuentes de información que sustentan la importancia del tema a investigar.</w:t>
      </w:r>
    </w:p>
    <w:p w14:paraId="31921E12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14:paraId="4D985ADA" w14:textId="77777777" w:rsidR="00D074DA" w:rsidRDefault="006F07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34"/>
        <w:rPr>
          <w:color w:val="000000"/>
        </w:rPr>
      </w:pPr>
      <w:r>
        <w:rPr>
          <w:color w:val="000000"/>
        </w:rPr>
        <w:t>Este trabajo corresponde al posterior marco teórico de la Tesis. Es pequeño, no debe exceder las</w:t>
      </w:r>
      <w:r>
        <w:rPr>
          <w:color w:val="000000"/>
        </w:rPr>
        <w:t xml:space="preserve"> 10,000 palabras (20 páginas </w:t>
      </w:r>
      <w:proofErr w:type="spellStart"/>
      <w:r>
        <w:rPr>
          <w:color w:val="000000"/>
        </w:rPr>
        <w:t>aprox</w:t>
      </w:r>
      <w:proofErr w:type="spellEnd"/>
      <w:r>
        <w:rPr>
          <w:color w:val="000000"/>
        </w:rPr>
        <w:t>)</w:t>
      </w:r>
    </w:p>
    <w:p w14:paraId="68E22D84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F9165E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9DBDFD4" w14:textId="77777777" w:rsidR="00D074DA" w:rsidRDefault="006F0755">
      <w:pPr>
        <w:pStyle w:val="Ttulo1"/>
        <w:numPr>
          <w:ilvl w:val="0"/>
          <w:numId w:val="1"/>
        </w:numPr>
        <w:tabs>
          <w:tab w:val="left" w:pos="835"/>
        </w:tabs>
        <w:spacing w:before="206"/>
        <w:ind w:hanging="361"/>
      </w:pPr>
      <w:r>
        <w:rPr>
          <w:color w:val="B45F05"/>
        </w:rPr>
        <w:t>Estructura del trabajo de investigación</w:t>
      </w:r>
    </w:p>
    <w:p w14:paraId="43268D06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8FD042F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D965338" w14:textId="77777777" w:rsidR="00D074DA" w:rsidRDefault="006F0755">
      <w:pPr>
        <w:pBdr>
          <w:top w:val="nil"/>
          <w:left w:val="nil"/>
          <w:bottom w:val="nil"/>
          <w:right w:val="nil"/>
          <w:between w:val="nil"/>
        </w:pBdr>
        <w:ind w:left="834"/>
        <w:rPr>
          <w:color w:val="000000"/>
        </w:rPr>
      </w:pPr>
      <w:r>
        <w:t>Carátula</w:t>
      </w:r>
    </w:p>
    <w:p w14:paraId="6B036482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33AEE8" w14:textId="77777777" w:rsidR="00D074DA" w:rsidRDefault="006F075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834" w:right="-27"/>
        <w:rPr>
          <w:color w:val="000000"/>
        </w:rPr>
      </w:pPr>
      <w:r>
        <w:rPr>
          <w:color w:val="000000"/>
        </w:rPr>
        <w:t xml:space="preserve">Resumen / </w:t>
      </w:r>
      <w:proofErr w:type="spellStart"/>
      <w:r>
        <w:rPr>
          <w:color w:val="000000"/>
        </w:rPr>
        <w:t>Pisi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rimayllapi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willasayki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Abstract</w:t>
      </w:r>
      <w:proofErr w:type="spellEnd"/>
    </w:p>
    <w:p w14:paraId="65C9F8D5" w14:textId="77777777" w:rsidR="00D074DA" w:rsidRDefault="006F075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834" w:right="5716"/>
        <w:rPr>
          <w:color w:val="000000"/>
        </w:rPr>
      </w:pPr>
      <w:r>
        <w:rPr>
          <w:color w:val="000000"/>
        </w:rPr>
        <w:t>Índice</w:t>
      </w:r>
    </w:p>
    <w:p w14:paraId="105BFBA4" w14:textId="77777777" w:rsidR="00D074DA" w:rsidRDefault="006F07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834"/>
        <w:rPr>
          <w:color w:val="000000"/>
        </w:rPr>
      </w:pPr>
      <w:r>
        <w:rPr>
          <w:color w:val="000000"/>
        </w:rPr>
        <w:t>Introducción</w:t>
      </w:r>
    </w:p>
    <w:p w14:paraId="33D18A83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8BB8575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1CFB8005" w14:textId="77777777" w:rsidR="00D074DA" w:rsidRDefault="006F0755" w:rsidP="006F0755">
      <w:pPr>
        <w:pBdr>
          <w:top w:val="nil"/>
          <w:left w:val="nil"/>
          <w:bottom w:val="nil"/>
          <w:right w:val="nil"/>
          <w:between w:val="nil"/>
        </w:pBdr>
        <w:tabs>
          <w:tab w:val="left" w:pos="1195"/>
        </w:tabs>
        <w:ind w:left="834"/>
        <w:rPr>
          <w:color w:val="000000"/>
        </w:rPr>
      </w:pPr>
      <w:r>
        <w:rPr>
          <w:color w:val="000000"/>
        </w:rPr>
        <w:t>CAPÍTULO I: (tema 1)</w:t>
      </w:r>
    </w:p>
    <w:p w14:paraId="776B013A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9"/>
          <w:szCs w:val="19"/>
        </w:rPr>
      </w:pPr>
    </w:p>
    <w:p w14:paraId="5F1AFDDD" w14:textId="77777777" w:rsidR="00D074DA" w:rsidRDefault="006F0755" w:rsidP="006F0755">
      <w:pPr>
        <w:pBdr>
          <w:top w:val="nil"/>
          <w:left w:val="nil"/>
          <w:bottom w:val="nil"/>
          <w:right w:val="nil"/>
          <w:between w:val="nil"/>
        </w:pBdr>
        <w:tabs>
          <w:tab w:val="left" w:pos="1195"/>
        </w:tabs>
        <w:ind w:left="834"/>
        <w:rPr>
          <w:color w:val="000000"/>
        </w:rPr>
      </w:pPr>
      <w:r>
        <w:rPr>
          <w:color w:val="000000"/>
        </w:rPr>
        <w:t>CAPÍTULO II: (tema 2)</w:t>
      </w:r>
    </w:p>
    <w:p w14:paraId="2989E16D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99D9C8" w14:textId="77777777" w:rsidR="00D074DA" w:rsidRDefault="006F0755" w:rsidP="006F0755">
      <w:pPr>
        <w:pBdr>
          <w:top w:val="nil"/>
          <w:left w:val="nil"/>
          <w:bottom w:val="nil"/>
          <w:right w:val="nil"/>
          <w:between w:val="nil"/>
        </w:pBdr>
        <w:tabs>
          <w:tab w:val="left" w:pos="1195"/>
        </w:tabs>
        <w:spacing w:before="1"/>
        <w:ind w:left="834"/>
        <w:rPr>
          <w:color w:val="000000"/>
        </w:rPr>
      </w:pPr>
      <w:r>
        <w:rPr>
          <w:color w:val="000000"/>
        </w:rPr>
        <w:t xml:space="preserve">CAPÍTULO III: (tema </w:t>
      </w:r>
      <w:r>
        <w:t>3</w:t>
      </w:r>
      <w:r>
        <w:rPr>
          <w:color w:val="000000"/>
        </w:rPr>
        <w:t>)</w:t>
      </w:r>
    </w:p>
    <w:p w14:paraId="0E449691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850E208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3"/>
          <w:szCs w:val="23"/>
        </w:rPr>
      </w:pPr>
    </w:p>
    <w:p w14:paraId="51FC574C" w14:textId="77777777" w:rsidR="00D074DA" w:rsidRDefault="006F0755">
      <w:pPr>
        <w:pBdr>
          <w:top w:val="nil"/>
          <w:left w:val="nil"/>
          <w:bottom w:val="nil"/>
          <w:right w:val="nil"/>
          <w:between w:val="nil"/>
        </w:pBdr>
        <w:spacing w:before="1" w:line="513" w:lineRule="auto"/>
        <w:ind w:left="834" w:right="7329"/>
        <w:rPr>
          <w:color w:val="000000"/>
        </w:rPr>
      </w:pPr>
      <w:r>
        <w:rPr>
          <w:color w:val="000000"/>
        </w:rPr>
        <w:t>Reflexiones finales Referencias</w:t>
      </w:r>
    </w:p>
    <w:p w14:paraId="58ADEB54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329E4DC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93DA29E" w14:textId="77777777" w:rsidR="00D074DA" w:rsidRDefault="00D074D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7"/>
          <w:szCs w:val="27"/>
        </w:rPr>
      </w:pPr>
    </w:p>
    <w:p w14:paraId="6C9440F1" w14:textId="77777777" w:rsidR="00D074DA" w:rsidRDefault="006F0755">
      <w:pPr>
        <w:pBdr>
          <w:top w:val="nil"/>
          <w:left w:val="nil"/>
          <w:bottom w:val="nil"/>
          <w:right w:val="nil"/>
          <w:between w:val="nil"/>
        </w:pBdr>
        <w:ind w:left="834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Observación: </w:t>
      </w:r>
      <w:r>
        <w:rPr>
          <w:color w:val="000000"/>
        </w:rPr>
        <w:t>Cada sección del trabajo se inicia en una página separada.</w:t>
      </w:r>
    </w:p>
    <w:sectPr w:rsidR="00D074DA">
      <w:pgSz w:w="11910" w:h="16840"/>
      <w:pgMar w:top="220" w:right="720" w:bottom="280" w:left="116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726A6"/>
    <w:multiLevelType w:val="multilevel"/>
    <w:tmpl w:val="F63E3C50"/>
    <w:lvl w:ilvl="0">
      <w:start w:val="1"/>
      <w:numFmt w:val="decimal"/>
      <w:lvlText w:val="%1."/>
      <w:lvlJc w:val="left"/>
      <w:pPr>
        <w:ind w:left="834" w:hanging="359"/>
      </w:pPr>
      <w:rPr>
        <w:rFonts w:ascii="Arial" w:eastAsia="Arial" w:hAnsi="Arial" w:cs="Arial"/>
        <w:b/>
        <w:color w:val="B45F05"/>
        <w:sz w:val="22"/>
        <w:szCs w:val="22"/>
      </w:rPr>
    </w:lvl>
    <w:lvl w:ilvl="1">
      <w:start w:val="1"/>
      <w:numFmt w:val="decimal"/>
      <w:lvlText w:val="%2."/>
      <w:lvlJc w:val="left"/>
      <w:pPr>
        <w:ind w:left="1194" w:hanging="360"/>
      </w:pPr>
      <w:rPr>
        <w:rFonts w:ascii="Arial MT" w:eastAsia="Arial MT" w:hAnsi="Arial MT" w:cs="Arial MT"/>
        <w:sz w:val="22"/>
        <w:szCs w:val="22"/>
      </w:rPr>
    </w:lvl>
    <w:lvl w:ilvl="2">
      <w:numFmt w:val="bullet"/>
      <w:lvlText w:val="•"/>
      <w:lvlJc w:val="left"/>
      <w:pPr>
        <w:ind w:left="2180" w:hanging="360"/>
      </w:pPr>
    </w:lvl>
    <w:lvl w:ilvl="3">
      <w:numFmt w:val="bullet"/>
      <w:lvlText w:val="•"/>
      <w:lvlJc w:val="left"/>
      <w:pPr>
        <w:ind w:left="3161" w:hanging="360"/>
      </w:pPr>
    </w:lvl>
    <w:lvl w:ilvl="4">
      <w:numFmt w:val="bullet"/>
      <w:lvlText w:val="•"/>
      <w:lvlJc w:val="left"/>
      <w:pPr>
        <w:ind w:left="4142" w:hanging="360"/>
      </w:pPr>
    </w:lvl>
    <w:lvl w:ilvl="5">
      <w:numFmt w:val="bullet"/>
      <w:lvlText w:val="•"/>
      <w:lvlJc w:val="left"/>
      <w:pPr>
        <w:ind w:left="5123" w:hanging="360"/>
      </w:pPr>
    </w:lvl>
    <w:lvl w:ilvl="6">
      <w:numFmt w:val="bullet"/>
      <w:lvlText w:val="•"/>
      <w:lvlJc w:val="left"/>
      <w:pPr>
        <w:ind w:left="6104" w:hanging="360"/>
      </w:pPr>
    </w:lvl>
    <w:lvl w:ilvl="7">
      <w:numFmt w:val="bullet"/>
      <w:lvlText w:val="•"/>
      <w:lvlJc w:val="left"/>
      <w:pPr>
        <w:ind w:left="7085" w:hanging="360"/>
      </w:pPr>
    </w:lvl>
    <w:lvl w:ilvl="8">
      <w:numFmt w:val="bullet"/>
      <w:lvlText w:val="•"/>
      <w:lvlJc w:val="left"/>
      <w:pPr>
        <w:ind w:left="806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4DA"/>
    <w:rsid w:val="006F0755"/>
    <w:rsid w:val="00D0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330E5A"/>
  <w15:docId w15:val="{3A72B6A1-AEDE-4BB5-9A4C-E992C44C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4"/>
      <w:ind w:left="834" w:hanging="361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left="4128"/>
    </w:pPr>
    <w:rPr>
      <w:rFonts w:ascii="Arial" w:eastAsia="Arial" w:hAnsi="Arial" w:cs="Arial"/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katrinita bellota</cp:lastModifiedBy>
  <cp:revision>2</cp:revision>
  <dcterms:created xsi:type="dcterms:W3CDTF">2023-05-02T18:07:00Z</dcterms:created>
  <dcterms:modified xsi:type="dcterms:W3CDTF">2023-05-02T18:07:00Z</dcterms:modified>
</cp:coreProperties>
</file>