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A00D0" w14:textId="0A9D7B3A" w:rsidR="00A649D9" w:rsidRDefault="00A649D9" w:rsidP="00A649D9">
      <w:pPr>
        <w:pStyle w:val="Prrafodelista"/>
        <w:numPr>
          <w:ilvl w:val="0"/>
          <w:numId w:val="1"/>
        </w:numPr>
      </w:pPr>
      <w:r>
        <w:t>Modelado de datos relación 1:1</w:t>
      </w:r>
    </w:p>
    <w:p w14:paraId="6B29EF0F" w14:textId="76D89193" w:rsidR="00A649D9" w:rsidRDefault="00A649D9" w:rsidP="00A649D9">
      <w:r>
        <w:t>I</w:t>
      </w:r>
      <w:r w:rsidRPr="00A649D9">
        <w:t>mplementa</w:t>
      </w:r>
      <w:r>
        <w:t>mos</w:t>
      </w:r>
      <w:r w:rsidRPr="00A649D9">
        <w:t xml:space="preserve"> una relación 1:1 entre historial_inventario</w:t>
      </w:r>
      <w:r w:rsidR="004C1C84">
        <w:t xml:space="preserve"> </w:t>
      </w:r>
      <w:r w:rsidRPr="00A649D9">
        <w:t xml:space="preserve">y </w:t>
      </w:r>
      <w:proofErr w:type="gramStart"/>
      <w:r w:rsidRPr="00A649D9">
        <w:t>productos</w:t>
      </w:r>
      <w:r w:rsidR="004C1C84">
        <w:t>(</w:t>
      </w:r>
      <w:proofErr w:type="gramEnd"/>
      <w:r w:rsidR="004C1C84">
        <w:t>tabla embebida)</w:t>
      </w:r>
      <w:r>
        <w:t xml:space="preserve"> </w:t>
      </w:r>
      <w:r w:rsidRPr="00A649D9">
        <w:t>permite una gestión más organizada y eficiente de los datos, con un enfoque en la claridad, la flexibilidad y la integridad de los datos. Esta estructura puede ser especialmente útil en entornos donde la precisión y el seguimiento del inventario son críticos para el funcionamiento del negocio.</w:t>
      </w:r>
    </w:p>
    <w:tbl>
      <w:tblPr>
        <w:tblStyle w:val="Tablaconcuadrcula"/>
        <w:tblW w:w="0" w:type="auto"/>
        <w:jc w:val="center"/>
        <w:tblLook w:val="04A0" w:firstRow="1" w:lastRow="0" w:firstColumn="1" w:lastColumn="0" w:noHBand="0" w:noVBand="1"/>
      </w:tblPr>
      <w:tblGrid>
        <w:gridCol w:w="4436"/>
      </w:tblGrid>
      <w:tr w:rsidR="00A649D9" w14:paraId="740FF162" w14:textId="77777777" w:rsidTr="004C1C84">
        <w:trPr>
          <w:trHeight w:val="454"/>
          <w:jc w:val="center"/>
        </w:trPr>
        <w:tc>
          <w:tcPr>
            <w:tcW w:w="4436" w:type="dxa"/>
            <w:shd w:val="clear" w:color="auto" w:fill="4472C4" w:themeFill="accent1"/>
          </w:tcPr>
          <w:p w14:paraId="6A4855C9" w14:textId="12840474" w:rsidR="00A649D9" w:rsidRDefault="00A649D9" w:rsidP="00A649D9">
            <w:pPr>
              <w:jc w:val="center"/>
            </w:pPr>
            <w:r>
              <w:t>Historial_Inventario</w:t>
            </w:r>
          </w:p>
        </w:tc>
      </w:tr>
      <w:tr w:rsidR="00A649D9" w14:paraId="439FE847" w14:textId="77777777" w:rsidTr="004C1C84">
        <w:trPr>
          <w:trHeight w:val="471"/>
          <w:jc w:val="center"/>
        </w:trPr>
        <w:tc>
          <w:tcPr>
            <w:tcW w:w="4436" w:type="dxa"/>
            <w:shd w:val="clear" w:color="auto" w:fill="1F4E79" w:themeFill="accent5" w:themeFillShade="80"/>
          </w:tcPr>
          <w:p w14:paraId="22AC35FD" w14:textId="3FFC5543" w:rsidR="00A649D9" w:rsidRDefault="00A649D9" w:rsidP="00A649D9">
            <w:proofErr w:type="spellStart"/>
            <w:r>
              <w:t>ClvHis</w:t>
            </w:r>
            <w:proofErr w:type="spellEnd"/>
            <w:r>
              <w:t xml:space="preserve"> &lt;&lt; int &gt;&gt; </w:t>
            </w:r>
          </w:p>
        </w:tc>
      </w:tr>
      <w:tr w:rsidR="00A649D9" w14:paraId="2CB4D92C" w14:textId="77777777" w:rsidTr="00A649D9">
        <w:trPr>
          <w:trHeight w:val="454"/>
          <w:jc w:val="center"/>
        </w:trPr>
        <w:tc>
          <w:tcPr>
            <w:tcW w:w="4436" w:type="dxa"/>
          </w:tcPr>
          <w:tbl>
            <w:tblPr>
              <w:tblStyle w:val="Tablaconcuadrcula"/>
              <w:tblW w:w="0" w:type="auto"/>
              <w:tblLook w:val="04A0" w:firstRow="1" w:lastRow="0" w:firstColumn="1" w:lastColumn="0" w:noHBand="0" w:noVBand="1"/>
            </w:tblPr>
            <w:tblGrid>
              <w:gridCol w:w="4210"/>
            </w:tblGrid>
            <w:tr w:rsidR="00A649D9" w14:paraId="31D81DA9" w14:textId="77777777" w:rsidTr="004C1C84">
              <w:tc>
                <w:tcPr>
                  <w:tcW w:w="4210" w:type="dxa"/>
                  <w:shd w:val="clear" w:color="auto" w:fill="ED7D31" w:themeFill="accent2"/>
                </w:tcPr>
                <w:p w14:paraId="7BD4E813" w14:textId="39941A8C" w:rsidR="00A649D9" w:rsidRDefault="00A649D9" w:rsidP="00A649D9">
                  <w:pPr>
                    <w:jc w:val="center"/>
                  </w:pPr>
                  <w:r>
                    <w:t xml:space="preserve">Productos </w:t>
                  </w:r>
                </w:p>
              </w:tc>
            </w:tr>
            <w:tr w:rsidR="00A649D9" w14:paraId="727852F8" w14:textId="77777777" w:rsidTr="004C1C84">
              <w:tc>
                <w:tcPr>
                  <w:tcW w:w="4210" w:type="dxa"/>
                  <w:shd w:val="clear" w:color="auto" w:fill="C45911" w:themeFill="accent2" w:themeFillShade="BF"/>
                </w:tcPr>
                <w:p w14:paraId="4AF6A081" w14:textId="3BF58D43" w:rsidR="00A649D9" w:rsidRDefault="00A649D9" w:rsidP="00A649D9">
                  <w:proofErr w:type="spellStart"/>
                  <w:r>
                    <w:t>ClvPro</w:t>
                  </w:r>
                  <w:proofErr w:type="spellEnd"/>
                  <w:r>
                    <w:t xml:space="preserve"> &lt;&lt; int &gt;&gt;</w:t>
                  </w:r>
                </w:p>
              </w:tc>
            </w:tr>
            <w:tr w:rsidR="00A649D9" w14:paraId="525ED00B" w14:textId="77777777" w:rsidTr="004C1C84">
              <w:tc>
                <w:tcPr>
                  <w:tcW w:w="4210" w:type="dxa"/>
                  <w:shd w:val="clear" w:color="auto" w:fill="C45911" w:themeFill="accent2" w:themeFillShade="BF"/>
                </w:tcPr>
                <w:p w14:paraId="0D13F9B2" w14:textId="7B11B78C" w:rsidR="00A649D9" w:rsidRDefault="00A649D9" w:rsidP="00A649D9">
                  <w:r>
                    <w:t xml:space="preserve">Nombre &lt;&lt; </w:t>
                  </w:r>
                  <w:proofErr w:type="spellStart"/>
                  <w:r>
                    <w:t>string</w:t>
                  </w:r>
                  <w:proofErr w:type="spellEnd"/>
                  <w:r>
                    <w:t xml:space="preserve"> &gt;&gt;</w:t>
                  </w:r>
                </w:p>
              </w:tc>
            </w:tr>
            <w:tr w:rsidR="00A649D9" w14:paraId="74CD5992" w14:textId="77777777" w:rsidTr="004C1C84">
              <w:tc>
                <w:tcPr>
                  <w:tcW w:w="4210" w:type="dxa"/>
                  <w:shd w:val="clear" w:color="auto" w:fill="C45911" w:themeFill="accent2" w:themeFillShade="BF"/>
                </w:tcPr>
                <w:p w14:paraId="1A60208C" w14:textId="1EE59CF3" w:rsidR="00A649D9" w:rsidRDefault="00A649D9" w:rsidP="00A649D9">
                  <w:r>
                    <w:t xml:space="preserve">Precio &lt;&lt; </w:t>
                  </w:r>
                  <w:proofErr w:type="spellStart"/>
                  <w:r>
                    <w:t>double</w:t>
                  </w:r>
                  <w:proofErr w:type="spellEnd"/>
                  <w:r>
                    <w:t xml:space="preserve"> &gt;&gt;</w:t>
                  </w:r>
                </w:p>
              </w:tc>
            </w:tr>
            <w:tr w:rsidR="00A649D9" w14:paraId="5B4897FF" w14:textId="77777777" w:rsidTr="004C1C84">
              <w:tc>
                <w:tcPr>
                  <w:tcW w:w="4210" w:type="dxa"/>
                  <w:shd w:val="clear" w:color="auto" w:fill="C45911" w:themeFill="accent2" w:themeFillShade="BF"/>
                </w:tcPr>
                <w:p w14:paraId="04F23785" w14:textId="1CA78995" w:rsidR="00A649D9" w:rsidRDefault="00A649D9" w:rsidP="00A649D9">
                  <w:r>
                    <w:t xml:space="preserve">Costo &lt;&lt; </w:t>
                  </w:r>
                  <w:proofErr w:type="spellStart"/>
                  <w:r>
                    <w:t>double</w:t>
                  </w:r>
                  <w:proofErr w:type="spellEnd"/>
                  <w:r>
                    <w:t xml:space="preserve"> &gt;&gt;</w:t>
                  </w:r>
                </w:p>
              </w:tc>
            </w:tr>
            <w:tr w:rsidR="00A649D9" w14:paraId="7E740E41" w14:textId="77777777" w:rsidTr="004C1C84">
              <w:tc>
                <w:tcPr>
                  <w:tcW w:w="4210" w:type="dxa"/>
                  <w:shd w:val="clear" w:color="auto" w:fill="C45911" w:themeFill="accent2" w:themeFillShade="BF"/>
                </w:tcPr>
                <w:p w14:paraId="0AFBF1B3" w14:textId="4192DD5C" w:rsidR="00A649D9" w:rsidRDefault="00A649D9" w:rsidP="00A649D9">
                  <w:r>
                    <w:t xml:space="preserve">Ganancia &lt;&lt; </w:t>
                  </w:r>
                  <w:proofErr w:type="spellStart"/>
                  <w:r>
                    <w:t>double</w:t>
                  </w:r>
                  <w:proofErr w:type="spellEnd"/>
                  <w:r>
                    <w:t xml:space="preserve"> &gt;&gt;</w:t>
                  </w:r>
                </w:p>
              </w:tc>
            </w:tr>
            <w:tr w:rsidR="00A649D9" w14:paraId="3C5C25D0" w14:textId="77777777" w:rsidTr="004C1C84">
              <w:tc>
                <w:tcPr>
                  <w:tcW w:w="4210" w:type="dxa"/>
                  <w:shd w:val="clear" w:color="auto" w:fill="C45911" w:themeFill="accent2" w:themeFillShade="BF"/>
                </w:tcPr>
                <w:p w14:paraId="4553D697" w14:textId="0265AA84" w:rsidR="00A649D9" w:rsidRDefault="00A649D9" w:rsidP="00A649D9">
                  <w:r>
                    <w:t xml:space="preserve">Descuento &lt;&lt; </w:t>
                  </w:r>
                  <w:proofErr w:type="spellStart"/>
                  <w:r>
                    <w:t>double</w:t>
                  </w:r>
                  <w:proofErr w:type="spellEnd"/>
                  <w:r>
                    <w:t xml:space="preserve"> &gt;&gt;</w:t>
                  </w:r>
                </w:p>
              </w:tc>
            </w:tr>
            <w:tr w:rsidR="00A649D9" w14:paraId="09963E30" w14:textId="77777777" w:rsidTr="004C1C84">
              <w:tc>
                <w:tcPr>
                  <w:tcW w:w="4210" w:type="dxa"/>
                  <w:shd w:val="clear" w:color="auto" w:fill="C45911" w:themeFill="accent2" w:themeFillShade="BF"/>
                </w:tcPr>
                <w:p w14:paraId="362376ED" w14:textId="733C5D7E" w:rsidR="00A649D9" w:rsidRDefault="00A649D9" w:rsidP="00A649D9">
                  <w:r>
                    <w:t xml:space="preserve">Imagen &lt;&lt; </w:t>
                  </w:r>
                  <w:proofErr w:type="spellStart"/>
                  <w:r>
                    <w:t>url</w:t>
                  </w:r>
                  <w:proofErr w:type="spellEnd"/>
                  <w:r>
                    <w:t xml:space="preserve"> &gt;&gt;</w:t>
                  </w:r>
                </w:p>
              </w:tc>
            </w:tr>
            <w:tr w:rsidR="00A649D9" w14:paraId="4440EE62" w14:textId="77777777" w:rsidTr="00A649D9">
              <w:tc>
                <w:tcPr>
                  <w:tcW w:w="4210" w:type="dxa"/>
                </w:tcPr>
                <w:tbl>
                  <w:tblPr>
                    <w:tblStyle w:val="Tablaconcuadrcula"/>
                    <w:tblW w:w="0" w:type="auto"/>
                    <w:tblLook w:val="04A0" w:firstRow="1" w:lastRow="0" w:firstColumn="1" w:lastColumn="0" w:noHBand="0" w:noVBand="1"/>
                  </w:tblPr>
                  <w:tblGrid>
                    <w:gridCol w:w="3984"/>
                  </w:tblGrid>
                  <w:tr w:rsidR="004C1C84" w14:paraId="10A3A016" w14:textId="77777777" w:rsidTr="004C1C84">
                    <w:tc>
                      <w:tcPr>
                        <w:tcW w:w="3984" w:type="dxa"/>
                        <w:shd w:val="clear" w:color="auto" w:fill="70AD47" w:themeFill="accent6"/>
                      </w:tcPr>
                      <w:p w14:paraId="643998B1" w14:textId="6C93EF33" w:rsidR="004C1C84" w:rsidRDefault="004C1C84" w:rsidP="004C1C84">
                        <w:pPr>
                          <w:jc w:val="center"/>
                        </w:pPr>
                        <w:r>
                          <w:t xml:space="preserve">Subcategorías </w:t>
                        </w:r>
                      </w:p>
                    </w:tc>
                  </w:tr>
                  <w:tr w:rsidR="004C1C84" w14:paraId="0D9D6D8E" w14:textId="77777777" w:rsidTr="004C1C84">
                    <w:tc>
                      <w:tcPr>
                        <w:tcW w:w="3984" w:type="dxa"/>
                        <w:shd w:val="clear" w:color="auto" w:fill="538135" w:themeFill="accent6" w:themeFillShade="BF"/>
                      </w:tcPr>
                      <w:p w14:paraId="7041210A" w14:textId="1CC94A52" w:rsidR="004C1C84" w:rsidRDefault="004C1C84" w:rsidP="00A649D9">
                        <w:proofErr w:type="spellStart"/>
                        <w:r>
                          <w:t>ClvSubCat</w:t>
                        </w:r>
                        <w:proofErr w:type="spellEnd"/>
                        <w:r>
                          <w:t xml:space="preserve"> &lt;&lt; int &gt;&gt;</w:t>
                        </w:r>
                      </w:p>
                    </w:tc>
                  </w:tr>
                  <w:tr w:rsidR="004C1C84" w14:paraId="3D360D13" w14:textId="77777777" w:rsidTr="004C1C84">
                    <w:tc>
                      <w:tcPr>
                        <w:tcW w:w="3984" w:type="dxa"/>
                        <w:shd w:val="clear" w:color="auto" w:fill="538135" w:themeFill="accent6" w:themeFillShade="BF"/>
                      </w:tcPr>
                      <w:p w14:paraId="6B8089DE" w14:textId="4E16FB54" w:rsidR="004C1C84" w:rsidRDefault="004C1C84" w:rsidP="00A649D9">
                        <w:r>
                          <w:t xml:space="preserve">Nombre &lt;&lt; </w:t>
                        </w:r>
                        <w:proofErr w:type="spellStart"/>
                        <w:r>
                          <w:t>string</w:t>
                        </w:r>
                        <w:proofErr w:type="spellEnd"/>
                        <w:r>
                          <w:t xml:space="preserve"> &gt;&gt;</w:t>
                        </w:r>
                      </w:p>
                    </w:tc>
                  </w:tr>
                  <w:tr w:rsidR="004C1C84" w14:paraId="6C07C413" w14:textId="77777777" w:rsidTr="004C1C84">
                    <w:tc>
                      <w:tcPr>
                        <w:tcW w:w="3984" w:type="dxa"/>
                        <w:shd w:val="clear" w:color="auto" w:fill="538135" w:themeFill="accent6" w:themeFillShade="BF"/>
                      </w:tcPr>
                      <w:p w14:paraId="5DA05C74" w14:textId="640E4A0E" w:rsidR="004C1C84" w:rsidRDefault="004C1C84" w:rsidP="00A649D9">
                        <w:proofErr w:type="spellStart"/>
                        <w:r>
                          <w:t>ClvCat</w:t>
                        </w:r>
                        <w:proofErr w:type="spellEnd"/>
                        <w:r>
                          <w:t xml:space="preserve"> &lt;&lt; int &gt;&gt;</w:t>
                        </w:r>
                      </w:p>
                    </w:tc>
                  </w:tr>
                </w:tbl>
                <w:p w14:paraId="5958F1CB" w14:textId="3F8ECA8A" w:rsidR="00A649D9" w:rsidRDefault="00A649D9" w:rsidP="00A649D9"/>
              </w:tc>
            </w:tr>
          </w:tbl>
          <w:p w14:paraId="689EBC90" w14:textId="2BEAE0D5" w:rsidR="004C1C84" w:rsidRDefault="004C1C84" w:rsidP="00A649D9"/>
        </w:tc>
      </w:tr>
      <w:tr w:rsidR="00A649D9" w14:paraId="5921BF3A" w14:textId="77777777" w:rsidTr="004C1C84">
        <w:trPr>
          <w:trHeight w:val="454"/>
          <w:jc w:val="center"/>
        </w:trPr>
        <w:tc>
          <w:tcPr>
            <w:tcW w:w="4436" w:type="dxa"/>
            <w:shd w:val="clear" w:color="auto" w:fill="1F4E79" w:themeFill="accent5" w:themeFillShade="80"/>
          </w:tcPr>
          <w:p w14:paraId="30FC464D" w14:textId="347442FF" w:rsidR="004C1C84" w:rsidRDefault="004C1C84" w:rsidP="00A649D9">
            <w:proofErr w:type="spellStart"/>
            <w:r>
              <w:t>ClvVen</w:t>
            </w:r>
            <w:proofErr w:type="spellEnd"/>
            <w:r>
              <w:t xml:space="preserve"> &lt;&lt; int &gt;&gt;</w:t>
            </w:r>
          </w:p>
        </w:tc>
      </w:tr>
      <w:tr w:rsidR="00A649D9" w14:paraId="0F42444E" w14:textId="77777777" w:rsidTr="004C1C84">
        <w:trPr>
          <w:trHeight w:val="454"/>
          <w:jc w:val="center"/>
        </w:trPr>
        <w:tc>
          <w:tcPr>
            <w:tcW w:w="4436" w:type="dxa"/>
            <w:shd w:val="clear" w:color="auto" w:fill="1F4E79" w:themeFill="accent5" w:themeFillShade="80"/>
          </w:tcPr>
          <w:p w14:paraId="7EB20A4E" w14:textId="3F0FF588" w:rsidR="00A649D9" w:rsidRDefault="004C1C84" w:rsidP="00A649D9">
            <w:proofErr w:type="spellStart"/>
            <w:r>
              <w:t>ClvCom</w:t>
            </w:r>
            <w:proofErr w:type="spellEnd"/>
            <w:r>
              <w:t xml:space="preserve"> &lt;&lt; int &gt;&gt;</w:t>
            </w:r>
          </w:p>
        </w:tc>
      </w:tr>
      <w:tr w:rsidR="00A649D9" w14:paraId="368D85DF" w14:textId="77777777" w:rsidTr="004C1C84">
        <w:trPr>
          <w:trHeight w:val="471"/>
          <w:jc w:val="center"/>
        </w:trPr>
        <w:tc>
          <w:tcPr>
            <w:tcW w:w="4436" w:type="dxa"/>
            <w:shd w:val="clear" w:color="auto" w:fill="1F4E79" w:themeFill="accent5" w:themeFillShade="80"/>
          </w:tcPr>
          <w:p w14:paraId="7C432273" w14:textId="2376E282" w:rsidR="00A649D9" w:rsidRDefault="004C1C84" w:rsidP="00A649D9">
            <w:proofErr w:type="spellStart"/>
            <w:r>
              <w:t>ClvDevVen</w:t>
            </w:r>
            <w:proofErr w:type="spellEnd"/>
            <w:r>
              <w:t xml:space="preserve"> &lt;&lt; int &gt;&gt;</w:t>
            </w:r>
          </w:p>
        </w:tc>
      </w:tr>
      <w:tr w:rsidR="00A649D9" w14:paraId="62DBAF74" w14:textId="77777777" w:rsidTr="004C1C84">
        <w:trPr>
          <w:trHeight w:val="454"/>
          <w:jc w:val="center"/>
        </w:trPr>
        <w:tc>
          <w:tcPr>
            <w:tcW w:w="4436" w:type="dxa"/>
            <w:shd w:val="clear" w:color="auto" w:fill="1F4E79" w:themeFill="accent5" w:themeFillShade="80"/>
          </w:tcPr>
          <w:p w14:paraId="6E558BA8" w14:textId="08070975" w:rsidR="00A649D9" w:rsidRDefault="004C1C84" w:rsidP="00A649D9">
            <w:proofErr w:type="spellStart"/>
            <w:r>
              <w:t>ClvDevCom</w:t>
            </w:r>
            <w:proofErr w:type="spellEnd"/>
            <w:r>
              <w:t xml:space="preserve"> &lt;&lt; int &gt;&gt;</w:t>
            </w:r>
          </w:p>
        </w:tc>
      </w:tr>
      <w:tr w:rsidR="00A649D9" w14:paraId="55149D06" w14:textId="77777777" w:rsidTr="004C1C84">
        <w:trPr>
          <w:trHeight w:val="454"/>
          <w:jc w:val="center"/>
        </w:trPr>
        <w:tc>
          <w:tcPr>
            <w:tcW w:w="4436" w:type="dxa"/>
            <w:shd w:val="clear" w:color="auto" w:fill="1F4E79" w:themeFill="accent5" w:themeFillShade="80"/>
          </w:tcPr>
          <w:p w14:paraId="20E6E60F" w14:textId="49129FA1" w:rsidR="00A649D9" w:rsidRDefault="004C1C84" w:rsidP="00A649D9">
            <w:proofErr w:type="spellStart"/>
            <w:r>
              <w:t>CanAnt</w:t>
            </w:r>
            <w:proofErr w:type="spellEnd"/>
            <w:r>
              <w:t xml:space="preserve"> &lt;&lt; int &gt;&gt;</w:t>
            </w:r>
          </w:p>
        </w:tc>
      </w:tr>
      <w:tr w:rsidR="004C1C84" w14:paraId="696FCADA" w14:textId="77777777" w:rsidTr="004C1C84">
        <w:trPr>
          <w:trHeight w:val="454"/>
          <w:jc w:val="center"/>
        </w:trPr>
        <w:tc>
          <w:tcPr>
            <w:tcW w:w="4436" w:type="dxa"/>
            <w:shd w:val="clear" w:color="auto" w:fill="1F4E79" w:themeFill="accent5" w:themeFillShade="80"/>
          </w:tcPr>
          <w:p w14:paraId="277FB5D7" w14:textId="5473038B" w:rsidR="004C1C84" w:rsidRDefault="004C1C84" w:rsidP="00A649D9">
            <w:proofErr w:type="spellStart"/>
            <w:r>
              <w:t>CanNueva</w:t>
            </w:r>
            <w:proofErr w:type="spellEnd"/>
            <w:r>
              <w:t xml:space="preserve"> &lt;&lt; int &gt;&gt;</w:t>
            </w:r>
          </w:p>
        </w:tc>
      </w:tr>
      <w:tr w:rsidR="004C1C84" w14:paraId="136D946F" w14:textId="77777777" w:rsidTr="004C1C84">
        <w:trPr>
          <w:trHeight w:val="454"/>
          <w:jc w:val="center"/>
        </w:trPr>
        <w:tc>
          <w:tcPr>
            <w:tcW w:w="4436" w:type="dxa"/>
            <w:shd w:val="clear" w:color="auto" w:fill="1F4E79" w:themeFill="accent5" w:themeFillShade="80"/>
          </w:tcPr>
          <w:p w14:paraId="44372AB1" w14:textId="0C944EB2" w:rsidR="004C1C84" w:rsidRDefault="004C1C84" w:rsidP="00A649D9">
            <w:proofErr w:type="spellStart"/>
            <w:r>
              <w:t>FechaCambio</w:t>
            </w:r>
            <w:proofErr w:type="spellEnd"/>
            <w:r>
              <w:t xml:space="preserve"> &lt;&lt; date &gt;&gt;</w:t>
            </w:r>
          </w:p>
        </w:tc>
      </w:tr>
      <w:tr w:rsidR="004C1C84" w14:paraId="3E317A8B" w14:textId="77777777" w:rsidTr="004C1C84">
        <w:trPr>
          <w:trHeight w:val="454"/>
          <w:jc w:val="center"/>
        </w:trPr>
        <w:tc>
          <w:tcPr>
            <w:tcW w:w="4436" w:type="dxa"/>
            <w:shd w:val="clear" w:color="auto" w:fill="1F4E79" w:themeFill="accent5" w:themeFillShade="80"/>
          </w:tcPr>
          <w:p w14:paraId="61DB895C" w14:textId="46DB87F4" w:rsidR="004C1C84" w:rsidRDefault="004C1C84" w:rsidP="00A649D9">
            <w:r>
              <w:t xml:space="preserve">Motivo &lt;&lt; </w:t>
            </w:r>
            <w:proofErr w:type="spellStart"/>
            <w:r>
              <w:t>string</w:t>
            </w:r>
            <w:proofErr w:type="spellEnd"/>
            <w:r>
              <w:t>&gt;&gt;</w:t>
            </w:r>
          </w:p>
        </w:tc>
      </w:tr>
    </w:tbl>
    <w:p w14:paraId="218E2AA5" w14:textId="16149F70" w:rsidR="00D905A7" w:rsidRDefault="00D905A7" w:rsidP="00A649D9"/>
    <w:p w14:paraId="303554F8" w14:textId="77777777" w:rsidR="00D905A7" w:rsidRDefault="00D905A7">
      <w:pPr>
        <w:spacing w:after="160" w:line="259" w:lineRule="auto"/>
      </w:pPr>
      <w:r>
        <w:br w:type="page"/>
      </w:r>
    </w:p>
    <w:p w14:paraId="27ED726D" w14:textId="0406DF6A" w:rsidR="00D905A7" w:rsidRDefault="00D905A7" w:rsidP="00D905A7">
      <w:r>
        <w:lastRenderedPageBreak/>
        <w:t>I</w:t>
      </w:r>
      <w:r w:rsidRPr="00A649D9">
        <w:t>mplementa</w:t>
      </w:r>
      <w:r>
        <w:t>mos</w:t>
      </w:r>
      <w:r w:rsidRPr="00A649D9">
        <w:t xml:space="preserve"> una relación 1:1 entre historial_inventario</w:t>
      </w:r>
      <w:r>
        <w:t xml:space="preserve"> </w:t>
      </w:r>
      <w:r w:rsidRPr="00A649D9">
        <w:t xml:space="preserve">y </w:t>
      </w:r>
      <w:r w:rsidRPr="00A649D9">
        <w:t>productos</w:t>
      </w:r>
      <w:r>
        <w:t xml:space="preserve"> (</w:t>
      </w:r>
      <w:r>
        <w:t xml:space="preserve">tabla </w:t>
      </w:r>
      <w:r>
        <w:t>referenciada</w:t>
      </w:r>
      <w:r>
        <w:t xml:space="preserve">) </w:t>
      </w:r>
      <w:r w:rsidRPr="00A649D9">
        <w:t>permite una gestión más organizada y eficiente de los datos, con un enfoque en la claridad, la flexibilidad y la integridad de los datos. Esta estructura puede ser especialmente útil en entornos donde la precisión y el seguimiento del inventario son críticos para el funcionamiento del negocio.</w:t>
      </w:r>
    </w:p>
    <w:tbl>
      <w:tblPr>
        <w:tblStyle w:val="Tablaconcuadrcula"/>
        <w:tblpPr w:leftFromText="141" w:rightFromText="141" w:vertAnchor="text" w:tblpY="1"/>
        <w:tblOverlap w:val="never"/>
        <w:tblW w:w="0" w:type="auto"/>
        <w:tblLook w:val="04A0" w:firstRow="1" w:lastRow="0" w:firstColumn="1" w:lastColumn="0" w:noHBand="0" w:noVBand="1"/>
      </w:tblPr>
      <w:tblGrid>
        <w:gridCol w:w="4210"/>
      </w:tblGrid>
      <w:tr w:rsidR="00D905A7" w14:paraId="60FDFF54" w14:textId="77777777" w:rsidTr="00D905A7">
        <w:trPr>
          <w:trHeight w:val="454"/>
        </w:trPr>
        <w:tc>
          <w:tcPr>
            <w:tcW w:w="4210" w:type="dxa"/>
            <w:shd w:val="clear" w:color="auto" w:fill="5B9BD5" w:themeFill="accent5"/>
          </w:tcPr>
          <w:p w14:paraId="2490C5B9" w14:textId="77777777" w:rsidR="00D905A7" w:rsidRDefault="00D905A7" w:rsidP="00D905A7">
            <w:pPr>
              <w:jc w:val="center"/>
            </w:pPr>
            <w:r>
              <w:t>Historial_Inventario</w:t>
            </w:r>
          </w:p>
        </w:tc>
      </w:tr>
      <w:tr w:rsidR="00D905A7" w14:paraId="2C2907DF" w14:textId="77777777" w:rsidTr="00D905A7">
        <w:trPr>
          <w:trHeight w:val="471"/>
        </w:trPr>
        <w:tc>
          <w:tcPr>
            <w:tcW w:w="4210" w:type="dxa"/>
            <w:shd w:val="clear" w:color="auto" w:fill="2E74B5" w:themeFill="accent5" w:themeFillShade="BF"/>
          </w:tcPr>
          <w:p w14:paraId="0B393168" w14:textId="77777777" w:rsidR="00D905A7" w:rsidRDefault="00D905A7" w:rsidP="00D905A7">
            <w:proofErr w:type="spellStart"/>
            <w:r>
              <w:t>ClvHis</w:t>
            </w:r>
            <w:proofErr w:type="spellEnd"/>
            <w:r>
              <w:t xml:space="preserve"> &lt;&lt; int &gt;&gt; </w:t>
            </w:r>
          </w:p>
        </w:tc>
      </w:tr>
      <w:tr w:rsidR="00D905A7" w14:paraId="07F455B1" w14:textId="77777777" w:rsidTr="00D905A7">
        <w:trPr>
          <w:trHeight w:val="454"/>
        </w:trPr>
        <w:tc>
          <w:tcPr>
            <w:tcW w:w="4210" w:type="dxa"/>
            <w:shd w:val="clear" w:color="auto" w:fill="2E74B5" w:themeFill="accent5" w:themeFillShade="BF"/>
          </w:tcPr>
          <w:p w14:paraId="3D1FCC7B" w14:textId="77777777" w:rsidR="00D905A7" w:rsidRDefault="00D905A7" w:rsidP="00D905A7">
            <w:r>
              <w:t>Producto &lt;&lt; int &gt;&gt;</w:t>
            </w:r>
          </w:p>
        </w:tc>
      </w:tr>
      <w:tr w:rsidR="00D905A7" w14:paraId="567281BB" w14:textId="77777777" w:rsidTr="00D905A7">
        <w:trPr>
          <w:trHeight w:val="454"/>
        </w:trPr>
        <w:tc>
          <w:tcPr>
            <w:tcW w:w="4210" w:type="dxa"/>
            <w:shd w:val="clear" w:color="auto" w:fill="2E74B5" w:themeFill="accent5" w:themeFillShade="BF"/>
          </w:tcPr>
          <w:p w14:paraId="438813F5" w14:textId="77777777" w:rsidR="00D905A7" w:rsidRDefault="00D905A7" w:rsidP="00D905A7">
            <w:proofErr w:type="spellStart"/>
            <w:r>
              <w:t>ClvVen</w:t>
            </w:r>
            <w:proofErr w:type="spellEnd"/>
            <w:r>
              <w:t xml:space="preserve"> &lt;&lt; int &gt;&gt;</w:t>
            </w:r>
          </w:p>
        </w:tc>
      </w:tr>
      <w:tr w:rsidR="00D905A7" w14:paraId="36A5B709" w14:textId="77777777" w:rsidTr="00D905A7">
        <w:trPr>
          <w:trHeight w:val="454"/>
        </w:trPr>
        <w:tc>
          <w:tcPr>
            <w:tcW w:w="4210" w:type="dxa"/>
            <w:shd w:val="clear" w:color="auto" w:fill="2E74B5" w:themeFill="accent5" w:themeFillShade="BF"/>
          </w:tcPr>
          <w:p w14:paraId="01E7DA13" w14:textId="77777777" w:rsidR="00D905A7" w:rsidRDefault="00D905A7" w:rsidP="00D905A7">
            <w:proofErr w:type="spellStart"/>
            <w:r>
              <w:t>ClvCom</w:t>
            </w:r>
            <w:proofErr w:type="spellEnd"/>
            <w:r>
              <w:t xml:space="preserve"> &lt;&lt; int &gt;&gt;</w:t>
            </w:r>
          </w:p>
        </w:tc>
      </w:tr>
      <w:tr w:rsidR="00D905A7" w14:paraId="53EF31C0" w14:textId="77777777" w:rsidTr="00D905A7">
        <w:trPr>
          <w:trHeight w:val="471"/>
        </w:trPr>
        <w:tc>
          <w:tcPr>
            <w:tcW w:w="4210" w:type="dxa"/>
            <w:shd w:val="clear" w:color="auto" w:fill="2E74B5" w:themeFill="accent5" w:themeFillShade="BF"/>
          </w:tcPr>
          <w:p w14:paraId="0E6BAD97" w14:textId="77777777" w:rsidR="00D905A7" w:rsidRDefault="00D905A7" w:rsidP="00D905A7">
            <w:proofErr w:type="spellStart"/>
            <w:r>
              <w:t>ClvDevVen</w:t>
            </w:r>
            <w:proofErr w:type="spellEnd"/>
            <w:r>
              <w:t xml:space="preserve"> &lt;&lt; int &gt;&gt;</w:t>
            </w:r>
          </w:p>
        </w:tc>
      </w:tr>
      <w:tr w:rsidR="00D905A7" w14:paraId="36BC4D2A" w14:textId="77777777" w:rsidTr="00D905A7">
        <w:trPr>
          <w:trHeight w:val="454"/>
        </w:trPr>
        <w:tc>
          <w:tcPr>
            <w:tcW w:w="4210" w:type="dxa"/>
            <w:shd w:val="clear" w:color="auto" w:fill="2E74B5" w:themeFill="accent5" w:themeFillShade="BF"/>
          </w:tcPr>
          <w:p w14:paraId="1A547FEC" w14:textId="77777777" w:rsidR="00D905A7" w:rsidRDefault="00D905A7" w:rsidP="00D905A7">
            <w:proofErr w:type="spellStart"/>
            <w:r>
              <w:t>ClvDevCom</w:t>
            </w:r>
            <w:proofErr w:type="spellEnd"/>
            <w:r>
              <w:t xml:space="preserve"> &lt;&lt; int &gt;&gt;</w:t>
            </w:r>
          </w:p>
        </w:tc>
      </w:tr>
      <w:tr w:rsidR="00D905A7" w14:paraId="360726DD" w14:textId="77777777" w:rsidTr="00D905A7">
        <w:trPr>
          <w:trHeight w:val="454"/>
        </w:trPr>
        <w:tc>
          <w:tcPr>
            <w:tcW w:w="4210" w:type="dxa"/>
            <w:shd w:val="clear" w:color="auto" w:fill="2E74B5" w:themeFill="accent5" w:themeFillShade="BF"/>
          </w:tcPr>
          <w:p w14:paraId="70E90239" w14:textId="77777777" w:rsidR="00D905A7" w:rsidRDefault="00D905A7" w:rsidP="00D905A7">
            <w:proofErr w:type="spellStart"/>
            <w:r>
              <w:t>CanAnt</w:t>
            </w:r>
            <w:proofErr w:type="spellEnd"/>
            <w:r>
              <w:t xml:space="preserve"> &lt;&lt; int &gt;&gt;</w:t>
            </w:r>
          </w:p>
        </w:tc>
      </w:tr>
      <w:tr w:rsidR="00D905A7" w14:paraId="59FA8E66" w14:textId="77777777" w:rsidTr="00D905A7">
        <w:trPr>
          <w:trHeight w:val="454"/>
        </w:trPr>
        <w:tc>
          <w:tcPr>
            <w:tcW w:w="4210" w:type="dxa"/>
            <w:shd w:val="clear" w:color="auto" w:fill="2E74B5" w:themeFill="accent5" w:themeFillShade="BF"/>
          </w:tcPr>
          <w:p w14:paraId="4B6AC453" w14:textId="77777777" w:rsidR="00D905A7" w:rsidRDefault="00D905A7" w:rsidP="00D905A7">
            <w:proofErr w:type="spellStart"/>
            <w:r>
              <w:t>CanNueva</w:t>
            </w:r>
            <w:proofErr w:type="spellEnd"/>
            <w:r>
              <w:t xml:space="preserve"> &lt;&lt; int &gt;&gt;</w:t>
            </w:r>
          </w:p>
        </w:tc>
      </w:tr>
      <w:tr w:rsidR="00D905A7" w14:paraId="3744955C" w14:textId="77777777" w:rsidTr="00D905A7">
        <w:trPr>
          <w:trHeight w:val="454"/>
        </w:trPr>
        <w:tc>
          <w:tcPr>
            <w:tcW w:w="4210" w:type="dxa"/>
            <w:shd w:val="clear" w:color="auto" w:fill="2E74B5" w:themeFill="accent5" w:themeFillShade="BF"/>
          </w:tcPr>
          <w:p w14:paraId="7C35CE9F" w14:textId="26B8843A" w:rsidR="00D905A7" w:rsidRDefault="00D905A7" w:rsidP="00D905A7">
            <w:proofErr w:type="spellStart"/>
            <w:r>
              <w:t>FechaCambio</w:t>
            </w:r>
            <w:proofErr w:type="spellEnd"/>
            <w:r>
              <w:t xml:space="preserve"> &lt;&lt; date &gt;&gt;</w:t>
            </w:r>
          </w:p>
        </w:tc>
      </w:tr>
      <w:tr w:rsidR="00D905A7" w14:paraId="18DE9AE1" w14:textId="77777777" w:rsidTr="00D905A7">
        <w:trPr>
          <w:trHeight w:val="454"/>
        </w:trPr>
        <w:tc>
          <w:tcPr>
            <w:tcW w:w="4210" w:type="dxa"/>
            <w:shd w:val="clear" w:color="auto" w:fill="2E74B5" w:themeFill="accent5" w:themeFillShade="BF"/>
          </w:tcPr>
          <w:p w14:paraId="5D22BDF7" w14:textId="1D1FECA7" w:rsidR="00D905A7" w:rsidRDefault="00D905A7" w:rsidP="00D905A7">
            <w:r>
              <w:t xml:space="preserve">Motivo &lt;&lt; </w:t>
            </w:r>
            <w:proofErr w:type="spellStart"/>
            <w:r>
              <w:t>string</w:t>
            </w:r>
            <w:proofErr w:type="spellEnd"/>
            <w:r>
              <w:t>&gt;&gt;</w:t>
            </w:r>
          </w:p>
        </w:tc>
      </w:tr>
    </w:tbl>
    <w:p w14:paraId="25908AEF" w14:textId="77777777" w:rsidR="00D905A7" w:rsidRDefault="00D905A7" w:rsidP="00D905A7"/>
    <w:p w14:paraId="5DB97B16" w14:textId="77777777" w:rsidR="00D905A7" w:rsidRDefault="00D905A7" w:rsidP="00D905A7"/>
    <w:p w14:paraId="7554B26B" w14:textId="73D0F046" w:rsidR="00D905A7" w:rsidRDefault="00406C55" w:rsidP="00D905A7">
      <w:pPr>
        <w:tabs>
          <w:tab w:val="left" w:pos="1500"/>
        </w:tabs>
      </w:pPr>
      <w:r>
        <w:rPr>
          <w:noProof/>
          <w14:ligatures w14:val="standardContextual"/>
        </w:rPr>
        <mc:AlternateContent>
          <mc:Choice Requires="wps">
            <w:drawing>
              <wp:anchor distT="0" distB="0" distL="114300" distR="114300" simplePos="0" relativeHeight="251666432" behindDoc="0" locked="0" layoutInCell="1" allowOverlap="1" wp14:anchorId="1C2EB80F" wp14:editId="546D73C3">
                <wp:simplePos x="0" y="0"/>
                <wp:positionH relativeFrom="column">
                  <wp:posOffset>5196306</wp:posOffset>
                </wp:positionH>
                <wp:positionV relativeFrom="paragraph">
                  <wp:posOffset>368935</wp:posOffset>
                </wp:positionV>
                <wp:extent cx="600075" cy="102413"/>
                <wp:effectExtent l="19050" t="57150" r="28575" b="31115"/>
                <wp:wrapNone/>
                <wp:docPr id="1983080827" name="Conector recto de flecha 1"/>
                <wp:cNvGraphicFramePr/>
                <a:graphic xmlns:a="http://schemas.openxmlformats.org/drawingml/2006/main">
                  <a:graphicData uri="http://schemas.microsoft.com/office/word/2010/wordprocessingShape">
                    <wps:wsp>
                      <wps:cNvCnPr/>
                      <wps:spPr>
                        <a:xfrm flipH="1" flipV="1">
                          <a:off x="0" y="0"/>
                          <a:ext cx="600075" cy="102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A1DC0D" id="_x0000_t32" coordsize="21600,21600" o:spt="32" o:oned="t" path="m,l21600,21600e" filled="f">
                <v:path arrowok="t" fillok="f" o:connecttype="none"/>
                <o:lock v:ext="edit" shapetype="t"/>
              </v:shapetype>
              <v:shape id="Conector recto de flecha 1" o:spid="_x0000_s1026" type="#_x0000_t32" style="position:absolute;margin-left:409.15pt;margin-top:29.05pt;width:47.25pt;height:8.0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68480" behindDoc="0" locked="0" layoutInCell="1" allowOverlap="1" wp14:anchorId="388580F8" wp14:editId="56EDE339">
                <wp:simplePos x="0" y="0"/>
                <wp:positionH relativeFrom="rightMargin">
                  <wp:align>left</wp:align>
                </wp:positionH>
                <wp:positionV relativeFrom="paragraph">
                  <wp:posOffset>434772</wp:posOffset>
                </wp:positionV>
                <wp:extent cx="171704" cy="4820717"/>
                <wp:effectExtent l="0" t="0" r="19050" b="18415"/>
                <wp:wrapNone/>
                <wp:docPr id="1546592227" name="Conector recto 2"/>
                <wp:cNvGraphicFramePr/>
                <a:graphic xmlns:a="http://schemas.openxmlformats.org/drawingml/2006/main">
                  <a:graphicData uri="http://schemas.microsoft.com/office/word/2010/wordprocessingShape">
                    <wps:wsp>
                      <wps:cNvCnPr/>
                      <wps:spPr>
                        <a:xfrm flipV="1">
                          <a:off x="0" y="0"/>
                          <a:ext cx="171704" cy="48207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95905" id="Conector recto 2" o:spid="_x0000_s1026" style="position:absolute;flip:y;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34.25pt" to="13.5pt,4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" strokecolor="#4472c4 [3204]" strokeweight=".5pt">
                <v:stroke joinstyle="miter"/>
                <w10:wrap anchorx="margin"/>
              </v:lin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31CAE090" wp14:editId="5FB07972">
                <wp:simplePos x="0" y="0"/>
                <wp:positionH relativeFrom="leftMargin">
                  <wp:posOffset>731520</wp:posOffset>
                </wp:positionH>
                <wp:positionV relativeFrom="paragraph">
                  <wp:posOffset>249885</wp:posOffset>
                </wp:positionV>
                <wp:extent cx="387706" cy="45719"/>
                <wp:effectExtent l="0" t="57150" r="12700" b="50165"/>
                <wp:wrapNone/>
                <wp:docPr id="849576200" name="Conector recto de flecha 1"/>
                <wp:cNvGraphicFramePr/>
                <a:graphic xmlns:a="http://schemas.openxmlformats.org/drawingml/2006/main">
                  <a:graphicData uri="http://schemas.microsoft.com/office/word/2010/wordprocessingShape">
                    <wps:wsp>
                      <wps:cNvCnPr/>
                      <wps:spPr>
                        <a:xfrm flipV="1">
                          <a:off x="0" y="0"/>
                          <a:ext cx="38770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55949" id="Conector recto de flecha 1" o:spid="_x0000_s1026" type="#_x0000_t32" style="position:absolute;margin-left:57.6pt;margin-top:19.7pt;width:30.55pt;height:3.6pt;flip:y;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" strokecolor="#4472c4 [3204]" strokeweight=".5pt">
                <v:stroke endarrow="block" joinstyle="miter"/>
                <w10:wrap anchorx="margin"/>
              </v:shape>
            </w:pict>
          </mc:Fallback>
        </mc:AlternateContent>
      </w:r>
      <w:r>
        <w:rPr>
          <w:noProof/>
          <w14:ligatures w14:val="standardContextual"/>
        </w:rPr>
        <mc:AlternateContent>
          <mc:Choice Requires="wps">
            <w:drawing>
              <wp:anchor distT="0" distB="0" distL="114300" distR="114300" simplePos="0" relativeHeight="251660288" behindDoc="0" locked="0" layoutInCell="1" allowOverlap="1" wp14:anchorId="2DC056E3" wp14:editId="03D95CB5">
                <wp:simplePos x="0" y="0"/>
                <wp:positionH relativeFrom="column">
                  <wp:posOffset>-346710</wp:posOffset>
                </wp:positionH>
                <wp:positionV relativeFrom="paragraph">
                  <wp:posOffset>269875</wp:posOffset>
                </wp:positionV>
                <wp:extent cx="0" cy="2828925"/>
                <wp:effectExtent l="0" t="0" r="38100" b="9525"/>
                <wp:wrapNone/>
                <wp:docPr id="1680555934" name="Conector recto 2"/>
                <wp:cNvGraphicFramePr/>
                <a:graphic xmlns:a="http://schemas.openxmlformats.org/drawingml/2006/main">
                  <a:graphicData uri="http://schemas.microsoft.com/office/word/2010/wordprocessingShape">
                    <wps:wsp>
                      <wps:cNvCnPr/>
                      <wps:spPr>
                        <a:xfrm flipV="1">
                          <a:off x="0" y="0"/>
                          <a:ext cx="0" cy="2828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21B6D" id="Conector recto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7.3pt,21.25pt" to="-27.3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" strokecolor="#4472c4 [3204]" strokeweight=".5pt">
                <v:stroke joinstyle="miter"/>
              </v:line>
            </w:pict>
          </mc:Fallback>
        </mc:AlternateContent>
      </w:r>
      <w:r w:rsidR="00D905A7">
        <w:tab/>
        <w:t xml:space="preserve">      </w:t>
      </w:r>
    </w:p>
    <w:tbl>
      <w:tblPr>
        <w:tblStyle w:val="Tablaconcuadrcula"/>
        <w:tblW w:w="0" w:type="auto"/>
        <w:tblLook w:val="04A0" w:firstRow="1" w:lastRow="0" w:firstColumn="1" w:lastColumn="0" w:noHBand="0" w:noVBand="1"/>
      </w:tblPr>
      <w:tblGrid>
        <w:gridCol w:w="3984"/>
      </w:tblGrid>
      <w:tr w:rsidR="00D905A7" w14:paraId="38435894" w14:textId="77777777" w:rsidTr="000B698A">
        <w:tc>
          <w:tcPr>
            <w:tcW w:w="3984" w:type="dxa"/>
            <w:shd w:val="clear" w:color="auto" w:fill="70AD47" w:themeFill="accent6"/>
          </w:tcPr>
          <w:p w14:paraId="4D4DAF1A" w14:textId="77777777" w:rsidR="00D905A7" w:rsidRDefault="00D905A7" w:rsidP="000B698A">
            <w:pPr>
              <w:jc w:val="center"/>
            </w:pPr>
            <w:r>
              <w:t xml:space="preserve">Subcategorías </w:t>
            </w:r>
          </w:p>
        </w:tc>
      </w:tr>
      <w:tr w:rsidR="00D905A7" w14:paraId="3701CC02" w14:textId="77777777" w:rsidTr="000B698A">
        <w:tc>
          <w:tcPr>
            <w:tcW w:w="3984" w:type="dxa"/>
            <w:shd w:val="clear" w:color="auto" w:fill="538135" w:themeFill="accent6" w:themeFillShade="BF"/>
          </w:tcPr>
          <w:p w14:paraId="0AAA0155" w14:textId="77777777" w:rsidR="00D905A7" w:rsidRDefault="00D905A7" w:rsidP="000B698A">
            <w:proofErr w:type="spellStart"/>
            <w:r>
              <w:t>ClvSubCat</w:t>
            </w:r>
            <w:proofErr w:type="spellEnd"/>
            <w:r>
              <w:t xml:space="preserve"> &lt;&lt; int &gt;&gt;</w:t>
            </w:r>
          </w:p>
        </w:tc>
      </w:tr>
      <w:tr w:rsidR="00D905A7" w14:paraId="17CC864B" w14:textId="77777777" w:rsidTr="000B698A">
        <w:tc>
          <w:tcPr>
            <w:tcW w:w="3984" w:type="dxa"/>
            <w:shd w:val="clear" w:color="auto" w:fill="538135" w:themeFill="accent6" w:themeFillShade="BF"/>
          </w:tcPr>
          <w:p w14:paraId="5AFC300F" w14:textId="77777777" w:rsidR="00D905A7" w:rsidRDefault="00D905A7" w:rsidP="000B698A">
            <w:r>
              <w:t xml:space="preserve">Nombre &lt;&lt; </w:t>
            </w:r>
            <w:proofErr w:type="spellStart"/>
            <w:r>
              <w:t>string</w:t>
            </w:r>
            <w:proofErr w:type="spellEnd"/>
            <w:r>
              <w:t xml:space="preserve"> &gt;&gt;</w:t>
            </w:r>
          </w:p>
        </w:tc>
      </w:tr>
      <w:tr w:rsidR="00D905A7" w14:paraId="2BFD6E5A" w14:textId="77777777" w:rsidTr="000B698A">
        <w:tc>
          <w:tcPr>
            <w:tcW w:w="3984" w:type="dxa"/>
            <w:shd w:val="clear" w:color="auto" w:fill="538135" w:themeFill="accent6" w:themeFillShade="BF"/>
          </w:tcPr>
          <w:p w14:paraId="1C48B2BB" w14:textId="77777777" w:rsidR="00D905A7" w:rsidRDefault="00D905A7" w:rsidP="000B698A">
            <w:proofErr w:type="spellStart"/>
            <w:r>
              <w:t>ClvCat</w:t>
            </w:r>
            <w:proofErr w:type="spellEnd"/>
            <w:r>
              <w:t xml:space="preserve"> &lt;&lt; int &gt;&gt;</w:t>
            </w:r>
          </w:p>
        </w:tc>
      </w:tr>
    </w:tbl>
    <w:p w14:paraId="4019459F" w14:textId="3A50B26F" w:rsidR="00D905A7" w:rsidRDefault="00406C55" w:rsidP="00D905A7">
      <w:pPr>
        <w:tabs>
          <w:tab w:val="left" w:pos="1500"/>
        </w:tabs>
      </w:pPr>
      <w:r>
        <w:rPr>
          <w:noProof/>
          <w14:ligatures w14:val="standardContextual"/>
        </w:rPr>
        <mc:AlternateContent>
          <mc:Choice Requires="wps">
            <w:drawing>
              <wp:anchor distT="0" distB="0" distL="114300" distR="114300" simplePos="0" relativeHeight="251664384" behindDoc="0" locked="0" layoutInCell="1" allowOverlap="1" wp14:anchorId="12D2AB05" wp14:editId="7434F55F">
                <wp:simplePos x="0" y="0"/>
                <wp:positionH relativeFrom="column">
                  <wp:posOffset>2545309</wp:posOffset>
                </wp:positionH>
                <wp:positionV relativeFrom="paragraph">
                  <wp:posOffset>3917823</wp:posOffset>
                </wp:positionV>
                <wp:extent cx="3075279" cy="45719"/>
                <wp:effectExtent l="38100" t="38100" r="11430" b="88265"/>
                <wp:wrapNone/>
                <wp:docPr id="732650046" name="Conector recto de flecha 1"/>
                <wp:cNvGraphicFramePr/>
                <a:graphic xmlns:a="http://schemas.openxmlformats.org/drawingml/2006/main">
                  <a:graphicData uri="http://schemas.microsoft.com/office/word/2010/wordprocessingShape">
                    <wps:wsp>
                      <wps:cNvCnPr/>
                      <wps:spPr>
                        <a:xfrm flipH="1">
                          <a:off x="0" y="0"/>
                          <a:ext cx="307527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AC62A" id="Conector recto de flecha 1" o:spid="_x0000_s1026" type="#_x0000_t32" style="position:absolute;margin-left:200.4pt;margin-top:308.5pt;width:242.15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9264" behindDoc="0" locked="0" layoutInCell="1" allowOverlap="1" wp14:anchorId="05A60609" wp14:editId="4EE79C2D">
                <wp:simplePos x="0" y="0"/>
                <wp:positionH relativeFrom="column">
                  <wp:posOffset>-356235</wp:posOffset>
                </wp:positionH>
                <wp:positionV relativeFrom="paragraph">
                  <wp:posOffset>1754505</wp:posOffset>
                </wp:positionV>
                <wp:extent cx="476250" cy="45719"/>
                <wp:effectExtent l="0" t="38100" r="38100" b="88265"/>
                <wp:wrapNone/>
                <wp:docPr id="234858912" name="Conector recto de flecha 1"/>
                <wp:cNvGraphicFramePr/>
                <a:graphic xmlns:a="http://schemas.openxmlformats.org/drawingml/2006/main">
                  <a:graphicData uri="http://schemas.microsoft.com/office/word/2010/wordprocessingShape">
                    <wps:wsp>
                      <wps:cNvCnPr/>
                      <wps:spPr>
                        <a:xfrm>
                          <a:off x="0" y="0"/>
                          <a:ext cx="476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7EBFD" id="Conector recto de flecha 1" o:spid="_x0000_s1026" type="#_x0000_t32" style="position:absolute;margin-left:-28.05pt;margin-top:138.15pt;width:3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" strokecolor="#4472c4 [3204]" strokeweight=".5pt">
                <v:stroke endarrow="block" joinstyle="miter"/>
              </v:shape>
            </w:pict>
          </mc:Fallback>
        </mc:AlternateContent>
      </w:r>
      <w:r w:rsidR="00D905A7">
        <w:br w:type="textWrapping" w:clear="all"/>
        <w:t xml:space="preserve">                                                           </w:t>
      </w:r>
    </w:p>
    <w:tbl>
      <w:tblPr>
        <w:tblStyle w:val="Tablaconcuadrcula"/>
        <w:tblW w:w="0" w:type="auto"/>
        <w:tblLook w:val="04A0" w:firstRow="1" w:lastRow="0" w:firstColumn="1" w:lastColumn="0" w:noHBand="0" w:noVBand="1"/>
      </w:tblPr>
      <w:tblGrid>
        <w:gridCol w:w="4210"/>
      </w:tblGrid>
      <w:tr w:rsidR="00D905A7" w14:paraId="1D3BC2D8" w14:textId="77777777" w:rsidTr="000B698A">
        <w:tc>
          <w:tcPr>
            <w:tcW w:w="4210" w:type="dxa"/>
            <w:shd w:val="clear" w:color="auto" w:fill="ED7D31" w:themeFill="accent2"/>
          </w:tcPr>
          <w:p w14:paraId="5348719F" w14:textId="77777777" w:rsidR="00D905A7" w:rsidRDefault="00D905A7" w:rsidP="000B698A">
            <w:pPr>
              <w:jc w:val="center"/>
            </w:pPr>
            <w:r>
              <w:t xml:space="preserve">Productos </w:t>
            </w:r>
          </w:p>
        </w:tc>
      </w:tr>
      <w:tr w:rsidR="00D905A7" w14:paraId="7FA541C2" w14:textId="77777777" w:rsidTr="000B698A">
        <w:tc>
          <w:tcPr>
            <w:tcW w:w="4210" w:type="dxa"/>
            <w:shd w:val="clear" w:color="auto" w:fill="C45911" w:themeFill="accent2" w:themeFillShade="BF"/>
          </w:tcPr>
          <w:p w14:paraId="18AEA965" w14:textId="77777777" w:rsidR="00D905A7" w:rsidRDefault="00D905A7" w:rsidP="000B698A">
            <w:proofErr w:type="spellStart"/>
            <w:r>
              <w:t>ClvPro</w:t>
            </w:r>
            <w:proofErr w:type="spellEnd"/>
            <w:r>
              <w:t xml:space="preserve"> &lt;&lt; int &gt;&gt;</w:t>
            </w:r>
          </w:p>
        </w:tc>
      </w:tr>
      <w:tr w:rsidR="00D905A7" w14:paraId="6F882729" w14:textId="77777777" w:rsidTr="000B698A">
        <w:tc>
          <w:tcPr>
            <w:tcW w:w="4210" w:type="dxa"/>
            <w:shd w:val="clear" w:color="auto" w:fill="C45911" w:themeFill="accent2" w:themeFillShade="BF"/>
          </w:tcPr>
          <w:p w14:paraId="01D8A6EB" w14:textId="77777777" w:rsidR="00D905A7" w:rsidRDefault="00D905A7" w:rsidP="000B698A">
            <w:r>
              <w:t xml:space="preserve">Nombre &lt;&lt; </w:t>
            </w:r>
            <w:proofErr w:type="spellStart"/>
            <w:r>
              <w:t>string</w:t>
            </w:r>
            <w:proofErr w:type="spellEnd"/>
            <w:r>
              <w:t xml:space="preserve"> &gt;&gt;</w:t>
            </w:r>
          </w:p>
        </w:tc>
      </w:tr>
      <w:tr w:rsidR="00D905A7" w14:paraId="77BEDD22" w14:textId="77777777" w:rsidTr="000B698A">
        <w:tc>
          <w:tcPr>
            <w:tcW w:w="4210" w:type="dxa"/>
            <w:shd w:val="clear" w:color="auto" w:fill="C45911" w:themeFill="accent2" w:themeFillShade="BF"/>
          </w:tcPr>
          <w:p w14:paraId="55534D07" w14:textId="77777777" w:rsidR="00D905A7" w:rsidRDefault="00D905A7" w:rsidP="000B698A">
            <w:r>
              <w:t xml:space="preserve">Precio &lt;&lt; </w:t>
            </w:r>
            <w:proofErr w:type="spellStart"/>
            <w:r>
              <w:t>double</w:t>
            </w:r>
            <w:proofErr w:type="spellEnd"/>
            <w:r>
              <w:t xml:space="preserve"> &gt;&gt;</w:t>
            </w:r>
          </w:p>
        </w:tc>
      </w:tr>
      <w:tr w:rsidR="00D905A7" w14:paraId="6D7AE219" w14:textId="77777777" w:rsidTr="000B698A">
        <w:tc>
          <w:tcPr>
            <w:tcW w:w="4210" w:type="dxa"/>
            <w:shd w:val="clear" w:color="auto" w:fill="C45911" w:themeFill="accent2" w:themeFillShade="BF"/>
          </w:tcPr>
          <w:p w14:paraId="70364827" w14:textId="77777777" w:rsidR="00D905A7" w:rsidRDefault="00D905A7" w:rsidP="000B698A">
            <w:r>
              <w:t xml:space="preserve">Costo &lt;&lt; </w:t>
            </w:r>
            <w:proofErr w:type="spellStart"/>
            <w:r>
              <w:t>double</w:t>
            </w:r>
            <w:proofErr w:type="spellEnd"/>
            <w:r>
              <w:t xml:space="preserve"> &gt;&gt;</w:t>
            </w:r>
          </w:p>
        </w:tc>
      </w:tr>
      <w:tr w:rsidR="00D905A7" w14:paraId="3572BE95" w14:textId="77777777" w:rsidTr="000B698A">
        <w:tc>
          <w:tcPr>
            <w:tcW w:w="4210" w:type="dxa"/>
            <w:shd w:val="clear" w:color="auto" w:fill="C45911" w:themeFill="accent2" w:themeFillShade="BF"/>
          </w:tcPr>
          <w:p w14:paraId="1E40C282" w14:textId="77777777" w:rsidR="00D905A7" w:rsidRDefault="00D905A7" w:rsidP="000B698A">
            <w:r>
              <w:t xml:space="preserve">Ganancia &lt;&lt; </w:t>
            </w:r>
            <w:proofErr w:type="spellStart"/>
            <w:r>
              <w:t>double</w:t>
            </w:r>
            <w:proofErr w:type="spellEnd"/>
            <w:r>
              <w:t xml:space="preserve"> &gt;&gt;</w:t>
            </w:r>
          </w:p>
        </w:tc>
      </w:tr>
      <w:tr w:rsidR="00D905A7" w14:paraId="1E04AE47" w14:textId="77777777" w:rsidTr="000B698A">
        <w:tc>
          <w:tcPr>
            <w:tcW w:w="4210" w:type="dxa"/>
            <w:shd w:val="clear" w:color="auto" w:fill="C45911" w:themeFill="accent2" w:themeFillShade="BF"/>
          </w:tcPr>
          <w:p w14:paraId="0E062D4D" w14:textId="77777777" w:rsidR="00D905A7" w:rsidRDefault="00D905A7" w:rsidP="000B698A">
            <w:r>
              <w:t xml:space="preserve">Descuento &lt;&lt; </w:t>
            </w:r>
            <w:proofErr w:type="spellStart"/>
            <w:r>
              <w:t>double</w:t>
            </w:r>
            <w:proofErr w:type="spellEnd"/>
            <w:r>
              <w:t xml:space="preserve"> &gt;&gt;</w:t>
            </w:r>
          </w:p>
        </w:tc>
      </w:tr>
      <w:tr w:rsidR="00D905A7" w14:paraId="44C61D66" w14:textId="77777777" w:rsidTr="000B698A">
        <w:tc>
          <w:tcPr>
            <w:tcW w:w="4210" w:type="dxa"/>
            <w:shd w:val="clear" w:color="auto" w:fill="C45911" w:themeFill="accent2" w:themeFillShade="BF"/>
          </w:tcPr>
          <w:p w14:paraId="349EA253" w14:textId="77777777" w:rsidR="00D905A7" w:rsidRDefault="00D905A7" w:rsidP="000B698A">
            <w:r>
              <w:t xml:space="preserve">Imagen &lt;&lt; </w:t>
            </w:r>
            <w:proofErr w:type="spellStart"/>
            <w:r>
              <w:t>url</w:t>
            </w:r>
            <w:proofErr w:type="spellEnd"/>
            <w:r>
              <w:t xml:space="preserve"> &gt;&gt;</w:t>
            </w:r>
          </w:p>
        </w:tc>
      </w:tr>
      <w:tr w:rsidR="00D905A7" w14:paraId="684B3C66" w14:textId="77777777" w:rsidTr="00D905A7">
        <w:tc>
          <w:tcPr>
            <w:tcW w:w="4210" w:type="dxa"/>
            <w:shd w:val="clear" w:color="auto" w:fill="C45911" w:themeFill="accent2" w:themeFillShade="BF"/>
          </w:tcPr>
          <w:p w14:paraId="282D2E05" w14:textId="36C4F88C" w:rsidR="00D905A7" w:rsidRDefault="00D905A7" w:rsidP="000B698A">
            <w:r>
              <w:t>Subcategorías &lt;&lt; int &gt;&gt;</w:t>
            </w:r>
          </w:p>
        </w:tc>
      </w:tr>
    </w:tbl>
    <w:p w14:paraId="5824C7DF" w14:textId="41FA50E3" w:rsidR="00A649D9" w:rsidRDefault="00A649D9" w:rsidP="00A649D9"/>
    <w:p w14:paraId="3E7AFD2D" w14:textId="05FED377" w:rsidR="00406C55" w:rsidRDefault="00406C55">
      <w:pPr>
        <w:spacing w:after="160" w:line="259" w:lineRule="auto"/>
      </w:pPr>
      <w:r>
        <w:br w:type="page"/>
      </w:r>
    </w:p>
    <w:p w14:paraId="66A405FF" w14:textId="0121B581" w:rsidR="00406C55" w:rsidRDefault="00406C55" w:rsidP="00406C55">
      <w:pPr>
        <w:pStyle w:val="Prrafodelista"/>
        <w:numPr>
          <w:ilvl w:val="0"/>
          <w:numId w:val="1"/>
        </w:numPr>
      </w:pPr>
      <w:r>
        <w:lastRenderedPageBreak/>
        <w:t>Modelado de datos relación 1: N</w:t>
      </w:r>
    </w:p>
    <w:p w14:paraId="091BB3BD" w14:textId="2C3C7741" w:rsidR="00406C55" w:rsidRDefault="00F35904" w:rsidP="00F35904">
      <w:r>
        <w:t xml:space="preserve">La </w:t>
      </w:r>
      <w:r>
        <w:t xml:space="preserve">relación </w:t>
      </w:r>
      <w:r>
        <w:t xml:space="preserve">1: N </w:t>
      </w:r>
      <w:r>
        <w:t>entre productos</w:t>
      </w:r>
      <w:r>
        <w:t xml:space="preserve"> </w:t>
      </w:r>
      <w:r>
        <w:t xml:space="preserve">y </w:t>
      </w:r>
      <w:r>
        <w:t>subcategorías (tabla embebida) es</w:t>
      </w:r>
      <w:r>
        <w:t xml:space="preserve"> una elección acertada porque facilita la organización, reduce la redundancia de datos, mejora la eficiencia de las consultas y proporciona flexibilidad para futuros cambios. Esta estructura no solo mejora la administración de los datos en la base de datos, sino que también optimiza la experiencia del usuario final al interactuar con el sistema.</w:t>
      </w:r>
    </w:p>
    <w:p w14:paraId="1D221ADB" w14:textId="77777777" w:rsidR="00F35904" w:rsidRDefault="00F35904" w:rsidP="00F35904"/>
    <w:tbl>
      <w:tblPr>
        <w:tblStyle w:val="Tablaconcuadrcula"/>
        <w:tblW w:w="0" w:type="auto"/>
        <w:tblLook w:val="04A0" w:firstRow="1" w:lastRow="0" w:firstColumn="1" w:lastColumn="0" w:noHBand="0" w:noVBand="1"/>
      </w:tblPr>
      <w:tblGrid>
        <w:gridCol w:w="4210"/>
      </w:tblGrid>
      <w:tr w:rsidR="00F35904" w14:paraId="5376179B" w14:textId="77777777" w:rsidTr="000B698A">
        <w:tc>
          <w:tcPr>
            <w:tcW w:w="4210" w:type="dxa"/>
            <w:shd w:val="clear" w:color="auto" w:fill="ED7D31" w:themeFill="accent2"/>
          </w:tcPr>
          <w:p w14:paraId="1B4F7CDE" w14:textId="77777777" w:rsidR="00F35904" w:rsidRDefault="00F35904" w:rsidP="000B698A">
            <w:pPr>
              <w:jc w:val="center"/>
            </w:pPr>
            <w:r>
              <w:t xml:space="preserve">Productos </w:t>
            </w:r>
          </w:p>
        </w:tc>
      </w:tr>
      <w:tr w:rsidR="00F35904" w14:paraId="31ECF593" w14:textId="77777777" w:rsidTr="000B698A">
        <w:tc>
          <w:tcPr>
            <w:tcW w:w="4210" w:type="dxa"/>
            <w:shd w:val="clear" w:color="auto" w:fill="C45911" w:themeFill="accent2" w:themeFillShade="BF"/>
          </w:tcPr>
          <w:p w14:paraId="74746FAB" w14:textId="77777777" w:rsidR="00F35904" w:rsidRDefault="00F35904" w:rsidP="000B698A">
            <w:proofErr w:type="spellStart"/>
            <w:r>
              <w:t>ClvPro</w:t>
            </w:r>
            <w:proofErr w:type="spellEnd"/>
            <w:r>
              <w:t xml:space="preserve"> &lt;&lt; int &gt;&gt;</w:t>
            </w:r>
          </w:p>
        </w:tc>
      </w:tr>
      <w:tr w:rsidR="00F35904" w14:paraId="0EB428A3" w14:textId="77777777" w:rsidTr="000B698A">
        <w:tc>
          <w:tcPr>
            <w:tcW w:w="4210" w:type="dxa"/>
            <w:shd w:val="clear" w:color="auto" w:fill="C45911" w:themeFill="accent2" w:themeFillShade="BF"/>
          </w:tcPr>
          <w:p w14:paraId="6A95C504" w14:textId="77777777" w:rsidR="00F35904" w:rsidRDefault="00F35904" w:rsidP="000B698A">
            <w:r>
              <w:t xml:space="preserve">Nombre &lt;&lt; </w:t>
            </w:r>
            <w:proofErr w:type="spellStart"/>
            <w:r>
              <w:t>string</w:t>
            </w:r>
            <w:proofErr w:type="spellEnd"/>
            <w:r>
              <w:t xml:space="preserve"> &gt;&gt;</w:t>
            </w:r>
          </w:p>
        </w:tc>
      </w:tr>
      <w:tr w:rsidR="00F35904" w14:paraId="5EB2E7BB" w14:textId="77777777" w:rsidTr="000B698A">
        <w:tc>
          <w:tcPr>
            <w:tcW w:w="4210" w:type="dxa"/>
            <w:shd w:val="clear" w:color="auto" w:fill="C45911" w:themeFill="accent2" w:themeFillShade="BF"/>
          </w:tcPr>
          <w:p w14:paraId="3087A432" w14:textId="77777777" w:rsidR="00F35904" w:rsidRDefault="00F35904" w:rsidP="000B698A">
            <w:r>
              <w:t xml:space="preserve">Precio &lt;&lt; </w:t>
            </w:r>
            <w:proofErr w:type="spellStart"/>
            <w:r>
              <w:t>double</w:t>
            </w:r>
            <w:proofErr w:type="spellEnd"/>
            <w:r>
              <w:t xml:space="preserve"> &gt;&gt;</w:t>
            </w:r>
          </w:p>
        </w:tc>
      </w:tr>
      <w:tr w:rsidR="00F35904" w14:paraId="549E02E4" w14:textId="77777777" w:rsidTr="000B698A">
        <w:tc>
          <w:tcPr>
            <w:tcW w:w="4210" w:type="dxa"/>
            <w:shd w:val="clear" w:color="auto" w:fill="C45911" w:themeFill="accent2" w:themeFillShade="BF"/>
          </w:tcPr>
          <w:p w14:paraId="1070DB69" w14:textId="77777777" w:rsidR="00F35904" w:rsidRDefault="00F35904" w:rsidP="000B698A">
            <w:r>
              <w:t xml:space="preserve">Costo &lt;&lt; </w:t>
            </w:r>
            <w:proofErr w:type="spellStart"/>
            <w:r>
              <w:t>double</w:t>
            </w:r>
            <w:proofErr w:type="spellEnd"/>
            <w:r>
              <w:t xml:space="preserve"> &gt;&gt;</w:t>
            </w:r>
          </w:p>
        </w:tc>
      </w:tr>
      <w:tr w:rsidR="00F35904" w14:paraId="0C2B6E7C" w14:textId="77777777" w:rsidTr="000B698A">
        <w:tc>
          <w:tcPr>
            <w:tcW w:w="4210" w:type="dxa"/>
            <w:shd w:val="clear" w:color="auto" w:fill="C45911" w:themeFill="accent2" w:themeFillShade="BF"/>
          </w:tcPr>
          <w:p w14:paraId="4CE1C410" w14:textId="77777777" w:rsidR="00F35904" w:rsidRDefault="00F35904" w:rsidP="000B698A">
            <w:r>
              <w:t xml:space="preserve">Ganancia &lt;&lt; </w:t>
            </w:r>
            <w:proofErr w:type="spellStart"/>
            <w:r>
              <w:t>double</w:t>
            </w:r>
            <w:proofErr w:type="spellEnd"/>
            <w:r>
              <w:t xml:space="preserve"> &gt;&gt;</w:t>
            </w:r>
          </w:p>
        </w:tc>
      </w:tr>
      <w:tr w:rsidR="00F35904" w14:paraId="4BF31B8A" w14:textId="77777777" w:rsidTr="000B698A">
        <w:tc>
          <w:tcPr>
            <w:tcW w:w="4210" w:type="dxa"/>
            <w:shd w:val="clear" w:color="auto" w:fill="C45911" w:themeFill="accent2" w:themeFillShade="BF"/>
          </w:tcPr>
          <w:p w14:paraId="793A4843" w14:textId="77777777" w:rsidR="00F35904" w:rsidRDefault="00F35904" w:rsidP="000B698A">
            <w:r>
              <w:t xml:space="preserve">Descuento &lt;&lt; </w:t>
            </w:r>
            <w:proofErr w:type="spellStart"/>
            <w:r>
              <w:t>double</w:t>
            </w:r>
            <w:proofErr w:type="spellEnd"/>
            <w:r>
              <w:t xml:space="preserve"> &gt;&gt;</w:t>
            </w:r>
          </w:p>
        </w:tc>
      </w:tr>
      <w:tr w:rsidR="00F35904" w14:paraId="325BDE94" w14:textId="77777777" w:rsidTr="000B698A">
        <w:tc>
          <w:tcPr>
            <w:tcW w:w="4210" w:type="dxa"/>
            <w:shd w:val="clear" w:color="auto" w:fill="C45911" w:themeFill="accent2" w:themeFillShade="BF"/>
          </w:tcPr>
          <w:p w14:paraId="487457DF" w14:textId="77777777" w:rsidR="00F35904" w:rsidRDefault="00F35904" w:rsidP="000B698A">
            <w:r>
              <w:t xml:space="preserve">Imagen &lt;&lt; </w:t>
            </w:r>
            <w:proofErr w:type="spellStart"/>
            <w:r>
              <w:t>url</w:t>
            </w:r>
            <w:proofErr w:type="spellEnd"/>
            <w:r>
              <w:t xml:space="preserve"> &gt;&gt;</w:t>
            </w:r>
          </w:p>
        </w:tc>
      </w:tr>
      <w:tr w:rsidR="00F35904" w14:paraId="5ED52025" w14:textId="77777777" w:rsidTr="000B698A">
        <w:tc>
          <w:tcPr>
            <w:tcW w:w="4210" w:type="dxa"/>
          </w:tcPr>
          <w:tbl>
            <w:tblPr>
              <w:tblStyle w:val="Tablaconcuadrcula"/>
              <w:tblW w:w="0" w:type="auto"/>
              <w:tblLook w:val="04A0" w:firstRow="1" w:lastRow="0" w:firstColumn="1" w:lastColumn="0" w:noHBand="0" w:noVBand="1"/>
            </w:tblPr>
            <w:tblGrid>
              <w:gridCol w:w="3984"/>
            </w:tblGrid>
            <w:tr w:rsidR="00F35904" w14:paraId="273438E6" w14:textId="77777777" w:rsidTr="000B698A">
              <w:tc>
                <w:tcPr>
                  <w:tcW w:w="3984" w:type="dxa"/>
                  <w:shd w:val="clear" w:color="auto" w:fill="70AD47" w:themeFill="accent6"/>
                </w:tcPr>
                <w:p w14:paraId="0976A212" w14:textId="77777777" w:rsidR="00F35904" w:rsidRDefault="00F35904" w:rsidP="000B698A">
                  <w:pPr>
                    <w:jc w:val="center"/>
                  </w:pPr>
                  <w:r>
                    <w:t xml:space="preserve">Subcategorías </w:t>
                  </w:r>
                </w:p>
              </w:tc>
            </w:tr>
            <w:tr w:rsidR="00F35904" w14:paraId="1BF87867" w14:textId="77777777" w:rsidTr="000B698A">
              <w:tc>
                <w:tcPr>
                  <w:tcW w:w="3984" w:type="dxa"/>
                  <w:shd w:val="clear" w:color="auto" w:fill="538135" w:themeFill="accent6" w:themeFillShade="BF"/>
                </w:tcPr>
                <w:p w14:paraId="1977976A" w14:textId="77777777" w:rsidR="00F35904" w:rsidRDefault="00F35904" w:rsidP="000B698A">
                  <w:proofErr w:type="spellStart"/>
                  <w:r>
                    <w:t>ClvSubCat</w:t>
                  </w:r>
                  <w:proofErr w:type="spellEnd"/>
                  <w:r>
                    <w:t xml:space="preserve"> &lt;&lt; int &gt;&gt;</w:t>
                  </w:r>
                </w:p>
              </w:tc>
            </w:tr>
            <w:tr w:rsidR="00F35904" w14:paraId="148E41E9" w14:textId="77777777" w:rsidTr="000B698A">
              <w:tc>
                <w:tcPr>
                  <w:tcW w:w="3984" w:type="dxa"/>
                  <w:shd w:val="clear" w:color="auto" w:fill="538135" w:themeFill="accent6" w:themeFillShade="BF"/>
                </w:tcPr>
                <w:p w14:paraId="262FD86B" w14:textId="77777777" w:rsidR="00F35904" w:rsidRDefault="00F35904" w:rsidP="000B698A">
                  <w:r>
                    <w:t xml:space="preserve">Nombre &lt;&lt; </w:t>
                  </w:r>
                  <w:proofErr w:type="spellStart"/>
                  <w:r>
                    <w:t>string</w:t>
                  </w:r>
                  <w:proofErr w:type="spellEnd"/>
                  <w:r>
                    <w:t xml:space="preserve"> &gt;&gt;</w:t>
                  </w:r>
                </w:p>
              </w:tc>
            </w:tr>
            <w:tr w:rsidR="00F35904" w14:paraId="395139F7" w14:textId="77777777" w:rsidTr="000B698A">
              <w:tc>
                <w:tcPr>
                  <w:tcW w:w="3984" w:type="dxa"/>
                  <w:shd w:val="clear" w:color="auto" w:fill="538135" w:themeFill="accent6" w:themeFillShade="BF"/>
                </w:tcPr>
                <w:p w14:paraId="30835499" w14:textId="77777777" w:rsidR="00F35904" w:rsidRDefault="00F35904" w:rsidP="000B698A">
                  <w:proofErr w:type="spellStart"/>
                  <w:r>
                    <w:t>ClvCat</w:t>
                  </w:r>
                  <w:proofErr w:type="spellEnd"/>
                  <w:r>
                    <w:t xml:space="preserve"> &lt;&lt; int &gt;&gt;</w:t>
                  </w:r>
                </w:p>
              </w:tc>
            </w:tr>
          </w:tbl>
          <w:p w14:paraId="7C297E09" w14:textId="77777777" w:rsidR="00F35904" w:rsidRDefault="00F35904" w:rsidP="000B698A"/>
        </w:tc>
      </w:tr>
    </w:tbl>
    <w:p w14:paraId="303C7B35" w14:textId="4BF678A1" w:rsidR="00F35904" w:rsidRDefault="00F35904" w:rsidP="00F35904"/>
    <w:p w14:paraId="497E86F0" w14:textId="77777777" w:rsidR="00F35904" w:rsidRDefault="00F35904">
      <w:pPr>
        <w:spacing w:after="160" w:line="259" w:lineRule="auto"/>
      </w:pPr>
      <w:r>
        <w:br w:type="page"/>
      </w:r>
    </w:p>
    <w:p w14:paraId="160B85D9" w14:textId="3045007E" w:rsidR="00F35904" w:rsidRDefault="00F35904" w:rsidP="00F35904">
      <w:r>
        <w:lastRenderedPageBreak/>
        <w:t xml:space="preserve">La relación 1: N entre productos y subcategorías (tabla </w:t>
      </w:r>
      <w:r>
        <w:t>referenciada</w:t>
      </w:r>
      <w:r>
        <w:t>) es una elección acertada porque facilita la organización, reduce la redundancia de datos, mejora la eficiencia de las consultas y proporciona flexibilidad para futuros cambios. Esta estructura no solo mejora la administración de los datos en la base de datos, sino que también optimiza la experiencia del usuario final al interactuar con el sistema.</w:t>
      </w:r>
    </w:p>
    <w:p w14:paraId="2327E12E" w14:textId="77777777" w:rsidR="00F35904" w:rsidRDefault="00F35904" w:rsidP="00F35904"/>
    <w:tbl>
      <w:tblPr>
        <w:tblStyle w:val="Tablaconcuadrcula"/>
        <w:tblpPr w:leftFromText="141" w:rightFromText="141" w:vertAnchor="text" w:tblpY="1"/>
        <w:tblOverlap w:val="never"/>
        <w:tblW w:w="0" w:type="auto"/>
        <w:tblLook w:val="04A0" w:firstRow="1" w:lastRow="0" w:firstColumn="1" w:lastColumn="0" w:noHBand="0" w:noVBand="1"/>
      </w:tblPr>
      <w:tblGrid>
        <w:gridCol w:w="4210"/>
      </w:tblGrid>
      <w:tr w:rsidR="00F35904" w14:paraId="25109C8E" w14:textId="77777777" w:rsidTr="00F35904">
        <w:tc>
          <w:tcPr>
            <w:tcW w:w="4210" w:type="dxa"/>
            <w:shd w:val="clear" w:color="auto" w:fill="ED7D31" w:themeFill="accent2"/>
          </w:tcPr>
          <w:p w14:paraId="6CE4EACD" w14:textId="77777777" w:rsidR="00F35904" w:rsidRDefault="00F35904" w:rsidP="00F35904">
            <w:pPr>
              <w:jc w:val="center"/>
            </w:pPr>
            <w:r>
              <w:t xml:space="preserve">Productos </w:t>
            </w:r>
          </w:p>
        </w:tc>
      </w:tr>
      <w:tr w:rsidR="00F35904" w14:paraId="474C6F88" w14:textId="77777777" w:rsidTr="00F35904">
        <w:tc>
          <w:tcPr>
            <w:tcW w:w="4210" w:type="dxa"/>
            <w:shd w:val="clear" w:color="auto" w:fill="C45911" w:themeFill="accent2" w:themeFillShade="BF"/>
          </w:tcPr>
          <w:p w14:paraId="0952C496" w14:textId="77777777" w:rsidR="00F35904" w:rsidRDefault="00F35904" w:rsidP="00F35904">
            <w:proofErr w:type="spellStart"/>
            <w:r>
              <w:t>ClvPro</w:t>
            </w:r>
            <w:proofErr w:type="spellEnd"/>
            <w:r>
              <w:t xml:space="preserve"> &lt;&lt; int &gt;&gt;</w:t>
            </w:r>
          </w:p>
        </w:tc>
      </w:tr>
      <w:tr w:rsidR="00F35904" w14:paraId="1CF26ECE" w14:textId="77777777" w:rsidTr="00F35904">
        <w:tc>
          <w:tcPr>
            <w:tcW w:w="4210" w:type="dxa"/>
            <w:shd w:val="clear" w:color="auto" w:fill="C45911" w:themeFill="accent2" w:themeFillShade="BF"/>
          </w:tcPr>
          <w:p w14:paraId="5A5F815B" w14:textId="77777777" w:rsidR="00F35904" w:rsidRDefault="00F35904" w:rsidP="00F35904">
            <w:r>
              <w:t xml:space="preserve">Nombre &lt;&lt; </w:t>
            </w:r>
            <w:proofErr w:type="spellStart"/>
            <w:r>
              <w:t>string</w:t>
            </w:r>
            <w:proofErr w:type="spellEnd"/>
            <w:r>
              <w:t xml:space="preserve"> &gt;&gt;</w:t>
            </w:r>
          </w:p>
        </w:tc>
      </w:tr>
      <w:tr w:rsidR="00F35904" w14:paraId="3BD357F5" w14:textId="77777777" w:rsidTr="00F35904">
        <w:tc>
          <w:tcPr>
            <w:tcW w:w="4210" w:type="dxa"/>
            <w:shd w:val="clear" w:color="auto" w:fill="C45911" w:themeFill="accent2" w:themeFillShade="BF"/>
          </w:tcPr>
          <w:p w14:paraId="1B919A26" w14:textId="77777777" w:rsidR="00F35904" w:rsidRDefault="00F35904" w:rsidP="00F35904">
            <w:r>
              <w:t xml:space="preserve">Precio &lt;&lt; </w:t>
            </w:r>
            <w:proofErr w:type="spellStart"/>
            <w:r>
              <w:t>double</w:t>
            </w:r>
            <w:proofErr w:type="spellEnd"/>
            <w:r>
              <w:t xml:space="preserve"> &gt;&gt;</w:t>
            </w:r>
          </w:p>
        </w:tc>
      </w:tr>
      <w:tr w:rsidR="00F35904" w14:paraId="3D65F56C" w14:textId="77777777" w:rsidTr="00F35904">
        <w:tc>
          <w:tcPr>
            <w:tcW w:w="4210" w:type="dxa"/>
            <w:shd w:val="clear" w:color="auto" w:fill="C45911" w:themeFill="accent2" w:themeFillShade="BF"/>
          </w:tcPr>
          <w:p w14:paraId="35E215AA" w14:textId="77777777" w:rsidR="00F35904" w:rsidRDefault="00F35904" w:rsidP="00F35904">
            <w:r>
              <w:t xml:space="preserve">Costo &lt;&lt; </w:t>
            </w:r>
            <w:proofErr w:type="spellStart"/>
            <w:r>
              <w:t>double</w:t>
            </w:r>
            <w:proofErr w:type="spellEnd"/>
            <w:r>
              <w:t xml:space="preserve"> &gt;&gt;</w:t>
            </w:r>
          </w:p>
        </w:tc>
      </w:tr>
      <w:tr w:rsidR="00F35904" w14:paraId="08A41ACE" w14:textId="77777777" w:rsidTr="00F35904">
        <w:tc>
          <w:tcPr>
            <w:tcW w:w="4210" w:type="dxa"/>
            <w:shd w:val="clear" w:color="auto" w:fill="C45911" w:themeFill="accent2" w:themeFillShade="BF"/>
          </w:tcPr>
          <w:p w14:paraId="0B8501D6" w14:textId="77777777" w:rsidR="00F35904" w:rsidRDefault="00F35904" w:rsidP="00F35904">
            <w:r>
              <w:t xml:space="preserve">Ganancia &lt;&lt; </w:t>
            </w:r>
            <w:proofErr w:type="spellStart"/>
            <w:r>
              <w:t>double</w:t>
            </w:r>
            <w:proofErr w:type="spellEnd"/>
            <w:r>
              <w:t xml:space="preserve"> &gt;&gt;</w:t>
            </w:r>
          </w:p>
        </w:tc>
      </w:tr>
      <w:tr w:rsidR="00F35904" w14:paraId="4683CFAB" w14:textId="77777777" w:rsidTr="00F35904">
        <w:tc>
          <w:tcPr>
            <w:tcW w:w="4210" w:type="dxa"/>
            <w:shd w:val="clear" w:color="auto" w:fill="C45911" w:themeFill="accent2" w:themeFillShade="BF"/>
          </w:tcPr>
          <w:p w14:paraId="1AA4FCD2" w14:textId="77777777" w:rsidR="00F35904" w:rsidRDefault="00F35904" w:rsidP="00F35904">
            <w:r>
              <w:t xml:space="preserve">Descuento &lt;&lt; </w:t>
            </w:r>
            <w:proofErr w:type="spellStart"/>
            <w:r>
              <w:t>double</w:t>
            </w:r>
            <w:proofErr w:type="spellEnd"/>
            <w:r>
              <w:t xml:space="preserve"> &gt;&gt;</w:t>
            </w:r>
          </w:p>
        </w:tc>
      </w:tr>
      <w:tr w:rsidR="00F35904" w14:paraId="4AE57CE3" w14:textId="77777777" w:rsidTr="00F35904">
        <w:tc>
          <w:tcPr>
            <w:tcW w:w="4210" w:type="dxa"/>
            <w:shd w:val="clear" w:color="auto" w:fill="C45911" w:themeFill="accent2" w:themeFillShade="BF"/>
          </w:tcPr>
          <w:p w14:paraId="49C2A29F" w14:textId="77777777" w:rsidR="00F35904" w:rsidRDefault="00F35904" w:rsidP="00F35904">
            <w:r>
              <w:t xml:space="preserve">Imagen &lt;&lt; </w:t>
            </w:r>
            <w:proofErr w:type="spellStart"/>
            <w:r>
              <w:t>url</w:t>
            </w:r>
            <w:proofErr w:type="spellEnd"/>
            <w:r>
              <w:t xml:space="preserve"> &gt;&gt;</w:t>
            </w:r>
          </w:p>
        </w:tc>
      </w:tr>
      <w:tr w:rsidR="00F35904" w14:paraId="2DB9906D" w14:textId="77777777" w:rsidTr="00F35904">
        <w:tc>
          <w:tcPr>
            <w:tcW w:w="4210" w:type="dxa"/>
            <w:shd w:val="clear" w:color="auto" w:fill="C45911" w:themeFill="accent2" w:themeFillShade="BF"/>
          </w:tcPr>
          <w:p w14:paraId="60F4E31C" w14:textId="269AD283" w:rsidR="00F35904" w:rsidRDefault="00F35904" w:rsidP="00F35904">
            <w:r>
              <w:rPr>
                <w:noProof/>
                <w14:ligatures w14:val="standardContextual"/>
              </w:rPr>
              <mc:AlternateContent>
                <mc:Choice Requires="wps">
                  <w:drawing>
                    <wp:anchor distT="0" distB="0" distL="114300" distR="114300" simplePos="0" relativeHeight="251669504" behindDoc="0" locked="0" layoutInCell="1" allowOverlap="1" wp14:anchorId="1C8AA104" wp14:editId="6275E22B">
                      <wp:simplePos x="0" y="0"/>
                      <wp:positionH relativeFrom="column">
                        <wp:posOffset>534406</wp:posOffset>
                      </wp:positionH>
                      <wp:positionV relativeFrom="paragraph">
                        <wp:posOffset>182344</wp:posOffset>
                      </wp:positionV>
                      <wp:extent cx="23751" cy="783771"/>
                      <wp:effectExtent l="76200" t="38100" r="52705" b="54610"/>
                      <wp:wrapNone/>
                      <wp:docPr id="985776991" name="Conector recto de flecha 3"/>
                      <wp:cNvGraphicFramePr/>
                      <a:graphic xmlns:a="http://schemas.openxmlformats.org/drawingml/2006/main">
                        <a:graphicData uri="http://schemas.microsoft.com/office/word/2010/wordprocessingShape">
                          <wps:wsp>
                            <wps:cNvCnPr/>
                            <wps:spPr>
                              <a:xfrm flipH="1">
                                <a:off x="0" y="0"/>
                                <a:ext cx="23751" cy="78377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3A48F" id="Conector recto de flecha 3" o:spid="_x0000_s1026" type="#_x0000_t32" style="position:absolute;margin-left:42.1pt;margin-top:14.35pt;width:1.85pt;height:61.7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" strokecolor="#4472c4 [3204]" strokeweight=".5pt">
                      <v:stroke startarrow="block" endarrow="block" joinstyle="miter"/>
                    </v:shape>
                  </w:pict>
                </mc:Fallback>
              </mc:AlternateContent>
            </w:r>
            <w:r>
              <w:t>Subcategorías &lt;&lt; int &gt;&gt;</w:t>
            </w:r>
          </w:p>
        </w:tc>
      </w:tr>
    </w:tbl>
    <w:p w14:paraId="57C1C218" w14:textId="77777777" w:rsidR="00F35904" w:rsidRDefault="00F35904" w:rsidP="00F35904"/>
    <w:p w14:paraId="13D5CAF1" w14:textId="77777777" w:rsidR="00F35904" w:rsidRPr="00F35904" w:rsidRDefault="00F35904" w:rsidP="00F35904"/>
    <w:p w14:paraId="5A8DFC8C" w14:textId="77777777" w:rsidR="00F35904" w:rsidRPr="00F35904" w:rsidRDefault="00F35904" w:rsidP="00F35904"/>
    <w:p w14:paraId="70FCB052" w14:textId="77777777" w:rsidR="00F35904" w:rsidRPr="00F35904" w:rsidRDefault="00F35904" w:rsidP="00F35904"/>
    <w:p w14:paraId="4594D95E" w14:textId="7BA120EB" w:rsidR="00F35904" w:rsidRDefault="00F35904" w:rsidP="00F35904">
      <w:pPr>
        <w:tabs>
          <w:tab w:val="left" w:pos="2992"/>
        </w:tabs>
      </w:pPr>
      <w:r>
        <w:tab/>
      </w:r>
    </w:p>
    <w:p w14:paraId="08AD2F06" w14:textId="7A63BE04" w:rsidR="00F35904" w:rsidRDefault="00F35904" w:rsidP="00F35904">
      <w:pPr>
        <w:tabs>
          <w:tab w:val="left" w:pos="1403"/>
        </w:tabs>
      </w:pPr>
      <w:r>
        <w:tab/>
      </w:r>
      <w:r>
        <w:br w:type="textWrapping" w:clear="all"/>
      </w:r>
    </w:p>
    <w:p w14:paraId="2163D536" w14:textId="77777777" w:rsidR="00F35904" w:rsidRDefault="00F35904" w:rsidP="00F35904">
      <w:pPr>
        <w:tabs>
          <w:tab w:val="left" w:pos="1403"/>
        </w:tabs>
      </w:pPr>
    </w:p>
    <w:tbl>
      <w:tblPr>
        <w:tblStyle w:val="Tablaconcuadrcula"/>
        <w:tblW w:w="0" w:type="auto"/>
        <w:tblLook w:val="04A0" w:firstRow="1" w:lastRow="0" w:firstColumn="1" w:lastColumn="0" w:noHBand="0" w:noVBand="1"/>
      </w:tblPr>
      <w:tblGrid>
        <w:gridCol w:w="3984"/>
      </w:tblGrid>
      <w:tr w:rsidR="00F35904" w14:paraId="1BB266AC" w14:textId="77777777" w:rsidTr="000B698A">
        <w:tc>
          <w:tcPr>
            <w:tcW w:w="3984" w:type="dxa"/>
            <w:shd w:val="clear" w:color="auto" w:fill="70AD47" w:themeFill="accent6"/>
          </w:tcPr>
          <w:p w14:paraId="2A29ABD9" w14:textId="77777777" w:rsidR="00F35904" w:rsidRDefault="00F35904" w:rsidP="000B698A">
            <w:pPr>
              <w:jc w:val="center"/>
            </w:pPr>
            <w:r>
              <w:t xml:space="preserve">Subcategorías </w:t>
            </w:r>
          </w:p>
        </w:tc>
      </w:tr>
      <w:tr w:rsidR="00F35904" w14:paraId="3CA4387D" w14:textId="77777777" w:rsidTr="000B698A">
        <w:tc>
          <w:tcPr>
            <w:tcW w:w="3984" w:type="dxa"/>
            <w:shd w:val="clear" w:color="auto" w:fill="538135" w:themeFill="accent6" w:themeFillShade="BF"/>
          </w:tcPr>
          <w:p w14:paraId="261988DC" w14:textId="77777777" w:rsidR="00F35904" w:rsidRDefault="00F35904" w:rsidP="000B698A">
            <w:proofErr w:type="spellStart"/>
            <w:r>
              <w:t>ClvSubCat</w:t>
            </w:r>
            <w:proofErr w:type="spellEnd"/>
            <w:r>
              <w:t xml:space="preserve"> &lt;&lt; int &gt;&gt;</w:t>
            </w:r>
          </w:p>
        </w:tc>
      </w:tr>
      <w:tr w:rsidR="00F35904" w14:paraId="463AD5D7" w14:textId="77777777" w:rsidTr="000B698A">
        <w:tc>
          <w:tcPr>
            <w:tcW w:w="3984" w:type="dxa"/>
            <w:shd w:val="clear" w:color="auto" w:fill="538135" w:themeFill="accent6" w:themeFillShade="BF"/>
          </w:tcPr>
          <w:p w14:paraId="0317E1B7" w14:textId="77777777" w:rsidR="00F35904" w:rsidRDefault="00F35904" w:rsidP="000B698A">
            <w:r>
              <w:t xml:space="preserve">Nombre &lt;&lt; </w:t>
            </w:r>
            <w:proofErr w:type="spellStart"/>
            <w:r>
              <w:t>string</w:t>
            </w:r>
            <w:proofErr w:type="spellEnd"/>
            <w:r>
              <w:t xml:space="preserve"> &gt;&gt;</w:t>
            </w:r>
          </w:p>
        </w:tc>
      </w:tr>
      <w:tr w:rsidR="00F35904" w14:paraId="26D6B5A1" w14:textId="77777777" w:rsidTr="000B698A">
        <w:tc>
          <w:tcPr>
            <w:tcW w:w="3984" w:type="dxa"/>
            <w:shd w:val="clear" w:color="auto" w:fill="538135" w:themeFill="accent6" w:themeFillShade="BF"/>
          </w:tcPr>
          <w:p w14:paraId="5A2A60F6" w14:textId="77777777" w:rsidR="00F35904" w:rsidRDefault="00F35904" w:rsidP="000B698A">
            <w:proofErr w:type="spellStart"/>
            <w:r>
              <w:t>ClvCat</w:t>
            </w:r>
            <w:proofErr w:type="spellEnd"/>
            <w:r>
              <w:t xml:space="preserve"> &lt;&lt; int &gt;&gt;</w:t>
            </w:r>
          </w:p>
        </w:tc>
      </w:tr>
    </w:tbl>
    <w:p w14:paraId="5F325D14" w14:textId="77777777" w:rsidR="00F35904" w:rsidRDefault="00F35904" w:rsidP="00F35904">
      <w:pPr>
        <w:tabs>
          <w:tab w:val="left" w:pos="1403"/>
        </w:tabs>
      </w:pPr>
    </w:p>
    <w:p w14:paraId="468DC4CB" w14:textId="77777777" w:rsidR="00F35904" w:rsidRDefault="00F35904" w:rsidP="00F35904">
      <w:pPr>
        <w:tabs>
          <w:tab w:val="left" w:pos="1403"/>
        </w:tabs>
      </w:pPr>
    </w:p>
    <w:p w14:paraId="3013CD10" w14:textId="77777777" w:rsidR="00F35904" w:rsidRDefault="00F35904" w:rsidP="00F35904">
      <w:pPr>
        <w:tabs>
          <w:tab w:val="left" w:pos="1403"/>
        </w:tabs>
      </w:pPr>
    </w:p>
    <w:p w14:paraId="0330F8E1" w14:textId="1693717D" w:rsidR="00F35904" w:rsidRDefault="00F35904" w:rsidP="00F35904">
      <w:pPr>
        <w:tabs>
          <w:tab w:val="left" w:pos="1403"/>
        </w:tabs>
      </w:pPr>
      <w:r w:rsidRPr="00F35904">
        <w:rPr>
          <w:b/>
          <w:bCs/>
        </w:rPr>
        <w:t>Nota:</w:t>
      </w:r>
      <w:r>
        <w:t xml:space="preserve"> Nosotros solo tenemos 2 tablas de relaciones 1:1 y a raíz de eso cada uno de los integrantes hizo la tabla que le correspondió, pero de las 2 formas </w:t>
      </w:r>
    </w:p>
    <w:sectPr w:rsidR="00F359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363047"/>
    <w:multiLevelType w:val="hybridMultilevel"/>
    <w:tmpl w:val="6DD89754"/>
    <w:lvl w:ilvl="0" w:tplc="85F0B9E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80818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D9"/>
    <w:rsid w:val="00077D73"/>
    <w:rsid w:val="002C7D30"/>
    <w:rsid w:val="00406C55"/>
    <w:rsid w:val="004C1C84"/>
    <w:rsid w:val="00616429"/>
    <w:rsid w:val="00730388"/>
    <w:rsid w:val="009D0CD1"/>
    <w:rsid w:val="00A30B6D"/>
    <w:rsid w:val="00A649D9"/>
    <w:rsid w:val="00D905A7"/>
    <w:rsid w:val="00E23980"/>
    <w:rsid w:val="00ED71D6"/>
    <w:rsid w:val="00F359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7A73"/>
  <w15:chartTrackingRefBased/>
  <w15:docId w15:val="{19131C8A-76D2-495A-B9A9-83319994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904"/>
    <w:pPr>
      <w:spacing w:after="0" w:line="360" w:lineRule="auto"/>
    </w:pPr>
    <w:rPr>
      <w:rFonts w:ascii="Arial" w:hAnsi="Arial" w:cs="Times New Roman"/>
      <w:kern w:val="0"/>
      <w:sz w:val="24"/>
      <w:szCs w:val="24"/>
      <w:lang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49D9"/>
    <w:pPr>
      <w:ind w:left="720"/>
      <w:contextualSpacing/>
    </w:pPr>
  </w:style>
  <w:style w:type="table" w:styleId="Tablaconcuadrcula">
    <w:name w:val="Table Grid"/>
    <w:basedOn w:val="Tablanormal"/>
    <w:uiPriority w:val="39"/>
    <w:rsid w:val="00A64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405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72764-D21F-456C-A84C-27D61FE7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512</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Emiliano Navarrete Moreno</dc:creator>
  <cp:keywords/>
  <dc:description/>
  <cp:lastModifiedBy>Jesus Emiliano Navarrete Moreno</cp:lastModifiedBy>
  <cp:revision>1</cp:revision>
  <dcterms:created xsi:type="dcterms:W3CDTF">2024-10-30T23:22:00Z</dcterms:created>
  <dcterms:modified xsi:type="dcterms:W3CDTF">2024-10-31T00:14:00Z</dcterms:modified>
</cp:coreProperties>
</file>