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808200</wp:posOffset>
            </wp:positionH>
            <wp:positionV relativeFrom="paragraph">
              <wp:posOffset>114300</wp:posOffset>
            </wp:positionV>
            <wp:extent cx="3986213" cy="131951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319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Introdução: 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trabalho teve início no dia 4 de novembro e </w:t>
      </w:r>
      <w:r w:rsidDel="00000000" w:rsidR="00000000" w:rsidRPr="00000000">
        <w:rPr>
          <w:sz w:val="24"/>
          <w:szCs w:val="24"/>
          <w:rtl w:val="0"/>
        </w:rPr>
        <w:t xml:space="preserve">será</w:t>
      </w:r>
      <w:r w:rsidDel="00000000" w:rsidR="00000000" w:rsidRPr="00000000">
        <w:rPr>
          <w:sz w:val="24"/>
          <w:szCs w:val="24"/>
          <w:rtl w:val="0"/>
        </w:rPr>
        <w:t xml:space="preserve"> concluído em 16 de novembro de 2025. Nosso objetivo é complementar a tarefa desenvolvida pelos colegas do primeiro período, contribuindo com novas análises e melhorias. O grupo é composto por quatro integrantes, cada um responsável por uma parte específica do projeto. Durante o desenvolvimento, vamos aplicar todos os conhecimentos adquiridos ao longo do curso. Entre esses conhecimentos estão a criação de diagramas de fluxo que representam processos de forma clara e organizada. Também elaboramos casos de uso para identificar interações entre usuários e o sistema. Dessa forma, buscamos garantir que o projeto esteja bem estruturado e de fácil compreensão. Agradecemos pela atenção.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Fabian Flores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Allan Shelton Sampaio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Ribeiro Lyra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Vithor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Flores: Líder, encarregado de criar todo o trabalho em github, da introdução e final do trabalho. Identificação de (erros ou ambiguidades ao longo do trabalho)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Vithor: Requisitos funcionais e não funcionais (identificação no ambiente)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Ribeiro: Colocar requisitos não funcionais . Além disso, ele vai ajudar a  criar o diagrama. (identificação do entorno)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Allan: Encarregado de diagramas de fluxo e diagramas UML. Ele vai fazer 1 diagrama. Criar uma estrutura conceitual sobre o trabalho.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