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19FCF6A9" w:rsidR="00A37C5C" w:rsidRPr="00450149" w:rsidRDefault="00E84A9E" w:rsidP="56FB43B2">
      <w:pPr>
        <w:pStyle w:val="Ttulo"/>
        <w:jc w:val="center"/>
        <w:rPr>
          <w:rFonts w:ascii="Aptos Display" w:eastAsia="Aptos Display" w:hAnsi="Aptos Display" w:cs="Aptos Display"/>
          <w:color w:val="000000" w:themeColor="text1"/>
          <w:sz w:val="90"/>
          <w:szCs w:val="90"/>
        </w:rPr>
      </w:pPr>
      <w:r w:rsidRPr="00450149">
        <w:rPr>
          <w:rFonts w:ascii="Aptos Display" w:eastAsia="Aptos Display" w:hAnsi="Aptos Display" w:cs="Aptos Display"/>
          <w:color w:val="000000" w:themeColor="text1"/>
          <w:sz w:val="90"/>
          <w:szCs w:val="90"/>
        </w:rPr>
        <w:t>ANALYSIS REPORT</w:t>
      </w:r>
    </w:p>
    <w:p w14:paraId="4F64250A" w14:textId="0ECDFAA7" w:rsidR="00A37C5C" w:rsidRDefault="76984C91" w:rsidP="56FB43B2">
      <w:pPr>
        <w:keepNext/>
        <w:keepLines/>
      </w:pPr>
      <w:r>
        <w:rPr>
          <w:noProof/>
        </w:rPr>
        <w:drawing>
          <wp:inline distT="0" distB="0" distL="0" distR="0" wp14:anchorId="757AA02C" wp14:editId="76EC729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6886A03E" w:rsidR="00A37C5C"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 xml:space="preserve">DELIVERABLE </w:t>
      </w:r>
      <w:r w:rsidR="00C21048">
        <w:rPr>
          <w:rFonts w:ascii="Aptos" w:eastAsia="Aptos" w:hAnsi="Aptos" w:cs="Aptos"/>
          <w:color w:val="000000" w:themeColor="text1"/>
        </w:rPr>
        <w:t>3</w:t>
      </w:r>
    </w:p>
    <w:p w14:paraId="46681B2B" w14:textId="05193E06" w:rsidR="00A37C5C"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DESING AND TESTING 2</w:t>
      </w:r>
    </w:p>
    <w:p w14:paraId="1DD9B4AA" w14:textId="23D7A5FE" w:rsidR="00A37C5C"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 xml:space="preserve"> 2023-2024</w:t>
      </w:r>
    </w:p>
    <w:p w14:paraId="486CCD7C" w14:textId="17879F83" w:rsidR="00A37C5C" w:rsidRDefault="00C23C04" w:rsidP="00C23C04">
      <w:pPr>
        <w:jc w:val="center"/>
        <w:rPr>
          <w:rFonts w:ascii="Aptos" w:eastAsia="Aptos" w:hAnsi="Aptos" w:cs="Aptos"/>
          <w:color w:val="000000" w:themeColor="text1"/>
        </w:rPr>
      </w:pPr>
      <w:r>
        <w:rPr>
          <w:rFonts w:ascii="Aptos" w:eastAsia="Aptos" w:hAnsi="Aptos" w:cs="Aptos"/>
          <w:color w:val="000000" w:themeColor="text1"/>
        </w:rPr>
        <w:t>JAVIER GARCÍA RODRÍGUEZ</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56FB43B2" w14:paraId="059208A5" w14:textId="77777777" w:rsidTr="00E84A9E">
        <w:trPr>
          <w:trHeight w:val="300"/>
        </w:trPr>
        <w:tc>
          <w:tcPr>
            <w:tcW w:w="3270" w:type="dxa"/>
            <w:shd w:val="clear" w:color="auto" w:fill="ADADAD" w:themeFill="background2" w:themeFillShade="BF"/>
            <w:tcMar>
              <w:left w:w="105" w:type="dxa"/>
              <w:right w:w="105" w:type="dxa"/>
            </w:tcMar>
          </w:tcPr>
          <w:p w14:paraId="36E27396" w14:textId="06FC916F" w:rsidR="56FB43B2" w:rsidRDefault="56FB43B2" w:rsidP="56FB43B2">
            <w:pPr>
              <w:jc w:val="center"/>
              <w:rPr>
                <w:rFonts w:ascii="Aptos" w:eastAsia="Aptos" w:hAnsi="Aptos" w:cs="Aptos"/>
              </w:rPr>
            </w:pPr>
            <w:r w:rsidRPr="56FB43B2">
              <w:rPr>
                <w:rFonts w:ascii="Aptos" w:eastAsia="Aptos" w:hAnsi="Aptos" w:cs="Aptos"/>
              </w:rPr>
              <w:t>Date</w:t>
            </w:r>
          </w:p>
        </w:tc>
        <w:tc>
          <w:tcPr>
            <w:tcW w:w="3270" w:type="dxa"/>
            <w:shd w:val="clear" w:color="auto" w:fill="ADADAD" w:themeFill="background2" w:themeFillShade="BF"/>
            <w:tcMar>
              <w:left w:w="105" w:type="dxa"/>
              <w:right w:w="105" w:type="dxa"/>
            </w:tcMar>
          </w:tcPr>
          <w:p w14:paraId="5AFE06AA" w14:textId="431513C6" w:rsidR="56FB43B2" w:rsidRDefault="56FB43B2" w:rsidP="56FB43B2">
            <w:pPr>
              <w:jc w:val="center"/>
              <w:rPr>
                <w:rFonts w:ascii="Aptos" w:eastAsia="Aptos" w:hAnsi="Aptos" w:cs="Aptos"/>
              </w:rPr>
            </w:pPr>
            <w:r w:rsidRPr="56FB43B2">
              <w:rPr>
                <w:rFonts w:ascii="Aptos" w:eastAsia="Aptos" w:hAnsi="Aptos" w:cs="Aptos"/>
              </w:rPr>
              <w:t>Version</w:t>
            </w:r>
          </w:p>
        </w:tc>
      </w:tr>
      <w:tr w:rsidR="56FB43B2" w14:paraId="5AED2508" w14:textId="77777777" w:rsidTr="56FB43B2">
        <w:trPr>
          <w:trHeight w:val="300"/>
        </w:trPr>
        <w:tc>
          <w:tcPr>
            <w:tcW w:w="3270" w:type="dxa"/>
            <w:tcMar>
              <w:left w:w="105" w:type="dxa"/>
              <w:right w:w="105" w:type="dxa"/>
            </w:tcMar>
          </w:tcPr>
          <w:p w14:paraId="369D0122" w14:textId="581CDC9D" w:rsidR="56FB43B2" w:rsidRDefault="56FB43B2" w:rsidP="56FB43B2">
            <w:pPr>
              <w:jc w:val="center"/>
              <w:rPr>
                <w:rFonts w:ascii="Aptos" w:eastAsia="Aptos" w:hAnsi="Aptos" w:cs="Aptos"/>
              </w:rPr>
            </w:pPr>
            <w:r w:rsidRPr="56FB43B2">
              <w:rPr>
                <w:rFonts w:ascii="Aptos" w:eastAsia="Aptos" w:hAnsi="Aptos" w:cs="Aptos"/>
              </w:rPr>
              <w:t>0</w:t>
            </w:r>
            <w:r w:rsidR="00C21048">
              <w:rPr>
                <w:rFonts w:ascii="Aptos" w:eastAsia="Aptos" w:hAnsi="Aptos" w:cs="Aptos"/>
              </w:rPr>
              <w:t>4</w:t>
            </w:r>
            <w:r w:rsidRPr="56FB43B2">
              <w:rPr>
                <w:rFonts w:ascii="Aptos" w:eastAsia="Aptos" w:hAnsi="Aptos" w:cs="Aptos"/>
              </w:rPr>
              <w:t>/</w:t>
            </w:r>
            <w:r w:rsidR="00C21048">
              <w:rPr>
                <w:rFonts w:ascii="Aptos" w:eastAsia="Aptos" w:hAnsi="Aptos" w:cs="Aptos"/>
              </w:rPr>
              <w:t>26</w:t>
            </w:r>
            <w:r w:rsidRPr="56FB43B2">
              <w:rPr>
                <w:rFonts w:ascii="Aptos" w:eastAsia="Aptos" w:hAnsi="Aptos" w:cs="Aptos"/>
              </w:rPr>
              <w:t>/2024</w:t>
            </w:r>
          </w:p>
        </w:tc>
        <w:tc>
          <w:tcPr>
            <w:tcW w:w="3270" w:type="dxa"/>
            <w:tcMar>
              <w:left w:w="105" w:type="dxa"/>
              <w:right w:w="105" w:type="dxa"/>
            </w:tcMar>
          </w:tcPr>
          <w:p w14:paraId="7E10577E" w14:textId="2B1E0D33" w:rsidR="56FB43B2" w:rsidRDefault="56FB43B2" w:rsidP="56FB43B2">
            <w:pPr>
              <w:jc w:val="center"/>
              <w:rPr>
                <w:rFonts w:ascii="Aptos" w:eastAsia="Aptos" w:hAnsi="Aptos" w:cs="Aptos"/>
              </w:rPr>
            </w:pPr>
            <w:r w:rsidRPr="56FB43B2">
              <w:rPr>
                <w:rFonts w:ascii="Aptos" w:eastAsia="Aptos" w:hAnsi="Aptos" w:cs="Aptos"/>
              </w:rPr>
              <w:t>V</w:t>
            </w:r>
            <w:r w:rsidR="00C21048">
              <w:rPr>
                <w:rFonts w:ascii="Aptos" w:eastAsia="Aptos" w:hAnsi="Aptos" w:cs="Aptos"/>
              </w:rPr>
              <w:t>3</w:t>
            </w:r>
            <w:r w:rsidRPr="56FB43B2">
              <w:rPr>
                <w:rFonts w:ascii="Aptos" w:eastAsia="Aptos" w:hAnsi="Aptos" w:cs="Aptos"/>
              </w:rPr>
              <w:t>.</w:t>
            </w:r>
            <w:r w:rsidR="00C21048">
              <w:rPr>
                <w:rFonts w:ascii="Aptos" w:eastAsia="Aptos" w:hAnsi="Aptos" w:cs="Aptos"/>
              </w:rPr>
              <w:t>4</w:t>
            </w:r>
          </w:p>
        </w:tc>
      </w:tr>
    </w:tbl>
    <w:p w14:paraId="01AFE38E" w14:textId="77777777" w:rsidR="00E84A9E" w:rsidRDefault="00E84A9E" w:rsidP="56FB43B2">
      <w:pPr>
        <w:keepNext/>
        <w:keepLines/>
      </w:pPr>
    </w:p>
    <w:tbl>
      <w:tblPr>
        <w:tblStyle w:val="Tablaconcuadrcula"/>
        <w:tblW w:w="0" w:type="auto"/>
        <w:tblLook w:val="04A0" w:firstRow="1" w:lastRow="0" w:firstColumn="1" w:lastColumn="0" w:noHBand="0" w:noVBand="1"/>
      </w:tblPr>
      <w:tblGrid>
        <w:gridCol w:w="4675"/>
        <w:gridCol w:w="4675"/>
      </w:tblGrid>
      <w:tr w:rsidR="00E84A9E" w14:paraId="2D4FE2CD" w14:textId="77777777" w:rsidTr="00450149">
        <w:tc>
          <w:tcPr>
            <w:tcW w:w="9350" w:type="dxa"/>
            <w:gridSpan w:val="2"/>
            <w:shd w:val="clear" w:color="auto" w:fill="ADADAD" w:themeFill="background2" w:themeFillShade="BF"/>
          </w:tcPr>
          <w:p w14:paraId="7B314C7A" w14:textId="2065E9A9" w:rsidR="00E84A9E" w:rsidRDefault="00E84A9E" w:rsidP="00E84A9E">
            <w:pPr>
              <w:keepNext/>
              <w:keepLines/>
              <w:jc w:val="center"/>
            </w:pPr>
            <w:r>
              <w:t>Group: 21</w:t>
            </w:r>
          </w:p>
        </w:tc>
      </w:tr>
      <w:tr w:rsidR="00E84A9E" w14:paraId="79DC2DB3" w14:textId="77777777" w:rsidTr="00450149">
        <w:tc>
          <w:tcPr>
            <w:tcW w:w="4675" w:type="dxa"/>
            <w:shd w:val="clear" w:color="auto" w:fill="ADADAD" w:themeFill="background2" w:themeFillShade="BF"/>
          </w:tcPr>
          <w:p w14:paraId="6CBC9D53" w14:textId="3E46E4A3" w:rsidR="00E84A9E" w:rsidRDefault="00E84A9E" w:rsidP="00E84A9E">
            <w:pPr>
              <w:keepNext/>
              <w:keepLines/>
              <w:jc w:val="center"/>
            </w:pPr>
            <w:r>
              <w:t>Member</w:t>
            </w:r>
          </w:p>
        </w:tc>
        <w:tc>
          <w:tcPr>
            <w:tcW w:w="4675" w:type="dxa"/>
            <w:shd w:val="clear" w:color="auto" w:fill="ADADAD" w:themeFill="background2" w:themeFillShade="BF"/>
          </w:tcPr>
          <w:p w14:paraId="1AEC649A" w14:textId="47DB3315" w:rsidR="00E84A9E" w:rsidRDefault="00E84A9E" w:rsidP="00E84A9E">
            <w:pPr>
              <w:keepNext/>
              <w:keepLines/>
              <w:jc w:val="center"/>
            </w:pPr>
            <w:r>
              <w:t>Email</w:t>
            </w:r>
          </w:p>
        </w:tc>
      </w:tr>
      <w:tr w:rsidR="00E84A9E" w14:paraId="7BAC55EC" w14:textId="77777777" w:rsidTr="00E84A9E">
        <w:tc>
          <w:tcPr>
            <w:tcW w:w="4675" w:type="dxa"/>
          </w:tcPr>
          <w:p w14:paraId="0ED2305B" w14:textId="5745A1EA" w:rsidR="00E84A9E" w:rsidRDefault="00E84A9E" w:rsidP="00E84A9E">
            <w:pPr>
              <w:keepNext/>
              <w:keepLines/>
              <w:jc w:val="center"/>
            </w:pPr>
            <w:r>
              <w:t>García Rodriguez, Javier</w:t>
            </w:r>
          </w:p>
        </w:tc>
        <w:tc>
          <w:tcPr>
            <w:tcW w:w="4675" w:type="dxa"/>
          </w:tcPr>
          <w:p w14:paraId="3095BE25" w14:textId="2280FB13" w:rsidR="00E84A9E" w:rsidRDefault="00E84A9E" w:rsidP="00E84A9E">
            <w:pPr>
              <w:keepNext/>
              <w:keepLines/>
              <w:jc w:val="center"/>
            </w:pPr>
            <w:r>
              <w:t>javgarrod5@alum.us.es</w:t>
            </w:r>
          </w:p>
        </w:tc>
      </w:tr>
    </w:tbl>
    <w:p w14:paraId="1BE9DA4A" w14:textId="77777777" w:rsidR="00E84A9E" w:rsidRDefault="00E84A9E" w:rsidP="56FB43B2">
      <w:pPr>
        <w:keepNext/>
        <w:keepLines/>
      </w:pPr>
    </w:p>
    <w:p w14:paraId="4620E795" w14:textId="4A178200" w:rsidR="00A37C5C" w:rsidRDefault="4336C45D" w:rsidP="56FB43B2">
      <w:pPr>
        <w:pStyle w:val="Prrafodelista"/>
        <w:numPr>
          <w:ilvl w:val="0"/>
          <w:numId w:val="13"/>
        </w:numPr>
        <w:rPr>
          <w:rFonts w:ascii="Aptos" w:eastAsia="Aptos" w:hAnsi="Aptos" w:cs="Aptos"/>
          <w:color w:val="467886"/>
        </w:rPr>
      </w:pPr>
      <w:r w:rsidRPr="56FB43B2">
        <w:rPr>
          <w:rFonts w:ascii="Aptos" w:eastAsia="Aptos" w:hAnsi="Aptos" w:cs="Aptos"/>
          <w:color w:val="000000" w:themeColor="text1"/>
        </w:rPr>
        <w:t xml:space="preserve">Repository: </w:t>
      </w:r>
      <w:hyperlink r:id="rId8" w:history="1">
        <w:r w:rsidR="00C21048" w:rsidRPr="00AB51A0">
          <w:rPr>
            <w:rStyle w:val="Hipervnculo"/>
            <w:rFonts w:ascii="Aptos" w:eastAsia="Aptos" w:hAnsi="Aptos" w:cs="Aptos"/>
          </w:rPr>
          <w:t>https://github.com/JesusFern/Acme-SF-D03</w:t>
        </w:r>
      </w:hyperlink>
    </w:p>
    <w:p w14:paraId="2C078E63" w14:textId="3A802B48" w:rsidR="00A37C5C" w:rsidRPr="00E84A9E" w:rsidRDefault="00A37C5C" w:rsidP="56FB43B2">
      <w:pPr>
        <w:rPr>
          <w:lang w:val="es-ES"/>
        </w:rPr>
      </w:pPr>
    </w:p>
    <w:p w14:paraId="1434E7CC" w14:textId="55E91FA5" w:rsidR="56FB43B2" w:rsidRPr="00E84A9E" w:rsidRDefault="56FB43B2" w:rsidP="56FB43B2">
      <w:pPr>
        <w:rPr>
          <w:lang w:val="es-ES"/>
        </w:rPr>
      </w:pPr>
    </w:p>
    <w:p w14:paraId="0CA8C977" w14:textId="5F27AD82" w:rsidR="56FB43B2" w:rsidRPr="00E84A9E" w:rsidRDefault="56FB43B2" w:rsidP="56FB43B2">
      <w:pPr>
        <w:rPr>
          <w:lang w:val="es-ES"/>
        </w:rPr>
      </w:pPr>
    </w:p>
    <w:p w14:paraId="37B77529" w14:textId="72F227D4" w:rsidR="56FB43B2" w:rsidRPr="00E84A9E" w:rsidRDefault="56FB43B2" w:rsidP="56FB43B2">
      <w:pPr>
        <w:rPr>
          <w:lang w:val="es-ES"/>
        </w:rPr>
      </w:pPr>
    </w:p>
    <w:p w14:paraId="21053D13" w14:textId="36BF32EC" w:rsidR="56FB43B2" w:rsidRPr="00E84A9E" w:rsidRDefault="56FB43B2" w:rsidP="56FB43B2">
      <w:pPr>
        <w:rPr>
          <w:lang w:val="es-ES"/>
        </w:rPr>
      </w:pPr>
    </w:p>
    <w:p w14:paraId="23D0B99A" w14:textId="5A86517F" w:rsidR="56FB43B2" w:rsidRDefault="56FB43B2" w:rsidP="56FB43B2">
      <w:pPr>
        <w:rPr>
          <w:lang w:val="es-ES"/>
        </w:rPr>
      </w:pPr>
    </w:p>
    <w:p w14:paraId="5247A437" w14:textId="77777777" w:rsidR="00450149" w:rsidRDefault="00450149" w:rsidP="56FB43B2">
      <w:pPr>
        <w:rPr>
          <w:lang w:val="es-ES"/>
        </w:rPr>
      </w:pPr>
    </w:p>
    <w:p w14:paraId="6DDB5CBA" w14:textId="77777777" w:rsidR="00450149" w:rsidRPr="00E84A9E" w:rsidRDefault="00450149" w:rsidP="56FB43B2">
      <w:pPr>
        <w:rPr>
          <w:lang w:val="es-ES"/>
        </w:rPr>
      </w:pPr>
    </w:p>
    <w:sdt>
      <w:sdtPr>
        <w:id w:val="261881879"/>
        <w:docPartObj>
          <w:docPartGallery w:val="Table of Contents"/>
          <w:docPartUnique/>
        </w:docPartObj>
      </w:sdtPr>
      <w:sdtContent>
        <w:p w14:paraId="2055B68C" w14:textId="33F3D84F" w:rsidR="00071875" w:rsidRDefault="56FB43B2">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0818464" w:history="1">
            <w:r w:rsidR="00071875" w:rsidRPr="0074533D">
              <w:rPr>
                <w:rStyle w:val="Hipervnculo"/>
                <w:noProof/>
              </w:rPr>
              <w:t>Executive Summary</w:t>
            </w:r>
            <w:r w:rsidR="00071875">
              <w:rPr>
                <w:noProof/>
                <w:webHidden/>
              </w:rPr>
              <w:tab/>
            </w:r>
            <w:r w:rsidR="00071875">
              <w:rPr>
                <w:noProof/>
                <w:webHidden/>
              </w:rPr>
              <w:fldChar w:fldCharType="begin"/>
            </w:r>
            <w:r w:rsidR="00071875">
              <w:rPr>
                <w:noProof/>
                <w:webHidden/>
              </w:rPr>
              <w:instrText xml:space="preserve"> PAGEREF _Toc160818464 \h </w:instrText>
            </w:r>
            <w:r w:rsidR="00071875">
              <w:rPr>
                <w:noProof/>
                <w:webHidden/>
              </w:rPr>
            </w:r>
            <w:r w:rsidR="00071875">
              <w:rPr>
                <w:noProof/>
                <w:webHidden/>
              </w:rPr>
              <w:fldChar w:fldCharType="separate"/>
            </w:r>
            <w:r w:rsidR="00071875">
              <w:rPr>
                <w:noProof/>
                <w:webHidden/>
              </w:rPr>
              <w:t>3</w:t>
            </w:r>
            <w:r w:rsidR="00071875">
              <w:rPr>
                <w:noProof/>
                <w:webHidden/>
              </w:rPr>
              <w:fldChar w:fldCharType="end"/>
            </w:r>
          </w:hyperlink>
        </w:p>
        <w:p w14:paraId="1348EE5B" w14:textId="7FA978CF" w:rsidR="00071875" w:rsidRDefault="00000000">
          <w:pPr>
            <w:pStyle w:val="TDC1"/>
            <w:tabs>
              <w:tab w:val="right" w:leader="dot" w:pos="9350"/>
            </w:tabs>
            <w:rPr>
              <w:noProof/>
              <w:kern w:val="2"/>
              <w:lang w:val="es-ES" w:eastAsia="es-ES"/>
              <w14:ligatures w14:val="standardContextual"/>
            </w:rPr>
          </w:pPr>
          <w:hyperlink w:anchor="_Toc160818465" w:history="1">
            <w:r w:rsidR="00071875" w:rsidRPr="0074533D">
              <w:rPr>
                <w:rStyle w:val="Hipervnculo"/>
                <w:noProof/>
              </w:rPr>
              <w:t>Revision Table</w:t>
            </w:r>
            <w:r w:rsidR="00071875">
              <w:rPr>
                <w:noProof/>
                <w:webHidden/>
              </w:rPr>
              <w:tab/>
            </w:r>
            <w:r w:rsidR="00071875">
              <w:rPr>
                <w:noProof/>
                <w:webHidden/>
              </w:rPr>
              <w:fldChar w:fldCharType="begin"/>
            </w:r>
            <w:r w:rsidR="00071875">
              <w:rPr>
                <w:noProof/>
                <w:webHidden/>
              </w:rPr>
              <w:instrText xml:space="preserve"> PAGEREF _Toc160818465 \h </w:instrText>
            </w:r>
            <w:r w:rsidR="00071875">
              <w:rPr>
                <w:noProof/>
                <w:webHidden/>
              </w:rPr>
            </w:r>
            <w:r w:rsidR="00071875">
              <w:rPr>
                <w:noProof/>
                <w:webHidden/>
              </w:rPr>
              <w:fldChar w:fldCharType="separate"/>
            </w:r>
            <w:r w:rsidR="00071875">
              <w:rPr>
                <w:noProof/>
                <w:webHidden/>
              </w:rPr>
              <w:t>3</w:t>
            </w:r>
            <w:r w:rsidR="00071875">
              <w:rPr>
                <w:noProof/>
                <w:webHidden/>
              </w:rPr>
              <w:fldChar w:fldCharType="end"/>
            </w:r>
          </w:hyperlink>
        </w:p>
        <w:p w14:paraId="6FECD633" w14:textId="59856C65" w:rsidR="00071875" w:rsidRDefault="00000000">
          <w:pPr>
            <w:pStyle w:val="TDC1"/>
            <w:tabs>
              <w:tab w:val="right" w:leader="dot" w:pos="9350"/>
            </w:tabs>
            <w:rPr>
              <w:noProof/>
              <w:kern w:val="2"/>
              <w:lang w:val="es-ES" w:eastAsia="es-ES"/>
              <w14:ligatures w14:val="standardContextual"/>
            </w:rPr>
          </w:pPr>
          <w:hyperlink w:anchor="_Toc160818466" w:history="1">
            <w:r w:rsidR="00071875" w:rsidRPr="0074533D">
              <w:rPr>
                <w:rStyle w:val="Hipervnculo"/>
                <w:noProof/>
              </w:rPr>
              <w:t>Introduction</w:t>
            </w:r>
            <w:r w:rsidR="00071875">
              <w:rPr>
                <w:noProof/>
                <w:webHidden/>
              </w:rPr>
              <w:tab/>
            </w:r>
            <w:r w:rsidR="00071875">
              <w:rPr>
                <w:noProof/>
                <w:webHidden/>
              </w:rPr>
              <w:fldChar w:fldCharType="begin"/>
            </w:r>
            <w:r w:rsidR="00071875">
              <w:rPr>
                <w:noProof/>
                <w:webHidden/>
              </w:rPr>
              <w:instrText xml:space="preserve"> PAGEREF _Toc160818466 \h </w:instrText>
            </w:r>
            <w:r w:rsidR="00071875">
              <w:rPr>
                <w:noProof/>
                <w:webHidden/>
              </w:rPr>
            </w:r>
            <w:r w:rsidR="00071875">
              <w:rPr>
                <w:noProof/>
                <w:webHidden/>
              </w:rPr>
              <w:fldChar w:fldCharType="separate"/>
            </w:r>
            <w:r w:rsidR="00071875">
              <w:rPr>
                <w:noProof/>
                <w:webHidden/>
              </w:rPr>
              <w:t>4</w:t>
            </w:r>
            <w:r w:rsidR="00071875">
              <w:rPr>
                <w:noProof/>
                <w:webHidden/>
              </w:rPr>
              <w:fldChar w:fldCharType="end"/>
            </w:r>
          </w:hyperlink>
        </w:p>
        <w:p w14:paraId="6BE244C2" w14:textId="1A285543" w:rsidR="00071875" w:rsidRDefault="00000000">
          <w:pPr>
            <w:pStyle w:val="TDC1"/>
            <w:tabs>
              <w:tab w:val="right" w:leader="dot" w:pos="9350"/>
            </w:tabs>
            <w:rPr>
              <w:noProof/>
              <w:kern w:val="2"/>
              <w:lang w:val="es-ES" w:eastAsia="es-ES"/>
              <w14:ligatures w14:val="standardContextual"/>
            </w:rPr>
          </w:pPr>
          <w:hyperlink w:anchor="_Toc160818467" w:history="1">
            <w:r w:rsidR="00071875" w:rsidRPr="0074533D">
              <w:rPr>
                <w:rStyle w:val="Hipervnculo"/>
                <w:noProof/>
              </w:rPr>
              <w:t>Contents</w:t>
            </w:r>
            <w:r w:rsidR="00071875">
              <w:rPr>
                <w:noProof/>
                <w:webHidden/>
              </w:rPr>
              <w:tab/>
            </w:r>
            <w:r w:rsidR="00071875">
              <w:rPr>
                <w:noProof/>
                <w:webHidden/>
              </w:rPr>
              <w:fldChar w:fldCharType="begin"/>
            </w:r>
            <w:r w:rsidR="00071875">
              <w:rPr>
                <w:noProof/>
                <w:webHidden/>
              </w:rPr>
              <w:instrText xml:space="preserve"> PAGEREF _Toc160818467 \h </w:instrText>
            </w:r>
            <w:r w:rsidR="00071875">
              <w:rPr>
                <w:noProof/>
                <w:webHidden/>
              </w:rPr>
            </w:r>
            <w:r w:rsidR="00071875">
              <w:rPr>
                <w:noProof/>
                <w:webHidden/>
              </w:rPr>
              <w:fldChar w:fldCharType="separate"/>
            </w:r>
            <w:r w:rsidR="00071875">
              <w:rPr>
                <w:noProof/>
                <w:webHidden/>
              </w:rPr>
              <w:t>5</w:t>
            </w:r>
            <w:r w:rsidR="00071875">
              <w:rPr>
                <w:noProof/>
                <w:webHidden/>
              </w:rPr>
              <w:fldChar w:fldCharType="end"/>
            </w:r>
          </w:hyperlink>
        </w:p>
        <w:p w14:paraId="6274A569" w14:textId="7F433CCA" w:rsidR="00071875" w:rsidRDefault="00000000">
          <w:pPr>
            <w:pStyle w:val="TDC1"/>
            <w:tabs>
              <w:tab w:val="right" w:leader="dot" w:pos="9350"/>
            </w:tabs>
            <w:rPr>
              <w:noProof/>
              <w:kern w:val="2"/>
              <w:lang w:val="es-ES" w:eastAsia="es-ES"/>
              <w14:ligatures w14:val="standardContextual"/>
            </w:rPr>
          </w:pPr>
          <w:hyperlink w:anchor="_Toc160818468" w:history="1">
            <w:r w:rsidR="00071875" w:rsidRPr="0074533D">
              <w:rPr>
                <w:rStyle w:val="Hipervnculo"/>
                <w:noProof/>
              </w:rPr>
              <w:t>Conclusion</w:t>
            </w:r>
            <w:r w:rsidR="00071875">
              <w:rPr>
                <w:noProof/>
                <w:webHidden/>
              </w:rPr>
              <w:tab/>
            </w:r>
            <w:r w:rsidR="00071875">
              <w:rPr>
                <w:noProof/>
                <w:webHidden/>
              </w:rPr>
              <w:fldChar w:fldCharType="begin"/>
            </w:r>
            <w:r w:rsidR="00071875">
              <w:rPr>
                <w:noProof/>
                <w:webHidden/>
              </w:rPr>
              <w:instrText xml:space="preserve"> PAGEREF _Toc160818468 \h </w:instrText>
            </w:r>
            <w:r w:rsidR="00071875">
              <w:rPr>
                <w:noProof/>
                <w:webHidden/>
              </w:rPr>
            </w:r>
            <w:r w:rsidR="00071875">
              <w:rPr>
                <w:noProof/>
                <w:webHidden/>
              </w:rPr>
              <w:fldChar w:fldCharType="separate"/>
            </w:r>
            <w:r w:rsidR="00071875">
              <w:rPr>
                <w:noProof/>
                <w:webHidden/>
              </w:rPr>
              <w:t>6</w:t>
            </w:r>
            <w:r w:rsidR="00071875">
              <w:rPr>
                <w:noProof/>
                <w:webHidden/>
              </w:rPr>
              <w:fldChar w:fldCharType="end"/>
            </w:r>
          </w:hyperlink>
        </w:p>
        <w:p w14:paraId="2FFA8C61" w14:textId="2A8CE0A9" w:rsidR="00071875" w:rsidRDefault="00000000">
          <w:pPr>
            <w:pStyle w:val="TDC1"/>
            <w:tabs>
              <w:tab w:val="right" w:leader="dot" w:pos="9350"/>
            </w:tabs>
            <w:rPr>
              <w:noProof/>
              <w:kern w:val="2"/>
              <w:lang w:val="es-ES" w:eastAsia="es-ES"/>
              <w14:ligatures w14:val="standardContextual"/>
            </w:rPr>
          </w:pPr>
          <w:hyperlink w:anchor="_Toc160818469" w:history="1">
            <w:r w:rsidR="00071875" w:rsidRPr="0074533D">
              <w:rPr>
                <w:rStyle w:val="Hipervnculo"/>
                <w:noProof/>
              </w:rPr>
              <w:t>Bibliography</w:t>
            </w:r>
            <w:r w:rsidR="00071875">
              <w:rPr>
                <w:noProof/>
                <w:webHidden/>
              </w:rPr>
              <w:tab/>
            </w:r>
            <w:r w:rsidR="00071875">
              <w:rPr>
                <w:noProof/>
                <w:webHidden/>
              </w:rPr>
              <w:fldChar w:fldCharType="begin"/>
            </w:r>
            <w:r w:rsidR="00071875">
              <w:rPr>
                <w:noProof/>
                <w:webHidden/>
              </w:rPr>
              <w:instrText xml:space="preserve"> PAGEREF _Toc160818469 \h </w:instrText>
            </w:r>
            <w:r w:rsidR="00071875">
              <w:rPr>
                <w:noProof/>
                <w:webHidden/>
              </w:rPr>
            </w:r>
            <w:r w:rsidR="00071875">
              <w:rPr>
                <w:noProof/>
                <w:webHidden/>
              </w:rPr>
              <w:fldChar w:fldCharType="separate"/>
            </w:r>
            <w:r w:rsidR="00071875">
              <w:rPr>
                <w:noProof/>
                <w:webHidden/>
              </w:rPr>
              <w:t>6</w:t>
            </w:r>
            <w:r w:rsidR="00071875">
              <w:rPr>
                <w:noProof/>
                <w:webHidden/>
              </w:rPr>
              <w:fldChar w:fldCharType="end"/>
            </w:r>
          </w:hyperlink>
        </w:p>
        <w:p w14:paraId="6AAC8156" w14:textId="39E839E8" w:rsidR="56FB43B2" w:rsidRDefault="56FB43B2" w:rsidP="56FB43B2">
          <w:pPr>
            <w:pStyle w:val="TDC1"/>
            <w:tabs>
              <w:tab w:val="right" w:leader="dot" w:pos="9360"/>
            </w:tabs>
            <w:rPr>
              <w:rStyle w:val="Hipervnculo"/>
            </w:rPr>
          </w:pPr>
          <w:r>
            <w:fldChar w:fldCharType="end"/>
          </w:r>
        </w:p>
      </w:sdtContent>
    </w:sdt>
    <w:p w14:paraId="077A08F0" w14:textId="2B314719" w:rsidR="56FB43B2" w:rsidRDefault="56FB43B2" w:rsidP="56FB43B2"/>
    <w:p w14:paraId="3B4157AF" w14:textId="4A18DA30" w:rsidR="56FB43B2" w:rsidRDefault="56FB43B2" w:rsidP="56FB43B2"/>
    <w:p w14:paraId="28BFB96B" w14:textId="6E4F84EB" w:rsidR="56FB43B2" w:rsidRDefault="56FB43B2" w:rsidP="56FB43B2"/>
    <w:p w14:paraId="19D75D2E" w14:textId="6A88F59D" w:rsidR="56FB43B2" w:rsidRDefault="56FB43B2" w:rsidP="56FB43B2"/>
    <w:p w14:paraId="68318742" w14:textId="23E40EF8" w:rsidR="56FB43B2" w:rsidRDefault="56FB43B2" w:rsidP="56FB43B2"/>
    <w:p w14:paraId="3FAC791B" w14:textId="4AD7BB18" w:rsidR="56FB43B2" w:rsidRDefault="56FB43B2" w:rsidP="56FB43B2"/>
    <w:p w14:paraId="2DE96481" w14:textId="6786B07E" w:rsidR="56FB43B2" w:rsidRDefault="56FB43B2" w:rsidP="56FB43B2"/>
    <w:p w14:paraId="36B504E9" w14:textId="08D79A28" w:rsidR="56FB43B2" w:rsidRDefault="56FB43B2" w:rsidP="56FB43B2"/>
    <w:p w14:paraId="41875811" w14:textId="3A48B5A5" w:rsidR="56FB43B2" w:rsidRDefault="56FB43B2" w:rsidP="56FB43B2"/>
    <w:p w14:paraId="46868748" w14:textId="40C31F70" w:rsidR="56FB43B2" w:rsidRDefault="56FB43B2" w:rsidP="56FB43B2"/>
    <w:p w14:paraId="2167B146" w14:textId="0860A159" w:rsidR="56FB43B2" w:rsidRDefault="56FB43B2" w:rsidP="56FB43B2"/>
    <w:p w14:paraId="6E4AC2A3" w14:textId="41A0414C" w:rsidR="56FB43B2" w:rsidRDefault="56FB43B2" w:rsidP="56FB43B2"/>
    <w:p w14:paraId="51C9BB5C" w14:textId="48B5E63D" w:rsidR="56FB43B2" w:rsidRDefault="56FB43B2" w:rsidP="56FB43B2"/>
    <w:p w14:paraId="242385F5" w14:textId="0C5A668B" w:rsidR="56FB43B2" w:rsidRDefault="56FB43B2" w:rsidP="56FB43B2"/>
    <w:p w14:paraId="22F43B86" w14:textId="78370A6E" w:rsidR="56FB43B2" w:rsidRDefault="56FB43B2" w:rsidP="56FB43B2"/>
    <w:p w14:paraId="73BDE601" w14:textId="306B501B" w:rsidR="56FB43B2" w:rsidRDefault="56FB43B2" w:rsidP="56FB43B2"/>
    <w:p w14:paraId="697D2A91" w14:textId="2795D4D8" w:rsidR="56FB43B2" w:rsidRDefault="56FB43B2" w:rsidP="56FB43B2"/>
    <w:p w14:paraId="41BF6CB0" w14:textId="3BBA66B8" w:rsidR="56FB43B2" w:rsidRDefault="56FB43B2" w:rsidP="56FB43B2"/>
    <w:p w14:paraId="6F21B635" w14:textId="77777777" w:rsidR="00A86B04" w:rsidRDefault="00A86B04" w:rsidP="56FB43B2"/>
    <w:p w14:paraId="72C9FFA2" w14:textId="77777777" w:rsidR="00A86B04" w:rsidRDefault="00A86B04" w:rsidP="56FB43B2"/>
    <w:p w14:paraId="116A3778" w14:textId="5F066ABE" w:rsidR="00C23C04" w:rsidRDefault="00C23C04" w:rsidP="00C23C04">
      <w:pPr>
        <w:pStyle w:val="Ttulo1"/>
      </w:pPr>
      <w:bookmarkStart w:id="0" w:name="_Toc160818464"/>
      <w:r>
        <w:lastRenderedPageBreak/>
        <w:t>Executive Summary</w:t>
      </w:r>
      <w:bookmarkEnd w:id="0"/>
    </w:p>
    <w:p w14:paraId="75AA634D" w14:textId="17023E1A" w:rsidR="00C23C04" w:rsidRDefault="00C23C04" w:rsidP="00C23C04">
      <w:r>
        <w:t>This analysis report provides a comprehensive overview of the findings and conclusions derived from working on Acme. The primary objective of this analysis was to explain the tasks.</w:t>
      </w:r>
    </w:p>
    <w:p w14:paraId="6C49F14C" w14:textId="28E1B35B" w:rsidR="56FB43B2" w:rsidRPr="00A86B04" w:rsidRDefault="6B6F7BB9" w:rsidP="00A86B04">
      <w:pPr>
        <w:pStyle w:val="Ttulo1"/>
      </w:pPr>
      <w:bookmarkStart w:id="1" w:name="_Toc160818465"/>
      <w:r>
        <w:t>Revision Table</w:t>
      </w:r>
      <w:bookmarkEnd w:id="1"/>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56FB43B2" w14:paraId="11A5A61F" w14:textId="77777777" w:rsidTr="005C55B4">
        <w:trPr>
          <w:trHeight w:val="300"/>
        </w:trPr>
        <w:tc>
          <w:tcPr>
            <w:tcW w:w="2266" w:type="dxa"/>
            <w:tcMar>
              <w:left w:w="105" w:type="dxa"/>
              <w:right w:w="105" w:type="dxa"/>
            </w:tcMar>
          </w:tcPr>
          <w:p w14:paraId="0FF019FA" w14:textId="4EBF5A8F" w:rsidR="56FB43B2" w:rsidRDefault="56FB43B2" w:rsidP="56FB43B2">
            <w:pPr>
              <w:jc w:val="center"/>
              <w:rPr>
                <w:rFonts w:ascii="Aptos" w:eastAsia="Aptos" w:hAnsi="Aptos" w:cs="Aptos"/>
              </w:rPr>
            </w:pPr>
            <w:bookmarkStart w:id="2" w:name="_Hlk164981362"/>
            <w:r w:rsidRPr="56FB43B2">
              <w:rPr>
                <w:rFonts w:ascii="Aptos" w:eastAsia="Aptos" w:hAnsi="Aptos" w:cs="Aptos"/>
              </w:rPr>
              <w:t>Revision Number</w:t>
            </w:r>
          </w:p>
        </w:tc>
        <w:tc>
          <w:tcPr>
            <w:tcW w:w="3895" w:type="dxa"/>
            <w:tcMar>
              <w:left w:w="105" w:type="dxa"/>
              <w:right w:w="105" w:type="dxa"/>
            </w:tcMar>
          </w:tcPr>
          <w:p w14:paraId="59A0577D" w14:textId="6F16A6FE" w:rsidR="56FB43B2" w:rsidRDefault="56FB43B2" w:rsidP="56FB43B2">
            <w:pPr>
              <w:jc w:val="center"/>
              <w:rPr>
                <w:rFonts w:ascii="Aptos" w:eastAsia="Aptos" w:hAnsi="Aptos" w:cs="Aptos"/>
              </w:rPr>
            </w:pPr>
            <w:r w:rsidRPr="56FB43B2">
              <w:rPr>
                <w:rFonts w:ascii="Aptos" w:eastAsia="Aptos" w:hAnsi="Aptos" w:cs="Aptos"/>
              </w:rPr>
              <w:t>Date</w:t>
            </w:r>
          </w:p>
        </w:tc>
        <w:tc>
          <w:tcPr>
            <w:tcW w:w="3199" w:type="dxa"/>
            <w:tcMar>
              <w:left w:w="105" w:type="dxa"/>
              <w:right w:w="105" w:type="dxa"/>
            </w:tcMar>
          </w:tcPr>
          <w:p w14:paraId="1CBD1454" w14:textId="32D884AE" w:rsidR="56FB43B2" w:rsidRDefault="56FB43B2" w:rsidP="56FB43B2">
            <w:pPr>
              <w:jc w:val="center"/>
              <w:rPr>
                <w:rFonts w:ascii="Aptos" w:eastAsia="Aptos" w:hAnsi="Aptos" w:cs="Aptos"/>
              </w:rPr>
            </w:pPr>
            <w:r w:rsidRPr="56FB43B2">
              <w:rPr>
                <w:rFonts w:ascii="Aptos" w:eastAsia="Aptos" w:hAnsi="Aptos" w:cs="Aptos"/>
              </w:rPr>
              <w:t>Description</w:t>
            </w:r>
          </w:p>
        </w:tc>
      </w:tr>
      <w:tr w:rsidR="56FB43B2" w14:paraId="32B6750C" w14:textId="77777777" w:rsidTr="005C55B4">
        <w:trPr>
          <w:trHeight w:val="300"/>
        </w:trPr>
        <w:tc>
          <w:tcPr>
            <w:tcW w:w="2266" w:type="dxa"/>
            <w:tcMar>
              <w:left w:w="105" w:type="dxa"/>
              <w:right w:w="105" w:type="dxa"/>
            </w:tcMar>
          </w:tcPr>
          <w:p w14:paraId="1E4F0C4B" w14:textId="46943C60" w:rsidR="56FB43B2" w:rsidRDefault="56FB43B2" w:rsidP="56FB43B2">
            <w:pPr>
              <w:jc w:val="center"/>
              <w:rPr>
                <w:rFonts w:ascii="Aptos" w:eastAsia="Aptos" w:hAnsi="Aptos" w:cs="Aptos"/>
              </w:rPr>
            </w:pPr>
            <w:r w:rsidRPr="56FB43B2">
              <w:rPr>
                <w:rFonts w:ascii="Aptos" w:eastAsia="Aptos" w:hAnsi="Aptos" w:cs="Aptos"/>
              </w:rPr>
              <w:t>v1r0</w:t>
            </w:r>
          </w:p>
        </w:tc>
        <w:tc>
          <w:tcPr>
            <w:tcW w:w="3895" w:type="dxa"/>
            <w:tcMar>
              <w:left w:w="105" w:type="dxa"/>
              <w:right w:w="105" w:type="dxa"/>
            </w:tcMar>
          </w:tcPr>
          <w:p w14:paraId="7C86BBEC" w14:textId="21786C27" w:rsidR="56FB43B2" w:rsidRDefault="56FB43B2" w:rsidP="56FB43B2">
            <w:pPr>
              <w:jc w:val="center"/>
              <w:rPr>
                <w:rFonts w:ascii="Aptos" w:eastAsia="Aptos" w:hAnsi="Aptos" w:cs="Aptos"/>
              </w:rPr>
            </w:pPr>
            <w:r w:rsidRPr="56FB43B2">
              <w:rPr>
                <w:rFonts w:ascii="Aptos" w:eastAsia="Aptos" w:hAnsi="Aptos" w:cs="Aptos"/>
              </w:rPr>
              <w:t>02/14/2024</w:t>
            </w:r>
          </w:p>
        </w:tc>
        <w:tc>
          <w:tcPr>
            <w:tcW w:w="3199" w:type="dxa"/>
            <w:tcMar>
              <w:left w:w="105" w:type="dxa"/>
              <w:right w:w="105" w:type="dxa"/>
            </w:tcMar>
          </w:tcPr>
          <w:p w14:paraId="201D94FC" w14:textId="5BD17498" w:rsidR="56FB43B2" w:rsidRDefault="00853C1C" w:rsidP="56FB43B2">
            <w:pPr>
              <w:rPr>
                <w:rFonts w:ascii="Aptos" w:eastAsia="Aptos" w:hAnsi="Aptos" w:cs="Aptos"/>
              </w:rPr>
            </w:pPr>
            <w:r>
              <w:rPr>
                <w:rFonts w:ascii="Aptos" w:eastAsia="Aptos" w:hAnsi="Aptos" w:cs="Aptos"/>
              </w:rPr>
              <w:t>Follow up</w:t>
            </w:r>
          </w:p>
        </w:tc>
      </w:tr>
      <w:tr w:rsidR="00853C1C" w14:paraId="1753A3F1" w14:textId="77777777" w:rsidTr="005C55B4">
        <w:trPr>
          <w:trHeight w:val="300"/>
        </w:trPr>
        <w:tc>
          <w:tcPr>
            <w:tcW w:w="2266" w:type="dxa"/>
            <w:tcMar>
              <w:left w:w="105" w:type="dxa"/>
              <w:right w:w="105" w:type="dxa"/>
            </w:tcMar>
          </w:tcPr>
          <w:p w14:paraId="6164A9EB" w14:textId="7E9A4B0D" w:rsidR="00853C1C" w:rsidRPr="56FB43B2" w:rsidRDefault="00853C1C" w:rsidP="00853C1C">
            <w:pPr>
              <w:jc w:val="center"/>
              <w:rPr>
                <w:rFonts w:ascii="Aptos" w:eastAsia="Aptos" w:hAnsi="Aptos" w:cs="Aptos"/>
              </w:rPr>
            </w:pPr>
            <w:r>
              <w:rPr>
                <w:rFonts w:ascii="Aptos" w:eastAsia="Aptos" w:hAnsi="Aptos" w:cs="Aptos"/>
              </w:rPr>
              <w:t>v1r1</w:t>
            </w:r>
          </w:p>
        </w:tc>
        <w:tc>
          <w:tcPr>
            <w:tcW w:w="3895" w:type="dxa"/>
            <w:tcMar>
              <w:left w:w="105" w:type="dxa"/>
              <w:right w:w="105" w:type="dxa"/>
            </w:tcMar>
          </w:tcPr>
          <w:p w14:paraId="6DD788F1" w14:textId="774E45EA" w:rsidR="00853C1C" w:rsidRPr="56FB43B2" w:rsidRDefault="00853C1C" w:rsidP="00853C1C">
            <w:pPr>
              <w:jc w:val="center"/>
              <w:rPr>
                <w:rFonts w:ascii="Aptos" w:eastAsia="Aptos" w:hAnsi="Aptos" w:cs="Aptos"/>
              </w:rPr>
            </w:pPr>
            <w:r>
              <w:rPr>
                <w:rFonts w:ascii="Aptos" w:eastAsia="Aptos" w:hAnsi="Aptos" w:cs="Aptos"/>
              </w:rPr>
              <w:t>02/16/2024</w:t>
            </w:r>
          </w:p>
        </w:tc>
        <w:tc>
          <w:tcPr>
            <w:tcW w:w="3199" w:type="dxa"/>
            <w:tcMar>
              <w:left w:w="105" w:type="dxa"/>
              <w:right w:w="105" w:type="dxa"/>
            </w:tcMar>
          </w:tcPr>
          <w:p w14:paraId="00AD66F6" w14:textId="5C89205D" w:rsidR="00853C1C" w:rsidRDefault="00853C1C" w:rsidP="00853C1C">
            <w:pPr>
              <w:rPr>
                <w:rFonts w:ascii="Aptos" w:eastAsia="Aptos" w:hAnsi="Aptos" w:cs="Aptos"/>
              </w:rPr>
            </w:pPr>
            <w:r>
              <w:rPr>
                <w:rFonts w:ascii="Aptos" w:eastAsia="Aptos" w:hAnsi="Aptos" w:cs="Aptos"/>
              </w:rPr>
              <w:t>1</w:t>
            </w:r>
            <w:r w:rsidRPr="00853C1C">
              <w:rPr>
                <w:rFonts w:ascii="Aptos" w:eastAsia="Aptos" w:hAnsi="Aptos" w:cs="Aptos"/>
                <w:vertAlign w:val="superscript"/>
              </w:rPr>
              <w:t>st</w:t>
            </w:r>
            <w:r>
              <w:rPr>
                <w:rFonts w:ascii="Aptos" w:eastAsia="Aptos" w:hAnsi="Aptos" w:cs="Aptos"/>
              </w:rPr>
              <w:t xml:space="preserve"> deliverable</w:t>
            </w:r>
          </w:p>
        </w:tc>
      </w:tr>
      <w:tr w:rsidR="00853C1C" w14:paraId="75A6E1D8" w14:textId="77777777" w:rsidTr="005C55B4">
        <w:trPr>
          <w:trHeight w:val="300"/>
        </w:trPr>
        <w:tc>
          <w:tcPr>
            <w:tcW w:w="2266" w:type="dxa"/>
            <w:tcMar>
              <w:left w:w="105" w:type="dxa"/>
              <w:right w:w="105" w:type="dxa"/>
            </w:tcMar>
          </w:tcPr>
          <w:p w14:paraId="4B686B09" w14:textId="6A6D811B" w:rsidR="00853C1C" w:rsidRPr="56FB43B2" w:rsidRDefault="00853C1C" w:rsidP="00853C1C">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7FDF0524" w14:textId="436ECDB3" w:rsidR="00853C1C" w:rsidRPr="56FB43B2" w:rsidRDefault="00853C1C" w:rsidP="00853C1C">
            <w:pPr>
              <w:jc w:val="center"/>
              <w:rPr>
                <w:rFonts w:ascii="Aptos" w:eastAsia="Aptos" w:hAnsi="Aptos" w:cs="Aptos"/>
              </w:rPr>
            </w:pPr>
            <w:r>
              <w:rPr>
                <w:rFonts w:ascii="Aptos" w:eastAsia="Aptos" w:hAnsi="Aptos" w:cs="Aptos"/>
              </w:rPr>
              <w:t>02/21/2024</w:t>
            </w:r>
          </w:p>
        </w:tc>
        <w:tc>
          <w:tcPr>
            <w:tcW w:w="3199" w:type="dxa"/>
            <w:tcMar>
              <w:left w:w="105" w:type="dxa"/>
              <w:right w:w="105" w:type="dxa"/>
            </w:tcMar>
          </w:tcPr>
          <w:p w14:paraId="29D54438" w14:textId="3F7BFB4F" w:rsidR="00853C1C" w:rsidRPr="56FB43B2" w:rsidRDefault="00853C1C" w:rsidP="00853C1C">
            <w:pPr>
              <w:rPr>
                <w:rFonts w:ascii="Aptos" w:eastAsia="Aptos" w:hAnsi="Aptos" w:cs="Aptos"/>
              </w:rPr>
            </w:pPr>
            <w:r>
              <w:rPr>
                <w:rFonts w:ascii="Aptos" w:eastAsia="Aptos" w:hAnsi="Aptos" w:cs="Aptos"/>
              </w:rPr>
              <w:t>Follow up</w:t>
            </w:r>
          </w:p>
        </w:tc>
      </w:tr>
      <w:tr w:rsidR="00853C1C" w14:paraId="5EEA957A" w14:textId="77777777" w:rsidTr="005C55B4">
        <w:trPr>
          <w:trHeight w:val="300"/>
        </w:trPr>
        <w:tc>
          <w:tcPr>
            <w:tcW w:w="2266" w:type="dxa"/>
            <w:tcMar>
              <w:left w:w="105" w:type="dxa"/>
              <w:right w:w="105" w:type="dxa"/>
            </w:tcMar>
          </w:tcPr>
          <w:p w14:paraId="0E0FD0F6" w14:textId="1B418610" w:rsidR="00853C1C" w:rsidRPr="56FB43B2" w:rsidRDefault="00853C1C" w:rsidP="00853C1C">
            <w:pPr>
              <w:jc w:val="center"/>
              <w:rPr>
                <w:rFonts w:ascii="Aptos" w:eastAsia="Aptos" w:hAnsi="Aptos" w:cs="Aptos"/>
              </w:rPr>
            </w:pPr>
            <w:r>
              <w:rPr>
                <w:rFonts w:ascii="Aptos" w:eastAsia="Aptos" w:hAnsi="Aptos" w:cs="Aptos"/>
              </w:rPr>
              <w:t>v2r1</w:t>
            </w:r>
          </w:p>
        </w:tc>
        <w:tc>
          <w:tcPr>
            <w:tcW w:w="3895" w:type="dxa"/>
            <w:tcMar>
              <w:left w:w="105" w:type="dxa"/>
              <w:right w:w="105" w:type="dxa"/>
            </w:tcMar>
          </w:tcPr>
          <w:p w14:paraId="0FD017EE" w14:textId="3283CB2F" w:rsidR="00853C1C" w:rsidRPr="56FB43B2" w:rsidRDefault="00853C1C" w:rsidP="00853C1C">
            <w:pPr>
              <w:jc w:val="center"/>
              <w:rPr>
                <w:rFonts w:ascii="Aptos" w:eastAsia="Aptos" w:hAnsi="Aptos" w:cs="Aptos"/>
              </w:rPr>
            </w:pPr>
            <w:r>
              <w:rPr>
                <w:rFonts w:ascii="Aptos" w:eastAsia="Aptos" w:hAnsi="Aptos" w:cs="Aptos"/>
              </w:rPr>
              <w:t>03/06/2024</w:t>
            </w:r>
          </w:p>
        </w:tc>
        <w:tc>
          <w:tcPr>
            <w:tcW w:w="3199" w:type="dxa"/>
            <w:tcMar>
              <w:left w:w="105" w:type="dxa"/>
              <w:right w:w="105" w:type="dxa"/>
            </w:tcMar>
          </w:tcPr>
          <w:p w14:paraId="3D32BF88" w14:textId="7A36E2C2" w:rsidR="00853C1C" w:rsidRPr="56FB43B2" w:rsidRDefault="00853C1C" w:rsidP="00853C1C">
            <w:pPr>
              <w:rPr>
                <w:rFonts w:ascii="Aptos" w:eastAsia="Aptos" w:hAnsi="Aptos" w:cs="Aptos"/>
              </w:rPr>
            </w:pPr>
            <w:r>
              <w:rPr>
                <w:rFonts w:ascii="Aptos" w:eastAsia="Aptos" w:hAnsi="Aptos" w:cs="Aptos"/>
              </w:rPr>
              <w:t>Follow up</w:t>
            </w:r>
          </w:p>
        </w:tc>
      </w:tr>
      <w:tr w:rsidR="00853C1C" w14:paraId="4E7FA61B" w14:textId="77777777" w:rsidTr="005C55B4">
        <w:trPr>
          <w:trHeight w:val="300"/>
        </w:trPr>
        <w:tc>
          <w:tcPr>
            <w:tcW w:w="2266" w:type="dxa"/>
            <w:tcMar>
              <w:left w:w="105" w:type="dxa"/>
              <w:right w:w="105" w:type="dxa"/>
            </w:tcMar>
          </w:tcPr>
          <w:p w14:paraId="324F6BC4" w14:textId="6DA753AE" w:rsidR="00853C1C" w:rsidRDefault="00853C1C" w:rsidP="00853C1C">
            <w:pPr>
              <w:jc w:val="center"/>
              <w:rPr>
                <w:rFonts w:ascii="Aptos" w:eastAsia="Aptos" w:hAnsi="Aptos" w:cs="Aptos"/>
              </w:rPr>
            </w:pPr>
            <w:r>
              <w:rPr>
                <w:rFonts w:ascii="Aptos" w:eastAsia="Aptos" w:hAnsi="Aptos" w:cs="Aptos"/>
              </w:rPr>
              <w:t>v2r2</w:t>
            </w:r>
          </w:p>
        </w:tc>
        <w:tc>
          <w:tcPr>
            <w:tcW w:w="3895" w:type="dxa"/>
            <w:tcMar>
              <w:left w:w="105" w:type="dxa"/>
              <w:right w:w="105" w:type="dxa"/>
            </w:tcMar>
          </w:tcPr>
          <w:p w14:paraId="2BE619B1" w14:textId="37B07449" w:rsidR="00853C1C" w:rsidRDefault="00853C1C" w:rsidP="00853C1C">
            <w:pPr>
              <w:jc w:val="center"/>
              <w:rPr>
                <w:rFonts w:ascii="Aptos" w:eastAsia="Aptos" w:hAnsi="Aptos" w:cs="Aptos"/>
              </w:rPr>
            </w:pPr>
            <w:r>
              <w:rPr>
                <w:rFonts w:ascii="Aptos" w:eastAsia="Aptos" w:hAnsi="Aptos" w:cs="Aptos"/>
              </w:rPr>
              <w:t>03/08/2024</w:t>
            </w:r>
          </w:p>
        </w:tc>
        <w:tc>
          <w:tcPr>
            <w:tcW w:w="3199" w:type="dxa"/>
            <w:tcMar>
              <w:left w:w="105" w:type="dxa"/>
              <w:right w:w="105" w:type="dxa"/>
            </w:tcMar>
          </w:tcPr>
          <w:p w14:paraId="35746CD3" w14:textId="19BEEEE1" w:rsidR="00853C1C" w:rsidRDefault="00853C1C" w:rsidP="00853C1C">
            <w:pPr>
              <w:rPr>
                <w:rFonts w:ascii="Aptos" w:eastAsia="Aptos" w:hAnsi="Aptos" w:cs="Aptos"/>
              </w:rPr>
            </w:pPr>
            <w:r>
              <w:rPr>
                <w:rFonts w:ascii="Aptos" w:eastAsia="Aptos" w:hAnsi="Aptos" w:cs="Aptos"/>
              </w:rPr>
              <w:t>2</w:t>
            </w:r>
            <w:r w:rsidRPr="00AC2496">
              <w:rPr>
                <w:rFonts w:ascii="Aptos" w:eastAsia="Aptos" w:hAnsi="Aptos" w:cs="Aptos"/>
                <w:vertAlign w:val="superscript"/>
              </w:rPr>
              <w:t>nd</w:t>
            </w:r>
            <w:r>
              <w:rPr>
                <w:rFonts w:ascii="Aptos" w:eastAsia="Aptos" w:hAnsi="Aptos" w:cs="Aptos"/>
              </w:rPr>
              <w:t xml:space="preserve"> deliverable</w:t>
            </w:r>
          </w:p>
        </w:tc>
      </w:tr>
      <w:tr w:rsidR="00853C1C" w14:paraId="642A9F16" w14:textId="77777777" w:rsidTr="005C55B4">
        <w:trPr>
          <w:trHeight w:val="300"/>
        </w:trPr>
        <w:tc>
          <w:tcPr>
            <w:tcW w:w="2266" w:type="dxa"/>
            <w:tcMar>
              <w:left w:w="105" w:type="dxa"/>
              <w:right w:w="105" w:type="dxa"/>
            </w:tcMar>
          </w:tcPr>
          <w:p w14:paraId="566B5B0E" w14:textId="3B1FE262" w:rsidR="00853C1C" w:rsidRDefault="00853C1C" w:rsidP="00853C1C">
            <w:pPr>
              <w:jc w:val="center"/>
              <w:rPr>
                <w:rFonts w:ascii="Aptos" w:eastAsia="Aptos" w:hAnsi="Aptos" w:cs="Aptos"/>
              </w:rPr>
            </w:pPr>
            <w:r>
              <w:rPr>
                <w:rFonts w:ascii="Aptos" w:eastAsia="Aptos" w:hAnsi="Aptos" w:cs="Aptos"/>
              </w:rPr>
              <w:t>v3r0</w:t>
            </w:r>
          </w:p>
        </w:tc>
        <w:tc>
          <w:tcPr>
            <w:tcW w:w="3895" w:type="dxa"/>
            <w:tcMar>
              <w:left w:w="105" w:type="dxa"/>
              <w:right w:w="105" w:type="dxa"/>
            </w:tcMar>
          </w:tcPr>
          <w:p w14:paraId="6F911255" w14:textId="22F3873C" w:rsidR="00853C1C" w:rsidRDefault="00853C1C" w:rsidP="00853C1C">
            <w:pPr>
              <w:jc w:val="center"/>
              <w:rPr>
                <w:rFonts w:ascii="Aptos" w:eastAsia="Aptos" w:hAnsi="Aptos" w:cs="Aptos"/>
              </w:rPr>
            </w:pPr>
            <w:r>
              <w:rPr>
                <w:rFonts w:ascii="Aptos" w:eastAsia="Aptos" w:hAnsi="Aptos" w:cs="Aptos"/>
              </w:rPr>
              <w:t>04/03/2024</w:t>
            </w:r>
          </w:p>
        </w:tc>
        <w:tc>
          <w:tcPr>
            <w:tcW w:w="3199" w:type="dxa"/>
            <w:tcMar>
              <w:left w:w="105" w:type="dxa"/>
              <w:right w:w="105" w:type="dxa"/>
            </w:tcMar>
          </w:tcPr>
          <w:p w14:paraId="2B793673" w14:textId="52C020AE" w:rsidR="00853C1C" w:rsidRDefault="00853C1C" w:rsidP="00853C1C">
            <w:pPr>
              <w:rPr>
                <w:rFonts w:ascii="Aptos" w:eastAsia="Aptos" w:hAnsi="Aptos" w:cs="Aptos"/>
              </w:rPr>
            </w:pPr>
            <w:r>
              <w:rPr>
                <w:rFonts w:ascii="Aptos" w:eastAsia="Aptos" w:hAnsi="Aptos" w:cs="Aptos"/>
              </w:rPr>
              <w:t>Follow up</w:t>
            </w:r>
          </w:p>
        </w:tc>
      </w:tr>
      <w:tr w:rsidR="00853C1C" w14:paraId="05179671" w14:textId="77777777" w:rsidTr="005C55B4">
        <w:trPr>
          <w:trHeight w:val="300"/>
        </w:trPr>
        <w:tc>
          <w:tcPr>
            <w:tcW w:w="2266" w:type="dxa"/>
            <w:tcMar>
              <w:left w:w="105" w:type="dxa"/>
              <w:right w:w="105" w:type="dxa"/>
            </w:tcMar>
          </w:tcPr>
          <w:p w14:paraId="100F0197" w14:textId="1AC7C0B9" w:rsidR="00853C1C" w:rsidRDefault="00853C1C" w:rsidP="00853C1C">
            <w:pPr>
              <w:jc w:val="center"/>
              <w:rPr>
                <w:rFonts w:ascii="Aptos" w:eastAsia="Aptos" w:hAnsi="Aptos" w:cs="Aptos"/>
              </w:rPr>
            </w:pPr>
            <w:r>
              <w:rPr>
                <w:rFonts w:ascii="Aptos" w:eastAsia="Aptos" w:hAnsi="Aptos" w:cs="Aptos"/>
              </w:rPr>
              <w:t>v3r1</w:t>
            </w:r>
          </w:p>
        </w:tc>
        <w:tc>
          <w:tcPr>
            <w:tcW w:w="3895" w:type="dxa"/>
            <w:tcMar>
              <w:left w:w="105" w:type="dxa"/>
              <w:right w:w="105" w:type="dxa"/>
            </w:tcMar>
          </w:tcPr>
          <w:p w14:paraId="2ABCA9EA" w14:textId="36CF1BB7" w:rsidR="00853C1C" w:rsidRDefault="00853C1C" w:rsidP="00853C1C">
            <w:pPr>
              <w:jc w:val="center"/>
              <w:rPr>
                <w:rFonts w:ascii="Aptos" w:eastAsia="Aptos" w:hAnsi="Aptos" w:cs="Aptos"/>
              </w:rPr>
            </w:pPr>
            <w:r>
              <w:rPr>
                <w:rFonts w:ascii="Aptos" w:eastAsia="Aptos" w:hAnsi="Aptos" w:cs="Aptos"/>
              </w:rPr>
              <w:t>04/10/2024</w:t>
            </w:r>
          </w:p>
        </w:tc>
        <w:tc>
          <w:tcPr>
            <w:tcW w:w="3199" w:type="dxa"/>
            <w:tcMar>
              <w:left w:w="105" w:type="dxa"/>
              <w:right w:w="105" w:type="dxa"/>
            </w:tcMar>
          </w:tcPr>
          <w:p w14:paraId="22CF485B" w14:textId="0502E80D" w:rsidR="00853C1C" w:rsidRDefault="00853C1C" w:rsidP="00853C1C">
            <w:pPr>
              <w:rPr>
                <w:rFonts w:ascii="Aptos" w:eastAsia="Aptos" w:hAnsi="Aptos" w:cs="Aptos"/>
              </w:rPr>
            </w:pPr>
            <w:r>
              <w:rPr>
                <w:rFonts w:ascii="Aptos" w:eastAsia="Aptos" w:hAnsi="Aptos" w:cs="Aptos"/>
              </w:rPr>
              <w:t>Follow up</w:t>
            </w:r>
          </w:p>
        </w:tc>
      </w:tr>
      <w:tr w:rsidR="00853C1C" w14:paraId="362171E1" w14:textId="77777777" w:rsidTr="005C55B4">
        <w:trPr>
          <w:trHeight w:val="300"/>
        </w:trPr>
        <w:tc>
          <w:tcPr>
            <w:tcW w:w="2266" w:type="dxa"/>
            <w:tcMar>
              <w:left w:w="105" w:type="dxa"/>
              <w:right w:w="105" w:type="dxa"/>
            </w:tcMar>
          </w:tcPr>
          <w:p w14:paraId="79F6FD6D" w14:textId="38B06488" w:rsidR="00853C1C" w:rsidRDefault="00853C1C" w:rsidP="00853C1C">
            <w:pPr>
              <w:jc w:val="center"/>
              <w:rPr>
                <w:rFonts w:ascii="Aptos" w:eastAsia="Aptos" w:hAnsi="Aptos" w:cs="Aptos"/>
              </w:rPr>
            </w:pPr>
            <w:r>
              <w:rPr>
                <w:rFonts w:ascii="Aptos" w:eastAsia="Aptos" w:hAnsi="Aptos" w:cs="Aptos"/>
              </w:rPr>
              <w:t>v3r2</w:t>
            </w:r>
          </w:p>
        </w:tc>
        <w:tc>
          <w:tcPr>
            <w:tcW w:w="3895" w:type="dxa"/>
            <w:tcMar>
              <w:left w:w="105" w:type="dxa"/>
              <w:right w:w="105" w:type="dxa"/>
            </w:tcMar>
          </w:tcPr>
          <w:p w14:paraId="13652554" w14:textId="1405B1F3" w:rsidR="00853C1C" w:rsidRDefault="00853C1C" w:rsidP="00853C1C">
            <w:pPr>
              <w:jc w:val="center"/>
              <w:rPr>
                <w:rFonts w:ascii="Aptos" w:eastAsia="Aptos" w:hAnsi="Aptos" w:cs="Aptos"/>
              </w:rPr>
            </w:pPr>
            <w:r>
              <w:rPr>
                <w:rFonts w:ascii="Aptos" w:eastAsia="Aptos" w:hAnsi="Aptos" w:cs="Aptos"/>
              </w:rPr>
              <w:t>04/22/2024</w:t>
            </w:r>
          </w:p>
        </w:tc>
        <w:tc>
          <w:tcPr>
            <w:tcW w:w="3199" w:type="dxa"/>
            <w:tcMar>
              <w:left w:w="105" w:type="dxa"/>
              <w:right w:w="105" w:type="dxa"/>
            </w:tcMar>
          </w:tcPr>
          <w:p w14:paraId="2A55BC31" w14:textId="545956D2" w:rsidR="00853C1C" w:rsidRDefault="00853C1C" w:rsidP="00853C1C">
            <w:pPr>
              <w:rPr>
                <w:rFonts w:ascii="Aptos" w:eastAsia="Aptos" w:hAnsi="Aptos" w:cs="Aptos"/>
              </w:rPr>
            </w:pPr>
            <w:r>
              <w:rPr>
                <w:rFonts w:ascii="Aptos" w:eastAsia="Aptos" w:hAnsi="Aptos" w:cs="Aptos"/>
              </w:rPr>
              <w:t>Follow up</w:t>
            </w:r>
          </w:p>
        </w:tc>
      </w:tr>
      <w:tr w:rsidR="00853C1C" w14:paraId="66B77B18" w14:textId="77777777" w:rsidTr="005C55B4">
        <w:trPr>
          <w:trHeight w:val="300"/>
        </w:trPr>
        <w:tc>
          <w:tcPr>
            <w:tcW w:w="2266" w:type="dxa"/>
            <w:tcMar>
              <w:left w:w="105" w:type="dxa"/>
              <w:right w:w="105" w:type="dxa"/>
            </w:tcMar>
          </w:tcPr>
          <w:p w14:paraId="3F00ADDC" w14:textId="3BB64726" w:rsidR="00853C1C" w:rsidRDefault="00853C1C" w:rsidP="00853C1C">
            <w:pPr>
              <w:jc w:val="center"/>
              <w:rPr>
                <w:rFonts w:ascii="Aptos" w:eastAsia="Aptos" w:hAnsi="Aptos" w:cs="Aptos"/>
              </w:rPr>
            </w:pPr>
            <w:r>
              <w:rPr>
                <w:rFonts w:ascii="Aptos" w:eastAsia="Aptos" w:hAnsi="Aptos" w:cs="Aptos"/>
              </w:rPr>
              <w:t>v3r3</w:t>
            </w:r>
          </w:p>
        </w:tc>
        <w:tc>
          <w:tcPr>
            <w:tcW w:w="3895" w:type="dxa"/>
            <w:tcMar>
              <w:left w:w="105" w:type="dxa"/>
              <w:right w:w="105" w:type="dxa"/>
            </w:tcMar>
          </w:tcPr>
          <w:p w14:paraId="181A9CFA" w14:textId="3D61D6AA" w:rsidR="00853C1C" w:rsidRDefault="00853C1C" w:rsidP="00853C1C">
            <w:pPr>
              <w:jc w:val="center"/>
              <w:rPr>
                <w:rFonts w:ascii="Aptos" w:eastAsia="Aptos" w:hAnsi="Aptos" w:cs="Aptos"/>
              </w:rPr>
            </w:pPr>
            <w:r>
              <w:rPr>
                <w:rFonts w:ascii="Aptos" w:eastAsia="Aptos" w:hAnsi="Aptos" w:cs="Aptos"/>
              </w:rPr>
              <w:t>04/24/2024</w:t>
            </w:r>
          </w:p>
        </w:tc>
        <w:tc>
          <w:tcPr>
            <w:tcW w:w="3199" w:type="dxa"/>
            <w:tcMar>
              <w:left w:w="105" w:type="dxa"/>
              <w:right w:w="105" w:type="dxa"/>
            </w:tcMar>
          </w:tcPr>
          <w:p w14:paraId="5004E44F" w14:textId="6AE5E01E" w:rsidR="00853C1C" w:rsidRDefault="00853C1C" w:rsidP="00853C1C">
            <w:pPr>
              <w:rPr>
                <w:rFonts w:ascii="Aptos" w:eastAsia="Aptos" w:hAnsi="Aptos" w:cs="Aptos"/>
              </w:rPr>
            </w:pPr>
            <w:r>
              <w:rPr>
                <w:rFonts w:ascii="Aptos" w:eastAsia="Aptos" w:hAnsi="Aptos" w:cs="Aptos"/>
              </w:rPr>
              <w:t>Follow up</w:t>
            </w:r>
          </w:p>
        </w:tc>
      </w:tr>
      <w:tr w:rsidR="00853C1C" w14:paraId="2DD80AEF" w14:textId="77777777" w:rsidTr="005C55B4">
        <w:trPr>
          <w:trHeight w:val="300"/>
        </w:trPr>
        <w:tc>
          <w:tcPr>
            <w:tcW w:w="2266" w:type="dxa"/>
            <w:tcMar>
              <w:left w:w="105" w:type="dxa"/>
              <w:right w:w="105" w:type="dxa"/>
            </w:tcMar>
          </w:tcPr>
          <w:p w14:paraId="2114C8A9" w14:textId="1CBCA442" w:rsidR="00853C1C" w:rsidRDefault="00853C1C" w:rsidP="00853C1C">
            <w:pPr>
              <w:jc w:val="center"/>
              <w:rPr>
                <w:rFonts w:ascii="Aptos" w:eastAsia="Aptos" w:hAnsi="Aptos" w:cs="Aptos"/>
              </w:rPr>
            </w:pPr>
            <w:r>
              <w:rPr>
                <w:rFonts w:ascii="Aptos" w:eastAsia="Aptos" w:hAnsi="Aptos" w:cs="Aptos"/>
              </w:rPr>
              <w:t>v3r4</w:t>
            </w:r>
          </w:p>
        </w:tc>
        <w:tc>
          <w:tcPr>
            <w:tcW w:w="3895" w:type="dxa"/>
            <w:tcMar>
              <w:left w:w="105" w:type="dxa"/>
              <w:right w:w="105" w:type="dxa"/>
            </w:tcMar>
          </w:tcPr>
          <w:p w14:paraId="3562AD86" w14:textId="3F75E927" w:rsidR="00853C1C" w:rsidRDefault="00853C1C" w:rsidP="00853C1C">
            <w:pPr>
              <w:jc w:val="center"/>
              <w:rPr>
                <w:rFonts w:ascii="Aptos" w:eastAsia="Aptos" w:hAnsi="Aptos" w:cs="Aptos"/>
              </w:rPr>
            </w:pPr>
            <w:r>
              <w:rPr>
                <w:rFonts w:ascii="Aptos" w:eastAsia="Aptos" w:hAnsi="Aptos" w:cs="Aptos"/>
              </w:rPr>
              <w:t>04/25/2024</w:t>
            </w:r>
          </w:p>
        </w:tc>
        <w:tc>
          <w:tcPr>
            <w:tcW w:w="3199" w:type="dxa"/>
            <w:tcMar>
              <w:left w:w="105" w:type="dxa"/>
              <w:right w:w="105" w:type="dxa"/>
            </w:tcMar>
          </w:tcPr>
          <w:p w14:paraId="25A7B503" w14:textId="444092A6" w:rsidR="00853C1C" w:rsidRDefault="00853C1C" w:rsidP="00853C1C">
            <w:pPr>
              <w:rPr>
                <w:rFonts w:ascii="Aptos" w:eastAsia="Aptos" w:hAnsi="Aptos" w:cs="Aptos"/>
              </w:rPr>
            </w:pPr>
            <w:r>
              <w:rPr>
                <w:rFonts w:ascii="Aptos" w:eastAsia="Aptos" w:hAnsi="Aptos" w:cs="Aptos"/>
              </w:rPr>
              <w:t>3</w:t>
            </w:r>
            <w:r w:rsidRPr="00853C1C">
              <w:rPr>
                <w:rFonts w:ascii="Aptos" w:eastAsia="Aptos" w:hAnsi="Aptos" w:cs="Aptos"/>
                <w:vertAlign w:val="superscript"/>
              </w:rPr>
              <w:t>rd</w:t>
            </w:r>
            <w:r>
              <w:rPr>
                <w:rFonts w:ascii="Aptos" w:eastAsia="Aptos" w:hAnsi="Aptos" w:cs="Aptos"/>
              </w:rPr>
              <w:t xml:space="preserve"> deliverable</w:t>
            </w:r>
          </w:p>
        </w:tc>
      </w:tr>
      <w:bookmarkEnd w:id="2"/>
    </w:tbl>
    <w:p w14:paraId="7E2BCA7E" w14:textId="775C29D7" w:rsidR="56FB43B2" w:rsidRDefault="56FB43B2" w:rsidP="56FB43B2"/>
    <w:p w14:paraId="59069A30" w14:textId="77777777" w:rsidR="00AC2496" w:rsidRDefault="00AC2496" w:rsidP="56FB43B2"/>
    <w:p w14:paraId="1A82D4B2" w14:textId="77777777" w:rsidR="00AC2496" w:rsidRDefault="00AC2496" w:rsidP="56FB43B2"/>
    <w:p w14:paraId="32B4BD70" w14:textId="77777777" w:rsidR="00AC2496" w:rsidRDefault="00AC2496" w:rsidP="56FB43B2"/>
    <w:p w14:paraId="03A86992" w14:textId="77777777" w:rsidR="00AC2496" w:rsidRDefault="00AC2496" w:rsidP="56FB43B2"/>
    <w:p w14:paraId="12FDBEF8" w14:textId="77777777" w:rsidR="00AC2496" w:rsidRDefault="00AC2496" w:rsidP="56FB43B2"/>
    <w:p w14:paraId="19B0CB01" w14:textId="77777777" w:rsidR="00AC2496" w:rsidRDefault="00AC2496" w:rsidP="56FB43B2"/>
    <w:p w14:paraId="7F95ACC8" w14:textId="77777777" w:rsidR="00AC2496" w:rsidRDefault="00AC2496" w:rsidP="56FB43B2"/>
    <w:p w14:paraId="7DBCDF31" w14:textId="77777777" w:rsidR="00AC2496" w:rsidRDefault="00AC2496" w:rsidP="56FB43B2"/>
    <w:p w14:paraId="7FDCA243" w14:textId="77777777" w:rsidR="00AC2496" w:rsidRDefault="00AC2496" w:rsidP="56FB43B2"/>
    <w:p w14:paraId="66FF7499" w14:textId="77777777" w:rsidR="00AC2496" w:rsidRDefault="00AC2496" w:rsidP="56FB43B2"/>
    <w:p w14:paraId="07548E4F" w14:textId="77777777" w:rsidR="00AC2496" w:rsidRDefault="00AC2496" w:rsidP="56FB43B2"/>
    <w:p w14:paraId="3F175872" w14:textId="77777777" w:rsidR="00AC2496" w:rsidRDefault="00AC2496" w:rsidP="56FB43B2"/>
    <w:p w14:paraId="0C53FCAD" w14:textId="77777777" w:rsidR="00AC2496" w:rsidRDefault="00AC2496" w:rsidP="56FB43B2"/>
    <w:p w14:paraId="2690F3EE" w14:textId="4CBAFF66" w:rsidR="6B6F7BB9" w:rsidRDefault="6B6F7BB9" w:rsidP="56FB43B2">
      <w:pPr>
        <w:pStyle w:val="Ttulo1"/>
      </w:pPr>
      <w:bookmarkStart w:id="3" w:name="_Toc160818466"/>
      <w:r>
        <w:lastRenderedPageBreak/>
        <w:t>Introduction</w:t>
      </w:r>
      <w:bookmarkEnd w:id="3"/>
    </w:p>
    <w:p w14:paraId="29BA6525" w14:textId="189EC9C2" w:rsidR="56FB43B2" w:rsidRDefault="005C55B4" w:rsidP="56FB43B2">
      <w:r w:rsidRPr="005C55B4">
        <w:t>This is the analysis report of the first deliverable of student #3. It will talk about the requirements that required some analysis on how to address them, the choices that could be made, and the one that was chosen.</w:t>
      </w:r>
    </w:p>
    <w:p w14:paraId="7C3D8C14" w14:textId="77777777" w:rsidR="00071875" w:rsidRDefault="00071875" w:rsidP="56FB43B2"/>
    <w:p w14:paraId="490C9D79" w14:textId="77777777" w:rsidR="00071875" w:rsidRDefault="00071875" w:rsidP="56FB43B2"/>
    <w:p w14:paraId="6659388F" w14:textId="77777777" w:rsidR="00071875" w:rsidRDefault="00071875" w:rsidP="56FB43B2"/>
    <w:p w14:paraId="6502B798" w14:textId="77777777" w:rsidR="00071875" w:rsidRDefault="00071875" w:rsidP="56FB43B2"/>
    <w:p w14:paraId="35383536" w14:textId="77777777" w:rsidR="00071875" w:rsidRDefault="00071875" w:rsidP="56FB43B2"/>
    <w:p w14:paraId="694110DA" w14:textId="77777777" w:rsidR="00071875" w:rsidRDefault="00071875" w:rsidP="56FB43B2"/>
    <w:p w14:paraId="1C067291" w14:textId="77777777" w:rsidR="00071875" w:rsidRDefault="00071875" w:rsidP="56FB43B2"/>
    <w:p w14:paraId="39B21F0A" w14:textId="77777777" w:rsidR="00071875" w:rsidRDefault="00071875" w:rsidP="56FB43B2"/>
    <w:p w14:paraId="49787C8B" w14:textId="77777777" w:rsidR="00071875" w:rsidRDefault="00071875" w:rsidP="56FB43B2"/>
    <w:p w14:paraId="3243F439" w14:textId="77777777" w:rsidR="00071875" w:rsidRDefault="00071875" w:rsidP="56FB43B2"/>
    <w:p w14:paraId="34F5B5DF" w14:textId="77777777" w:rsidR="00071875" w:rsidRDefault="00071875" w:rsidP="56FB43B2"/>
    <w:p w14:paraId="66A138EF" w14:textId="77777777" w:rsidR="00071875" w:rsidRDefault="00071875" w:rsidP="56FB43B2"/>
    <w:p w14:paraId="6129E637" w14:textId="77777777" w:rsidR="00071875" w:rsidRDefault="00071875" w:rsidP="56FB43B2"/>
    <w:p w14:paraId="39425A81" w14:textId="77777777" w:rsidR="00071875" w:rsidRDefault="00071875" w:rsidP="56FB43B2"/>
    <w:p w14:paraId="6EB0F88F" w14:textId="77777777" w:rsidR="00071875" w:rsidRDefault="00071875" w:rsidP="56FB43B2"/>
    <w:p w14:paraId="0D273CA6" w14:textId="77777777" w:rsidR="00071875" w:rsidRDefault="00071875" w:rsidP="56FB43B2"/>
    <w:p w14:paraId="22A4215E" w14:textId="77777777" w:rsidR="00071875" w:rsidRDefault="00071875" w:rsidP="56FB43B2"/>
    <w:p w14:paraId="42E6BAE8" w14:textId="77777777" w:rsidR="00071875" w:rsidRDefault="00071875" w:rsidP="56FB43B2"/>
    <w:p w14:paraId="5BF51660" w14:textId="77777777" w:rsidR="00071875" w:rsidRDefault="00071875" w:rsidP="56FB43B2"/>
    <w:p w14:paraId="6F324A45" w14:textId="77777777" w:rsidR="00071875" w:rsidRDefault="00071875" w:rsidP="56FB43B2"/>
    <w:p w14:paraId="33FD9ACA" w14:textId="77777777" w:rsidR="00071875" w:rsidRDefault="00071875" w:rsidP="56FB43B2"/>
    <w:p w14:paraId="2F4998AE" w14:textId="564C8785" w:rsidR="6B6F7BB9" w:rsidRDefault="6B6F7BB9" w:rsidP="56FB43B2">
      <w:pPr>
        <w:pStyle w:val="Ttulo1"/>
      </w:pPr>
      <w:bookmarkStart w:id="4" w:name="_Toc160818467"/>
      <w:r>
        <w:lastRenderedPageBreak/>
        <w:t>Contents</w:t>
      </w:r>
      <w:bookmarkEnd w:id="4"/>
    </w:p>
    <w:p w14:paraId="61B0F3C9" w14:textId="42117897" w:rsidR="00AC4427" w:rsidRDefault="00AC4427" w:rsidP="56FB43B2">
      <w:r w:rsidRPr="00AC4427">
        <w:t xml:space="preserve">In this deliverable, there have been certain features on certain </w:t>
      </w:r>
      <w:r w:rsidR="00365C8F" w:rsidRPr="00AC4427">
        <w:t>entities</w:t>
      </w:r>
      <w:r w:rsidRPr="00AC4427">
        <w:t xml:space="preserve"> on which an analysis has been performed</w:t>
      </w:r>
      <w:r w:rsidR="00AC51CF">
        <w:t>.</w:t>
      </w:r>
    </w:p>
    <w:p w14:paraId="015A332E" w14:textId="2BC28D3C" w:rsidR="00822DFF" w:rsidRDefault="00822DFF" w:rsidP="56FB43B2">
      <w:r>
        <w:t>Information requirements:</w:t>
      </w:r>
    </w:p>
    <w:p w14:paraId="767E1FC0" w14:textId="04F00921" w:rsidR="00371826" w:rsidRDefault="00371826" w:rsidP="00822DFF">
      <w:r>
        <w:t xml:space="preserve">Requirement </w:t>
      </w:r>
      <w:r w:rsidR="00EA0A44">
        <w:t>6</w:t>
      </w:r>
      <w:r>
        <w:t xml:space="preserve"> </w:t>
      </w:r>
      <w:r w:rsidR="00153FEF">
        <w:t xml:space="preserve">STUDENT 3 </w:t>
      </w:r>
      <w:r>
        <w:t xml:space="preserve">– </w:t>
      </w:r>
      <w:r w:rsidR="004D537A">
        <w:t>Developer operations on t</w:t>
      </w:r>
      <w:r>
        <w:t xml:space="preserve">raining module: </w:t>
      </w:r>
    </w:p>
    <w:p w14:paraId="4A166623" w14:textId="77777777" w:rsidR="00A73FEC" w:rsidRDefault="00A73FEC" w:rsidP="00A73FEC">
      <w:pPr>
        <w:pStyle w:val="Prrafodelista"/>
        <w:numPr>
          <w:ilvl w:val="0"/>
          <w:numId w:val="14"/>
        </w:numPr>
      </w:pPr>
      <w:r w:rsidRPr="009444EC">
        <w:t>In this requirement there was not much ambiguity beyond the above problems, so it went smoothly.</w:t>
      </w:r>
    </w:p>
    <w:p w14:paraId="1B71489A" w14:textId="2EE2A274" w:rsidR="00A73FEC" w:rsidRDefault="009444EC" w:rsidP="00A73FEC">
      <w:r>
        <w:t xml:space="preserve">Requirement </w:t>
      </w:r>
      <w:r w:rsidR="00EA0A44">
        <w:t>7</w:t>
      </w:r>
      <w:r w:rsidR="00153FEF" w:rsidRPr="00153FEF">
        <w:t xml:space="preserve"> </w:t>
      </w:r>
      <w:r w:rsidR="00153FEF">
        <w:t>STUDENT 3</w:t>
      </w:r>
      <w:r>
        <w:t xml:space="preserve"> </w:t>
      </w:r>
      <w:r w:rsidR="000121EA">
        <w:t>– Developer</w:t>
      </w:r>
      <w:r w:rsidR="004D537A">
        <w:t xml:space="preserve"> operations on training </w:t>
      </w:r>
      <w:r>
        <w:t>session</w:t>
      </w:r>
      <w:r w:rsidR="004D537A">
        <w:t>s</w:t>
      </w:r>
      <w:r>
        <w:t xml:space="preserve">: </w:t>
      </w:r>
    </w:p>
    <w:p w14:paraId="3B1AF8CA" w14:textId="26A06393" w:rsidR="00A73FEC" w:rsidRDefault="00A73FEC" w:rsidP="00A73FEC">
      <w:pPr>
        <w:pStyle w:val="Prrafodelista"/>
        <w:numPr>
          <w:ilvl w:val="0"/>
          <w:numId w:val="14"/>
        </w:numPr>
      </w:pPr>
      <w:r w:rsidRPr="004D537A">
        <w:t xml:space="preserve">In relation to the previous deliverable, problems were already encountered in modelling certain requirements. However, it has been possible to do it correctly, albeit with variations thanks to the meeting with the client </w:t>
      </w:r>
      <w:proofErr w:type="gramStart"/>
      <w:r w:rsidRPr="004D537A">
        <w:t>in order to</w:t>
      </w:r>
      <w:proofErr w:type="gramEnd"/>
      <w:r w:rsidRPr="004D537A">
        <w:t xml:space="preserve"> model the requirement correctly.</w:t>
      </w:r>
      <w:r>
        <w:t xml:space="preserve"> </w:t>
      </w:r>
    </w:p>
    <w:p w14:paraId="0A2814D0" w14:textId="04F7870F" w:rsidR="00AC51CF" w:rsidRDefault="000121EA" w:rsidP="00AC51CF">
      <w:pPr>
        <w:pStyle w:val="Prrafodelista"/>
        <w:numPr>
          <w:ilvl w:val="0"/>
          <w:numId w:val="14"/>
        </w:numPr>
      </w:pPr>
      <w:r>
        <w:t xml:space="preserve">In the previous release, the </w:t>
      </w:r>
      <w:proofErr w:type="spellStart"/>
      <w:r>
        <w:t>boolean</w:t>
      </w:r>
      <w:proofErr w:type="spellEnd"/>
      <w:r>
        <w:t xml:space="preserve"> attribute "</w:t>
      </w:r>
      <w:proofErr w:type="spellStart"/>
      <w:r>
        <w:t>draftMode</w:t>
      </w:r>
      <w:proofErr w:type="spellEnd"/>
      <w:r>
        <w:t xml:space="preserve">" was added to the training session entity, </w:t>
      </w:r>
      <w:proofErr w:type="gramStart"/>
      <w:r>
        <w:t>in order to</w:t>
      </w:r>
      <w:proofErr w:type="gramEnd"/>
      <w:r>
        <w:t xml:space="preserve"> be able to perform the publish operation. However, </w:t>
      </w:r>
      <w:proofErr w:type="gramStart"/>
      <w:r>
        <w:t>due to the fact that</w:t>
      </w:r>
      <w:proofErr w:type="gramEnd"/>
      <w:r>
        <w:t xml:space="preserve"> in the requirements it was modelled that the relationship between training module and training session was a composition, this makes the existence of training session by itself impossible. Therefore, this property was removed, and the requirement to publish a training session was modelled in such a way that it will be published once a training module is published.</w:t>
      </w:r>
    </w:p>
    <w:p w14:paraId="5A5931CE" w14:textId="5160BF51" w:rsidR="000121EA" w:rsidRDefault="000121EA" w:rsidP="000121EA">
      <w:pPr>
        <w:pStyle w:val="Prrafodelista"/>
        <w:numPr>
          <w:ilvl w:val="0"/>
          <w:numId w:val="14"/>
        </w:numPr>
      </w:pPr>
      <w:r w:rsidRPr="000121EA">
        <w:t>Beyond this problem, no other complex problems were found.</w:t>
      </w:r>
    </w:p>
    <w:p w14:paraId="789AB340" w14:textId="12A51BF0" w:rsidR="000121EA" w:rsidRPr="005C28F3" w:rsidRDefault="009444EC" w:rsidP="00822DFF">
      <w:r w:rsidRPr="005C28F3">
        <w:t xml:space="preserve">Requirement </w:t>
      </w:r>
      <w:r w:rsidR="00EA0A44" w:rsidRPr="005C28F3">
        <w:t>8</w:t>
      </w:r>
      <w:r w:rsidRPr="005C28F3">
        <w:t xml:space="preserve"> </w:t>
      </w:r>
      <w:r w:rsidR="00153FEF" w:rsidRPr="005C28F3">
        <w:t xml:space="preserve">STUDENT 3 </w:t>
      </w:r>
      <w:r w:rsidRPr="005C28F3">
        <w:t xml:space="preserve">– </w:t>
      </w:r>
      <w:r w:rsidR="004D537A" w:rsidRPr="005C28F3">
        <w:t xml:space="preserve">– </w:t>
      </w:r>
      <w:r w:rsidR="005C28F3" w:rsidRPr="005C28F3">
        <w:rPr>
          <w:rFonts w:cstheme="majorHAnsi"/>
        </w:rPr>
        <w:t>Operations by anonymous principals on user accounts</w:t>
      </w:r>
      <w:r w:rsidRPr="005C28F3">
        <w:t xml:space="preserve">: </w:t>
      </w:r>
    </w:p>
    <w:p w14:paraId="4703DA85" w14:textId="388B56F9" w:rsidR="009444EC" w:rsidRPr="005C28F3" w:rsidRDefault="009444EC" w:rsidP="000121EA">
      <w:pPr>
        <w:pStyle w:val="Prrafodelista"/>
        <w:numPr>
          <w:ilvl w:val="0"/>
          <w:numId w:val="14"/>
        </w:numPr>
      </w:pPr>
      <w:r w:rsidRPr="005C28F3">
        <w:t xml:space="preserve">In this requirement </w:t>
      </w:r>
      <w:r w:rsidR="00153FEF" w:rsidRPr="005C28F3">
        <w:t xml:space="preserve">I </w:t>
      </w:r>
      <w:r w:rsidRPr="005C28F3">
        <w:t xml:space="preserve">did not </w:t>
      </w:r>
      <w:proofErr w:type="gramStart"/>
      <w:r w:rsidRPr="005C28F3">
        <w:t>found</w:t>
      </w:r>
      <w:proofErr w:type="gramEnd"/>
      <w:r w:rsidRPr="005C28F3">
        <w:t xml:space="preserve"> much ambiguity, it was developed without problems.</w:t>
      </w:r>
    </w:p>
    <w:p w14:paraId="59D6E2C1" w14:textId="09EDEF49" w:rsidR="005C28F3" w:rsidRPr="005C28F3" w:rsidRDefault="005C28F3" w:rsidP="005C28F3">
      <w:r w:rsidRPr="005C28F3">
        <w:t xml:space="preserve">Requirement </w:t>
      </w:r>
      <w:r w:rsidRPr="005C28F3">
        <w:t>17</w:t>
      </w:r>
      <w:r w:rsidRPr="005C28F3">
        <w:t xml:space="preserve"> STUDENT 3 – – Developer operations on developer dashboards: </w:t>
      </w:r>
    </w:p>
    <w:p w14:paraId="23C5E054" w14:textId="77777777" w:rsidR="005C28F3" w:rsidRPr="005C28F3" w:rsidRDefault="005C28F3" w:rsidP="005C28F3">
      <w:pPr>
        <w:pStyle w:val="Prrafodelista"/>
        <w:numPr>
          <w:ilvl w:val="0"/>
          <w:numId w:val="14"/>
        </w:numPr>
      </w:pPr>
      <w:r w:rsidRPr="005C28F3">
        <w:t xml:space="preserve">In this requirement I did not </w:t>
      </w:r>
      <w:proofErr w:type="gramStart"/>
      <w:r w:rsidRPr="005C28F3">
        <w:t>found</w:t>
      </w:r>
      <w:proofErr w:type="gramEnd"/>
      <w:r w:rsidRPr="005C28F3">
        <w:t xml:space="preserve"> much ambiguity, it was developed without problems.</w:t>
      </w:r>
    </w:p>
    <w:p w14:paraId="21E679A7" w14:textId="3077AAF7" w:rsidR="005C28F3" w:rsidRPr="005C28F3" w:rsidRDefault="005C28F3" w:rsidP="005C28F3">
      <w:r w:rsidRPr="005C28F3">
        <w:t xml:space="preserve">Requirement </w:t>
      </w:r>
      <w:r w:rsidRPr="005C28F3">
        <w:t>1</w:t>
      </w:r>
      <w:r w:rsidRPr="005C28F3">
        <w:t xml:space="preserve">8 STUDENT 3 – </w:t>
      </w:r>
      <w:r w:rsidRPr="005C28F3">
        <w:rPr>
          <w:rFonts w:cstheme="majorHAnsi"/>
        </w:rPr>
        <w:t>Operations by developers</w:t>
      </w:r>
      <w:r w:rsidRPr="005C28F3">
        <w:rPr>
          <w:rFonts w:cstheme="majorHAnsi"/>
          <w:b/>
          <w:bCs/>
        </w:rPr>
        <w:t xml:space="preserve"> </w:t>
      </w:r>
      <w:r w:rsidRPr="005C28F3">
        <w:rPr>
          <w:rFonts w:cstheme="majorHAnsi"/>
        </w:rPr>
        <w:t>on user accounts</w:t>
      </w:r>
      <w:r w:rsidRPr="005C28F3">
        <w:t xml:space="preserve">: </w:t>
      </w:r>
    </w:p>
    <w:p w14:paraId="21D5BBA9" w14:textId="77777777" w:rsidR="005C28F3" w:rsidRDefault="005C28F3" w:rsidP="005C28F3">
      <w:pPr>
        <w:pStyle w:val="Prrafodelista"/>
        <w:numPr>
          <w:ilvl w:val="0"/>
          <w:numId w:val="14"/>
        </w:numPr>
      </w:pPr>
      <w:r w:rsidRPr="005C28F3">
        <w:t xml:space="preserve">In this requirement I did not </w:t>
      </w:r>
      <w:proofErr w:type="gramStart"/>
      <w:r w:rsidRPr="005C28F3">
        <w:t>found</w:t>
      </w:r>
      <w:proofErr w:type="gramEnd"/>
      <w:r w:rsidRPr="005C28F3">
        <w:t xml:space="preserve"> much ambiguity, it was developed without problems.</w:t>
      </w:r>
    </w:p>
    <w:p w14:paraId="1AC9897E" w14:textId="77777777" w:rsidR="005C28F3" w:rsidRDefault="005C28F3" w:rsidP="005C28F3"/>
    <w:p w14:paraId="2DA2C57C" w14:textId="77777777" w:rsidR="005C28F3" w:rsidRPr="005C28F3" w:rsidRDefault="005C28F3" w:rsidP="005C28F3"/>
    <w:p w14:paraId="6BDAFF4A" w14:textId="0A5456C2" w:rsidR="005C28F3" w:rsidRPr="005C28F3" w:rsidRDefault="005C28F3" w:rsidP="005C28F3">
      <w:r w:rsidRPr="005C28F3">
        <w:lastRenderedPageBreak/>
        <w:t xml:space="preserve">Requirement </w:t>
      </w:r>
      <w:r w:rsidRPr="005C28F3">
        <w:t>19</w:t>
      </w:r>
      <w:r w:rsidRPr="005C28F3">
        <w:t xml:space="preserve"> STUDENT 3 – – </w:t>
      </w:r>
      <w:r w:rsidRPr="005C28F3">
        <w:rPr>
          <w:rFonts w:cstheme="majorHAnsi"/>
        </w:rPr>
        <w:t>Operations by any principals on training</w:t>
      </w:r>
      <w:r w:rsidRPr="005C28F3">
        <w:rPr>
          <w:rFonts w:cstheme="majorHAnsi"/>
          <w:b/>
          <w:bCs/>
        </w:rPr>
        <w:t xml:space="preserve"> </w:t>
      </w:r>
      <w:r w:rsidRPr="005C28F3">
        <w:rPr>
          <w:rFonts w:cstheme="majorHAnsi"/>
        </w:rPr>
        <w:t>modules</w:t>
      </w:r>
      <w:r w:rsidRPr="005C28F3">
        <w:t xml:space="preserve">: </w:t>
      </w:r>
    </w:p>
    <w:p w14:paraId="4B80B66A" w14:textId="77777777" w:rsidR="005C28F3" w:rsidRDefault="005C28F3" w:rsidP="005C28F3">
      <w:pPr>
        <w:pStyle w:val="Prrafodelista"/>
        <w:numPr>
          <w:ilvl w:val="0"/>
          <w:numId w:val="14"/>
        </w:numPr>
      </w:pPr>
      <w:r>
        <w:t xml:space="preserve">In this requirement I did not </w:t>
      </w:r>
      <w:proofErr w:type="gramStart"/>
      <w:r>
        <w:t>found</w:t>
      </w:r>
      <w:proofErr w:type="gramEnd"/>
      <w:r>
        <w:t xml:space="preserve"> much ambiguity, it was developed without problems.</w:t>
      </w:r>
    </w:p>
    <w:p w14:paraId="1AF26E42" w14:textId="77777777" w:rsidR="005C28F3" w:rsidRDefault="005C28F3" w:rsidP="005C28F3"/>
    <w:p w14:paraId="1F5DEE83" w14:textId="56F2C6BB" w:rsidR="00071875" w:rsidRDefault="00071875" w:rsidP="00071875">
      <w:pPr>
        <w:pStyle w:val="Ttulo1"/>
      </w:pPr>
      <w:bookmarkStart w:id="5" w:name="_Toc160818468"/>
      <w:r>
        <w:t>Conclusion</w:t>
      </w:r>
      <w:bookmarkEnd w:id="5"/>
    </w:p>
    <w:p w14:paraId="4778591D" w14:textId="1019CC5F" w:rsidR="00071875" w:rsidRPr="00071875" w:rsidRDefault="00071875" w:rsidP="00071875">
      <w:r>
        <w:t>Everything went as expected, the requirements were developed on time and the client meetings were useful.</w:t>
      </w:r>
    </w:p>
    <w:p w14:paraId="21294C91" w14:textId="77777777" w:rsidR="00071875" w:rsidRDefault="00071875" w:rsidP="00822DFF"/>
    <w:p w14:paraId="74AE9BB7" w14:textId="1EAEDF56" w:rsidR="56FB43B2" w:rsidRDefault="6B6F7BB9" w:rsidP="00A86B04">
      <w:pPr>
        <w:pStyle w:val="Ttulo1"/>
      </w:pPr>
      <w:bookmarkStart w:id="6" w:name="_Toc160818469"/>
      <w:r>
        <w:t>Bibliography</w:t>
      </w:r>
      <w:bookmarkEnd w:id="6"/>
    </w:p>
    <w:p w14:paraId="02D31992" w14:textId="2704F5C2" w:rsidR="56FB43B2" w:rsidRDefault="6A5F9AD9" w:rsidP="56FB43B2">
      <w:r>
        <w:t>Intentionally blank</w:t>
      </w:r>
    </w:p>
    <w:p w14:paraId="3BA67D6D" w14:textId="2F99CBDA" w:rsidR="56FB43B2" w:rsidRDefault="56FB43B2" w:rsidP="56FB43B2"/>
    <w:sectPr w:rsidR="56FB43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304BE" w14:textId="77777777" w:rsidR="00445E74" w:rsidRDefault="00445E74" w:rsidP="00A86B04">
      <w:pPr>
        <w:spacing w:after="0" w:line="240" w:lineRule="auto"/>
      </w:pPr>
      <w:r>
        <w:separator/>
      </w:r>
    </w:p>
  </w:endnote>
  <w:endnote w:type="continuationSeparator" w:id="0">
    <w:p w14:paraId="5ED50FAC" w14:textId="77777777" w:rsidR="00445E74" w:rsidRDefault="00445E74" w:rsidP="00A8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3A2B7" w14:textId="77777777" w:rsidR="00445E74" w:rsidRDefault="00445E74" w:rsidP="00A86B04">
      <w:pPr>
        <w:spacing w:after="0" w:line="240" w:lineRule="auto"/>
      </w:pPr>
      <w:r>
        <w:separator/>
      </w:r>
    </w:p>
  </w:footnote>
  <w:footnote w:type="continuationSeparator" w:id="0">
    <w:p w14:paraId="59B3423E" w14:textId="77777777" w:rsidR="00445E74" w:rsidRDefault="00445E74" w:rsidP="00A86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7B435" w14:textId="78AFE1C5" w:rsidR="00A86B04" w:rsidRDefault="00A86B04">
    <w:pPr>
      <w:pStyle w:val="Encabezado"/>
    </w:pPr>
    <w:r>
      <w:t>Design &amp; Testing. Group 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F700757C"/>
    <w:lvl w:ilvl="0" w:tplc="831679DA">
      <w:start w:val="1"/>
      <w:numFmt w:val="bullet"/>
      <w:lvlText w:val=""/>
      <w:lvlJc w:val="left"/>
      <w:pPr>
        <w:ind w:left="720" w:hanging="360"/>
      </w:pPr>
      <w:rPr>
        <w:rFonts w:ascii="Symbol" w:hAnsi="Symbol" w:hint="default"/>
      </w:rPr>
    </w:lvl>
    <w:lvl w:ilvl="1" w:tplc="353473EC">
      <w:start w:val="1"/>
      <w:numFmt w:val="bullet"/>
      <w:lvlText w:val="o"/>
      <w:lvlJc w:val="left"/>
      <w:pPr>
        <w:ind w:left="1440" w:hanging="360"/>
      </w:pPr>
      <w:rPr>
        <w:rFonts w:ascii="Courier New" w:hAnsi="Courier New" w:hint="default"/>
      </w:rPr>
    </w:lvl>
    <w:lvl w:ilvl="2" w:tplc="9BEE644C">
      <w:start w:val="1"/>
      <w:numFmt w:val="bullet"/>
      <w:lvlText w:val=""/>
      <w:lvlJc w:val="left"/>
      <w:pPr>
        <w:ind w:left="2160" w:hanging="360"/>
      </w:pPr>
      <w:rPr>
        <w:rFonts w:ascii="Wingdings" w:hAnsi="Wingdings" w:hint="default"/>
      </w:rPr>
    </w:lvl>
    <w:lvl w:ilvl="3" w:tplc="35544020">
      <w:start w:val="1"/>
      <w:numFmt w:val="bullet"/>
      <w:lvlText w:val=""/>
      <w:lvlJc w:val="left"/>
      <w:pPr>
        <w:ind w:left="2880" w:hanging="360"/>
      </w:pPr>
      <w:rPr>
        <w:rFonts w:ascii="Symbol" w:hAnsi="Symbol" w:hint="default"/>
      </w:rPr>
    </w:lvl>
    <w:lvl w:ilvl="4" w:tplc="6A328456">
      <w:start w:val="1"/>
      <w:numFmt w:val="bullet"/>
      <w:lvlText w:val="o"/>
      <w:lvlJc w:val="left"/>
      <w:pPr>
        <w:ind w:left="3600" w:hanging="360"/>
      </w:pPr>
      <w:rPr>
        <w:rFonts w:ascii="Courier New" w:hAnsi="Courier New" w:hint="default"/>
      </w:rPr>
    </w:lvl>
    <w:lvl w:ilvl="5" w:tplc="69766D44">
      <w:start w:val="1"/>
      <w:numFmt w:val="bullet"/>
      <w:lvlText w:val=""/>
      <w:lvlJc w:val="left"/>
      <w:pPr>
        <w:ind w:left="4320" w:hanging="360"/>
      </w:pPr>
      <w:rPr>
        <w:rFonts w:ascii="Wingdings" w:hAnsi="Wingdings" w:hint="default"/>
      </w:rPr>
    </w:lvl>
    <w:lvl w:ilvl="6" w:tplc="46408844">
      <w:start w:val="1"/>
      <w:numFmt w:val="bullet"/>
      <w:lvlText w:val=""/>
      <w:lvlJc w:val="left"/>
      <w:pPr>
        <w:ind w:left="5040" w:hanging="360"/>
      </w:pPr>
      <w:rPr>
        <w:rFonts w:ascii="Symbol" w:hAnsi="Symbol" w:hint="default"/>
      </w:rPr>
    </w:lvl>
    <w:lvl w:ilvl="7" w:tplc="21E0E6A0">
      <w:start w:val="1"/>
      <w:numFmt w:val="bullet"/>
      <w:lvlText w:val="o"/>
      <w:lvlJc w:val="left"/>
      <w:pPr>
        <w:ind w:left="5760" w:hanging="360"/>
      </w:pPr>
      <w:rPr>
        <w:rFonts w:ascii="Courier New" w:hAnsi="Courier New" w:hint="default"/>
      </w:rPr>
    </w:lvl>
    <w:lvl w:ilvl="8" w:tplc="37EEFC20">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0B562786"/>
    <w:lvl w:ilvl="0" w:tplc="BA2250F0">
      <w:start w:val="1"/>
      <w:numFmt w:val="bullet"/>
      <w:lvlText w:val=""/>
      <w:lvlJc w:val="left"/>
      <w:pPr>
        <w:ind w:left="720" w:hanging="360"/>
      </w:pPr>
      <w:rPr>
        <w:rFonts w:ascii="Symbol" w:hAnsi="Symbol" w:hint="default"/>
      </w:rPr>
    </w:lvl>
    <w:lvl w:ilvl="1" w:tplc="880A5B28">
      <w:start w:val="1"/>
      <w:numFmt w:val="bullet"/>
      <w:lvlText w:val="o"/>
      <w:lvlJc w:val="left"/>
      <w:pPr>
        <w:ind w:left="1440" w:hanging="360"/>
      </w:pPr>
      <w:rPr>
        <w:rFonts w:ascii="Courier New" w:hAnsi="Courier New" w:hint="default"/>
      </w:rPr>
    </w:lvl>
    <w:lvl w:ilvl="2" w:tplc="A60CA6AA">
      <w:start w:val="1"/>
      <w:numFmt w:val="bullet"/>
      <w:lvlText w:val=""/>
      <w:lvlJc w:val="left"/>
      <w:pPr>
        <w:ind w:left="2160" w:hanging="360"/>
      </w:pPr>
      <w:rPr>
        <w:rFonts w:ascii="Wingdings" w:hAnsi="Wingdings" w:hint="default"/>
      </w:rPr>
    </w:lvl>
    <w:lvl w:ilvl="3" w:tplc="6BFE5F24">
      <w:start w:val="1"/>
      <w:numFmt w:val="bullet"/>
      <w:lvlText w:val=""/>
      <w:lvlJc w:val="left"/>
      <w:pPr>
        <w:ind w:left="2880" w:hanging="360"/>
      </w:pPr>
      <w:rPr>
        <w:rFonts w:ascii="Symbol" w:hAnsi="Symbol" w:hint="default"/>
      </w:rPr>
    </w:lvl>
    <w:lvl w:ilvl="4" w:tplc="5E08E888">
      <w:start w:val="1"/>
      <w:numFmt w:val="bullet"/>
      <w:lvlText w:val="o"/>
      <w:lvlJc w:val="left"/>
      <w:pPr>
        <w:ind w:left="3600" w:hanging="360"/>
      </w:pPr>
      <w:rPr>
        <w:rFonts w:ascii="Courier New" w:hAnsi="Courier New" w:hint="default"/>
      </w:rPr>
    </w:lvl>
    <w:lvl w:ilvl="5" w:tplc="5F2CB5A0">
      <w:start w:val="1"/>
      <w:numFmt w:val="bullet"/>
      <w:lvlText w:val=""/>
      <w:lvlJc w:val="left"/>
      <w:pPr>
        <w:ind w:left="4320" w:hanging="360"/>
      </w:pPr>
      <w:rPr>
        <w:rFonts w:ascii="Wingdings" w:hAnsi="Wingdings" w:hint="default"/>
      </w:rPr>
    </w:lvl>
    <w:lvl w:ilvl="6" w:tplc="501836A8">
      <w:start w:val="1"/>
      <w:numFmt w:val="bullet"/>
      <w:lvlText w:val=""/>
      <w:lvlJc w:val="left"/>
      <w:pPr>
        <w:ind w:left="5040" w:hanging="360"/>
      </w:pPr>
      <w:rPr>
        <w:rFonts w:ascii="Symbol" w:hAnsi="Symbol" w:hint="default"/>
      </w:rPr>
    </w:lvl>
    <w:lvl w:ilvl="7" w:tplc="4DE82E7C">
      <w:start w:val="1"/>
      <w:numFmt w:val="bullet"/>
      <w:lvlText w:val="o"/>
      <w:lvlJc w:val="left"/>
      <w:pPr>
        <w:ind w:left="5760" w:hanging="360"/>
      </w:pPr>
      <w:rPr>
        <w:rFonts w:ascii="Courier New" w:hAnsi="Courier New" w:hint="default"/>
      </w:rPr>
    </w:lvl>
    <w:lvl w:ilvl="8" w:tplc="BEB23B22">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A9849D86"/>
    <w:lvl w:ilvl="0" w:tplc="AF0E224A">
      <w:start w:val="1"/>
      <w:numFmt w:val="bullet"/>
      <w:lvlText w:val=""/>
      <w:lvlJc w:val="left"/>
      <w:pPr>
        <w:ind w:left="720" w:hanging="360"/>
      </w:pPr>
      <w:rPr>
        <w:rFonts w:ascii="Symbol" w:hAnsi="Symbol" w:hint="default"/>
      </w:rPr>
    </w:lvl>
    <w:lvl w:ilvl="1" w:tplc="FCB6697A">
      <w:start w:val="1"/>
      <w:numFmt w:val="bullet"/>
      <w:lvlText w:val="o"/>
      <w:lvlJc w:val="left"/>
      <w:pPr>
        <w:ind w:left="1440" w:hanging="360"/>
      </w:pPr>
      <w:rPr>
        <w:rFonts w:ascii="Courier New" w:hAnsi="Courier New" w:hint="default"/>
      </w:rPr>
    </w:lvl>
    <w:lvl w:ilvl="2" w:tplc="CFCAEDBE">
      <w:start w:val="1"/>
      <w:numFmt w:val="bullet"/>
      <w:lvlText w:val=""/>
      <w:lvlJc w:val="left"/>
      <w:pPr>
        <w:ind w:left="2160" w:hanging="360"/>
      </w:pPr>
      <w:rPr>
        <w:rFonts w:ascii="Wingdings" w:hAnsi="Wingdings" w:hint="default"/>
      </w:rPr>
    </w:lvl>
    <w:lvl w:ilvl="3" w:tplc="28F81BFE">
      <w:start w:val="1"/>
      <w:numFmt w:val="bullet"/>
      <w:lvlText w:val=""/>
      <w:lvlJc w:val="left"/>
      <w:pPr>
        <w:ind w:left="2880" w:hanging="360"/>
      </w:pPr>
      <w:rPr>
        <w:rFonts w:ascii="Symbol" w:hAnsi="Symbol" w:hint="default"/>
      </w:rPr>
    </w:lvl>
    <w:lvl w:ilvl="4" w:tplc="4FAC0BD4">
      <w:start w:val="1"/>
      <w:numFmt w:val="bullet"/>
      <w:lvlText w:val="o"/>
      <w:lvlJc w:val="left"/>
      <w:pPr>
        <w:ind w:left="3600" w:hanging="360"/>
      </w:pPr>
      <w:rPr>
        <w:rFonts w:ascii="Courier New" w:hAnsi="Courier New" w:hint="default"/>
      </w:rPr>
    </w:lvl>
    <w:lvl w:ilvl="5" w:tplc="4992E8C2">
      <w:start w:val="1"/>
      <w:numFmt w:val="bullet"/>
      <w:lvlText w:val=""/>
      <w:lvlJc w:val="left"/>
      <w:pPr>
        <w:ind w:left="4320" w:hanging="360"/>
      </w:pPr>
      <w:rPr>
        <w:rFonts w:ascii="Wingdings" w:hAnsi="Wingdings" w:hint="default"/>
      </w:rPr>
    </w:lvl>
    <w:lvl w:ilvl="6" w:tplc="E82C8D78">
      <w:start w:val="1"/>
      <w:numFmt w:val="bullet"/>
      <w:lvlText w:val=""/>
      <w:lvlJc w:val="left"/>
      <w:pPr>
        <w:ind w:left="5040" w:hanging="360"/>
      </w:pPr>
      <w:rPr>
        <w:rFonts w:ascii="Symbol" w:hAnsi="Symbol" w:hint="default"/>
      </w:rPr>
    </w:lvl>
    <w:lvl w:ilvl="7" w:tplc="D95EA2D2">
      <w:start w:val="1"/>
      <w:numFmt w:val="bullet"/>
      <w:lvlText w:val="o"/>
      <w:lvlJc w:val="left"/>
      <w:pPr>
        <w:ind w:left="5760" w:hanging="360"/>
      </w:pPr>
      <w:rPr>
        <w:rFonts w:ascii="Courier New" w:hAnsi="Courier New" w:hint="default"/>
      </w:rPr>
    </w:lvl>
    <w:lvl w:ilvl="8" w:tplc="E828EC00">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6B204426"/>
    <w:lvl w:ilvl="0" w:tplc="E4A07446">
      <w:start w:val="1"/>
      <w:numFmt w:val="bullet"/>
      <w:lvlText w:val=""/>
      <w:lvlJc w:val="left"/>
      <w:pPr>
        <w:ind w:left="1440" w:hanging="360"/>
      </w:pPr>
      <w:rPr>
        <w:rFonts w:ascii="Symbol" w:hAnsi="Symbol" w:hint="default"/>
      </w:rPr>
    </w:lvl>
    <w:lvl w:ilvl="1" w:tplc="099E4FBE">
      <w:start w:val="1"/>
      <w:numFmt w:val="bullet"/>
      <w:lvlText w:val="o"/>
      <w:lvlJc w:val="left"/>
      <w:pPr>
        <w:ind w:left="1440" w:hanging="360"/>
      </w:pPr>
      <w:rPr>
        <w:rFonts w:ascii="Courier New" w:hAnsi="Courier New" w:hint="default"/>
      </w:rPr>
    </w:lvl>
    <w:lvl w:ilvl="2" w:tplc="B85AF42A">
      <w:start w:val="1"/>
      <w:numFmt w:val="bullet"/>
      <w:lvlText w:val=""/>
      <w:lvlJc w:val="left"/>
      <w:pPr>
        <w:ind w:left="2160" w:hanging="360"/>
      </w:pPr>
      <w:rPr>
        <w:rFonts w:ascii="Wingdings" w:hAnsi="Wingdings" w:hint="default"/>
      </w:rPr>
    </w:lvl>
    <w:lvl w:ilvl="3" w:tplc="B9962AFC">
      <w:start w:val="1"/>
      <w:numFmt w:val="bullet"/>
      <w:lvlText w:val=""/>
      <w:lvlJc w:val="left"/>
      <w:pPr>
        <w:ind w:left="2880" w:hanging="360"/>
      </w:pPr>
      <w:rPr>
        <w:rFonts w:ascii="Symbol" w:hAnsi="Symbol" w:hint="default"/>
      </w:rPr>
    </w:lvl>
    <w:lvl w:ilvl="4" w:tplc="87D221A4">
      <w:start w:val="1"/>
      <w:numFmt w:val="bullet"/>
      <w:lvlText w:val="o"/>
      <w:lvlJc w:val="left"/>
      <w:pPr>
        <w:ind w:left="3600" w:hanging="360"/>
      </w:pPr>
      <w:rPr>
        <w:rFonts w:ascii="Courier New" w:hAnsi="Courier New" w:hint="default"/>
      </w:rPr>
    </w:lvl>
    <w:lvl w:ilvl="5" w:tplc="D520B798">
      <w:start w:val="1"/>
      <w:numFmt w:val="bullet"/>
      <w:lvlText w:val=""/>
      <w:lvlJc w:val="left"/>
      <w:pPr>
        <w:ind w:left="4320" w:hanging="360"/>
      </w:pPr>
      <w:rPr>
        <w:rFonts w:ascii="Wingdings" w:hAnsi="Wingdings" w:hint="default"/>
      </w:rPr>
    </w:lvl>
    <w:lvl w:ilvl="6" w:tplc="E892ED1A">
      <w:start w:val="1"/>
      <w:numFmt w:val="bullet"/>
      <w:lvlText w:val=""/>
      <w:lvlJc w:val="left"/>
      <w:pPr>
        <w:ind w:left="5040" w:hanging="360"/>
      </w:pPr>
      <w:rPr>
        <w:rFonts w:ascii="Symbol" w:hAnsi="Symbol" w:hint="default"/>
      </w:rPr>
    </w:lvl>
    <w:lvl w:ilvl="7" w:tplc="901C2AC4">
      <w:start w:val="1"/>
      <w:numFmt w:val="bullet"/>
      <w:lvlText w:val="o"/>
      <w:lvlJc w:val="left"/>
      <w:pPr>
        <w:ind w:left="5760" w:hanging="360"/>
      </w:pPr>
      <w:rPr>
        <w:rFonts w:ascii="Courier New" w:hAnsi="Courier New" w:hint="default"/>
      </w:rPr>
    </w:lvl>
    <w:lvl w:ilvl="8" w:tplc="1A3CD77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FF24BA20"/>
    <w:lvl w:ilvl="0" w:tplc="FF88CC14">
      <w:start w:val="1"/>
      <w:numFmt w:val="bullet"/>
      <w:lvlText w:val=""/>
      <w:lvlJc w:val="left"/>
      <w:pPr>
        <w:ind w:left="1440" w:hanging="360"/>
      </w:pPr>
      <w:rPr>
        <w:rFonts w:ascii="Symbol" w:hAnsi="Symbol" w:hint="default"/>
      </w:rPr>
    </w:lvl>
    <w:lvl w:ilvl="1" w:tplc="90F20A42">
      <w:start w:val="1"/>
      <w:numFmt w:val="bullet"/>
      <w:lvlText w:val="o"/>
      <w:lvlJc w:val="left"/>
      <w:pPr>
        <w:ind w:left="1440" w:hanging="360"/>
      </w:pPr>
      <w:rPr>
        <w:rFonts w:ascii="Courier New" w:hAnsi="Courier New" w:hint="default"/>
      </w:rPr>
    </w:lvl>
    <w:lvl w:ilvl="2" w:tplc="0A280658">
      <w:start w:val="1"/>
      <w:numFmt w:val="bullet"/>
      <w:lvlText w:val=""/>
      <w:lvlJc w:val="left"/>
      <w:pPr>
        <w:ind w:left="2160" w:hanging="360"/>
      </w:pPr>
      <w:rPr>
        <w:rFonts w:ascii="Wingdings" w:hAnsi="Wingdings" w:hint="default"/>
      </w:rPr>
    </w:lvl>
    <w:lvl w:ilvl="3" w:tplc="C92E773E">
      <w:start w:val="1"/>
      <w:numFmt w:val="bullet"/>
      <w:lvlText w:val=""/>
      <w:lvlJc w:val="left"/>
      <w:pPr>
        <w:ind w:left="2880" w:hanging="360"/>
      </w:pPr>
      <w:rPr>
        <w:rFonts w:ascii="Symbol" w:hAnsi="Symbol" w:hint="default"/>
      </w:rPr>
    </w:lvl>
    <w:lvl w:ilvl="4" w:tplc="FB48B7F8">
      <w:start w:val="1"/>
      <w:numFmt w:val="bullet"/>
      <w:lvlText w:val="o"/>
      <w:lvlJc w:val="left"/>
      <w:pPr>
        <w:ind w:left="3600" w:hanging="360"/>
      </w:pPr>
      <w:rPr>
        <w:rFonts w:ascii="Courier New" w:hAnsi="Courier New" w:hint="default"/>
      </w:rPr>
    </w:lvl>
    <w:lvl w:ilvl="5" w:tplc="281C2546">
      <w:start w:val="1"/>
      <w:numFmt w:val="bullet"/>
      <w:lvlText w:val=""/>
      <w:lvlJc w:val="left"/>
      <w:pPr>
        <w:ind w:left="4320" w:hanging="360"/>
      </w:pPr>
      <w:rPr>
        <w:rFonts w:ascii="Wingdings" w:hAnsi="Wingdings" w:hint="default"/>
      </w:rPr>
    </w:lvl>
    <w:lvl w:ilvl="6" w:tplc="4AA296D6">
      <w:start w:val="1"/>
      <w:numFmt w:val="bullet"/>
      <w:lvlText w:val=""/>
      <w:lvlJc w:val="left"/>
      <w:pPr>
        <w:ind w:left="5040" w:hanging="360"/>
      </w:pPr>
      <w:rPr>
        <w:rFonts w:ascii="Symbol" w:hAnsi="Symbol" w:hint="default"/>
      </w:rPr>
    </w:lvl>
    <w:lvl w:ilvl="7" w:tplc="0CEC309C">
      <w:start w:val="1"/>
      <w:numFmt w:val="bullet"/>
      <w:lvlText w:val="o"/>
      <w:lvlJc w:val="left"/>
      <w:pPr>
        <w:ind w:left="5760" w:hanging="360"/>
      </w:pPr>
      <w:rPr>
        <w:rFonts w:ascii="Courier New" w:hAnsi="Courier New" w:hint="default"/>
      </w:rPr>
    </w:lvl>
    <w:lvl w:ilvl="8" w:tplc="57585CF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F4060D88"/>
    <w:lvl w:ilvl="0" w:tplc="721CF5FC">
      <w:start w:val="1"/>
      <w:numFmt w:val="bullet"/>
      <w:lvlText w:val=""/>
      <w:lvlJc w:val="left"/>
      <w:pPr>
        <w:ind w:left="720" w:hanging="360"/>
      </w:pPr>
      <w:rPr>
        <w:rFonts w:ascii="Symbol" w:hAnsi="Symbol" w:hint="default"/>
      </w:rPr>
    </w:lvl>
    <w:lvl w:ilvl="1" w:tplc="4B7AEEE4">
      <w:start w:val="1"/>
      <w:numFmt w:val="bullet"/>
      <w:lvlText w:val="o"/>
      <w:lvlJc w:val="left"/>
      <w:pPr>
        <w:ind w:left="1440" w:hanging="360"/>
      </w:pPr>
      <w:rPr>
        <w:rFonts w:ascii="Courier New" w:hAnsi="Courier New" w:hint="default"/>
      </w:rPr>
    </w:lvl>
    <w:lvl w:ilvl="2" w:tplc="65106C9C">
      <w:start w:val="1"/>
      <w:numFmt w:val="bullet"/>
      <w:lvlText w:val=""/>
      <w:lvlJc w:val="left"/>
      <w:pPr>
        <w:ind w:left="2160" w:hanging="360"/>
      </w:pPr>
      <w:rPr>
        <w:rFonts w:ascii="Wingdings" w:hAnsi="Wingdings" w:hint="default"/>
      </w:rPr>
    </w:lvl>
    <w:lvl w:ilvl="3" w:tplc="F88E2770">
      <w:start w:val="1"/>
      <w:numFmt w:val="bullet"/>
      <w:lvlText w:val=""/>
      <w:lvlJc w:val="left"/>
      <w:pPr>
        <w:ind w:left="2880" w:hanging="360"/>
      </w:pPr>
      <w:rPr>
        <w:rFonts w:ascii="Symbol" w:hAnsi="Symbol" w:hint="default"/>
      </w:rPr>
    </w:lvl>
    <w:lvl w:ilvl="4" w:tplc="53A8C3DE">
      <w:start w:val="1"/>
      <w:numFmt w:val="bullet"/>
      <w:lvlText w:val="o"/>
      <w:lvlJc w:val="left"/>
      <w:pPr>
        <w:ind w:left="3600" w:hanging="360"/>
      </w:pPr>
      <w:rPr>
        <w:rFonts w:ascii="Courier New" w:hAnsi="Courier New" w:hint="default"/>
      </w:rPr>
    </w:lvl>
    <w:lvl w:ilvl="5" w:tplc="C1601F2E">
      <w:start w:val="1"/>
      <w:numFmt w:val="bullet"/>
      <w:lvlText w:val=""/>
      <w:lvlJc w:val="left"/>
      <w:pPr>
        <w:ind w:left="4320" w:hanging="360"/>
      </w:pPr>
      <w:rPr>
        <w:rFonts w:ascii="Wingdings" w:hAnsi="Wingdings" w:hint="default"/>
      </w:rPr>
    </w:lvl>
    <w:lvl w:ilvl="6" w:tplc="95707E6C">
      <w:start w:val="1"/>
      <w:numFmt w:val="bullet"/>
      <w:lvlText w:val=""/>
      <w:lvlJc w:val="left"/>
      <w:pPr>
        <w:ind w:left="5040" w:hanging="360"/>
      </w:pPr>
      <w:rPr>
        <w:rFonts w:ascii="Symbol" w:hAnsi="Symbol" w:hint="default"/>
      </w:rPr>
    </w:lvl>
    <w:lvl w:ilvl="7" w:tplc="5D001CF8">
      <w:start w:val="1"/>
      <w:numFmt w:val="bullet"/>
      <w:lvlText w:val="o"/>
      <w:lvlJc w:val="left"/>
      <w:pPr>
        <w:ind w:left="5760" w:hanging="360"/>
      </w:pPr>
      <w:rPr>
        <w:rFonts w:ascii="Courier New" w:hAnsi="Courier New" w:hint="default"/>
      </w:rPr>
    </w:lvl>
    <w:lvl w:ilvl="8" w:tplc="C8B2F5E8">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F914091A"/>
    <w:lvl w:ilvl="0" w:tplc="A5BA4AC4">
      <w:start w:val="1"/>
      <w:numFmt w:val="bullet"/>
      <w:lvlText w:val=""/>
      <w:lvlJc w:val="left"/>
      <w:pPr>
        <w:ind w:left="1440" w:hanging="360"/>
      </w:pPr>
      <w:rPr>
        <w:rFonts w:ascii="Symbol" w:hAnsi="Symbol" w:hint="default"/>
      </w:rPr>
    </w:lvl>
    <w:lvl w:ilvl="1" w:tplc="CEF2AF3A">
      <w:start w:val="1"/>
      <w:numFmt w:val="bullet"/>
      <w:lvlText w:val="o"/>
      <w:lvlJc w:val="left"/>
      <w:pPr>
        <w:ind w:left="1440" w:hanging="360"/>
      </w:pPr>
      <w:rPr>
        <w:rFonts w:ascii="Courier New" w:hAnsi="Courier New" w:hint="default"/>
      </w:rPr>
    </w:lvl>
    <w:lvl w:ilvl="2" w:tplc="B422EA60">
      <w:start w:val="1"/>
      <w:numFmt w:val="bullet"/>
      <w:lvlText w:val=""/>
      <w:lvlJc w:val="left"/>
      <w:pPr>
        <w:ind w:left="2160" w:hanging="360"/>
      </w:pPr>
      <w:rPr>
        <w:rFonts w:ascii="Wingdings" w:hAnsi="Wingdings" w:hint="default"/>
      </w:rPr>
    </w:lvl>
    <w:lvl w:ilvl="3" w:tplc="09E024EC">
      <w:start w:val="1"/>
      <w:numFmt w:val="bullet"/>
      <w:lvlText w:val=""/>
      <w:lvlJc w:val="left"/>
      <w:pPr>
        <w:ind w:left="2880" w:hanging="360"/>
      </w:pPr>
      <w:rPr>
        <w:rFonts w:ascii="Symbol" w:hAnsi="Symbol" w:hint="default"/>
      </w:rPr>
    </w:lvl>
    <w:lvl w:ilvl="4" w:tplc="D2C452F8">
      <w:start w:val="1"/>
      <w:numFmt w:val="bullet"/>
      <w:lvlText w:val="o"/>
      <w:lvlJc w:val="left"/>
      <w:pPr>
        <w:ind w:left="3600" w:hanging="360"/>
      </w:pPr>
      <w:rPr>
        <w:rFonts w:ascii="Courier New" w:hAnsi="Courier New" w:hint="default"/>
      </w:rPr>
    </w:lvl>
    <w:lvl w:ilvl="5" w:tplc="66ECF8FC">
      <w:start w:val="1"/>
      <w:numFmt w:val="bullet"/>
      <w:lvlText w:val=""/>
      <w:lvlJc w:val="left"/>
      <w:pPr>
        <w:ind w:left="4320" w:hanging="360"/>
      </w:pPr>
      <w:rPr>
        <w:rFonts w:ascii="Wingdings" w:hAnsi="Wingdings" w:hint="default"/>
      </w:rPr>
    </w:lvl>
    <w:lvl w:ilvl="6" w:tplc="7A6CF306">
      <w:start w:val="1"/>
      <w:numFmt w:val="bullet"/>
      <w:lvlText w:val=""/>
      <w:lvlJc w:val="left"/>
      <w:pPr>
        <w:ind w:left="5040" w:hanging="360"/>
      </w:pPr>
      <w:rPr>
        <w:rFonts w:ascii="Symbol" w:hAnsi="Symbol" w:hint="default"/>
      </w:rPr>
    </w:lvl>
    <w:lvl w:ilvl="7" w:tplc="DBE81318">
      <w:start w:val="1"/>
      <w:numFmt w:val="bullet"/>
      <w:lvlText w:val="o"/>
      <w:lvlJc w:val="left"/>
      <w:pPr>
        <w:ind w:left="5760" w:hanging="360"/>
      </w:pPr>
      <w:rPr>
        <w:rFonts w:ascii="Courier New" w:hAnsi="Courier New" w:hint="default"/>
      </w:rPr>
    </w:lvl>
    <w:lvl w:ilvl="8" w:tplc="CAC0AC50">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82B6E22E"/>
    <w:lvl w:ilvl="0" w:tplc="A392BD0A">
      <w:start w:val="1"/>
      <w:numFmt w:val="bullet"/>
      <w:lvlText w:val=""/>
      <w:lvlJc w:val="left"/>
      <w:pPr>
        <w:ind w:left="720" w:hanging="360"/>
      </w:pPr>
      <w:rPr>
        <w:rFonts w:ascii="Symbol" w:hAnsi="Symbol" w:hint="default"/>
      </w:rPr>
    </w:lvl>
    <w:lvl w:ilvl="1" w:tplc="9CBAF880">
      <w:start w:val="1"/>
      <w:numFmt w:val="bullet"/>
      <w:lvlText w:val="o"/>
      <w:lvlJc w:val="left"/>
      <w:pPr>
        <w:ind w:left="1440" w:hanging="360"/>
      </w:pPr>
      <w:rPr>
        <w:rFonts w:ascii="Courier New" w:hAnsi="Courier New" w:hint="default"/>
      </w:rPr>
    </w:lvl>
    <w:lvl w:ilvl="2" w:tplc="DB14209C">
      <w:start w:val="1"/>
      <w:numFmt w:val="bullet"/>
      <w:lvlText w:val=""/>
      <w:lvlJc w:val="left"/>
      <w:pPr>
        <w:ind w:left="2160" w:hanging="360"/>
      </w:pPr>
      <w:rPr>
        <w:rFonts w:ascii="Wingdings" w:hAnsi="Wingdings" w:hint="default"/>
      </w:rPr>
    </w:lvl>
    <w:lvl w:ilvl="3" w:tplc="596847CE">
      <w:start w:val="1"/>
      <w:numFmt w:val="bullet"/>
      <w:lvlText w:val=""/>
      <w:lvlJc w:val="left"/>
      <w:pPr>
        <w:ind w:left="2880" w:hanging="360"/>
      </w:pPr>
      <w:rPr>
        <w:rFonts w:ascii="Symbol" w:hAnsi="Symbol" w:hint="default"/>
      </w:rPr>
    </w:lvl>
    <w:lvl w:ilvl="4" w:tplc="FE9EA73A">
      <w:start w:val="1"/>
      <w:numFmt w:val="bullet"/>
      <w:lvlText w:val="o"/>
      <w:lvlJc w:val="left"/>
      <w:pPr>
        <w:ind w:left="3600" w:hanging="360"/>
      </w:pPr>
      <w:rPr>
        <w:rFonts w:ascii="Courier New" w:hAnsi="Courier New" w:hint="default"/>
      </w:rPr>
    </w:lvl>
    <w:lvl w:ilvl="5" w:tplc="09266F8C">
      <w:start w:val="1"/>
      <w:numFmt w:val="bullet"/>
      <w:lvlText w:val=""/>
      <w:lvlJc w:val="left"/>
      <w:pPr>
        <w:ind w:left="4320" w:hanging="360"/>
      </w:pPr>
      <w:rPr>
        <w:rFonts w:ascii="Wingdings" w:hAnsi="Wingdings" w:hint="default"/>
      </w:rPr>
    </w:lvl>
    <w:lvl w:ilvl="6" w:tplc="F1BC64A4">
      <w:start w:val="1"/>
      <w:numFmt w:val="bullet"/>
      <w:lvlText w:val=""/>
      <w:lvlJc w:val="left"/>
      <w:pPr>
        <w:ind w:left="5040" w:hanging="360"/>
      </w:pPr>
      <w:rPr>
        <w:rFonts w:ascii="Symbol" w:hAnsi="Symbol" w:hint="default"/>
      </w:rPr>
    </w:lvl>
    <w:lvl w:ilvl="7" w:tplc="7EBC8B92">
      <w:start w:val="1"/>
      <w:numFmt w:val="bullet"/>
      <w:lvlText w:val="o"/>
      <w:lvlJc w:val="left"/>
      <w:pPr>
        <w:ind w:left="5760" w:hanging="360"/>
      </w:pPr>
      <w:rPr>
        <w:rFonts w:ascii="Courier New" w:hAnsi="Courier New" w:hint="default"/>
      </w:rPr>
    </w:lvl>
    <w:lvl w:ilvl="8" w:tplc="FD180F12">
      <w:start w:val="1"/>
      <w:numFmt w:val="bullet"/>
      <w:lvlText w:val=""/>
      <w:lvlJc w:val="left"/>
      <w:pPr>
        <w:ind w:left="6480" w:hanging="360"/>
      </w:pPr>
      <w:rPr>
        <w:rFonts w:ascii="Wingdings" w:hAnsi="Wingdings" w:hint="default"/>
      </w:rPr>
    </w:lvl>
  </w:abstractNum>
  <w:abstractNum w:abstractNumId="8" w15:restartNumberingAfterBreak="0">
    <w:nsid w:val="4FA82DF0"/>
    <w:multiLevelType w:val="hybridMultilevel"/>
    <w:tmpl w:val="FC561DE2"/>
    <w:lvl w:ilvl="0" w:tplc="D3364450">
      <w:start w:val="2"/>
      <w:numFmt w:val="bullet"/>
      <w:lvlText w:val="-"/>
      <w:lvlJc w:val="left"/>
      <w:pPr>
        <w:ind w:left="720" w:hanging="360"/>
      </w:pPr>
      <w:rPr>
        <w:rFonts w:ascii="Aptos" w:eastAsiaTheme="minorEastAsia"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3EA831A2"/>
    <w:lvl w:ilvl="0" w:tplc="95E27BA4">
      <w:start w:val="1"/>
      <w:numFmt w:val="bullet"/>
      <w:lvlText w:val=""/>
      <w:lvlJc w:val="left"/>
      <w:pPr>
        <w:ind w:left="720" w:hanging="360"/>
      </w:pPr>
      <w:rPr>
        <w:rFonts w:ascii="Symbol" w:hAnsi="Symbol" w:hint="default"/>
      </w:rPr>
    </w:lvl>
    <w:lvl w:ilvl="1" w:tplc="C1EC1B94">
      <w:start w:val="1"/>
      <w:numFmt w:val="bullet"/>
      <w:lvlText w:val="o"/>
      <w:lvlJc w:val="left"/>
      <w:pPr>
        <w:ind w:left="1440" w:hanging="360"/>
      </w:pPr>
      <w:rPr>
        <w:rFonts w:ascii="Courier New" w:hAnsi="Courier New" w:hint="default"/>
      </w:rPr>
    </w:lvl>
    <w:lvl w:ilvl="2" w:tplc="633C77AC">
      <w:start w:val="1"/>
      <w:numFmt w:val="bullet"/>
      <w:lvlText w:val=""/>
      <w:lvlJc w:val="left"/>
      <w:pPr>
        <w:ind w:left="2160" w:hanging="360"/>
      </w:pPr>
      <w:rPr>
        <w:rFonts w:ascii="Wingdings" w:hAnsi="Wingdings" w:hint="default"/>
      </w:rPr>
    </w:lvl>
    <w:lvl w:ilvl="3" w:tplc="67709DFC">
      <w:start w:val="1"/>
      <w:numFmt w:val="bullet"/>
      <w:lvlText w:val=""/>
      <w:lvlJc w:val="left"/>
      <w:pPr>
        <w:ind w:left="2880" w:hanging="360"/>
      </w:pPr>
      <w:rPr>
        <w:rFonts w:ascii="Symbol" w:hAnsi="Symbol" w:hint="default"/>
      </w:rPr>
    </w:lvl>
    <w:lvl w:ilvl="4" w:tplc="43440D2A">
      <w:start w:val="1"/>
      <w:numFmt w:val="bullet"/>
      <w:lvlText w:val="o"/>
      <w:lvlJc w:val="left"/>
      <w:pPr>
        <w:ind w:left="3600" w:hanging="360"/>
      </w:pPr>
      <w:rPr>
        <w:rFonts w:ascii="Courier New" w:hAnsi="Courier New" w:hint="default"/>
      </w:rPr>
    </w:lvl>
    <w:lvl w:ilvl="5" w:tplc="86B688F2">
      <w:start w:val="1"/>
      <w:numFmt w:val="bullet"/>
      <w:lvlText w:val=""/>
      <w:lvlJc w:val="left"/>
      <w:pPr>
        <w:ind w:left="4320" w:hanging="360"/>
      </w:pPr>
      <w:rPr>
        <w:rFonts w:ascii="Wingdings" w:hAnsi="Wingdings" w:hint="default"/>
      </w:rPr>
    </w:lvl>
    <w:lvl w:ilvl="6" w:tplc="2B40BAC4">
      <w:start w:val="1"/>
      <w:numFmt w:val="bullet"/>
      <w:lvlText w:val=""/>
      <w:lvlJc w:val="left"/>
      <w:pPr>
        <w:ind w:left="5040" w:hanging="360"/>
      </w:pPr>
      <w:rPr>
        <w:rFonts w:ascii="Symbol" w:hAnsi="Symbol" w:hint="default"/>
      </w:rPr>
    </w:lvl>
    <w:lvl w:ilvl="7" w:tplc="605C2D56">
      <w:start w:val="1"/>
      <w:numFmt w:val="bullet"/>
      <w:lvlText w:val="o"/>
      <w:lvlJc w:val="left"/>
      <w:pPr>
        <w:ind w:left="5760" w:hanging="360"/>
      </w:pPr>
      <w:rPr>
        <w:rFonts w:ascii="Courier New" w:hAnsi="Courier New" w:hint="default"/>
      </w:rPr>
    </w:lvl>
    <w:lvl w:ilvl="8" w:tplc="C2665144">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E342EE16"/>
    <w:lvl w:ilvl="0" w:tplc="3FAC0826">
      <w:start w:val="1"/>
      <w:numFmt w:val="bullet"/>
      <w:lvlText w:val=""/>
      <w:lvlJc w:val="left"/>
      <w:pPr>
        <w:ind w:left="1440" w:hanging="360"/>
      </w:pPr>
      <w:rPr>
        <w:rFonts w:ascii="Symbol" w:hAnsi="Symbol" w:hint="default"/>
      </w:rPr>
    </w:lvl>
    <w:lvl w:ilvl="1" w:tplc="D9FE8FD8">
      <w:start w:val="1"/>
      <w:numFmt w:val="bullet"/>
      <w:lvlText w:val="o"/>
      <w:lvlJc w:val="left"/>
      <w:pPr>
        <w:ind w:left="1440" w:hanging="360"/>
      </w:pPr>
      <w:rPr>
        <w:rFonts w:ascii="Courier New" w:hAnsi="Courier New" w:hint="default"/>
      </w:rPr>
    </w:lvl>
    <w:lvl w:ilvl="2" w:tplc="C960FD74">
      <w:start w:val="1"/>
      <w:numFmt w:val="bullet"/>
      <w:lvlText w:val=""/>
      <w:lvlJc w:val="left"/>
      <w:pPr>
        <w:ind w:left="2160" w:hanging="360"/>
      </w:pPr>
      <w:rPr>
        <w:rFonts w:ascii="Wingdings" w:hAnsi="Wingdings" w:hint="default"/>
      </w:rPr>
    </w:lvl>
    <w:lvl w:ilvl="3" w:tplc="D9F416C0">
      <w:start w:val="1"/>
      <w:numFmt w:val="bullet"/>
      <w:lvlText w:val=""/>
      <w:lvlJc w:val="left"/>
      <w:pPr>
        <w:ind w:left="2880" w:hanging="360"/>
      </w:pPr>
      <w:rPr>
        <w:rFonts w:ascii="Symbol" w:hAnsi="Symbol" w:hint="default"/>
      </w:rPr>
    </w:lvl>
    <w:lvl w:ilvl="4" w:tplc="2D30F352">
      <w:start w:val="1"/>
      <w:numFmt w:val="bullet"/>
      <w:lvlText w:val="o"/>
      <w:lvlJc w:val="left"/>
      <w:pPr>
        <w:ind w:left="3600" w:hanging="360"/>
      </w:pPr>
      <w:rPr>
        <w:rFonts w:ascii="Courier New" w:hAnsi="Courier New" w:hint="default"/>
      </w:rPr>
    </w:lvl>
    <w:lvl w:ilvl="5" w:tplc="36884936">
      <w:start w:val="1"/>
      <w:numFmt w:val="bullet"/>
      <w:lvlText w:val=""/>
      <w:lvlJc w:val="left"/>
      <w:pPr>
        <w:ind w:left="4320" w:hanging="360"/>
      </w:pPr>
      <w:rPr>
        <w:rFonts w:ascii="Wingdings" w:hAnsi="Wingdings" w:hint="default"/>
      </w:rPr>
    </w:lvl>
    <w:lvl w:ilvl="6" w:tplc="1B5ABCC4">
      <w:start w:val="1"/>
      <w:numFmt w:val="bullet"/>
      <w:lvlText w:val=""/>
      <w:lvlJc w:val="left"/>
      <w:pPr>
        <w:ind w:left="5040" w:hanging="360"/>
      </w:pPr>
      <w:rPr>
        <w:rFonts w:ascii="Symbol" w:hAnsi="Symbol" w:hint="default"/>
      </w:rPr>
    </w:lvl>
    <w:lvl w:ilvl="7" w:tplc="34609E12">
      <w:start w:val="1"/>
      <w:numFmt w:val="bullet"/>
      <w:lvlText w:val="o"/>
      <w:lvlJc w:val="left"/>
      <w:pPr>
        <w:ind w:left="5760" w:hanging="360"/>
      </w:pPr>
      <w:rPr>
        <w:rFonts w:ascii="Courier New" w:hAnsi="Courier New" w:hint="default"/>
      </w:rPr>
    </w:lvl>
    <w:lvl w:ilvl="8" w:tplc="C092229C">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D4E295C8"/>
    <w:lvl w:ilvl="0" w:tplc="AEC8ADC0">
      <w:start w:val="1"/>
      <w:numFmt w:val="bullet"/>
      <w:lvlText w:val=""/>
      <w:lvlJc w:val="left"/>
      <w:pPr>
        <w:ind w:left="720" w:hanging="360"/>
      </w:pPr>
      <w:rPr>
        <w:rFonts w:ascii="Symbol" w:hAnsi="Symbol" w:hint="default"/>
      </w:rPr>
    </w:lvl>
    <w:lvl w:ilvl="1" w:tplc="1CF2EA6C">
      <w:start w:val="1"/>
      <w:numFmt w:val="bullet"/>
      <w:lvlText w:val="o"/>
      <w:lvlJc w:val="left"/>
      <w:pPr>
        <w:ind w:left="1440" w:hanging="360"/>
      </w:pPr>
      <w:rPr>
        <w:rFonts w:ascii="Courier New" w:hAnsi="Courier New" w:hint="default"/>
      </w:rPr>
    </w:lvl>
    <w:lvl w:ilvl="2" w:tplc="E13EBE8A">
      <w:start w:val="1"/>
      <w:numFmt w:val="bullet"/>
      <w:lvlText w:val=""/>
      <w:lvlJc w:val="left"/>
      <w:pPr>
        <w:ind w:left="2160" w:hanging="360"/>
      </w:pPr>
      <w:rPr>
        <w:rFonts w:ascii="Wingdings" w:hAnsi="Wingdings" w:hint="default"/>
      </w:rPr>
    </w:lvl>
    <w:lvl w:ilvl="3" w:tplc="396C3B8E">
      <w:start w:val="1"/>
      <w:numFmt w:val="bullet"/>
      <w:lvlText w:val=""/>
      <w:lvlJc w:val="left"/>
      <w:pPr>
        <w:ind w:left="2880" w:hanging="360"/>
      </w:pPr>
      <w:rPr>
        <w:rFonts w:ascii="Symbol" w:hAnsi="Symbol" w:hint="default"/>
      </w:rPr>
    </w:lvl>
    <w:lvl w:ilvl="4" w:tplc="33CEBEE8">
      <w:start w:val="1"/>
      <w:numFmt w:val="bullet"/>
      <w:lvlText w:val="o"/>
      <w:lvlJc w:val="left"/>
      <w:pPr>
        <w:ind w:left="3600" w:hanging="360"/>
      </w:pPr>
      <w:rPr>
        <w:rFonts w:ascii="Courier New" w:hAnsi="Courier New" w:hint="default"/>
      </w:rPr>
    </w:lvl>
    <w:lvl w:ilvl="5" w:tplc="7A6AD8E4">
      <w:start w:val="1"/>
      <w:numFmt w:val="bullet"/>
      <w:lvlText w:val=""/>
      <w:lvlJc w:val="left"/>
      <w:pPr>
        <w:ind w:left="4320" w:hanging="360"/>
      </w:pPr>
      <w:rPr>
        <w:rFonts w:ascii="Wingdings" w:hAnsi="Wingdings" w:hint="default"/>
      </w:rPr>
    </w:lvl>
    <w:lvl w:ilvl="6" w:tplc="3F5AE51C">
      <w:start w:val="1"/>
      <w:numFmt w:val="bullet"/>
      <w:lvlText w:val=""/>
      <w:lvlJc w:val="left"/>
      <w:pPr>
        <w:ind w:left="5040" w:hanging="360"/>
      </w:pPr>
      <w:rPr>
        <w:rFonts w:ascii="Symbol" w:hAnsi="Symbol" w:hint="default"/>
      </w:rPr>
    </w:lvl>
    <w:lvl w:ilvl="7" w:tplc="E850CA34">
      <w:start w:val="1"/>
      <w:numFmt w:val="bullet"/>
      <w:lvlText w:val="o"/>
      <w:lvlJc w:val="left"/>
      <w:pPr>
        <w:ind w:left="5760" w:hanging="360"/>
      </w:pPr>
      <w:rPr>
        <w:rFonts w:ascii="Courier New" w:hAnsi="Courier New" w:hint="default"/>
      </w:rPr>
    </w:lvl>
    <w:lvl w:ilvl="8" w:tplc="B4C0A34E">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1AEE8462"/>
    <w:lvl w:ilvl="0" w:tplc="1526AD9C">
      <w:start w:val="1"/>
      <w:numFmt w:val="bullet"/>
      <w:lvlText w:val=""/>
      <w:lvlJc w:val="left"/>
      <w:pPr>
        <w:ind w:left="1440" w:hanging="360"/>
      </w:pPr>
      <w:rPr>
        <w:rFonts w:ascii="Symbol" w:hAnsi="Symbol" w:hint="default"/>
      </w:rPr>
    </w:lvl>
    <w:lvl w:ilvl="1" w:tplc="A49C9048">
      <w:start w:val="1"/>
      <w:numFmt w:val="bullet"/>
      <w:lvlText w:val="o"/>
      <w:lvlJc w:val="left"/>
      <w:pPr>
        <w:ind w:left="1440" w:hanging="360"/>
      </w:pPr>
      <w:rPr>
        <w:rFonts w:ascii="Courier New" w:hAnsi="Courier New" w:hint="default"/>
      </w:rPr>
    </w:lvl>
    <w:lvl w:ilvl="2" w:tplc="AA3E9780">
      <w:start w:val="1"/>
      <w:numFmt w:val="bullet"/>
      <w:lvlText w:val=""/>
      <w:lvlJc w:val="left"/>
      <w:pPr>
        <w:ind w:left="2160" w:hanging="360"/>
      </w:pPr>
      <w:rPr>
        <w:rFonts w:ascii="Wingdings" w:hAnsi="Wingdings" w:hint="default"/>
      </w:rPr>
    </w:lvl>
    <w:lvl w:ilvl="3" w:tplc="9AD8F780">
      <w:start w:val="1"/>
      <w:numFmt w:val="bullet"/>
      <w:lvlText w:val=""/>
      <w:lvlJc w:val="left"/>
      <w:pPr>
        <w:ind w:left="2880" w:hanging="360"/>
      </w:pPr>
      <w:rPr>
        <w:rFonts w:ascii="Symbol" w:hAnsi="Symbol" w:hint="default"/>
      </w:rPr>
    </w:lvl>
    <w:lvl w:ilvl="4" w:tplc="8CC6F912">
      <w:start w:val="1"/>
      <w:numFmt w:val="bullet"/>
      <w:lvlText w:val="o"/>
      <w:lvlJc w:val="left"/>
      <w:pPr>
        <w:ind w:left="3600" w:hanging="360"/>
      </w:pPr>
      <w:rPr>
        <w:rFonts w:ascii="Courier New" w:hAnsi="Courier New" w:hint="default"/>
      </w:rPr>
    </w:lvl>
    <w:lvl w:ilvl="5" w:tplc="BBB83684">
      <w:start w:val="1"/>
      <w:numFmt w:val="bullet"/>
      <w:lvlText w:val=""/>
      <w:lvlJc w:val="left"/>
      <w:pPr>
        <w:ind w:left="4320" w:hanging="360"/>
      </w:pPr>
      <w:rPr>
        <w:rFonts w:ascii="Wingdings" w:hAnsi="Wingdings" w:hint="default"/>
      </w:rPr>
    </w:lvl>
    <w:lvl w:ilvl="6" w:tplc="BF00E404">
      <w:start w:val="1"/>
      <w:numFmt w:val="bullet"/>
      <w:lvlText w:val=""/>
      <w:lvlJc w:val="left"/>
      <w:pPr>
        <w:ind w:left="5040" w:hanging="360"/>
      </w:pPr>
      <w:rPr>
        <w:rFonts w:ascii="Symbol" w:hAnsi="Symbol" w:hint="default"/>
      </w:rPr>
    </w:lvl>
    <w:lvl w:ilvl="7" w:tplc="FDBA8616">
      <w:start w:val="1"/>
      <w:numFmt w:val="bullet"/>
      <w:lvlText w:val="o"/>
      <w:lvlJc w:val="left"/>
      <w:pPr>
        <w:ind w:left="5760" w:hanging="360"/>
      </w:pPr>
      <w:rPr>
        <w:rFonts w:ascii="Courier New" w:hAnsi="Courier New" w:hint="default"/>
      </w:rPr>
    </w:lvl>
    <w:lvl w:ilvl="8" w:tplc="A372C310">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F2AE82FA"/>
    <w:lvl w:ilvl="0" w:tplc="58EE049E">
      <w:start w:val="1"/>
      <w:numFmt w:val="bullet"/>
      <w:lvlText w:val=""/>
      <w:lvlJc w:val="left"/>
      <w:pPr>
        <w:ind w:left="720" w:hanging="360"/>
      </w:pPr>
      <w:rPr>
        <w:rFonts w:ascii="Symbol" w:hAnsi="Symbol" w:hint="default"/>
      </w:rPr>
    </w:lvl>
    <w:lvl w:ilvl="1" w:tplc="64B4D448">
      <w:start w:val="1"/>
      <w:numFmt w:val="bullet"/>
      <w:lvlText w:val="o"/>
      <w:lvlJc w:val="left"/>
      <w:pPr>
        <w:ind w:left="1440" w:hanging="360"/>
      </w:pPr>
      <w:rPr>
        <w:rFonts w:ascii="Courier New" w:hAnsi="Courier New" w:hint="default"/>
      </w:rPr>
    </w:lvl>
    <w:lvl w:ilvl="2" w:tplc="8006D7CE">
      <w:start w:val="1"/>
      <w:numFmt w:val="bullet"/>
      <w:lvlText w:val=""/>
      <w:lvlJc w:val="left"/>
      <w:pPr>
        <w:ind w:left="2160" w:hanging="360"/>
      </w:pPr>
      <w:rPr>
        <w:rFonts w:ascii="Wingdings" w:hAnsi="Wingdings" w:hint="default"/>
      </w:rPr>
    </w:lvl>
    <w:lvl w:ilvl="3" w:tplc="8A882A04">
      <w:start w:val="1"/>
      <w:numFmt w:val="bullet"/>
      <w:lvlText w:val=""/>
      <w:lvlJc w:val="left"/>
      <w:pPr>
        <w:ind w:left="2880" w:hanging="360"/>
      </w:pPr>
      <w:rPr>
        <w:rFonts w:ascii="Symbol" w:hAnsi="Symbol" w:hint="default"/>
      </w:rPr>
    </w:lvl>
    <w:lvl w:ilvl="4" w:tplc="29BC94E6">
      <w:start w:val="1"/>
      <w:numFmt w:val="bullet"/>
      <w:lvlText w:val="o"/>
      <w:lvlJc w:val="left"/>
      <w:pPr>
        <w:ind w:left="3600" w:hanging="360"/>
      </w:pPr>
      <w:rPr>
        <w:rFonts w:ascii="Courier New" w:hAnsi="Courier New" w:hint="default"/>
      </w:rPr>
    </w:lvl>
    <w:lvl w:ilvl="5" w:tplc="E7B4A72A">
      <w:start w:val="1"/>
      <w:numFmt w:val="bullet"/>
      <w:lvlText w:val=""/>
      <w:lvlJc w:val="left"/>
      <w:pPr>
        <w:ind w:left="4320" w:hanging="360"/>
      </w:pPr>
      <w:rPr>
        <w:rFonts w:ascii="Wingdings" w:hAnsi="Wingdings" w:hint="default"/>
      </w:rPr>
    </w:lvl>
    <w:lvl w:ilvl="6" w:tplc="7BB0961E">
      <w:start w:val="1"/>
      <w:numFmt w:val="bullet"/>
      <w:lvlText w:val=""/>
      <w:lvlJc w:val="left"/>
      <w:pPr>
        <w:ind w:left="5040" w:hanging="360"/>
      </w:pPr>
      <w:rPr>
        <w:rFonts w:ascii="Symbol" w:hAnsi="Symbol" w:hint="default"/>
      </w:rPr>
    </w:lvl>
    <w:lvl w:ilvl="7" w:tplc="82348D96">
      <w:start w:val="1"/>
      <w:numFmt w:val="bullet"/>
      <w:lvlText w:val="o"/>
      <w:lvlJc w:val="left"/>
      <w:pPr>
        <w:ind w:left="5760" w:hanging="360"/>
      </w:pPr>
      <w:rPr>
        <w:rFonts w:ascii="Courier New" w:hAnsi="Courier New" w:hint="default"/>
      </w:rPr>
    </w:lvl>
    <w:lvl w:ilvl="8" w:tplc="5242039A">
      <w:start w:val="1"/>
      <w:numFmt w:val="bullet"/>
      <w:lvlText w:val=""/>
      <w:lvlJc w:val="left"/>
      <w:pPr>
        <w:ind w:left="6480" w:hanging="360"/>
      </w:pPr>
      <w:rPr>
        <w:rFonts w:ascii="Wingdings" w:hAnsi="Wingdings" w:hint="default"/>
      </w:rPr>
    </w:lvl>
  </w:abstractNum>
  <w:num w:numId="1" w16cid:durableId="417597709">
    <w:abstractNumId w:val="2"/>
  </w:num>
  <w:num w:numId="2" w16cid:durableId="271131746">
    <w:abstractNumId w:val="9"/>
  </w:num>
  <w:num w:numId="3" w16cid:durableId="1669093595">
    <w:abstractNumId w:val="13"/>
  </w:num>
  <w:num w:numId="4" w16cid:durableId="2093233422">
    <w:abstractNumId w:val="7"/>
  </w:num>
  <w:num w:numId="5" w16cid:durableId="377710125">
    <w:abstractNumId w:val="0"/>
  </w:num>
  <w:num w:numId="6" w16cid:durableId="1154030007">
    <w:abstractNumId w:val="11"/>
  </w:num>
  <w:num w:numId="7" w16cid:durableId="497615857">
    <w:abstractNumId w:val="10"/>
  </w:num>
  <w:num w:numId="8" w16cid:durableId="1157572879">
    <w:abstractNumId w:val="3"/>
  </w:num>
  <w:num w:numId="9" w16cid:durableId="208886120">
    <w:abstractNumId w:val="6"/>
  </w:num>
  <w:num w:numId="10" w16cid:durableId="50273283">
    <w:abstractNumId w:val="4"/>
  </w:num>
  <w:num w:numId="11" w16cid:durableId="885071208">
    <w:abstractNumId w:val="12"/>
  </w:num>
  <w:num w:numId="12" w16cid:durableId="450251155">
    <w:abstractNumId w:val="1"/>
  </w:num>
  <w:num w:numId="13" w16cid:durableId="470559829">
    <w:abstractNumId w:val="5"/>
  </w:num>
  <w:num w:numId="14" w16cid:durableId="1894458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121EA"/>
    <w:rsid w:val="00071875"/>
    <w:rsid w:val="000872D0"/>
    <w:rsid w:val="000D6B64"/>
    <w:rsid w:val="00136DF6"/>
    <w:rsid w:val="00153FEF"/>
    <w:rsid w:val="001F5E6E"/>
    <w:rsid w:val="00365C8F"/>
    <w:rsid w:val="00371826"/>
    <w:rsid w:val="00445E74"/>
    <w:rsid w:val="00450149"/>
    <w:rsid w:val="004D537A"/>
    <w:rsid w:val="005C28F3"/>
    <w:rsid w:val="005C55B4"/>
    <w:rsid w:val="006D0789"/>
    <w:rsid w:val="00822DFF"/>
    <w:rsid w:val="00853C1C"/>
    <w:rsid w:val="009356F7"/>
    <w:rsid w:val="009444EC"/>
    <w:rsid w:val="009A55BF"/>
    <w:rsid w:val="00A14F08"/>
    <w:rsid w:val="00A37C5C"/>
    <w:rsid w:val="00A73FEC"/>
    <w:rsid w:val="00A86B04"/>
    <w:rsid w:val="00AC2496"/>
    <w:rsid w:val="00AC4427"/>
    <w:rsid w:val="00AC51CF"/>
    <w:rsid w:val="00BC76B7"/>
    <w:rsid w:val="00C21048"/>
    <w:rsid w:val="00C23C04"/>
    <w:rsid w:val="00DD58DD"/>
    <w:rsid w:val="00E07BAF"/>
    <w:rsid w:val="00E84A9E"/>
    <w:rsid w:val="00EA0A44"/>
    <w:rsid w:val="00FE0B0B"/>
    <w:rsid w:val="033DE818"/>
    <w:rsid w:val="041228BF"/>
    <w:rsid w:val="075C290D"/>
    <w:rsid w:val="0827269E"/>
    <w:rsid w:val="0B5EC760"/>
    <w:rsid w:val="0CC5D3A5"/>
    <w:rsid w:val="0CE003C6"/>
    <w:rsid w:val="0CFA97C1"/>
    <w:rsid w:val="0F4E5501"/>
    <w:rsid w:val="0FBDBF43"/>
    <w:rsid w:val="1B014AF3"/>
    <w:rsid w:val="1B7CD8B0"/>
    <w:rsid w:val="1CEC7451"/>
    <w:rsid w:val="1E6FE72A"/>
    <w:rsid w:val="1EF603D7"/>
    <w:rsid w:val="1F0AAB38"/>
    <w:rsid w:val="22424BFA"/>
    <w:rsid w:val="22CE2610"/>
    <w:rsid w:val="24026309"/>
    <w:rsid w:val="2449107B"/>
    <w:rsid w:val="3664BF48"/>
    <w:rsid w:val="37B049B7"/>
    <w:rsid w:val="393431FF"/>
    <w:rsid w:val="3E75BD01"/>
    <w:rsid w:val="40118D62"/>
    <w:rsid w:val="4336C45D"/>
    <w:rsid w:val="438F542C"/>
    <w:rsid w:val="43C34C89"/>
    <w:rsid w:val="446B8CC8"/>
    <w:rsid w:val="466FF3E5"/>
    <w:rsid w:val="4AC16981"/>
    <w:rsid w:val="4AD6E818"/>
    <w:rsid w:val="4DF83FFA"/>
    <w:rsid w:val="4FC0C545"/>
    <w:rsid w:val="503CEDA1"/>
    <w:rsid w:val="52BC2E41"/>
    <w:rsid w:val="56A38405"/>
    <w:rsid w:val="56FB43B2"/>
    <w:rsid w:val="58B72BE1"/>
    <w:rsid w:val="5B006780"/>
    <w:rsid w:val="5D0DF9EE"/>
    <w:rsid w:val="5E6DC7EF"/>
    <w:rsid w:val="6218857E"/>
    <w:rsid w:val="63A0B68E"/>
    <w:rsid w:val="64D45E53"/>
    <w:rsid w:val="6A5F9AD9"/>
    <w:rsid w:val="6B6F7BB9"/>
    <w:rsid w:val="6F447EB5"/>
    <w:rsid w:val="6FB902DC"/>
    <w:rsid w:val="706EF21D"/>
    <w:rsid w:val="70BD0F1F"/>
    <w:rsid w:val="72B928E0"/>
    <w:rsid w:val="7587372B"/>
    <w:rsid w:val="76984C91"/>
    <w:rsid w:val="7712218F"/>
    <w:rsid w:val="78ADF1F0"/>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Mencinsinresolver">
    <w:name w:val="Unresolved Mention"/>
    <w:basedOn w:val="Fuentedeprrafopredeter"/>
    <w:uiPriority w:val="99"/>
    <w:semiHidden/>
    <w:unhideWhenUsed/>
    <w:rsid w:val="00E84A9E"/>
    <w:rPr>
      <w:color w:val="605E5C"/>
      <w:shd w:val="clear" w:color="auto" w:fill="E1DFDD"/>
    </w:rPr>
  </w:style>
  <w:style w:type="paragraph" w:styleId="Encabezado">
    <w:name w:val="header"/>
    <w:basedOn w:val="Normal"/>
    <w:link w:val="EncabezadoCar"/>
    <w:uiPriority w:val="99"/>
    <w:unhideWhenUsed/>
    <w:rsid w:val="00A86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6B04"/>
  </w:style>
  <w:style w:type="paragraph" w:styleId="Piedepgina">
    <w:name w:val="footer"/>
    <w:basedOn w:val="Normal"/>
    <w:link w:val="PiedepginaCar"/>
    <w:uiPriority w:val="99"/>
    <w:unhideWhenUsed/>
    <w:rsid w:val="00A86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6B04"/>
  </w:style>
  <w:style w:type="character" w:styleId="Hipervnculovisitado">
    <w:name w:val="FollowedHyperlink"/>
    <w:basedOn w:val="Fuentedeprrafopredeter"/>
    <w:uiPriority w:val="99"/>
    <w:semiHidden/>
    <w:unhideWhenUsed/>
    <w:rsid w:val="00822D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92180">
      <w:bodyDiv w:val="1"/>
      <w:marLeft w:val="0"/>
      <w:marRight w:val="0"/>
      <w:marTop w:val="0"/>
      <w:marBottom w:val="0"/>
      <w:divBdr>
        <w:top w:val="none" w:sz="0" w:space="0" w:color="auto"/>
        <w:left w:val="none" w:sz="0" w:space="0" w:color="auto"/>
        <w:bottom w:val="none" w:sz="0" w:space="0" w:color="auto"/>
        <w:right w:val="none" w:sz="0" w:space="0" w:color="auto"/>
      </w:divBdr>
    </w:div>
    <w:div w:id="187383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usFern/Acme-SF-D0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568</Words>
  <Characters>3125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Rodriguez</dc:creator>
  <cp:keywords/>
  <dc:description/>
  <cp:lastModifiedBy>JAVIER GARCÍA RODRÍGUEZ</cp:lastModifiedBy>
  <cp:revision>13</cp:revision>
  <cp:lastPrinted>2024-02-16T18:59:00Z</cp:lastPrinted>
  <dcterms:created xsi:type="dcterms:W3CDTF">2024-03-08T18:28:00Z</dcterms:created>
  <dcterms:modified xsi:type="dcterms:W3CDTF">2024-04-26T20:28:00Z</dcterms:modified>
</cp:coreProperties>
</file>