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1333" w14:textId="77777777" w:rsidR="00125594" w:rsidRPr="00125594" w:rsidRDefault="00125594" w:rsidP="00125594">
      <w:pPr>
        <w:rPr>
          <w:b/>
          <w:bCs/>
        </w:rPr>
      </w:pPr>
      <w:r w:rsidRPr="00125594">
        <w:rPr>
          <w:b/>
          <w:bCs/>
        </w:rPr>
        <w:t xml:space="preserve">1. </w:t>
      </w:r>
      <w:r w:rsidRPr="00125594">
        <w:rPr>
          <w:rFonts w:ascii="Segoe UI Emoji" w:hAnsi="Segoe UI Emoji" w:cs="Segoe UI Emoji"/>
          <w:b/>
          <w:bCs/>
        </w:rPr>
        <w:t>📐</w:t>
      </w:r>
      <w:r w:rsidRPr="00125594">
        <w:rPr>
          <w:b/>
          <w:bCs/>
        </w:rPr>
        <w:t xml:space="preserve"> Diseño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6540"/>
      </w:tblGrid>
      <w:tr w:rsidR="00125594" w:rsidRPr="00125594" w14:paraId="664BDDB0" w14:textId="77777777" w:rsidTr="00125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F4CC9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6C21C33D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Consideraciones</w:t>
            </w:r>
          </w:p>
        </w:tc>
      </w:tr>
      <w:tr w:rsidR="00125594" w:rsidRPr="00125594" w14:paraId="0FEB2604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A3C0" w14:textId="77777777" w:rsidR="00125594" w:rsidRPr="00125594" w:rsidRDefault="00125594" w:rsidP="00125594">
            <w:r w:rsidRPr="00125594">
              <w:rPr>
                <w:b/>
                <w:bCs/>
              </w:rPr>
              <w:t>Modelo de dominio</w:t>
            </w:r>
          </w:p>
        </w:tc>
        <w:tc>
          <w:tcPr>
            <w:tcW w:w="0" w:type="auto"/>
            <w:vAlign w:val="center"/>
            <w:hideMark/>
          </w:tcPr>
          <w:p w14:paraId="068AA511" w14:textId="77777777" w:rsidR="00125594" w:rsidRPr="00125594" w:rsidRDefault="00125594" w:rsidP="00125594">
            <w:r w:rsidRPr="00125594">
              <w:t>Definir claramente las entidades, relaciones, y reglas de negocio (como ya hiciste con póliza, deducible, cliente).</w:t>
            </w:r>
          </w:p>
        </w:tc>
      </w:tr>
      <w:tr w:rsidR="00125594" w:rsidRPr="00125594" w14:paraId="7D182A11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1AB4" w14:textId="77777777" w:rsidR="00125594" w:rsidRPr="00125594" w:rsidRDefault="00125594" w:rsidP="00125594">
            <w:r w:rsidRPr="00125594">
              <w:rPr>
                <w:b/>
                <w:bCs/>
              </w:rPr>
              <w:t>Escalabilidad funcional</w:t>
            </w:r>
          </w:p>
        </w:tc>
        <w:tc>
          <w:tcPr>
            <w:tcW w:w="0" w:type="auto"/>
            <w:vAlign w:val="center"/>
            <w:hideMark/>
          </w:tcPr>
          <w:p w14:paraId="5CF34E85" w14:textId="77777777" w:rsidR="00125594" w:rsidRPr="00125594" w:rsidRDefault="00125594" w:rsidP="00125594">
            <w:r w:rsidRPr="00125594">
              <w:t>Pensar si el sistema puede crecer en módulos (por ej. gestión de siniestros, historial de renovaciones).</w:t>
            </w:r>
          </w:p>
        </w:tc>
      </w:tr>
      <w:tr w:rsidR="00125594" w:rsidRPr="00125594" w14:paraId="6695C27D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C1A4" w14:textId="77777777" w:rsidR="00125594" w:rsidRPr="00125594" w:rsidRDefault="00125594" w:rsidP="00125594">
            <w:r w:rsidRPr="00125594">
              <w:rPr>
                <w:b/>
                <w:bCs/>
              </w:rPr>
              <w:t>Flexibilidad del modelo</w:t>
            </w:r>
          </w:p>
        </w:tc>
        <w:tc>
          <w:tcPr>
            <w:tcW w:w="0" w:type="auto"/>
            <w:vAlign w:val="center"/>
            <w:hideMark/>
          </w:tcPr>
          <w:p w14:paraId="219B86F9" w14:textId="77777777" w:rsidR="00125594" w:rsidRPr="00125594" w:rsidRDefault="00125594" w:rsidP="00125594">
            <w:r w:rsidRPr="00125594">
              <w:t xml:space="preserve">Evitar estructuras rígidas, usar campos como </w:t>
            </w:r>
            <w:proofErr w:type="spellStart"/>
            <w:r w:rsidRPr="00125594">
              <w:t>metadata</w:t>
            </w:r>
            <w:proofErr w:type="spellEnd"/>
            <w:r w:rsidRPr="00125594">
              <w:t xml:space="preserve"> JSON si se prevén cambios dinámicos.</w:t>
            </w:r>
          </w:p>
        </w:tc>
      </w:tr>
    </w:tbl>
    <w:p w14:paraId="1A5332EB" w14:textId="77777777" w:rsidR="00125594" w:rsidRPr="00125594" w:rsidRDefault="00125594" w:rsidP="00125594">
      <w:r w:rsidRPr="00125594">
        <w:pict w14:anchorId="4D8531D4">
          <v:rect id="_x0000_i1079" style="width:0;height:1.5pt" o:hralign="center" o:hrstd="t" o:hr="t" fillcolor="#a0a0a0" stroked="f"/>
        </w:pict>
      </w:r>
    </w:p>
    <w:p w14:paraId="04D51E5E" w14:textId="77777777" w:rsidR="00125594" w:rsidRPr="00125594" w:rsidRDefault="00125594" w:rsidP="00125594">
      <w:pPr>
        <w:rPr>
          <w:b/>
          <w:bCs/>
        </w:rPr>
      </w:pPr>
      <w:r w:rsidRPr="00125594">
        <w:rPr>
          <w:b/>
          <w:bCs/>
        </w:rPr>
        <w:t xml:space="preserve">2. </w:t>
      </w:r>
      <w:r w:rsidRPr="00125594">
        <w:rPr>
          <w:rFonts w:ascii="Segoe UI Emoji" w:hAnsi="Segoe UI Emoji" w:cs="Segoe UI Emoji"/>
          <w:b/>
          <w:bCs/>
        </w:rPr>
        <w:t>🧱</w:t>
      </w:r>
      <w:r w:rsidRPr="00125594">
        <w:rPr>
          <w:b/>
          <w:bCs/>
        </w:rPr>
        <w:t xml:space="preserve"> Arquitectura general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2"/>
        <w:gridCol w:w="6752"/>
      </w:tblGrid>
      <w:tr w:rsidR="00125594" w:rsidRPr="00125594" w14:paraId="6456F596" w14:textId="77777777" w:rsidTr="00125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AAA13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715BA85D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Consideraciones</w:t>
            </w:r>
          </w:p>
        </w:tc>
      </w:tr>
      <w:tr w:rsidR="00125594" w:rsidRPr="00125594" w14:paraId="03E11F19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7ACB" w14:textId="77777777" w:rsidR="00125594" w:rsidRPr="00125594" w:rsidRDefault="00125594" w:rsidP="00125594">
            <w:r w:rsidRPr="00125594">
              <w:rPr>
                <w:b/>
                <w:bCs/>
              </w:rPr>
              <w:t>Tipo de arquitectura</w:t>
            </w:r>
          </w:p>
        </w:tc>
        <w:tc>
          <w:tcPr>
            <w:tcW w:w="0" w:type="auto"/>
            <w:vAlign w:val="center"/>
            <w:hideMark/>
          </w:tcPr>
          <w:p w14:paraId="012BAEE4" w14:textId="77777777" w:rsidR="00125594" w:rsidRPr="00125594" w:rsidRDefault="00125594" w:rsidP="00125594">
            <w:r w:rsidRPr="00125594">
              <w:t>Preferentemente cliente-servidor vía REST o RPC, ideal para frontend desacoplado.</w:t>
            </w:r>
          </w:p>
        </w:tc>
      </w:tr>
      <w:tr w:rsidR="00125594" w:rsidRPr="00125594" w14:paraId="025FBC95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B362" w14:textId="77777777" w:rsidR="00125594" w:rsidRPr="00125594" w:rsidRDefault="00125594" w:rsidP="00125594">
            <w:r w:rsidRPr="00125594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158AFDE" w14:textId="77777777" w:rsidR="00125594" w:rsidRPr="00125594" w:rsidRDefault="00125594" w:rsidP="00125594">
            <w:r w:rsidRPr="00125594">
              <w:t xml:space="preserve">Si </w:t>
            </w:r>
            <w:proofErr w:type="spellStart"/>
            <w:r w:rsidRPr="00125594">
              <w:t>usás</w:t>
            </w:r>
            <w:proofErr w:type="spellEnd"/>
            <w:r w:rsidRPr="00125594">
              <w:t xml:space="preserve"> </w:t>
            </w:r>
            <w:proofErr w:type="spellStart"/>
            <w:r w:rsidRPr="00125594">
              <w:t>Supabase</w:t>
            </w:r>
            <w:proofErr w:type="spellEnd"/>
            <w:r w:rsidRPr="00125594">
              <w:t xml:space="preserve">, evaluar si se necesita lógica en funciones SQL o </w:t>
            </w:r>
            <w:proofErr w:type="spellStart"/>
            <w:r w:rsidRPr="00125594">
              <w:t>edge</w:t>
            </w:r>
            <w:proofErr w:type="spellEnd"/>
            <w:r w:rsidRPr="00125594">
              <w:t xml:space="preserve"> </w:t>
            </w:r>
            <w:proofErr w:type="spellStart"/>
            <w:r w:rsidRPr="00125594">
              <w:t>functions</w:t>
            </w:r>
            <w:proofErr w:type="spellEnd"/>
            <w:r w:rsidRPr="00125594">
              <w:t xml:space="preserve"> para tareas más complejas.</w:t>
            </w:r>
          </w:p>
        </w:tc>
      </w:tr>
      <w:tr w:rsidR="00125594" w:rsidRPr="00125594" w14:paraId="32DAD00E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246F1" w14:textId="77777777" w:rsidR="00125594" w:rsidRPr="00125594" w:rsidRDefault="00125594" w:rsidP="00125594">
            <w:r w:rsidRPr="00125594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6F868D6" w14:textId="77777777" w:rsidR="00125594" w:rsidRPr="00125594" w:rsidRDefault="00125594" w:rsidP="00125594">
            <w:r w:rsidRPr="00125594">
              <w:t xml:space="preserve">SPA (Angular, </w:t>
            </w:r>
            <w:proofErr w:type="spellStart"/>
            <w:r w:rsidRPr="00125594">
              <w:t>React</w:t>
            </w:r>
            <w:proofErr w:type="spellEnd"/>
            <w:r w:rsidRPr="00125594">
              <w:t xml:space="preserve">) con </w:t>
            </w:r>
            <w:proofErr w:type="spellStart"/>
            <w:r w:rsidRPr="00125594">
              <w:t>deploy</w:t>
            </w:r>
            <w:proofErr w:type="spellEnd"/>
            <w:r w:rsidRPr="00125594">
              <w:t xml:space="preserve"> separado en </w:t>
            </w:r>
            <w:proofErr w:type="spellStart"/>
            <w:r w:rsidRPr="00125594">
              <w:t>Vercel</w:t>
            </w:r>
            <w:proofErr w:type="spellEnd"/>
            <w:r w:rsidRPr="00125594">
              <w:t xml:space="preserve"> / </w:t>
            </w:r>
            <w:proofErr w:type="spellStart"/>
            <w:r w:rsidRPr="00125594">
              <w:t>Netlify</w:t>
            </w:r>
            <w:proofErr w:type="spellEnd"/>
            <w:r w:rsidRPr="00125594">
              <w:t>. Responsivo desde el inicio.</w:t>
            </w:r>
          </w:p>
        </w:tc>
      </w:tr>
      <w:tr w:rsidR="00125594" w:rsidRPr="00125594" w14:paraId="041B9C75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7BBC" w14:textId="77777777" w:rsidR="00125594" w:rsidRPr="00125594" w:rsidRDefault="00125594" w:rsidP="00125594">
            <w:r w:rsidRPr="00125594">
              <w:rPr>
                <w:b/>
                <w:bCs/>
              </w:rPr>
              <w:t xml:space="preserve">API </w:t>
            </w:r>
            <w:proofErr w:type="spellStart"/>
            <w:r w:rsidRPr="00125594">
              <w:rPr>
                <w:b/>
                <w:bCs/>
              </w:rPr>
              <w:t>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39C2F" w14:textId="77777777" w:rsidR="00125594" w:rsidRPr="00125594" w:rsidRDefault="00125594" w:rsidP="00125594">
            <w:r w:rsidRPr="00125594">
              <w:t xml:space="preserve">Documentar si se expone directamente </w:t>
            </w:r>
            <w:proofErr w:type="spellStart"/>
            <w:r w:rsidRPr="00125594">
              <w:t>Supabase</w:t>
            </w:r>
            <w:proofErr w:type="spellEnd"/>
            <w:r w:rsidRPr="00125594">
              <w:t>, o se coloca una capa intermedia.</w:t>
            </w:r>
          </w:p>
        </w:tc>
      </w:tr>
    </w:tbl>
    <w:p w14:paraId="324DDEC4" w14:textId="77777777" w:rsidR="00125594" w:rsidRPr="00125594" w:rsidRDefault="00125594" w:rsidP="00125594">
      <w:r w:rsidRPr="00125594">
        <w:pict w14:anchorId="09D57F1D">
          <v:rect id="_x0000_i1080" style="width:0;height:1.5pt" o:hralign="center" o:hrstd="t" o:hr="t" fillcolor="#a0a0a0" stroked="f"/>
        </w:pict>
      </w:r>
    </w:p>
    <w:p w14:paraId="7067C9C3" w14:textId="77777777" w:rsidR="00125594" w:rsidRPr="00125594" w:rsidRDefault="00125594" w:rsidP="00125594">
      <w:pPr>
        <w:rPr>
          <w:b/>
          <w:bCs/>
        </w:rPr>
      </w:pPr>
      <w:r w:rsidRPr="00125594">
        <w:rPr>
          <w:b/>
          <w:bCs/>
        </w:rPr>
        <w:t xml:space="preserve">3. </w:t>
      </w:r>
      <w:r w:rsidRPr="00125594">
        <w:rPr>
          <w:rFonts w:ascii="Segoe UI Emoji" w:hAnsi="Segoe UI Emoji" w:cs="Segoe UI Emoji"/>
          <w:b/>
          <w:bCs/>
        </w:rPr>
        <w:t>🔐</w:t>
      </w:r>
      <w:r w:rsidRPr="00125594">
        <w:rPr>
          <w:b/>
          <w:bCs/>
        </w:rPr>
        <w:t xml:space="preserve"> Seguridad y acceso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0"/>
        <w:gridCol w:w="6434"/>
      </w:tblGrid>
      <w:tr w:rsidR="00125594" w:rsidRPr="00125594" w14:paraId="5FE2F4F8" w14:textId="77777777" w:rsidTr="00125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B41F65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112552B7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Consideraciones</w:t>
            </w:r>
          </w:p>
        </w:tc>
      </w:tr>
      <w:tr w:rsidR="00125594" w:rsidRPr="00125594" w14:paraId="32244331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BAAB" w14:textId="77777777" w:rsidR="00125594" w:rsidRPr="00125594" w:rsidRDefault="00125594" w:rsidP="00125594">
            <w:r w:rsidRPr="00125594">
              <w:rPr>
                <w:b/>
                <w:bCs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4EF1ED2A" w14:textId="77777777" w:rsidR="00125594" w:rsidRPr="00125594" w:rsidRDefault="00125594" w:rsidP="00125594">
            <w:r w:rsidRPr="00125594">
              <w:t xml:space="preserve">Usar </w:t>
            </w:r>
            <w:proofErr w:type="spellStart"/>
            <w:r w:rsidRPr="00125594">
              <w:t>Auth</w:t>
            </w:r>
            <w:proofErr w:type="spellEnd"/>
            <w:r w:rsidRPr="00125594">
              <w:t xml:space="preserve"> de </w:t>
            </w:r>
            <w:proofErr w:type="spellStart"/>
            <w:r w:rsidRPr="00125594">
              <w:t>Supabase</w:t>
            </w:r>
            <w:proofErr w:type="spellEnd"/>
            <w:r w:rsidRPr="00125594">
              <w:t xml:space="preserve"> o </w:t>
            </w:r>
            <w:proofErr w:type="spellStart"/>
            <w:r w:rsidRPr="00125594">
              <w:t>Firebase</w:t>
            </w:r>
            <w:proofErr w:type="spellEnd"/>
            <w:r w:rsidRPr="00125594">
              <w:t xml:space="preserve">. Soporte para email y </w:t>
            </w:r>
            <w:proofErr w:type="spellStart"/>
            <w:proofErr w:type="gramStart"/>
            <w:r w:rsidRPr="00125594">
              <w:t>password</w:t>
            </w:r>
            <w:proofErr w:type="spellEnd"/>
            <w:proofErr w:type="gramEnd"/>
            <w:r w:rsidRPr="00125594">
              <w:t xml:space="preserve"> al menos.</w:t>
            </w:r>
          </w:p>
        </w:tc>
      </w:tr>
      <w:tr w:rsidR="00125594" w:rsidRPr="00125594" w14:paraId="5C4647E0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8DF6" w14:textId="77777777" w:rsidR="00125594" w:rsidRPr="00125594" w:rsidRDefault="00125594" w:rsidP="00125594">
            <w:r w:rsidRPr="00125594">
              <w:rPr>
                <w:b/>
                <w:bCs/>
              </w:rPr>
              <w:t>Autorización</w:t>
            </w:r>
          </w:p>
        </w:tc>
        <w:tc>
          <w:tcPr>
            <w:tcW w:w="0" w:type="auto"/>
            <w:vAlign w:val="center"/>
            <w:hideMark/>
          </w:tcPr>
          <w:p w14:paraId="127CE412" w14:textId="77777777" w:rsidR="00125594" w:rsidRPr="00125594" w:rsidRDefault="00125594" w:rsidP="00125594">
            <w:r w:rsidRPr="00125594">
              <w:t>RLS (</w:t>
            </w:r>
            <w:proofErr w:type="spellStart"/>
            <w:r w:rsidRPr="00125594">
              <w:t>Row</w:t>
            </w:r>
            <w:proofErr w:type="spellEnd"/>
            <w:r w:rsidRPr="00125594">
              <w:t xml:space="preserve"> </w:t>
            </w:r>
            <w:proofErr w:type="spellStart"/>
            <w:r w:rsidRPr="00125594">
              <w:t>Level</w:t>
            </w:r>
            <w:proofErr w:type="spellEnd"/>
            <w:r w:rsidRPr="00125594">
              <w:t xml:space="preserve"> Security) en </w:t>
            </w:r>
            <w:proofErr w:type="spellStart"/>
            <w:r w:rsidRPr="00125594">
              <w:t>Supabase</w:t>
            </w:r>
            <w:proofErr w:type="spellEnd"/>
            <w:r w:rsidRPr="00125594">
              <w:t xml:space="preserve"> para que los usuarios accedan solo a lo que les corresponde.</w:t>
            </w:r>
          </w:p>
        </w:tc>
      </w:tr>
      <w:tr w:rsidR="00125594" w:rsidRPr="00125594" w14:paraId="64517330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4534" w14:textId="77777777" w:rsidR="00125594" w:rsidRPr="00125594" w:rsidRDefault="00125594" w:rsidP="00125594">
            <w:r w:rsidRPr="00125594">
              <w:rPr>
                <w:b/>
                <w:bCs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2FAB93CA" w14:textId="77777777" w:rsidR="00125594" w:rsidRPr="00125594" w:rsidRDefault="00125594" w:rsidP="00125594">
            <w:r w:rsidRPr="00125594">
              <w:t xml:space="preserve">Definir claramente: </w:t>
            </w:r>
            <w:proofErr w:type="spellStart"/>
            <w:r w:rsidRPr="00125594">
              <w:t>SuperAdmin</w:t>
            </w:r>
            <w:proofErr w:type="spellEnd"/>
            <w:r w:rsidRPr="00125594">
              <w:t>, Agente, Cliente, Contador (si aplica).</w:t>
            </w:r>
          </w:p>
        </w:tc>
      </w:tr>
      <w:tr w:rsidR="00125594" w:rsidRPr="00125594" w14:paraId="03E4CF37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EB3B" w14:textId="77777777" w:rsidR="00125594" w:rsidRPr="00125594" w:rsidRDefault="00125594" w:rsidP="00125594">
            <w:proofErr w:type="spellStart"/>
            <w:r w:rsidRPr="00125594">
              <w:rPr>
                <w:b/>
                <w:bCs/>
              </w:rPr>
              <w:t>Backups</w:t>
            </w:r>
            <w:proofErr w:type="spellEnd"/>
            <w:r w:rsidRPr="00125594">
              <w:rPr>
                <w:b/>
                <w:bCs/>
              </w:rPr>
              <w:t xml:space="preserve"> y recuperación</w:t>
            </w:r>
          </w:p>
        </w:tc>
        <w:tc>
          <w:tcPr>
            <w:tcW w:w="0" w:type="auto"/>
            <w:vAlign w:val="center"/>
            <w:hideMark/>
          </w:tcPr>
          <w:p w14:paraId="2198F467" w14:textId="77777777" w:rsidR="00125594" w:rsidRPr="00125594" w:rsidRDefault="00125594" w:rsidP="00125594">
            <w:r w:rsidRPr="00125594">
              <w:t xml:space="preserve">Verificar política de </w:t>
            </w:r>
            <w:proofErr w:type="spellStart"/>
            <w:r w:rsidRPr="00125594">
              <w:t>backups</w:t>
            </w:r>
            <w:proofErr w:type="spellEnd"/>
            <w:r w:rsidRPr="00125594">
              <w:t xml:space="preserve"> automática (</w:t>
            </w:r>
            <w:proofErr w:type="spellStart"/>
            <w:r w:rsidRPr="00125594">
              <w:t>Supabase</w:t>
            </w:r>
            <w:proofErr w:type="spellEnd"/>
            <w:r w:rsidRPr="00125594">
              <w:t xml:space="preserve"> hace uno diario, pero conviene registrar eso).</w:t>
            </w:r>
          </w:p>
        </w:tc>
      </w:tr>
      <w:tr w:rsidR="00125594" w:rsidRPr="00125594" w14:paraId="3DDDCC95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2281" w14:textId="77777777" w:rsidR="00125594" w:rsidRPr="00125594" w:rsidRDefault="00125594" w:rsidP="00125594">
            <w:r w:rsidRPr="00125594">
              <w:rPr>
                <w:b/>
                <w:bCs/>
              </w:rPr>
              <w:t>Auditoría</w:t>
            </w:r>
          </w:p>
        </w:tc>
        <w:tc>
          <w:tcPr>
            <w:tcW w:w="0" w:type="auto"/>
            <w:vAlign w:val="center"/>
            <w:hideMark/>
          </w:tcPr>
          <w:p w14:paraId="79AEB189" w14:textId="77777777" w:rsidR="00125594" w:rsidRPr="00125594" w:rsidRDefault="00125594" w:rsidP="00125594">
            <w:r w:rsidRPr="00125594">
              <w:t>Registrar actividades clave (cambios en pólizas, pagos, usuarios) si hay requisitos legales o internos.</w:t>
            </w:r>
          </w:p>
        </w:tc>
      </w:tr>
    </w:tbl>
    <w:p w14:paraId="00FE34B1" w14:textId="77777777" w:rsidR="00125594" w:rsidRPr="00125594" w:rsidRDefault="00125594" w:rsidP="00125594">
      <w:r w:rsidRPr="00125594">
        <w:pict w14:anchorId="5E7A40FE">
          <v:rect id="_x0000_i1081" style="width:0;height:1.5pt" o:hralign="center" o:hrstd="t" o:hr="t" fillcolor="#a0a0a0" stroked="f"/>
        </w:pict>
      </w:r>
    </w:p>
    <w:p w14:paraId="3338257F" w14:textId="77777777" w:rsidR="00125594" w:rsidRPr="00125594" w:rsidRDefault="00125594" w:rsidP="00125594">
      <w:pPr>
        <w:rPr>
          <w:b/>
          <w:bCs/>
        </w:rPr>
      </w:pPr>
      <w:r w:rsidRPr="00125594">
        <w:rPr>
          <w:b/>
          <w:bCs/>
        </w:rPr>
        <w:lastRenderedPageBreak/>
        <w:t xml:space="preserve">4. </w:t>
      </w:r>
      <w:r w:rsidRPr="00125594">
        <w:rPr>
          <w:rFonts w:ascii="Segoe UI Emoji" w:hAnsi="Segoe UI Emoji" w:cs="Segoe UI Emoji"/>
          <w:b/>
          <w:bCs/>
        </w:rPr>
        <w:t>🗃️</w:t>
      </w:r>
      <w:r w:rsidRPr="00125594">
        <w:rPr>
          <w:b/>
          <w:bCs/>
        </w:rPr>
        <w:t xml:space="preserve"> Base de datos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7212"/>
      </w:tblGrid>
      <w:tr w:rsidR="00125594" w:rsidRPr="00125594" w14:paraId="61FBC985" w14:textId="77777777" w:rsidTr="00125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33FA6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73AD7F5B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Consideraciones</w:t>
            </w:r>
          </w:p>
        </w:tc>
      </w:tr>
      <w:tr w:rsidR="00125594" w:rsidRPr="00125594" w14:paraId="7516B290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D480" w14:textId="77777777" w:rsidR="00125594" w:rsidRPr="00125594" w:rsidRDefault="00125594" w:rsidP="00125594">
            <w:r w:rsidRPr="00125594">
              <w:rPr>
                <w:b/>
                <w:bCs/>
              </w:rPr>
              <w:t>Volumen</w:t>
            </w:r>
          </w:p>
        </w:tc>
        <w:tc>
          <w:tcPr>
            <w:tcW w:w="0" w:type="auto"/>
            <w:vAlign w:val="center"/>
            <w:hideMark/>
          </w:tcPr>
          <w:p w14:paraId="1DDAFC88" w14:textId="77777777" w:rsidR="00125594" w:rsidRPr="00125594" w:rsidRDefault="00125594" w:rsidP="00125594">
            <w:r w:rsidRPr="00125594">
              <w:t xml:space="preserve">Hasta 50k registros es perfectamente manejable en </w:t>
            </w:r>
            <w:proofErr w:type="spellStart"/>
            <w:r w:rsidRPr="00125594">
              <w:t>Supabase</w:t>
            </w:r>
            <w:proofErr w:type="spellEnd"/>
            <w:r w:rsidRPr="00125594">
              <w:t xml:space="preserve"> gratuito (2 millones de filas).</w:t>
            </w:r>
          </w:p>
        </w:tc>
      </w:tr>
      <w:tr w:rsidR="00125594" w:rsidRPr="00125594" w14:paraId="09F49F9D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D3142" w14:textId="77777777" w:rsidR="00125594" w:rsidRPr="00125594" w:rsidRDefault="00125594" w:rsidP="00125594">
            <w:r w:rsidRPr="00125594">
              <w:rPr>
                <w:b/>
                <w:bCs/>
              </w:rPr>
              <w:t>Relaciones</w:t>
            </w:r>
          </w:p>
        </w:tc>
        <w:tc>
          <w:tcPr>
            <w:tcW w:w="0" w:type="auto"/>
            <w:vAlign w:val="center"/>
            <w:hideMark/>
          </w:tcPr>
          <w:p w14:paraId="14E756AB" w14:textId="77777777" w:rsidR="00125594" w:rsidRPr="00125594" w:rsidRDefault="00125594" w:rsidP="00125594">
            <w:r w:rsidRPr="00125594">
              <w:t>Usar claves foráneas correctamente, no dejar nada suelto (evitar inconsistencias de integridad).</w:t>
            </w:r>
          </w:p>
        </w:tc>
      </w:tr>
      <w:tr w:rsidR="00125594" w:rsidRPr="00125594" w14:paraId="6DFE2DF0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C0B14" w14:textId="77777777" w:rsidR="00125594" w:rsidRPr="00125594" w:rsidRDefault="00125594" w:rsidP="00125594">
            <w:proofErr w:type="spellStart"/>
            <w:r w:rsidRPr="00125594">
              <w:rPr>
                <w:b/>
                <w:bCs/>
              </w:rPr>
              <w:t>Indices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1A4DA" w14:textId="77777777" w:rsidR="00125594" w:rsidRPr="00125594" w:rsidRDefault="00125594" w:rsidP="00125594">
            <w:r w:rsidRPr="00125594">
              <w:t>Asegurar índices en campos usados para filtros y búsquedas.</w:t>
            </w:r>
          </w:p>
        </w:tc>
      </w:tr>
      <w:tr w:rsidR="00125594" w:rsidRPr="00125594" w14:paraId="264C0938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3BDC" w14:textId="77777777" w:rsidR="00125594" w:rsidRPr="00125594" w:rsidRDefault="00125594" w:rsidP="00125594">
            <w:r w:rsidRPr="00125594">
              <w:rPr>
                <w:b/>
                <w:bCs/>
              </w:rPr>
              <w:t>Migraciones</w:t>
            </w:r>
          </w:p>
        </w:tc>
        <w:tc>
          <w:tcPr>
            <w:tcW w:w="0" w:type="auto"/>
            <w:vAlign w:val="center"/>
            <w:hideMark/>
          </w:tcPr>
          <w:p w14:paraId="54464182" w14:textId="77777777" w:rsidR="00125594" w:rsidRPr="00125594" w:rsidRDefault="00125594" w:rsidP="00125594">
            <w:r w:rsidRPr="00125594">
              <w:t xml:space="preserve">Documentar cambios de estructura en SQL (guardar historial en </w:t>
            </w:r>
            <w:proofErr w:type="spellStart"/>
            <w:r w:rsidRPr="00125594">
              <w:t>Notion</w:t>
            </w:r>
            <w:proofErr w:type="spellEnd"/>
            <w:r w:rsidRPr="00125594">
              <w:t xml:space="preserve">, Git, </w:t>
            </w:r>
            <w:proofErr w:type="spellStart"/>
            <w:r w:rsidRPr="00125594">
              <w:t>etc</w:t>
            </w:r>
            <w:proofErr w:type="spellEnd"/>
            <w:r w:rsidRPr="00125594">
              <w:t>).</w:t>
            </w:r>
          </w:p>
        </w:tc>
      </w:tr>
    </w:tbl>
    <w:p w14:paraId="4E0A7FE3" w14:textId="77777777" w:rsidR="00125594" w:rsidRPr="00125594" w:rsidRDefault="00125594" w:rsidP="00125594">
      <w:r w:rsidRPr="00125594">
        <w:pict w14:anchorId="131C38BA">
          <v:rect id="_x0000_i1082" style="width:0;height:1.5pt" o:hralign="center" o:hrstd="t" o:hr="t" fillcolor="#a0a0a0" stroked="f"/>
        </w:pict>
      </w:r>
    </w:p>
    <w:p w14:paraId="03D8F971" w14:textId="77777777" w:rsidR="00125594" w:rsidRPr="00125594" w:rsidRDefault="00125594" w:rsidP="00125594">
      <w:pPr>
        <w:rPr>
          <w:b/>
          <w:bCs/>
        </w:rPr>
      </w:pPr>
      <w:r w:rsidRPr="00125594">
        <w:rPr>
          <w:b/>
          <w:bCs/>
        </w:rPr>
        <w:t xml:space="preserve">5. </w:t>
      </w:r>
      <w:r w:rsidRPr="00125594">
        <w:rPr>
          <w:rFonts w:ascii="Segoe UI Emoji" w:hAnsi="Segoe UI Emoji" w:cs="Segoe UI Emoji"/>
          <w:b/>
          <w:bCs/>
        </w:rPr>
        <w:t>📈</w:t>
      </w:r>
      <w:r w:rsidRPr="00125594">
        <w:rPr>
          <w:b/>
          <w:bCs/>
        </w:rPr>
        <w:t xml:space="preserve"> Reportes y exportación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6620"/>
      </w:tblGrid>
      <w:tr w:rsidR="00125594" w:rsidRPr="00125594" w14:paraId="536C4CD5" w14:textId="77777777" w:rsidTr="00125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60C97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557DBA98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Consideraciones</w:t>
            </w:r>
          </w:p>
        </w:tc>
      </w:tr>
      <w:tr w:rsidR="00125594" w:rsidRPr="00125594" w14:paraId="3716B8B8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6BA1" w14:textId="77777777" w:rsidR="00125594" w:rsidRPr="00125594" w:rsidRDefault="00125594" w:rsidP="00125594">
            <w:r w:rsidRPr="00125594">
              <w:rPr>
                <w:b/>
                <w:bCs/>
              </w:rPr>
              <w:t>Exportación a Excel</w:t>
            </w:r>
          </w:p>
        </w:tc>
        <w:tc>
          <w:tcPr>
            <w:tcW w:w="0" w:type="auto"/>
            <w:vAlign w:val="center"/>
            <w:hideMark/>
          </w:tcPr>
          <w:p w14:paraId="494A010A" w14:textId="77777777" w:rsidR="00125594" w:rsidRPr="00125594" w:rsidRDefault="00125594" w:rsidP="00125594">
            <w:r w:rsidRPr="00125594">
              <w:t xml:space="preserve">Desde frontend usando xlsx o backend con </w:t>
            </w:r>
            <w:proofErr w:type="spellStart"/>
            <w:r w:rsidRPr="00125594">
              <w:t>Supabase</w:t>
            </w:r>
            <w:proofErr w:type="spellEnd"/>
            <w:r w:rsidRPr="00125594">
              <w:t xml:space="preserve"> COPY a CSV o funciones RPC.</w:t>
            </w:r>
          </w:p>
        </w:tc>
      </w:tr>
      <w:tr w:rsidR="00125594" w:rsidRPr="00125594" w14:paraId="1CD9BA20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4DBF" w14:textId="77777777" w:rsidR="00125594" w:rsidRPr="00125594" w:rsidRDefault="00125594" w:rsidP="00125594">
            <w:r w:rsidRPr="00125594">
              <w:rPr>
                <w:b/>
                <w:bCs/>
              </w:rPr>
              <w:t>Filtros</w:t>
            </w:r>
          </w:p>
        </w:tc>
        <w:tc>
          <w:tcPr>
            <w:tcW w:w="0" w:type="auto"/>
            <w:vAlign w:val="center"/>
            <w:hideMark/>
          </w:tcPr>
          <w:p w14:paraId="48E88F99" w14:textId="77777777" w:rsidR="00125594" w:rsidRPr="00125594" w:rsidRDefault="00125594" w:rsidP="00125594">
            <w:r w:rsidRPr="00125594">
              <w:t xml:space="preserve">Permitir exportar con filtros (por cliente, mes, plan, </w:t>
            </w:r>
            <w:proofErr w:type="spellStart"/>
            <w:r w:rsidRPr="00125594">
              <w:t>etc</w:t>
            </w:r>
            <w:proofErr w:type="spellEnd"/>
            <w:r w:rsidRPr="00125594">
              <w:t>).</w:t>
            </w:r>
          </w:p>
        </w:tc>
      </w:tr>
      <w:tr w:rsidR="00125594" w:rsidRPr="00125594" w14:paraId="29E4FEE6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136C" w14:textId="77777777" w:rsidR="00125594" w:rsidRPr="00125594" w:rsidRDefault="00125594" w:rsidP="00125594">
            <w:r w:rsidRPr="00125594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4E4001C" w14:textId="77777777" w:rsidR="00125594" w:rsidRPr="00125594" w:rsidRDefault="00125594" w:rsidP="00125594">
            <w:r w:rsidRPr="00125594">
              <w:t xml:space="preserve">No hacer </w:t>
            </w:r>
            <w:proofErr w:type="spellStart"/>
            <w:r w:rsidRPr="00125594">
              <w:t>joins</w:t>
            </w:r>
            <w:proofErr w:type="spellEnd"/>
            <w:r w:rsidRPr="00125594">
              <w:t xml:space="preserve"> pesados en frontend. Consultas optimizadas en backend.</w:t>
            </w:r>
          </w:p>
        </w:tc>
      </w:tr>
    </w:tbl>
    <w:p w14:paraId="51139765" w14:textId="77777777" w:rsidR="00125594" w:rsidRPr="00125594" w:rsidRDefault="00125594" w:rsidP="00125594">
      <w:r w:rsidRPr="00125594">
        <w:pict w14:anchorId="3CB8F2FD">
          <v:rect id="_x0000_i1083" style="width:0;height:1.5pt" o:hralign="center" o:hrstd="t" o:hr="t" fillcolor="#a0a0a0" stroked="f"/>
        </w:pict>
      </w:r>
    </w:p>
    <w:p w14:paraId="77A3CF5C" w14:textId="77777777" w:rsidR="00125594" w:rsidRPr="00125594" w:rsidRDefault="00125594" w:rsidP="00125594">
      <w:pPr>
        <w:rPr>
          <w:b/>
          <w:bCs/>
        </w:rPr>
      </w:pPr>
      <w:r w:rsidRPr="00125594">
        <w:rPr>
          <w:b/>
          <w:bCs/>
        </w:rPr>
        <w:t xml:space="preserve">6. </w:t>
      </w:r>
      <w:r w:rsidRPr="00125594">
        <w:rPr>
          <w:rFonts w:ascii="Segoe UI Emoji" w:hAnsi="Segoe UI Emoji" w:cs="Segoe UI Emoji"/>
          <w:b/>
          <w:bCs/>
        </w:rPr>
        <w:t>💸</w:t>
      </w:r>
      <w:r w:rsidRPr="00125594">
        <w:rPr>
          <w:b/>
          <w:bCs/>
        </w:rPr>
        <w:t xml:space="preserve"> Infraestructura y costos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6188"/>
      </w:tblGrid>
      <w:tr w:rsidR="00125594" w:rsidRPr="00125594" w14:paraId="4A5F6B06" w14:textId="77777777" w:rsidTr="00125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6FC2C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3E1518A6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Consideraciones</w:t>
            </w:r>
          </w:p>
        </w:tc>
      </w:tr>
      <w:tr w:rsidR="00125594" w:rsidRPr="00125594" w14:paraId="72649B0F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9B366" w14:textId="77777777" w:rsidR="00125594" w:rsidRPr="00125594" w:rsidRDefault="00125594" w:rsidP="00125594">
            <w:r w:rsidRPr="00125594">
              <w:rPr>
                <w:b/>
                <w:bCs/>
              </w:rPr>
              <w:t xml:space="preserve">Plan gratuito de </w:t>
            </w:r>
            <w:proofErr w:type="spellStart"/>
            <w:r w:rsidRPr="00125594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43150" w14:textId="77777777" w:rsidR="00125594" w:rsidRPr="00125594" w:rsidRDefault="00125594" w:rsidP="00125594">
            <w:r w:rsidRPr="00125594">
              <w:t>Hasta 500MB, 2M filas, 50k invocaciones. Ideal para producción en pequeña escala.</w:t>
            </w:r>
          </w:p>
        </w:tc>
      </w:tr>
      <w:tr w:rsidR="00125594" w:rsidRPr="00125594" w14:paraId="1868EF30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75DA" w14:textId="77777777" w:rsidR="00125594" w:rsidRPr="00125594" w:rsidRDefault="00125594" w:rsidP="00125594">
            <w:r w:rsidRPr="00125594">
              <w:rPr>
                <w:b/>
                <w:bCs/>
              </w:rPr>
              <w:t>Límites</w:t>
            </w:r>
          </w:p>
        </w:tc>
        <w:tc>
          <w:tcPr>
            <w:tcW w:w="0" w:type="auto"/>
            <w:vAlign w:val="center"/>
            <w:hideMark/>
          </w:tcPr>
          <w:p w14:paraId="6BBEF925" w14:textId="77777777" w:rsidR="00125594" w:rsidRPr="00125594" w:rsidRDefault="00125594" w:rsidP="00125594">
            <w:r w:rsidRPr="00125594">
              <w:t xml:space="preserve">Controlar tamaño de archivos en </w:t>
            </w:r>
            <w:proofErr w:type="spellStart"/>
            <w:r w:rsidRPr="00125594">
              <w:t>storage</w:t>
            </w:r>
            <w:proofErr w:type="spellEnd"/>
            <w:r w:rsidRPr="00125594">
              <w:t>, y uso de funciones.</w:t>
            </w:r>
          </w:p>
        </w:tc>
      </w:tr>
      <w:tr w:rsidR="00125594" w:rsidRPr="00125594" w14:paraId="78D1FB5B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C9E6" w14:textId="77777777" w:rsidR="00125594" w:rsidRPr="00125594" w:rsidRDefault="00125594" w:rsidP="00125594">
            <w:r w:rsidRPr="00125594">
              <w:rPr>
                <w:b/>
                <w:bCs/>
              </w:rPr>
              <w:t>Hosting frontend</w:t>
            </w:r>
          </w:p>
        </w:tc>
        <w:tc>
          <w:tcPr>
            <w:tcW w:w="0" w:type="auto"/>
            <w:vAlign w:val="center"/>
            <w:hideMark/>
          </w:tcPr>
          <w:p w14:paraId="5BCA3EA4" w14:textId="77777777" w:rsidR="00125594" w:rsidRPr="00125594" w:rsidRDefault="00125594" w:rsidP="00125594">
            <w:proofErr w:type="spellStart"/>
            <w:r w:rsidRPr="00125594">
              <w:t>Vercel</w:t>
            </w:r>
            <w:proofErr w:type="spellEnd"/>
            <w:r w:rsidRPr="00125594">
              <w:t xml:space="preserve"> o </w:t>
            </w:r>
            <w:proofErr w:type="spellStart"/>
            <w:r w:rsidRPr="00125594">
              <w:t>Netlify</w:t>
            </w:r>
            <w:proofErr w:type="spellEnd"/>
            <w:r w:rsidRPr="00125594">
              <w:t xml:space="preserve"> son gratuitos si no </w:t>
            </w:r>
            <w:proofErr w:type="spellStart"/>
            <w:r w:rsidRPr="00125594">
              <w:t>superás</w:t>
            </w:r>
            <w:proofErr w:type="spellEnd"/>
            <w:r w:rsidRPr="00125594">
              <w:t xml:space="preserve"> 100GB/mes ni 1TB de </w:t>
            </w:r>
            <w:proofErr w:type="spellStart"/>
            <w:r w:rsidRPr="00125594">
              <w:t>requests</w:t>
            </w:r>
            <w:proofErr w:type="spellEnd"/>
            <w:r w:rsidRPr="00125594">
              <w:t>.</w:t>
            </w:r>
          </w:p>
        </w:tc>
      </w:tr>
      <w:tr w:rsidR="00125594" w:rsidRPr="00125594" w14:paraId="3B3CCA2F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D3D6" w14:textId="77777777" w:rsidR="00125594" w:rsidRPr="00125594" w:rsidRDefault="00125594" w:rsidP="00125594">
            <w:r w:rsidRPr="00125594">
              <w:rPr>
                <w:b/>
                <w:bCs/>
              </w:rPr>
              <w:t>Escalamiento</w:t>
            </w:r>
          </w:p>
        </w:tc>
        <w:tc>
          <w:tcPr>
            <w:tcW w:w="0" w:type="auto"/>
            <w:vAlign w:val="center"/>
            <w:hideMark/>
          </w:tcPr>
          <w:p w14:paraId="105F834D" w14:textId="77777777" w:rsidR="00125594" w:rsidRPr="00125594" w:rsidRDefault="00125594" w:rsidP="00125594">
            <w:r w:rsidRPr="00125594">
              <w:t xml:space="preserve">Si pasa de 50k usuarios o 2M filas, se puede pasar a </w:t>
            </w:r>
            <w:proofErr w:type="spellStart"/>
            <w:r w:rsidRPr="00125594">
              <w:t>Supabase</w:t>
            </w:r>
            <w:proofErr w:type="spellEnd"/>
            <w:r w:rsidRPr="00125594">
              <w:t xml:space="preserve"> Pro ($25/mes).</w:t>
            </w:r>
          </w:p>
        </w:tc>
      </w:tr>
    </w:tbl>
    <w:p w14:paraId="2625432B" w14:textId="77777777" w:rsidR="00125594" w:rsidRPr="00125594" w:rsidRDefault="00125594" w:rsidP="00125594">
      <w:r w:rsidRPr="00125594">
        <w:pict w14:anchorId="1E4EAF53">
          <v:rect id="_x0000_i1084" style="width:0;height:1.5pt" o:hralign="center" o:hrstd="t" o:hr="t" fillcolor="#a0a0a0" stroked="f"/>
        </w:pict>
      </w:r>
    </w:p>
    <w:p w14:paraId="7E8E9724" w14:textId="77777777" w:rsidR="00125594" w:rsidRPr="00125594" w:rsidRDefault="00125594" w:rsidP="00125594">
      <w:pPr>
        <w:rPr>
          <w:b/>
          <w:bCs/>
        </w:rPr>
      </w:pPr>
      <w:r w:rsidRPr="00125594">
        <w:rPr>
          <w:b/>
          <w:bCs/>
        </w:rPr>
        <w:t xml:space="preserve">7. </w:t>
      </w:r>
      <w:r w:rsidRPr="00125594">
        <w:rPr>
          <w:rFonts w:ascii="Segoe UI Emoji" w:hAnsi="Segoe UI Emoji" w:cs="Segoe UI Emoji"/>
          <w:b/>
          <w:bCs/>
        </w:rPr>
        <w:t>🧪</w:t>
      </w:r>
      <w:r w:rsidRPr="00125594">
        <w:rPr>
          <w:b/>
          <w:bCs/>
        </w:rPr>
        <w:t xml:space="preserve"> </w:t>
      </w:r>
      <w:proofErr w:type="spellStart"/>
      <w:r w:rsidRPr="00125594">
        <w:rPr>
          <w:b/>
          <w:bCs/>
        </w:rPr>
        <w:t>Testing</w:t>
      </w:r>
      <w:proofErr w:type="spellEnd"/>
      <w:r w:rsidRPr="00125594">
        <w:rPr>
          <w:b/>
          <w:bCs/>
        </w:rPr>
        <w:t xml:space="preserve"> y validaciones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6383"/>
      </w:tblGrid>
      <w:tr w:rsidR="00125594" w:rsidRPr="00125594" w14:paraId="3B242929" w14:textId="77777777" w:rsidTr="00125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94E11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7A44C41B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Consideraciones</w:t>
            </w:r>
          </w:p>
        </w:tc>
      </w:tr>
      <w:tr w:rsidR="00125594" w:rsidRPr="00125594" w14:paraId="24FF19C0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BCC5A" w14:textId="77777777" w:rsidR="00125594" w:rsidRPr="00125594" w:rsidRDefault="00125594" w:rsidP="00125594">
            <w:r w:rsidRPr="00125594">
              <w:rPr>
                <w:b/>
                <w:bCs/>
              </w:rPr>
              <w:t xml:space="preserve">Validaciones de </w:t>
            </w:r>
            <w:r w:rsidRPr="00125594">
              <w:rPr>
                <w:b/>
                <w:bCs/>
              </w:rPr>
              <w:lastRenderedPageBreak/>
              <w:t>datos</w:t>
            </w:r>
          </w:p>
        </w:tc>
        <w:tc>
          <w:tcPr>
            <w:tcW w:w="0" w:type="auto"/>
            <w:vAlign w:val="center"/>
            <w:hideMark/>
          </w:tcPr>
          <w:p w14:paraId="77EB9D51" w14:textId="77777777" w:rsidR="00125594" w:rsidRPr="00125594" w:rsidRDefault="00125594" w:rsidP="00125594">
            <w:r w:rsidRPr="00125594">
              <w:lastRenderedPageBreak/>
              <w:t xml:space="preserve">Validar formularios en frontend y/o con </w:t>
            </w:r>
            <w:proofErr w:type="spellStart"/>
            <w:r w:rsidRPr="00125594">
              <w:t>triggers</w:t>
            </w:r>
            <w:proofErr w:type="spellEnd"/>
            <w:r w:rsidRPr="00125594">
              <w:t xml:space="preserve">/funciones en la DB </w:t>
            </w:r>
            <w:r w:rsidRPr="00125594">
              <w:lastRenderedPageBreak/>
              <w:t>si necesario.</w:t>
            </w:r>
          </w:p>
        </w:tc>
      </w:tr>
      <w:tr w:rsidR="00125594" w:rsidRPr="00125594" w14:paraId="6DE15989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B8ED3" w14:textId="77777777" w:rsidR="00125594" w:rsidRPr="00125594" w:rsidRDefault="00125594" w:rsidP="00125594">
            <w:proofErr w:type="spellStart"/>
            <w:r w:rsidRPr="00125594">
              <w:rPr>
                <w:b/>
                <w:bCs/>
              </w:rPr>
              <w:lastRenderedPageBreak/>
              <w:t>Testing</w:t>
            </w:r>
            <w:proofErr w:type="spellEnd"/>
            <w:r w:rsidRPr="00125594">
              <w:rPr>
                <w:b/>
                <w:bCs/>
              </w:rPr>
              <w:t xml:space="preserve"> básico</w:t>
            </w:r>
          </w:p>
        </w:tc>
        <w:tc>
          <w:tcPr>
            <w:tcW w:w="0" w:type="auto"/>
            <w:vAlign w:val="center"/>
            <w:hideMark/>
          </w:tcPr>
          <w:p w14:paraId="29F317B6" w14:textId="77777777" w:rsidR="00125594" w:rsidRPr="00125594" w:rsidRDefault="00125594" w:rsidP="00125594">
            <w:r w:rsidRPr="00125594">
              <w:t xml:space="preserve">Validar flujos críticos: </w:t>
            </w:r>
            <w:proofErr w:type="spellStart"/>
            <w:r w:rsidRPr="00125594">
              <w:t>login</w:t>
            </w:r>
            <w:proofErr w:type="spellEnd"/>
            <w:r w:rsidRPr="00125594">
              <w:t>, creación de póliza, carga de cliente, generación de pagos.</w:t>
            </w:r>
          </w:p>
        </w:tc>
      </w:tr>
      <w:tr w:rsidR="00125594" w:rsidRPr="00125594" w14:paraId="389F5007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D45A" w14:textId="77777777" w:rsidR="00125594" w:rsidRPr="00125594" w:rsidRDefault="00125594" w:rsidP="00125594">
            <w:r w:rsidRPr="00125594">
              <w:rPr>
                <w:b/>
                <w:bCs/>
              </w:rPr>
              <w:t>Criterios de aceptación</w:t>
            </w:r>
          </w:p>
        </w:tc>
        <w:tc>
          <w:tcPr>
            <w:tcW w:w="0" w:type="auto"/>
            <w:vAlign w:val="center"/>
            <w:hideMark/>
          </w:tcPr>
          <w:p w14:paraId="7AC37D00" w14:textId="77777777" w:rsidR="00125594" w:rsidRPr="00125594" w:rsidRDefault="00125594" w:rsidP="00125594">
            <w:r w:rsidRPr="00125594">
              <w:t>Documentar qué se considera "hecho" para cada módulo.</w:t>
            </w:r>
          </w:p>
        </w:tc>
      </w:tr>
    </w:tbl>
    <w:p w14:paraId="52CDED17" w14:textId="77777777" w:rsidR="00125594" w:rsidRPr="00125594" w:rsidRDefault="00125594" w:rsidP="00125594">
      <w:r w:rsidRPr="00125594">
        <w:pict w14:anchorId="4BA8CDB5">
          <v:rect id="_x0000_i1085" style="width:0;height:1.5pt" o:hralign="center" o:hrstd="t" o:hr="t" fillcolor="#a0a0a0" stroked="f"/>
        </w:pict>
      </w:r>
    </w:p>
    <w:p w14:paraId="410D6F4F" w14:textId="77777777" w:rsidR="00125594" w:rsidRPr="00125594" w:rsidRDefault="00125594" w:rsidP="00125594">
      <w:pPr>
        <w:rPr>
          <w:b/>
          <w:bCs/>
        </w:rPr>
      </w:pPr>
      <w:r w:rsidRPr="00125594">
        <w:rPr>
          <w:b/>
          <w:bCs/>
        </w:rPr>
        <w:t xml:space="preserve">8. </w:t>
      </w:r>
      <w:r w:rsidRPr="00125594">
        <w:rPr>
          <w:rFonts w:ascii="Segoe UI Emoji" w:hAnsi="Segoe UI Emoji" w:cs="Segoe UI Emoji"/>
          <w:b/>
          <w:bCs/>
        </w:rPr>
        <w:t>🧾</w:t>
      </w:r>
      <w:r w:rsidRPr="00125594">
        <w:rPr>
          <w:b/>
          <w:bCs/>
        </w:rPr>
        <w:t xml:space="preserve"> Entregables y documentación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6994"/>
      </w:tblGrid>
      <w:tr w:rsidR="00125594" w:rsidRPr="00125594" w14:paraId="0FF390F4" w14:textId="77777777" w:rsidTr="00125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40F61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6E7EC25E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Consideraciones</w:t>
            </w:r>
          </w:p>
        </w:tc>
      </w:tr>
      <w:tr w:rsidR="00125594" w:rsidRPr="00125594" w14:paraId="298C48DF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9D69" w14:textId="77777777" w:rsidR="00125594" w:rsidRPr="00125594" w:rsidRDefault="00125594" w:rsidP="00125594">
            <w:r w:rsidRPr="00125594">
              <w:rPr>
                <w:b/>
                <w:bCs/>
              </w:rPr>
              <w:t>Guía de usuario</w:t>
            </w:r>
          </w:p>
        </w:tc>
        <w:tc>
          <w:tcPr>
            <w:tcW w:w="0" w:type="auto"/>
            <w:vAlign w:val="center"/>
            <w:hideMark/>
          </w:tcPr>
          <w:p w14:paraId="14FF8489" w14:textId="77777777" w:rsidR="00125594" w:rsidRPr="00125594" w:rsidRDefault="00125594" w:rsidP="00125594">
            <w:r w:rsidRPr="00125594">
              <w:t>Manual simple para los 4 usuarios que usarán el sistema.</w:t>
            </w:r>
          </w:p>
        </w:tc>
      </w:tr>
      <w:tr w:rsidR="00125594" w:rsidRPr="00125594" w14:paraId="77B3852C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6955" w14:textId="77777777" w:rsidR="00125594" w:rsidRPr="00125594" w:rsidRDefault="00125594" w:rsidP="00125594">
            <w:r w:rsidRPr="00125594">
              <w:rPr>
                <w:b/>
                <w:bCs/>
              </w:rPr>
              <w:t>Manual técnico</w:t>
            </w:r>
          </w:p>
        </w:tc>
        <w:tc>
          <w:tcPr>
            <w:tcW w:w="0" w:type="auto"/>
            <w:vAlign w:val="center"/>
            <w:hideMark/>
          </w:tcPr>
          <w:p w14:paraId="40D99EF2" w14:textId="77777777" w:rsidR="00125594" w:rsidRPr="00125594" w:rsidRDefault="00125594" w:rsidP="00125594">
            <w:r w:rsidRPr="00125594">
              <w:t xml:space="preserve">Accesos a </w:t>
            </w:r>
            <w:proofErr w:type="spellStart"/>
            <w:r w:rsidRPr="00125594">
              <w:t>Supabase</w:t>
            </w:r>
            <w:proofErr w:type="spellEnd"/>
            <w:r w:rsidRPr="00125594">
              <w:t xml:space="preserve">, claves, reglas de seguridad, </w:t>
            </w:r>
            <w:proofErr w:type="spellStart"/>
            <w:r w:rsidRPr="00125594">
              <w:t>endpoints</w:t>
            </w:r>
            <w:proofErr w:type="spellEnd"/>
            <w:r w:rsidRPr="00125594">
              <w:t>.</w:t>
            </w:r>
          </w:p>
        </w:tc>
      </w:tr>
      <w:tr w:rsidR="00125594" w:rsidRPr="00125594" w14:paraId="4E5D6A18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F254" w14:textId="77777777" w:rsidR="00125594" w:rsidRPr="00125594" w:rsidRDefault="00125594" w:rsidP="00125594">
            <w:r w:rsidRPr="00125594">
              <w:rPr>
                <w:b/>
                <w:bCs/>
              </w:rPr>
              <w:t>Plan de traspaso</w:t>
            </w:r>
          </w:p>
        </w:tc>
        <w:tc>
          <w:tcPr>
            <w:tcW w:w="0" w:type="auto"/>
            <w:vAlign w:val="center"/>
            <w:hideMark/>
          </w:tcPr>
          <w:p w14:paraId="1B455869" w14:textId="77777777" w:rsidR="00125594" w:rsidRPr="00125594" w:rsidRDefault="00125594" w:rsidP="00125594">
            <w:r w:rsidRPr="00125594">
              <w:t xml:space="preserve">Si se entrega el sistema a la empresa: indicar cómo transferir el control de </w:t>
            </w:r>
            <w:proofErr w:type="spellStart"/>
            <w:r w:rsidRPr="00125594">
              <w:t>Supabase</w:t>
            </w:r>
            <w:proofErr w:type="spellEnd"/>
            <w:r w:rsidRPr="00125594">
              <w:t xml:space="preserve"> y frontend.</w:t>
            </w:r>
          </w:p>
        </w:tc>
      </w:tr>
    </w:tbl>
    <w:p w14:paraId="70BBEC2A" w14:textId="77777777" w:rsidR="00125594" w:rsidRPr="00125594" w:rsidRDefault="00125594" w:rsidP="00125594">
      <w:r w:rsidRPr="00125594">
        <w:pict w14:anchorId="25E86854">
          <v:rect id="_x0000_i1086" style="width:0;height:1.5pt" o:hralign="center" o:hrstd="t" o:hr="t" fillcolor="#a0a0a0" stroked="f"/>
        </w:pict>
      </w:r>
    </w:p>
    <w:p w14:paraId="745FF21A" w14:textId="77777777" w:rsidR="00125594" w:rsidRPr="00125594" w:rsidRDefault="00125594" w:rsidP="00125594">
      <w:pPr>
        <w:rPr>
          <w:b/>
          <w:bCs/>
        </w:rPr>
      </w:pPr>
      <w:r w:rsidRPr="00125594">
        <w:rPr>
          <w:b/>
          <w:bCs/>
        </w:rPr>
        <w:t xml:space="preserve">9. </w:t>
      </w:r>
      <w:r w:rsidRPr="00125594">
        <w:rPr>
          <w:rFonts w:ascii="Segoe UI Emoji" w:hAnsi="Segoe UI Emoji" w:cs="Segoe UI Emoji"/>
          <w:b/>
          <w:bCs/>
        </w:rPr>
        <w:t>🛎️</w:t>
      </w:r>
      <w:r w:rsidRPr="00125594">
        <w:rPr>
          <w:b/>
          <w:bCs/>
        </w:rPr>
        <w:t xml:space="preserve"> Soporte y mantenimiento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6340"/>
      </w:tblGrid>
      <w:tr w:rsidR="00125594" w:rsidRPr="00125594" w14:paraId="00BDFAC6" w14:textId="77777777" w:rsidTr="001255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7D08D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35686380" w14:textId="77777777" w:rsidR="00125594" w:rsidRPr="00125594" w:rsidRDefault="00125594" w:rsidP="00125594">
            <w:pPr>
              <w:rPr>
                <w:b/>
                <w:bCs/>
              </w:rPr>
            </w:pPr>
            <w:r w:rsidRPr="00125594">
              <w:rPr>
                <w:b/>
                <w:bCs/>
              </w:rPr>
              <w:t>Consideraciones</w:t>
            </w:r>
          </w:p>
        </w:tc>
      </w:tr>
      <w:tr w:rsidR="00125594" w:rsidRPr="00125594" w14:paraId="08E51F70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A262B" w14:textId="77777777" w:rsidR="00125594" w:rsidRPr="00125594" w:rsidRDefault="00125594" w:rsidP="00125594">
            <w:r w:rsidRPr="00125594">
              <w:rPr>
                <w:b/>
                <w:bCs/>
              </w:rPr>
              <w:t>Corrección de errores</w:t>
            </w:r>
          </w:p>
        </w:tc>
        <w:tc>
          <w:tcPr>
            <w:tcW w:w="0" w:type="auto"/>
            <w:vAlign w:val="center"/>
            <w:hideMark/>
          </w:tcPr>
          <w:p w14:paraId="1EA707DB" w14:textId="77777777" w:rsidR="00125594" w:rsidRPr="00125594" w:rsidRDefault="00125594" w:rsidP="00125594">
            <w:r w:rsidRPr="00125594">
              <w:t xml:space="preserve">Definir si vas a ofrecer soporte técnico (30 días, </w:t>
            </w:r>
            <w:proofErr w:type="spellStart"/>
            <w:r w:rsidRPr="00125594">
              <w:t>etc</w:t>
            </w:r>
            <w:proofErr w:type="spellEnd"/>
            <w:r w:rsidRPr="00125594">
              <w:t>).</w:t>
            </w:r>
          </w:p>
        </w:tc>
      </w:tr>
      <w:tr w:rsidR="00125594" w:rsidRPr="00125594" w14:paraId="005AF57C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B05D" w14:textId="77777777" w:rsidR="00125594" w:rsidRPr="00125594" w:rsidRDefault="00125594" w:rsidP="00125594">
            <w:r w:rsidRPr="00125594">
              <w:rPr>
                <w:b/>
                <w:bCs/>
              </w:rPr>
              <w:t>Actualizaciones</w:t>
            </w:r>
          </w:p>
        </w:tc>
        <w:tc>
          <w:tcPr>
            <w:tcW w:w="0" w:type="auto"/>
            <w:vAlign w:val="center"/>
            <w:hideMark/>
          </w:tcPr>
          <w:p w14:paraId="17C1C979" w14:textId="77777777" w:rsidR="00125594" w:rsidRPr="00125594" w:rsidRDefault="00125594" w:rsidP="00125594">
            <w:r w:rsidRPr="00125594">
              <w:t>Documentar cómo agregar nuevas tablas o campos sin romper lo existente.</w:t>
            </w:r>
          </w:p>
        </w:tc>
      </w:tr>
      <w:tr w:rsidR="00125594" w:rsidRPr="00125594" w14:paraId="36B45F5B" w14:textId="77777777" w:rsidTr="001255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574F" w14:textId="77777777" w:rsidR="00125594" w:rsidRPr="00125594" w:rsidRDefault="00125594" w:rsidP="00125594">
            <w:r w:rsidRPr="00125594">
              <w:rPr>
                <w:b/>
                <w:bCs/>
              </w:rPr>
              <w:t>Monitoreo</w:t>
            </w:r>
          </w:p>
        </w:tc>
        <w:tc>
          <w:tcPr>
            <w:tcW w:w="0" w:type="auto"/>
            <w:vAlign w:val="center"/>
            <w:hideMark/>
          </w:tcPr>
          <w:p w14:paraId="558A538E" w14:textId="77777777" w:rsidR="00125594" w:rsidRPr="00125594" w:rsidRDefault="00125594" w:rsidP="00125594">
            <w:r w:rsidRPr="00125594">
              <w:t xml:space="preserve">Activar logs en </w:t>
            </w:r>
            <w:proofErr w:type="spellStart"/>
            <w:r w:rsidRPr="00125594">
              <w:t>Supabase</w:t>
            </w:r>
            <w:proofErr w:type="spellEnd"/>
            <w:r w:rsidRPr="00125594">
              <w:t xml:space="preserve"> y/o enviar alertas en errores críticos.</w:t>
            </w:r>
          </w:p>
        </w:tc>
      </w:tr>
    </w:tbl>
    <w:p w14:paraId="40BAE7B2" w14:textId="77777777" w:rsidR="00125594" w:rsidRPr="00125594" w:rsidRDefault="00125594" w:rsidP="00125594">
      <w:r w:rsidRPr="00125594">
        <w:pict w14:anchorId="5FF7349B">
          <v:rect id="_x0000_i1087" style="width:0;height:1.5pt" o:hralign="center" o:hrstd="t" o:hr="t" fillcolor="#a0a0a0" stroked="f"/>
        </w:pict>
      </w:r>
    </w:p>
    <w:p w14:paraId="5D5775FF" w14:textId="77777777" w:rsidR="00125594" w:rsidRPr="00125594" w:rsidRDefault="00125594" w:rsidP="00125594">
      <w:pPr>
        <w:rPr>
          <w:b/>
          <w:bCs/>
        </w:rPr>
      </w:pPr>
      <w:r w:rsidRPr="00125594">
        <w:rPr>
          <w:rFonts w:ascii="Segoe UI Emoji" w:hAnsi="Segoe UI Emoji" w:cs="Segoe UI Emoji"/>
          <w:b/>
          <w:bCs/>
        </w:rPr>
        <w:t>📌</w:t>
      </w:r>
      <w:r w:rsidRPr="00125594">
        <w:rPr>
          <w:b/>
          <w:bCs/>
        </w:rPr>
        <w:t xml:space="preserve"> Conclusión general</w:t>
      </w:r>
    </w:p>
    <w:p w14:paraId="7F56ABC6" w14:textId="77777777" w:rsidR="00125594" w:rsidRPr="00125594" w:rsidRDefault="00125594" w:rsidP="00125594">
      <w:r w:rsidRPr="00125594">
        <w:t>Aunque sea un sistema "pequeño", con estas buenas prácticas:</w:t>
      </w:r>
    </w:p>
    <w:p w14:paraId="3B08B999" w14:textId="77777777" w:rsidR="00125594" w:rsidRPr="00125594" w:rsidRDefault="00125594" w:rsidP="00125594">
      <w:pPr>
        <w:numPr>
          <w:ilvl w:val="0"/>
          <w:numId w:val="1"/>
        </w:numPr>
      </w:pPr>
      <w:proofErr w:type="spellStart"/>
      <w:r w:rsidRPr="00125594">
        <w:t>Evitás</w:t>
      </w:r>
      <w:proofErr w:type="spellEnd"/>
      <w:r w:rsidRPr="00125594">
        <w:t xml:space="preserve"> deuda técnica.</w:t>
      </w:r>
    </w:p>
    <w:p w14:paraId="58C5075C" w14:textId="77777777" w:rsidR="00125594" w:rsidRPr="00125594" w:rsidRDefault="00125594" w:rsidP="00125594">
      <w:pPr>
        <w:numPr>
          <w:ilvl w:val="0"/>
          <w:numId w:val="1"/>
        </w:numPr>
      </w:pPr>
      <w:r w:rsidRPr="00125594">
        <w:t>Te permite crecer sin reescribir todo.</w:t>
      </w:r>
    </w:p>
    <w:p w14:paraId="19B83A07" w14:textId="77777777" w:rsidR="00125594" w:rsidRPr="00125594" w:rsidRDefault="00125594" w:rsidP="00125594">
      <w:pPr>
        <w:numPr>
          <w:ilvl w:val="0"/>
          <w:numId w:val="1"/>
        </w:numPr>
      </w:pPr>
      <w:proofErr w:type="spellStart"/>
      <w:r w:rsidRPr="00125594">
        <w:t>Garantizás</w:t>
      </w:r>
      <w:proofErr w:type="spellEnd"/>
      <w:r w:rsidRPr="00125594">
        <w:t xml:space="preserve"> una transición clara si lo toma otro </w:t>
      </w:r>
      <w:proofErr w:type="spellStart"/>
      <w:r w:rsidRPr="00125594">
        <w:t>dev</w:t>
      </w:r>
      <w:proofErr w:type="spellEnd"/>
      <w:r w:rsidRPr="00125594">
        <w:t>.</w:t>
      </w:r>
    </w:p>
    <w:p w14:paraId="0DC8592E" w14:textId="77777777" w:rsidR="003A192B" w:rsidRDefault="003A192B"/>
    <w:sectPr w:rsidR="003A19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D254B"/>
    <w:multiLevelType w:val="multilevel"/>
    <w:tmpl w:val="B6D2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091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594"/>
    <w:rsid w:val="00065231"/>
    <w:rsid w:val="00125594"/>
    <w:rsid w:val="001472D8"/>
    <w:rsid w:val="002C2BC0"/>
    <w:rsid w:val="00366F50"/>
    <w:rsid w:val="003A192B"/>
    <w:rsid w:val="00416A0C"/>
    <w:rsid w:val="00540D3F"/>
    <w:rsid w:val="005F56D7"/>
    <w:rsid w:val="00826847"/>
    <w:rsid w:val="00D35CF3"/>
    <w:rsid w:val="00DB6ACE"/>
    <w:rsid w:val="00DF1E9B"/>
    <w:rsid w:val="00E53D52"/>
    <w:rsid w:val="00E56CB9"/>
    <w:rsid w:val="00E5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885820"/>
  <w15:chartTrackingRefBased/>
  <w15:docId w15:val="{6A31E722-1E4A-40AD-BD5F-D37679880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5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5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5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5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5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5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5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5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5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5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5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5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55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55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55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55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55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55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5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5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5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5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5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55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55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55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5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55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5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4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4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5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2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35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0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95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1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3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06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793</TotalTime>
  <Pages>3</Pages>
  <Words>583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Jesús Ferrufino Burgos</dc:creator>
  <cp:keywords/>
  <dc:description/>
  <cp:lastModifiedBy>Luis Jesús Ferrufino Burgos</cp:lastModifiedBy>
  <cp:revision>1</cp:revision>
  <dcterms:created xsi:type="dcterms:W3CDTF">2025-06-28T12:43:00Z</dcterms:created>
  <dcterms:modified xsi:type="dcterms:W3CDTF">2025-06-29T01:56:00Z</dcterms:modified>
</cp:coreProperties>
</file>