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597E" w:rsidRDefault="006D6E0D" w:rsidP="00114074">
      <w:pPr>
        <w:pStyle w:val="Ttulo1"/>
      </w:pPr>
      <w:r>
        <w:t>Reporte de avance de sistema de adquisición de datos de soldadura (SADS).</w:t>
      </w:r>
    </w:p>
    <w:p w:rsidR="006D6E0D" w:rsidRDefault="006D6E0D" w:rsidP="00114074">
      <w:pPr>
        <w:pStyle w:val="Ttulo2"/>
      </w:pPr>
      <w:r>
        <w:t>Aplicación o software que será usada por el operador de las máquinas de soldadura externa e interna.</w:t>
      </w:r>
    </w:p>
    <w:p w:rsidR="006D6E0D" w:rsidRDefault="006D6E0D">
      <w:r>
        <w:rPr>
          <w:noProof/>
          <w:lang w:eastAsia="es-MX"/>
        </w:rPr>
        <w:drawing>
          <wp:inline distT="0" distB="0" distL="0" distR="0" wp14:anchorId="551CB8FF" wp14:editId="49F1F4D7">
            <wp:extent cx="5372100" cy="24479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" t="2582" r="2891" b="2582"/>
                    <a:stretch/>
                  </pic:blipFill>
                  <pic:spPr bwMode="auto">
                    <a:xfrm>
                      <a:off x="0" y="0"/>
                      <a:ext cx="53721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E0D" w:rsidRDefault="006D6E0D" w:rsidP="00AD1A4B">
      <w:pPr>
        <w:pStyle w:val="Ttulo3"/>
      </w:pPr>
      <w:r>
        <w:t xml:space="preserve">Partes que lo conforman </w:t>
      </w:r>
      <w:r w:rsidR="0053149B">
        <w:t>el software para los operadores.</w:t>
      </w:r>
    </w:p>
    <w:p w:rsidR="0053149B" w:rsidRDefault="0053149B">
      <w:r>
        <w:t>Pestaña de OPERADOR.</w:t>
      </w:r>
    </w:p>
    <w:p w:rsidR="006D6E0D" w:rsidRDefault="00BE1C94">
      <w:r>
        <w:rPr>
          <w:noProof/>
          <w:lang w:eastAsia="es-MX"/>
        </w:rPr>
        <w:drawing>
          <wp:inline distT="0" distB="0" distL="0" distR="0">
            <wp:extent cx="5600700" cy="29337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EC8" w:rsidRDefault="00472EC8">
      <w:r>
        <w:br w:type="page"/>
      </w:r>
    </w:p>
    <w:p w:rsidR="0053149B" w:rsidRDefault="0053149B">
      <w:r>
        <w:lastRenderedPageBreak/>
        <w:t>Pestaña de TUBERIA.</w:t>
      </w:r>
    </w:p>
    <w:p w:rsidR="0053149B" w:rsidRDefault="0053149B">
      <w:r>
        <w:rPr>
          <w:noProof/>
          <w:lang w:eastAsia="es-MX"/>
        </w:rPr>
        <w:drawing>
          <wp:inline distT="0" distB="0" distL="0" distR="0">
            <wp:extent cx="5610225" cy="29337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49B" w:rsidRDefault="0053149B">
      <w:r>
        <w:t>Venta</w:t>
      </w:r>
      <w:r w:rsidR="00472EC8">
        <w:t>na</w:t>
      </w:r>
      <w:r>
        <w:t xml:space="preserve"> de ajustes.</w:t>
      </w:r>
    </w:p>
    <w:p w:rsidR="00A023CC" w:rsidRDefault="00A023CC">
      <w:r>
        <w:rPr>
          <w:noProof/>
          <w:lang w:eastAsia="es-MX"/>
        </w:rPr>
        <w:drawing>
          <wp:inline distT="0" distB="0" distL="0" distR="0">
            <wp:extent cx="5610225" cy="29337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3CC" w:rsidRDefault="00A023CC"/>
    <w:p w:rsidR="0053149B" w:rsidRDefault="0053149B">
      <w:r>
        <w:t xml:space="preserve">El registro de tubería se ha pensado que se </w:t>
      </w:r>
      <w:r w:rsidR="00902180">
        <w:t>hará</w:t>
      </w:r>
      <w:r>
        <w:t xml:space="preserve"> al termino de soldar el tubo ya sea soldadura interna o externa. Los datos pueden ser ingresados durante la soldadura, pero el botón g</w:t>
      </w:r>
      <w:r w:rsidR="00902180">
        <w:t>uardar tiene que ser oprimido</w:t>
      </w:r>
      <w:r>
        <w:t xml:space="preserve"> al </w:t>
      </w:r>
      <w:r w:rsidR="00902180">
        <w:t>término</w:t>
      </w:r>
      <w:r>
        <w:t xml:space="preserve"> de esta.</w:t>
      </w:r>
    </w:p>
    <w:p w:rsidR="00902180" w:rsidRDefault="00902180">
      <w:r>
        <w:br w:type="page"/>
      </w:r>
    </w:p>
    <w:p w:rsidR="006D6E0D" w:rsidRDefault="006D6E0D" w:rsidP="00AD1A4B">
      <w:pPr>
        <w:pStyle w:val="Ttulo3"/>
      </w:pPr>
      <w:r>
        <w:lastRenderedPageBreak/>
        <w:t>Manual</w:t>
      </w:r>
      <w:r w:rsidR="0053149B">
        <w:t xml:space="preserve"> </w:t>
      </w:r>
      <w:r>
        <w:t xml:space="preserve">de </w:t>
      </w:r>
      <w:r w:rsidR="0053149B">
        <w:t>cómo</w:t>
      </w:r>
      <w:r>
        <w:t xml:space="preserve"> usar el </w:t>
      </w:r>
      <w:r w:rsidR="0048352C">
        <w:t>software. (</w:t>
      </w:r>
      <w:r w:rsidR="0053149B">
        <w:t>solo para el reporte)</w:t>
      </w:r>
    </w:p>
    <w:p w:rsidR="006D6E0D" w:rsidRDefault="0053149B">
      <w:r>
        <w:t>1.- El</w:t>
      </w:r>
      <w:r w:rsidR="006D6E0D">
        <w:t xml:space="preserve"> operador </w:t>
      </w:r>
      <w:r>
        <w:t>entrara a la venta</w:t>
      </w:r>
      <w:r w:rsidR="00902180">
        <w:t xml:space="preserve">na </w:t>
      </w:r>
      <w:r>
        <w:t xml:space="preserve">de ajustes para seleccionar </w:t>
      </w:r>
      <w:r w:rsidR="00902180">
        <w:t>el proyecto en cual se esta trabajando y la maquina (INTERNA 1, INTERNA 2, EXTERNA 1, ESTERNA 2, .. etc). El cambio de proyecto solo se hará la primera vez y cuando sea cambiado el proyecto. El cambio de maquina será solo la primera vez que se use, a menos que haya un cambio de PC.</w:t>
      </w:r>
    </w:p>
    <w:p w:rsidR="00902180" w:rsidRDefault="00902180">
      <w:r>
        <w:t xml:space="preserve">2.- El operador ingresara su folio de trabajador y presionara el botón “ingresar”. Los datos del mismo se </w:t>
      </w:r>
      <w:r w:rsidR="0048352C">
        <w:t>mostrarán</w:t>
      </w:r>
      <w:r>
        <w:t xml:space="preserve"> en la zona debajo de este.</w:t>
      </w:r>
    </w:p>
    <w:p w:rsidR="00902180" w:rsidRDefault="00902180">
      <w:r>
        <w:t>3.- Cambiar a la pestaña “</w:t>
      </w:r>
      <w:r w:rsidR="0048352C">
        <w:t>TUBERIA</w:t>
      </w:r>
      <w:r>
        <w:t>”, y ahí ingresar datos del tubo que pasar por la maquina o que ya fue ingresado.</w:t>
      </w:r>
    </w:p>
    <w:p w:rsidR="00902180" w:rsidRDefault="00902180">
      <w:r>
        <w:t>4.- Al termino del proceso de soldado del tubo (interna o externa) es cuando el botón de “guardar” será presionado.</w:t>
      </w:r>
    </w:p>
    <w:p w:rsidR="0048352C" w:rsidRDefault="00902180">
      <w:r>
        <w:t xml:space="preserve">5.-Los datos de número de placa y numero de tubo serán limpiados y se esperara a que ingrese un nuevo tubo. Los datos de lote de alambre y lote de fundente se </w:t>
      </w:r>
      <w:r w:rsidR="0048352C">
        <w:t>quedarán</w:t>
      </w:r>
      <w:r>
        <w:t xml:space="preserve"> en los cuadros de </w:t>
      </w:r>
      <w:r w:rsidR="0048352C">
        <w:t>texto,</w:t>
      </w:r>
      <w:r>
        <w:t xml:space="preserve"> pero si necesitan ser cambiados se pueden editar.</w:t>
      </w:r>
    </w:p>
    <w:p w:rsidR="0048352C" w:rsidRDefault="0048352C">
      <w:r>
        <w:t>Para realizar el software se realizó en visual studio 2015 con el lenguaje C#</w:t>
      </w:r>
      <w:r w:rsidR="00472EC8">
        <w:t>, ya que las pantallas-PC usadas en las soldadura interna y externa tienen instalado w7.</w:t>
      </w:r>
    </w:p>
    <w:p w:rsidR="00AD1A4B" w:rsidRDefault="00AD1A4B">
      <w:pPr>
        <w:jc w:val="left"/>
        <w:rPr>
          <w:rFonts w:asciiTheme="majorHAnsi" w:eastAsiaTheme="majorEastAsia" w:hAnsiTheme="majorHAnsi" w:cstheme="majorBidi"/>
          <w:b/>
          <w:sz w:val="26"/>
          <w:szCs w:val="26"/>
        </w:rPr>
      </w:pPr>
      <w:r>
        <w:br w:type="page"/>
      </w:r>
    </w:p>
    <w:p w:rsidR="00114074" w:rsidRDefault="00114074" w:rsidP="00114074">
      <w:pPr>
        <w:pStyle w:val="Ttulo2"/>
      </w:pPr>
      <w:r>
        <w:lastRenderedPageBreak/>
        <w:t>Diseño de página web y conexión con servidor de base de datos.</w:t>
      </w:r>
    </w:p>
    <w:p w:rsidR="00472EC8" w:rsidRDefault="00472EC8">
      <w:r>
        <w:t>La comunicación en un principio se hizo con un servidor remoto</w:t>
      </w:r>
      <w:r w:rsidR="003E6565">
        <w:t xml:space="preserve"> gratis</w:t>
      </w:r>
      <w:r>
        <w:t>,</w:t>
      </w:r>
      <w:r w:rsidR="003E6565">
        <w:t xml:space="preserve"> ya que no se tenía uno en la empresa para este fin y para no usar la misma computadora </w:t>
      </w:r>
      <w:r w:rsidR="003E6565">
        <w:t>en donde se está diseñando las aplicaciones</w:t>
      </w:r>
      <w:r w:rsidR="003E6565">
        <w:t xml:space="preserve"> como servidor local, ya que no es tan “rápida” y podría ocasionar problemas o contratiempos aún más por hacer pruebas (esta computadora es de uso común para el departamento de mantenimiento, por lo que ya tiene instalados varios software y demás servicios usados por el departamento, adicional de que no ha sido actualizada). En este servidor remoto se despliega</w:t>
      </w:r>
      <w:r>
        <w:t xml:space="preserve"> una </w:t>
      </w:r>
      <w:r w:rsidR="003E6565">
        <w:t>página</w:t>
      </w:r>
      <w:r>
        <w:t xml:space="preserve"> en </w:t>
      </w:r>
      <w:r w:rsidR="00AD1A4B">
        <w:t>HTML</w:t>
      </w:r>
      <w:bookmarkStart w:id="0" w:name="_GoBack"/>
      <w:bookmarkEnd w:id="0"/>
      <w:r>
        <w:t xml:space="preserve"> solo de muestra y para hacer pruebas e ingreso de datos falsos de tubería, operadores y proyectos, para realizar pruebas del software</w:t>
      </w:r>
      <w:r w:rsidR="003E6565">
        <w:t>.</w:t>
      </w:r>
    </w:p>
    <w:p w:rsidR="003E6565" w:rsidRDefault="003E6565">
      <w:r>
        <w:t xml:space="preserve">Aquí la página y esta es su dirección </w:t>
      </w:r>
      <w:r w:rsidRPr="003E6565">
        <w:t>https://sistemaadsjgm.000webhostapp.com/</w:t>
      </w:r>
    </w:p>
    <w:p w:rsidR="00236421" w:rsidRDefault="003E6565" w:rsidP="00AD1A4B">
      <w:pPr>
        <w:jc w:val="center"/>
      </w:pPr>
      <w:r>
        <w:rPr>
          <w:noProof/>
          <w:lang w:eastAsia="es-MX"/>
        </w:rPr>
        <w:drawing>
          <wp:inline distT="0" distB="0" distL="0" distR="0" wp14:anchorId="3657D96D" wp14:editId="19CA4EFA">
            <wp:extent cx="6705599" cy="4191000"/>
            <wp:effectExtent l="0" t="0" r="63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16596" cy="419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65" w:rsidRDefault="003E6565">
      <w:r>
        <w:t xml:space="preserve">Esta es la última vista para </w:t>
      </w:r>
      <w:r w:rsidR="00443F13">
        <w:t xml:space="preserve">dar de alta proyectos. </w:t>
      </w:r>
      <w:r w:rsidR="00F23DA9">
        <w:t>Cada dato</w:t>
      </w:r>
      <w:r w:rsidR="00443F13">
        <w:t xml:space="preserve"> es falso solo fue echo para pruebas.</w:t>
      </w:r>
    </w:p>
    <w:p w:rsidR="00443F13" w:rsidRDefault="00443F13">
      <w:r>
        <w:t>El servidor remoto también ofrece poder crear un base de datos de cierto peso gratis</w:t>
      </w:r>
      <w:r w:rsidR="00F23DA9">
        <w:t xml:space="preserve">. El cual se ingresa por medio de script en PHP, este el lenguaje en lado servidor usado por este host gratuito. En esta base de datos se almacenan </w:t>
      </w:r>
      <w:r w:rsidR="00AD1A4B">
        <w:t>los</w:t>
      </w:r>
      <w:r w:rsidR="00F23DA9">
        <w:t xml:space="preserve"> datos que se daban de alta por medio de la página.</w:t>
      </w:r>
    </w:p>
    <w:p w:rsidR="00F23DA9" w:rsidRDefault="00F23DA9">
      <w:r>
        <w:t xml:space="preserve">Para hacer la comunicación con la base de datos remota se </w:t>
      </w:r>
      <w:r w:rsidR="002F345F">
        <w:t>creó</w:t>
      </w:r>
      <w:r>
        <w:t xml:space="preserve"> un API en PHP, y </w:t>
      </w:r>
      <w:r w:rsidR="002F345F">
        <w:t>con esta misma</w:t>
      </w:r>
      <w:r>
        <w:t xml:space="preserve"> también se comunican las aplicaciones creadas para el sistema, como son las usadas por el operador y para la integración de datos.</w:t>
      </w:r>
    </w:p>
    <w:p w:rsidR="00AD1A4B" w:rsidRDefault="00AD1A4B"/>
    <w:p w:rsidR="00AD1A4B" w:rsidRDefault="00AD1A4B"/>
    <w:p w:rsidR="00AD1A4B" w:rsidRDefault="00AD1A4B"/>
    <w:p w:rsidR="00AD1A4B" w:rsidRDefault="00AD1A4B"/>
    <w:p w:rsidR="00F23DA9" w:rsidRDefault="00F23DA9">
      <w:r>
        <w:lastRenderedPageBreak/>
        <w:t>Pantalla de muestra de la base datos.</w:t>
      </w:r>
    </w:p>
    <w:p w:rsidR="002F345F" w:rsidRDefault="00F23DA9">
      <w:r>
        <w:rPr>
          <w:noProof/>
          <w:lang w:eastAsia="es-MX"/>
        </w:rPr>
        <w:drawing>
          <wp:inline distT="0" distB="0" distL="0" distR="0" wp14:anchorId="50799E13" wp14:editId="03731D19">
            <wp:extent cx="6858000" cy="42862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5F" w:rsidRDefault="002F345F">
      <w:r>
        <w:t>Datos del servidor de base de datos remoto.</w:t>
      </w:r>
    </w:p>
    <w:p w:rsidR="002F345F" w:rsidRDefault="002F345F">
      <w:r>
        <w:rPr>
          <w:noProof/>
          <w:lang w:eastAsia="es-MX"/>
        </w:rPr>
        <w:drawing>
          <wp:inline distT="0" distB="0" distL="0" distR="0">
            <wp:extent cx="3419475" cy="162168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288" cy="163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3419475" cy="1256286"/>
            <wp:effectExtent l="0" t="0" r="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665" cy="126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45F" w:rsidRDefault="002F345F"/>
    <w:p w:rsidR="002F345F" w:rsidRDefault="002F345F">
      <w:r>
        <w:br w:type="page"/>
      </w:r>
    </w:p>
    <w:p w:rsidR="00AD1A4B" w:rsidRPr="00AD1A4B" w:rsidRDefault="0048352C" w:rsidP="00AD1A4B">
      <w:pPr>
        <w:pStyle w:val="Ttulo2"/>
      </w:pPr>
      <w:r>
        <w:lastRenderedPageBreak/>
        <w:t>Software para integrar datos de tubería con los datos del sistema YOKOGAWA de registro de variables de soldadura.</w:t>
      </w:r>
    </w:p>
    <w:p w:rsidR="0048352C" w:rsidRDefault="0048352C">
      <w:r w:rsidRPr="0048352C">
        <w:drawing>
          <wp:inline distT="0" distB="0" distL="0" distR="0" wp14:anchorId="0E457446" wp14:editId="06A5AA15">
            <wp:extent cx="5114925" cy="1463061"/>
            <wp:effectExtent l="0" t="0" r="0" b="381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632" t="2833" r="719" b="3053"/>
                    <a:stretch/>
                  </pic:blipFill>
                  <pic:spPr>
                    <a:xfrm>
                      <a:off x="0" y="0"/>
                      <a:ext cx="5127452" cy="146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21" w:rsidRDefault="00236421" w:rsidP="00AD1A4B">
      <w:pPr>
        <w:pStyle w:val="Ttulo3"/>
      </w:pPr>
      <w:r>
        <w:t>Partes de ventana del software.</w:t>
      </w:r>
    </w:p>
    <w:p w:rsidR="00236421" w:rsidRDefault="00236421">
      <w:r>
        <w:t xml:space="preserve">Ventana </w:t>
      </w:r>
      <w:r w:rsidR="00472EC8">
        <w:t>sin la sección</w:t>
      </w:r>
      <w:r>
        <w:t xml:space="preserve"> de integración manual</w:t>
      </w:r>
    </w:p>
    <w:p w:rsidR="00236421" w:rsidRDefault="00236421">
      <w:r>
        <w:rPr>
          <w:noProof/>
          <w:lang w:eastAsia="es-MX"/>
        </w:rPr>
        <w:drawing>
          <wp:inline distT="0" distB="0" distL="0" distR="0">
            <wp:extent cx="5600700" cy="29337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EC8" w:rsidRDefault="00472EC8">
      <w:r>
        <w:t>Ventana con la sección de integración manual.</w:t>
      </w:r>
    </w:p>
    <w:p w:rsidR="00472EC8" w:rsidRDefault="00472EC8">
      <w:r>
        <w:rPr>
          <w:noProof/>
          <w:lang w:eastAsia="es-MX"/>
        </w:rPr>
        <w:drawing>
          <wp:inline distT="0" distB="0" distL="0" distR="0">
            <wp:extent cx="5610225" cy="31813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EC8" w:rsidRDefault="002F345F" w:rsidP="00AD1A4B">
      <w:pPr>
        <w:pStyle w:val="Ttulo2"/>
      </w:pPr>
      <w:r>
        <w:lastRenderedPageBreak/>
        <w:t>Computadora designada para fungir como servidor.</w:t>
      </w:r>
    </w:p>
    <w:p w:rsidR="002F345F" w:rsidRDefault="002F345F">
      <w:r>
        <w:t xml:space="preserve">Se </w:t>
      </w:r>
      <w:r w:rsidR="00BE29DD">
        <w:t>instaló un servidor Apache el mismo que sé que utiliza el host remoto gratis utilizado para las primeras pruebas, por medio del software libre XAMP</w:t>
      </w:r>
      <w:r w:rsidR="007F5DDD">
        <w:t>P</w:t>
      </w:r>
      <w:r w:rsidR="00BE29DD">
        <w:t>. Este software instala y administra un servidor Apache, el servidor de base de datos MySQL y el servidor ftp Filezilla(para transferencia de archivos hacia el servidor).</w:t>
      </w:r>
    </w:p>
    <w:p w:rsidR="00BE29DD" w:rsidRDefault="007F5DDD" w:rsidP="007F5DD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628900" cy="17430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DDD" w:rsidRDefault="007F5DDD" w:rsidP="007F5DDD">
      <w:r>
        <w:t>Ventana del software XAMPP ya instalado y en funcionamiento.</w:t>
      </w:r>
    </w:p>
    <w:p w:rsidR="007F5DDD" w:rsidRDefault="007F5DDD" w:rsidP="007F5DD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981575" cy="311348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32" cy="311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DDD" w:rsidRDefault="007F5DDD" w:rsidP="007F5DDD">
      <w:r>
        <w:t xml:space="preserve">Con el servidor local (en la computadora de la empresa) instalado se creó una base de datos similar a la utilizada en el servidor remoto y se cambiaron solo configuración de usuario de servidor de base de datos, así como contraseñas y direcciones, se subió la página ahora al servidor local y se empezaron hacer pruebas de conexión. Se va implementar el ingreso a secciones de la página por medio de inicio de sesión de usuarios dados de alta, dependiendo del nivel de uso, podrá </w:t>
      </w:r>
      <w:r w:rsidR="008F2C83">
        <w:t>solo ver datos,</w:t>
      </w:r>
      <w:r>
        <w:t xml:space="preserve"> dar de alta operadores y proyectos, descargar algún archivo y </w:t>
      </w:r>
      <w:r w:rsidR="008F2C83">
        <w:t>hacer búsquedas o modificar usuarios y tener acceso completo a las tablas de la base de datos.</w:t>
      </w:r>
    </w:p>
    <w:p w:rsidR="008F2C83" w:rsidRDefault="008F2C83" w:rsidP="007F5DDD"/>
    <w:p w:rsidR="008F2C83" w:rsidRDefault="008F2C83" w:rsidP="007F5DDD"/>
    <w:p w:rsidR="008F2C83" w:rsidRDefault="008F2C83" w:rsidP="007F5DDD"/>
    <w:p w:rsidR="008F2C83" w:rsidRDefault="008F2C83" w:rsidP="007F5DDD"/>
    <w:p w:rsidR="008F2C83" w:rsidRDefault="008F2C83" w:rsidP="007F5DDD"/>
    <w:p w:rsidR="008F2C83" w:rsidRDefault="008F2C83" w:rsidP="00AD1A4B">
      <w:pPr>
        <w:pStyle w:val="Ttulo3"/>
      </w:pPr>
      <w:r>
        <w:lastRenderedPageBreak/>
        <w:t>Página en el servidor local</w:t>
      </w:r>
    </w:p>
    <w:p w:rsidR="008F2C83" w:rsidRDefault="008F2C83" w:rsidP="007F5DDD">
      <w:r>
        <w:t xml:space="preserve">Se puede acceder a esta página colocando en el barra de direcciones del navegador la dirección </w:t>
      </w:r>
      <w:hyperlink r:id="rId17" w:history="1">
        <w:r w:rsidRPr="00B16F55">
          <w:rPr>
            <w:rStyle w:val="Hipervnculo"/>
          </w:rPr>
          <w:t>http://10.10.20.15/</w:t>
        </w:r>
      </w:hyperlink>
      <w:r>
        <w:t>, solo computadoras con conectadas a la red local de la empresa tiene acceso.</w:t>
      </w:r>
    </w:p>
    <w:p w:rsidR="008F2C83" w:rsidRDefault="008F2C83" w:rsidP="007F5DDD">
      <w:r>
        <w:rPr>
          <w:noProof/>
          <w:lang w:eastAsia="es-MX"/>
        </w:rPr>
        <w:drawing>
          <wp:inline distT="0" distB="0" distL="0" distR="0" wp14:anchorId="73D63C87" wp14:editId="198F7812">
            <wp:extent cx="5989320" cy="37433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83" w:rsidRDefault="008F2C83" w:rsidP="007F5DDD">
      <w:r>
        <w:t>Vista de la base de datos en el servidor local</w:t>
      </w:r>
    </w:p>
    <w:p w:rsidR="008F2C83" w:rsidRDefault="008F2C83" w:rsidP="007F5DDD">
      <w:r>
        <w:rPr>
          <w:noProof/>
          <w:lang w:eastAsia="es-MX"/>
        </w:rPr>
        <w:drawing>
          <wp:inline distT="0" distB="0" distL="0" distR="0" wp14:anchorId="6EBB8DEF" wp14:editId="163A694D">
            <wp:extent cx="6724650" cy="4202906"/>
            <wp:effectExtent l="0" t="0" r="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26298" cy="420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83" w:rsidRDefault="008F2C83" w:rsidP="007F5DDD">
      <w:r>
        <w:lastRenderedPageBreak/>
        <w:t>Vist</w:t>
      </w:r>
      <w:r w:rsidR="00543291">
        <w:t>a del escritorio con el software de integración y el administrador XAMPP abiertos</w:t>
      </w:r>
    </w:p>
    <w:p w:rsidR="00543291" w:rsidRDefault="00543291" w:rsidP="007F5DDD">
      <w:r>
        <w:rPr>
          <w:noProof/>
          <w:lang w:eastAsia="es-MX"/>
        </w:rPr>
        <w:drawing>
          <wp:inline distT="0" distB="0" distL="0" distR="0" wp14:anchorId="230D1C5C" wp14:editId="1B472F48">
            <wp:extent cx="6457950" cy="4036219"/>
            <wp:effectExtent l="0" t="0" r="0" b="254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8964" cy="403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A6" w:rsidRDefault="00ED79A6" w:rsidP="007F5DDD">
      <w:r>
        <w:t xml:space="preserve">También se </w:t>
      </w:r>
      <w:r w:rsidR="00AD1A4B">
        <w:t>instaló</w:t>
      </w:r>
      <w:r>
        <w:t xml:space="preserve"> el software SMARTDAC de YOKOWAGA para la toma de variables de soldadura (corrientes y voltajes) y </w:t>
      </w:r>
      <w:r w:rsidR="00AD1A4B">
        <w:t>está</w:t>
      </w:r>
      <w:r>
        <w:t xml:space="preserve"> ya funcionando.</w:t>
      </w:r>
    </w:p>
    <w:p w:rsidR="00ED79A6" w:rsidRDefault="00114074" w:rsidP="007F5DDD">
      <w:r>
        <w:rPr>
          <w:noProof/>
          <w:lang w:eastAsia="es-MX"/>
        </w:rPr>
        <w:drawing>
          <wp:inline distT="0" distB="0" distL="0" distR="0" wp14:anchorId="7F7393F2" wp14:editId="430E1A41">
            <wp:extent cx="6496050" cy="4060031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9070" cy="406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291" w:rsidRDefault="00543291" w:rsidP="007F5DDD">
      <w:r>
        <w:lastRenderedPageBreak/>
        <w:t xml:space="preserve">Quedan </w:t>
      </w:r>
      <w:r w:rsidR="00114074">
        <w:t>aún</w:t>
      </w:r>
      <w:r>
        <w:t xml:space="preserve"> sin subir algunas secciones de la </w:t>
      </w:r>
      <w:r w:rsidR="00114074">
        <w:t>página</w:t>
      </w:r>
      <w:r>
        <w:t xml:space="preserve"> principal, ya que se están implementando en </w:t>
      </w:r>
      <w:r w:rsidR="00114074">
        <w:t>JavaScript</w:t>
      </w:r>
      <w:r>
        <w:t xml:space="preserve"> para la parte frontend (</w:t>
      </w:r>
      <w:r w:rsidR="00114074">
        <w:t>página</w:t>
      </w:r>
      <w:r>
        <w:t xml:space="preserve"> principal), y en backend (servidor, base de datos) aún se modifican algunas cosas por cambios </w:t>
      </w:r>
      <w:r w:rsidR="00114074">
        <w:t>hechos</w:t>
      </w:r>
      <w:r>
        <w:t xml:space="preserve"> en alguna parte del sistema. Teniéndolos acabados o funcionales se subirán y se darán usuarios temporales para hacer uso de ellos.</w:t>
      </w:r>
    </w:p>
    <w:p w:rsidR="00543291" w:rsidRDefault="00543291" w:rsidP="007F5DDD">
      <w:pPr>
        <w:jc w:val="left"/>
      </w:pPr>
      <w:r>
        <w:t>También se agregaran datos a las tabla de tubería interna y externa con datos que se tienen de anteriores proyectos que registro el software YOKOGAWA, aunque no se tendrán exactos algunos datos, solo para que la base  de datos y la pagina muestre datos y sea revisada por los usuarios para modificaciones posteriores</w:t>
      </w:r>
    </w:p>
    <w:sectPr w:rsidR="00543291" w:rsidSect="00472EC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E0D"/>
    <w:rsid w:val="00114074"/>
    <w:rsid w:val="0017747B"/>
    <w:rsid w:val="00236421"/>
    <w:rsid w:val="002F345F"/>
    <w:rsid w:val="003E6565"/>
    <w:rsid w:val="00443F13"/>
    <w:rsid w:val="00472EC8"/>
    <w:rsid w:val="0048352C"/>
    <w:rsid w:val="0053149B"/>
    <w:rsid w:val="00543291"/>
    <w:rsid w:val="006D6E0D"/>
    <w:rsid w:val="007F5DDD"/>
    <w:rsid w:val="008F2C83"/>
    <w:rsid w:val="00902180"/>
    <w:rsid w:val="00A023CC"/>
    <w:rsid w:val="00AD1A4B"/>
    <w:rsid w:val="00BE1C94"/>
    <w:rsid w:val="00BE29DD"/>
    <w:rsid w:val="00C84127"/>
    <w:rsid w:val="00ED79A6"/>
    <w:rsid w:val="00F23DA9"/>
    <w:rsid w:val="00FE5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D0986"/>
  <w15:chartTrackingRefBased/>
  <w15:docId w15:val="{346BE04C-B640-466C-8533-86754F6AD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4074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1407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140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D1A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E1C9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8F2C83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14074"/>
    <w:rPr>
      <w:rFonts w:ascii="Arial" w:eastAsiaTheme="majorEastAsia" w:hAnsi="Arial" w:cstheme="majorBidi"/>
      <w:b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14074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D1A4B"/>
    <w:rPr>
      <w:rFonts w:asciiTheme="majorHAnsi" w:eastAsiaTheme="majorEastAsia" w:hAnsiTheme="majorHAnsi" w:cstheme="majorBidi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10.10.20.15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</Pages>
  <Words>900</Words>
  <Characters>4956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Laboratorio CNC PAnuco</dc:creator>
  <cp:keywords/>
  <dc:description/>
  <cp:lastModifiedBy>Laboratorio CNC PAnuco</cp:lastModifiedBy>
  <cp:revision>5</cp:revision>
  <dcterms:created xsi:type="dcterms:W3CDTF">2022-03-16T15:52:00Z</dcterms:created>
  <dcterms:modified xsi:type="dcterms:W3CDTF">2022-03-16T22:05:00Z</dcterms:modified>
</cp:coreProperties>
</file>