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5D" w:rsidRDefault="008D49A4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  <w:lang w:val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2D5D" w:rsidRDefault="00D12D5D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:rsidR="00D12D5D" w:rsidRDefault="00D12D5D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:rsidR="00D12D5D" w:rsidRDefault="00D12D5D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:rsidR="00D12D5D" w:rsidRDefault="00D12D5D">
      <w:pPr>
        <w:pStyle w:val="Ttulo"/>
        <w:spacing w:after="600" w:line="276" w:lineRule="auto"/>
        <w:ind w:left="0" w:firstLine="0"/>
      </w:pPr>
    </w:p>
    <w:p w:rsidR="00D12D5D" w:rsidRDefault="00D12D5D">
      <w:pPr>
        <w:pStyle w:val="normal0"/>
      </w:pPr>
    </w:p>
    <w:p w:rsidR="00D12D5D" w:rsidRDefault="008D49A4">
      <w:pPr>
        <w:pStyle w:val="Ttulo1"/>
        <w:ind w:left="0" w:firstLine="0"/>
      </w:pPr>
      <w:r>
        <w:t>Práctica  7</w:t>
      </w:r>
    </w:p>
    <w:p w:rsidR="00D12D5D" w:rsidRDefault="008D49A4">
      <w:pPr>
        <w:pStyle w:val="Ttulo1"/>
        <w:ind w:left="0" w:firstLine="0"/>
      </w:pPr>
      <w:r>
        <w:t>El flujo de compra-venta</w:t>
      </w:r>
    </w:p>
    <w:p w:rsidR="00D12D5D" w:rsidRDefault="008D49A4">
      <w:pPr>
        <w:pStyle w:val="Subttulo"/>
      </w:pPr>
      <w:bookmarkStart w:id="1" w:name="_heading=h.30j0zll" w:colFirst="0" w:colLast="0"/>
      <w:bookmarkEnd w:id="1"/>
      <w:r>
        <w:t>Sistemas de gestión empresarial</w:t>
      </w:r>
    </w:p>
    <w:p w:rsidR="00D12D5D" w:rsidRDefault="008D49A4">
      <w:pPr>
        <w:pStyle w:val="Subttulo"/>
      </w:pPr>
      <w:bookmarkStart w:id="2" w:name="_heading=h.1gfabfu0i3qi" w:colFirst="0" w:colLast="0"/>
      <w:bookmarkEnd w:id="2"/>
      <w:r>
        <w:br w:type="page"/>
      </w:r>
    </w:p>
    <w:p w:rsidR="00D12D5D" w:rsidRDefault="008D49A4">
      <w:pPr>
        <w:pStyle w:val="Ttulo"/>
      </w:pPr>
      <w:bookmarkStart w:id="3" w:name="_heading=h.1fob9te" w:colFirst="0" w:colLast="0"/>
      <w:bookmarkEnd w:id="3"/>
      <w:r>
        <w:lastRenderedPageBreak/>
        <w:t>Práctica 7.</w:t>
      </w:r>
    </w:p>
    <w:p w:rsidR="00D12D5D" w:rsidRDefault="00D12D5D">
      <w:pPr>
        <w:pStyle w:val="normal0"/>
        <w:ind w:firstLine="0"/>
      </w:pPr>
    </w:p>
    <w:p w:rsidR="00D12D5D" w:rsidRDefault="008D49A4">
      <w:pPr>
        <w:pStyle w:val="Ttulo1"/>
        <w:numPr>
          <w:ilvl w:val="0"/>
          <w:numId w:val="1"/>
        </w:numPr>
      </w:pPr>
      <w:r>
        <w:t>Prólogo de la Práctica</w:t>
      </w:r>
    </w:p>
    <w:p w:rsidR="00D12D5D" w:rsidRDefault="008D49A4">
      <w:pPr>
        <w:pStyle w:val="normal0"/>
        <w:ind w:left="720" w:hanging="360"/>
        <w:rPr>
          <w:sz w:val="22"/>
          <w:szCs w:val="22"/>
        </w:rPr>
      </w:pPr>
      <w:r>
        <w:rPr>
          <w:sz w:val="22"/>
          <w:szCs w:val="22"/>
        </w:rPr>
        <w:t>Recuerda que la tarea debe ser entregada en fecha y forma, en el campus virtual.</w:t>
      </w:r>
    </w:p>
    <w:p w:rsidR="00D12D5D" w:rsidRDefault="008D49A4">
      <w:pPr>
        <w:pStyle w:val="Ttulo1"/>
        <w:numPr>
          <w:ilvl w:val="0"/>
          <w:numId w:val="1"/>
        </w:numPr>
      </w:pPr>
      <w:bookmarkStart w:id="4" w:name="_heading=h.3znysh7" w:colFirst="0" w:colLast="0"/>
      <w:bookmarkEnd w:id="4"/>
      <w:r>
        <w:t>Ejercicios</w:t>
      </w: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Default="00BB24E9" w:rsidP="00BB24E9">
      <w:pPr>
        <w:pStyle w:val="normal0"/>
      </w:pPr>
    </w:p>
    <w:p w:rsidR="00BB24E9" w:rsidRPr="00BB24E9" w:rsidRDefault="00BB24E9" w:rsidP="00BB24E9">
      <w:pPr>
        <w:pStyle w:val="normal0"/>
      </w:pPr>
    </w:p>
    <w:p w:rsidR="00D12D5D" w:rsidRDefault="008D49A4">
      <w:pPr>
        <w:pStyle w:val="Ttulo2"/>
        <w:numPr>
          <w:ilvl w:val="1"/>
          <w:numId w:val="1"/>
        </w:numPr>
      </w:pPr>
      <w:bookmarkStart w:id="5" w:name="_heading=h.dmvjxizhakuv" w:colFirst="0" w:colLast="0"/>
      <w:bookmarkEnd w:id="5"/>
      <w:r>
        <w:lastRenderedPageBreak/>
        <w:t>Ejercicio 1</w:t>
      </w:r>
    </w:p>
    <w:p w:rsidR="00D12D5D" w:rsidRDefault="008D49A4">
      <w:pPr>
        <w:pStyle w:val="normal0"/>
        <w:ind w:firstLine="0"/>
      </w:pPr>
      <w:r>
        <w:t>Crear los productos de la carta de un bar (mínimo 10), con sus imágenes y todos los campos que aparecen. Cada alumno debe utilizar un proveedor identificativo con su nombre e indicármelo.</w:t>
      </w:r>
    </w:p>
    <w:p w:rsidR="00BB24E9" w:rsidRDefault="00BB24E9">
      <w:pPr>
        <w:pStyle w:val="normal0"/>
        <w:ind w:firstLine="0"/>
      </w:pPr>
      <w:r>
        <w:t xml:space="preserve">Proveedor identificativo: </w:t>
      </w:r>
    </w:p>
    <w:p w:rsidR="00BB24E9" w:rsidRDefault="00BB24E9">
      <w:pPr>
        <w:pStyle w:val="normal0"/>
        <w:ind w:firstLine="0"/>
      </w:pPr>
      <w:r>
        <w:rPr>
          <w:noProof/>
          <w:lang w:val="es-ES"/>
        </w:rPr>
        <w:drawing>
          <wp:inline distT="0" distB="0" distL="0" distR="0">
            <wp:extent cx="3648075" cy="15144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E9" w:rsidRDefault="00BB24E9">
      <w:pPr>
        <w:pStyle w:val="normal0"/>
        <w:ind w:firstLine="0"/>
      </w:pPr>
      <w:r>
        <w:t>Asi creamos un producto:</w:t>
      </w:r>
    </w:p>
    <w:p w:rsidR="00BB24E9" w:rsidRDefault="00BB24E9">
      <w:pPr>
        <w:pStyle w:val="normal0"/>
        <w:ind w:firstLine="0"/>
      </w:pPr>
      <w:r>
        <w:rPr>
          <w:noProof/>
          <w:lang w:val="es-ES"/>
        </w:rPr>
        <w:drawing>
          <wp:inline distT="0" distB="0" distL="0" distR="0">
            <wp:extent cx="5733415" cy="3014641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1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  <w:r>
        <w:rPr>
          <w:noProof/>
          <w:lang w:val="es-ES"/>
        </w:rPr>
        <w:lastRenderedPageBreak/>
        <w:drawing>
          <wp:inline distT="0" distB="0" distL="0" distR="0">
            <wp:extent cx="5733415" cy="2311310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BB24E9" w:rsidRDefault="00BB24E9">
      <w:pPr>
        <w:pStyle w:val="normal0"/>
        <w:ind w:firstLine="0"/>
      </w:pPr>
    </w:p>
    <w:p w:rsidR="00D12D5D" w:rsidRDefault="008D49A4">
      <w:pPr>
        <w:pStyle w:val="Ttulo2"/>
        <w:numPr>
          <w:ilvl w:val="1"/>
          <w:numId w:val="1"/>
        </w:numPr>
      </w:pPr>
      <w:bookmarkStart w:id="6" w:name="_heading=h.psgoun3pt7j5" w:colFirst="0" w:colLast="0"/>
      <w:bookmarkEnd w:id="6"/>
      <w:r>
        <w:t>Ejercicio 2</w:t>
      </w:r>
    </w:p>
    <w:p w:rsidR="00D12D5D" w:rsidRDefault="008D49A4">
      <w:pPr>
        <w:pStyle w:val="normal0"/>
        <w:ind w:firstLine="0"/>
      </w:pPr>
      <w:r>
        <w:t>Realizar el pedido de los productos correspondientes a s</w:t>
      </w:r>
      <w:r>
        <w:t>u proveedor.</w:t>
      </w:r>
    </w:p>
    <w:p w:rsidR="00D12D5D" w:rsidRDefault="008D49A4">
      <w:pPr>
        <w:pStyle w:val="Ttulo2"/>
        <w:numPr>
          <w:ilvl w:val="1"/>
          <w:numId w:val="1"/>
        </w:numPr>
      </w:pPr>
      <w:bookmarkStart w:id="7" w:name="_heading=h.my1i8uqpcd70" w:colFirst="0" w:colLast="0"/>
      <w:bookmarkEnd w:id="7"/>
      <w:r>
        <w:t>Ejercicio 3</w:t>
      </w:r>
    </w:p>
    <w:p w:rsidR="00D12D5D" w:rsidRDefault="008D49A4">
      <w:pPr>
        <w:pStyle w:val="normal0"/>
        <w:ind w:firstLine="0"/>
      </w:pPr>
      <w:r>
        <w:t>Realiza la regla de abastecimiento para no quedarnos nunca sin stock, poniendo un mínimo de 10 de cada producto en sus productos.</w:t>
      </w:r>
    </w:p>
    <w:p w:rsidR="00D12D5D" w:rsidRDefault="008D49A4">
      <w:pPr>
        <w:pStyle w:val="Ttulo2"/>
        <w:numPr>
          <w:ilvl w:val="1"/>
          <w:numId w:val="1"/>
        </w:numPr>
      </w:pPr>
      <w:bookmarkStart w:id="8" w:name="_heading=h.fhbhgbkw0pn5" w:colFirst="0" w:colLast="0"/>
      <w:bookmarkEnd w:id="8"/>
      <w:r>
        <w:t>Ejercicio 4</w:t>
      </w:r>
    </w:p>
    <w:p w:rsidR="00D12D5D" w:rsidRDefault="008D49A4">
      <w:pPr>
        <w:pStyle w:val="normal0"/>
        <w:ind w:firstLine="0"/>
      </w:pPr>
      <w:r>
        <w:t>Confirma el pedido para tener sus productos en nuestro stock.</w:t>
      </w:r>
    </w:p>
    <w:p w:rsidR="00D12D5D" w:rsidRDefault="008D49A4">
      <w:pPr>
        <w:pStyle w:val="Ttulo2"/>
        <w:numPr>
          <w:ilvl w:val="1"/>
          <w:numId w:val="1"/>
        </w:numPr>
      </w:pPr>
      <w:bookmarkStart w:id="9" w:name="_heading=h.vavoj84muw8d" w:colFirst="0" w:colLast="0"/>
      <w:bookmarkEnd w:id="9"/>
      <w:r>
        <w:lastRenderedPageBreak/>
        <w:t>Ejercicio 5</w:t>
      </w:r>
    </w:p>
    <w:p w:rsidR="00D12D5D" w:rsidRDefault="008D49A4">
      <w:pPr>
        <w:pStyle w:val="normal0"/>
        <w:ind w:firstLine="0"/>
      </w:pPr>
      <w:r>
        <w:t>Rellenar la factura del proveedor nuestro, de la cual hemos realizado un pedido anteriormente. Dejándola pagada.</w:t>
      </w:r>
    </w:p>
    <w:p w:rsidR="00D12D5D" w:rsidRDefault="008D49A4">
      <w:pPr>
        <w:pStyle w:val="Ttulo2"/>
        <w:numPr>
          <w:ilvl w:val="1"/>
          <w:numId w:val="1"/>
        </w:numPr>
      </w:pPr>
      <w:bookmarkStart w:id="10" w:name="_heading=h.ey40nb430xim" w:colFirst="0" w:colLast="0"/>
      <w:bookmarkEnd w:id="10"/>
      <w:r>
        <w:t>Ejercicio 6</w:t>
      </w:r>
    </w:p>
    <w:p w:rsidR="00D12D5D" w:rsidRDefault="008D49A4">
      <w:pPr>
        <w:pStyle w:val="normal0"/>
        <w:ind w:firstLine="0"/>
      </w:pPr>
      <w:r>
        <w:t>Realizar un presupuesto a un cliente con tu nombre, incluyendo tus productos. El cliente hay que generarlo anteriormente.</w:t>
      </w:r>
    </w:p>
    <w:p w:rsidR="00D12D5D" w:rsidRDefault="008D49A4">
      <w:pPr>
        <w:pStyle w:val="Ttulo2"/>
        <w:numPr>
          <w:ilvl w:val="1"/>
          <w:numId w:val="1"/>
        </w:numPr>
      </w:pPr>
      <w:bookmarkStart w:id="11" w:name="_heading=h.sypznp1bcxz0" w:colFirst="0" w:colLast="0"/>
      <w:bookmarkEnd w:id="11"/>
      <w:r>
        <w:t>Ejercicio</w:t>
      </w:r>
      <w:r>
        <w:t xml:space="preserve"> 7</w:t>
      </w:r>
    </w:p>
    <w:p w:rsidR="00D12D5D" w:rsidRDefault="008D49A4">
      <w:pPr>
        <w:pStyle w:val="normal0"/>
        <w:ind w:firstLine="0"/>
      </w:pPr>
      <w:r>
        <w:t xml:space="preserve">Enviar el correo del presupuesto a </w:t>
      </w:r>
      <w:hyperlink r:id="rId12">
        <w:r>
          <w:rPr>
            <w:color w:val="1155CC"/>
            <w:u w:val="single"/>
          </w:rPr>
          <w:t>jdona@itep.es</w:t>
        </w:r>
      </w:hyperlink>
      <w:r>
        <w:t>, y confirmarlo.</w:t>
      </w:r>
    </w:p>
    <w:p w:rsidR="00D12D5D" w:rsidRDefault="008D49A4">
      <w:pPr>
        <w:pStyle w:val="Ttulo2"/>
        <w:numPr>
          <w:ilvl w:val="1"/>
          <w:numId w:val="1"/>
        </w:numPr>
      </w:pPr>
      <w:bookmarkStart w:id="12" w:name="_heading=h.cja82xg87206" w:colFirst="0" w:colLast="0"/>
      <w:bookmarkEnd w:id="12"/>
      <w:r>
        <w:t>Ejercicio 8</w:t>
      </w:r>
    </w:p>
    <w:p w:rsidR="00D12D5D" w:rsidRDefault="008D49A4">
      <w:pPr>
        <w:pStyle w:val="normal0"/>
        <w:ind w:firstLine="0"/>
      </w:pPr>
      <w:r>
        <w:t>Realiza la entrega del producto al cliente según tu presupuesto.</w:t>
      </w:r>
    </w:p>
    <w:p w:rsidR="00D12D5D" w:rsidRDefault="008D49A4">
      <w:pPr>
        <w:pStyle w:val="Ttulo2"/>
        <w:numPr>
          <w:ilvl w:val="1"/>
          <w:numId w:val="1"/>
        </w:numPr>
      </w:pPr>
      <w:bookmarkStart w:id="13" w:name="_heading=h.rbmv3hb02wj1" w:colFirst="0" w:colLast="0"/>
      <w:bookmarkEnd w:id="13"/>
      <w:r>
        <w:t>Ejercicio 9</w:t>
      </w:r>
    </w:p>
    <w:p w:rsidR="00D12D5D" w:rsidRDefault="008D49A4">
      <w:pPr>
        <w:pStyle w:val="normal0"/>
        <w:ind w:firstLine="0"/>
      </w:pPr>
      <w:r>
        <w:t>Realiza otro presupuesto y déjalo cancelado.</w:t>
      </w:r>
    </w:p>
    <w:p w:rsidR="00D12D5D" w:rsidRDefault="008D49A4">
      <w:pPr>
        <w:pStyle w:val="Ttulo2"/>
        <w:numPr>
          <w:ilvl w:val="1"/>
          <w:numId w:val="1"/>
        </w:numPr>
      </w:pPr>
      <w:bookmarkStart w:id="14" w:name="_heading=h.3ywczu2i34ts" w:colFirst="0" w:colLast="0"/>
      <w:bookmarkEnd w:id="14"/>
      <w:r>
        <w:t>Ejercicio 10</w:t>
      </w:r>
    </w:p>
    <w:p w:rsidR="00D12D5D" w:rsidRDefault="008D49A4">
      <w:pPr>
        <w:pStyle w:val="normal0"/>
        <w:ind w:firstLine="0"/>
      </w:pPr>
      <w:r>
        <w:t>Cre</w:t>
      </w:r>
      <w:r>
        <w:t>a una factura de tu presupuesto y después publicarla.</w:t>
      </w:r>
    </w:p>
    <w:p w:rsidR="00D12D5D" w:rsidRDefault="008D49A4">
      <w:pPr>
        <w:pStyle w:val="Ttulo2"/>
        <w:numPr>
          <w:ilvl w:val="1"/>
          <w:numId w:val="1"/>
        </w:numPr>
      </w:pPr>
      <w:bookmarkStart w:id="15" w:name="_heading=h.lkr44u7qod8" w:colFirst="0" w:colLast="0"/>
      <w:bookmarkEnd w:id="15"/>
      <w:r>
        <w:t>Ejercicio 11</w:t>
      </w:r>
    </w:p>
    <w:p w:rsidR="00D12D5D" w:rsidRDefault="008D49A4">
      <w:pPr>
        <w:pStyle w:val="normal0"/>
        <w:ind w:firstLine="0"/>
      </w:pPr>
      <w:r>
        <w:t>Regístralo el pago en las ventas.</w:t>
      </w:r>
    </w:p>
    <w:p w:rsidR="00D12D5D" w:rsidRDefault="008D49A4">
      <w:pPr>
        <w:pStyle w:val="Ttulo2"/>
        <w:numPr>
          <w:ilvl w:val="1"/>
          <w:numId w:val="1"/>
        </w:numPr>
      </w:pPr>
      <w:bookmarkStart w:id="16" w:name="_heading=h.lf07mjh19s" w:colFirst="0" w:colLast="0"/>
      <w:bookmarkEnd w:id="16"/>
      <w:r>
        <w:t>Ejercicio 12</w:t>
      </w:r>
    </w:p>
    <w:p w:rsidR="00D12D5D" w:rsidRDefault="008D49A4">
      <w:pPr>
        <w:pStyle w:val="normal0"/>
        <w:ind w:firstLine="0"/>
      </w:pPr>
      <w:r>
        <w:t>Analiza las cuentas e indícame en qué situación se encuentra.</w:t>
      </w:r>
    </w:p>
    <w:p w:rsidR="00D12D5D" w:rsidRDefault="00D12D5D">
      <w:pPr>
        <w:pStyle w:val="normal0"/>
        <w:ind w:firstLine="0"/>
      </w:pPr>
    </w:p>
    <w:p w:rsidR="00D12D5D" w:rsidRDefault="00D12D5D">
      <w:pPr>
        <w:pStyle w:val="normal0"/>
        <w:ind w:firstLine="0"/>
      </w:pPr>
    </w:p>
    <w:sectPr w:rsidR="00D12D5D" w:rsidSect="00D12D5D">
      <w:headerReference w:type="default" r:id="rId13"/>
      <w:footerReference w:type="default" r:id="rId14"/>
      <w:headerReference w:type="first" r:id="rId15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9A4" w:rsidRDefault="008D49A4" w:rsidP="00D12D5D">
      <w:pPr>
        <w:spacing w:after="0" w:line="240" w:lineRule="auto"/>
      </w:pPr>
      <w:r>
        <w:separator/>
      </w:r>
    </w:p>
  </w:endnote>
  <w:endnote w:type="continuationSeparator" w:id="1">
    <w:p w:rsidR="008D49A4" w:rsidRDefault="008D49A4" w:rsidP="00D1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Open Sans ExtraBold">
    <w:charset w:val="00"/>
    <w:family w:val="auto"/>
    <w:pitch w:val="default"/>
    <w:sig w:usb0="00000000" w:usb1="00000000" w:usb2="00000000" w:usb3="00000000" w:csb0="00000000" w:csb1="00000000"/>
  </w:font>
  <w:font w:name="Open Sans SemiBol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D5D" w:rsidRDefault="008D49A4">
    <w:pPr>
      <w:pStyle w:val="normal0"/>
      <w:jc w:val="center"/>
    </w:pPr>
    <w:r>
      <w:rPr>
        <w:noProof/>
        <w:lang w:val="es-ES"/>
      </w:rP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1828800</wp:posOffset>
          </wp:positionH>
          <wp:positionV relativeFrom="paragraph">
            <wp:posOffset>69208</wp:posOffset>
          </wp:positionV>
          <wp:extent cx="1775564" cy="600075"/>
          <wp:effectExtent l="0" t="0" r="0" b="0"/>
          <wp:wrapSquare wrapText="bothSides" distT="114300" distB="114300" distL="114300" distR="114300"/>
          <wp:docPr id="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2083" b="17623"/>
                  <a:stretch>
                    <a:fillRect/>
                  </a:stretch>
                </pic:blipFill>
                <pic:spPr>
                  <a:xfrm>
                    <a:off x="0" y="0"/>
                    <a:ext cx="1775564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9A4" w:rsidRDefault="008D49A4" w:rsidP="00D12D5D">
      <w:pPr>
        <w:spacing w:after="0" w:line="240" w:lineRule="auto"/>
      </w:pPr>
      <w:r>
        <w:separator/>
      </w:r>
    </w:p>
  </w:footnote>
  <w:footnote w:type="continuationSeparator" w:id="1">
    <w:p w:rsidR="008D49A4" w:rsidRDefault="008D49A4" w:rsidP="00D1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D5D" w:rsidRDefault="008D49A4">
    <w:pPr>
      <w:pStyle w:val="normal0"/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-133337</wp:posOffset>
          </wp:positionH>
          <wp:positionV relativeFrom="paragraph">
            <wp:posOffset>38111</wp:posOffset>
          </wp:positionV>
          <wp:extent cx="544966" cy="423863"/>
          <wp:effectExtent l="0" t="0" r="0" b="0"/>
          <wp:wrapNone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87" t="23893" r="55813" b="19761"/>
                  <a:stretch>
                    <a:fillRect/>
                  </a:stretch>
                </pic:blipFill>
                <pic:spPr>
                  <a:xfrm>
                    <a:off x="0" y="0"/>
                    <a:ext cx="544966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a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7465"/>
      <w:gridCol w:w="920"/>
    </w:tblGrid>
    <w:tr w:rsidR="00D12D5D">
      <w:trPr>
        <w:cantSplit/>
        <w:trHeight w:val="375"/>
        <w:tblHeader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12D5D" w:rsidRDefault="008D49A4">
          <w:pPr>
            <w:pStyle w:val="normal0"/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sistemas de gestión empresarial Práctica 7</w:t>
          </w:r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El flujo de compra-venta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D12D5D" w:rsidRDefault="00D12D5D">
          <w:pPr>
            <w:pStyle w:val="normal0"/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="008D49A4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 w:rsidR="00BB24E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BB24E9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3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D12D5D" w:rsidRDefault="008D49A4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:rsidR="00D12D5D" w:rsidRDefault="008D49A4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D5D" w:rsidRDefault="008D49A4">
    <w:pPr>
      <w:pStyle w:val="normal0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-235571</wp:posOffset>
          </wp:positionH>
          <wp:positionV relativeFrom="margin">
            <wp:posOffset>305655</wp:posOffset>
          </wp:positionV>
          <wp:extent cx="3214274" cy="1109443"/>
          <wp:effectExtent l="0" t="0" r="0" b="0"/>
          <wp:wrapSquare wrapText="bothSides" distT="0" distB="0" distL="114300" distR="114300"/>
          <wp:docPr id="5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037" b="18931"/>
                  <a:stretch>
                    <a:fillRect/>
                  </a:stretch>
                </pic:blipFill>
                <pic:spPr>
                  <a:xfrm>
                    <a:off x="0" y="0"/>
                    <a:ext cx="3214274" cy="11094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-603249</wp:posOffset>
            </wp:positionH>
            <wp:positionV relativeFrom="paragraph">
              <wp:posOffset>349250</wp:posOffset>
            </wp:positionV>
            <wp:extent cx="2152650" cy="162074"/>
            <wp:effectExtent b="0" l="0" r="0" t="0"/>
            <wp:wrapTopAndBottom distB="57150" distT="57150"/>
            <wp:docPr id="53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326825" y="3756113"/>
                      <a:ext cx="2038350" cy="47774"/>
                    </a:xfrm>
                    <a:prstGeom prst="rect">
                      <a:avLst/>
                    </a:prstGeom>
                    <a:solidFill>
                      <a:srgbClr val="00A89C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s-ES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column">
                <wp:posOffset>-603249</wp:posOffset>
              </wp:positionH>
              <wp:positionV relativeFrom="paragraph">
                <wp:posOffset>349250</wp:posOffset>
              </wp:positionV>
              <wp:extent cx="2152650" cy="162074"/>
              <wp:effectExtent l="0" t="0" r="0" b="0"/>
              <wp:wrapTopAndBottom distT="57150" distB="57150"/>
              <wp:docPr id="53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1620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13B3D"/>
    <w:multiLevelType w:val="multilevel"/>
    <w:tmpl w:val="10F26C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D5D"/>
    <w:rsid w:val="008D49A4"/>
    <w:rsid w:val="00BB24E9"/>
    <w:rsid w:val="00D12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12D5D"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0"/>
    <w:next w:val="normal0"/>
    <w:rsid w:val="00D12D5D"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0"/>
    <w:next w:val="normal0"/>
    <w:rsid w:val="00D12D5D"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0"/>
    <w:next w:val="normal0"/>
    <w:rsid w:val="00D12D5D"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0"/>
    <w:next w:val="normal0"/>
    <w:rsid w:val="00D12D5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D12D5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D12D5D"/>
  </w:style>
  <w:style w:type="table" w:customStyle="1" w:styleId="TableNormal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12D5D"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paragraph" w:customStyle="1" w:styleId="normal2">
    <w:name w:val="normal"/>
    <w:rsid w:val="00D12D5D"/>
  </w:style>
  <w:style w:type="table" w:customStyle="1" w:styleId="TableNormal0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D12D5D"/>
  </w:style>
  <w:style w:type="table" w:customStyle="1" w:styleId="TableNormal1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"/>
    <w:rsid w:val="00D12D5D"/>
  </w:style>
  <w:style w:type="table" w:customStyle="1" w:styleId="TableNormal2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"/>
    <w:rsid w:val="00D12D5D"/>
  </w:style>
  <w:style w:type="table" w:customStyle="1" w:styleId="TableNormal3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"/>
    <w:rsid w:val="00D12D5D"/>
  </w:style>
  <w:style w:type="table" w:customStyle="1" w:styleId="TableNormal4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"/>
    <w:rsid w:val="00D12D5D"/>
  </w:style>
  <w:style w:type="table" w:customStyle="1" w:styleId="TableNormal5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"/>
    <w:rsid w:val="00D12D5D"/>
  </w:style>
  <w:style w:type="table" w:customStyle="1" w:styleId="TableNormal6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"/>
    <w:rsid w:val="00D12D5D"/>
  </w:style>
  <w:style w:type="table" w:customStyle="1" w:styleId="TableNormal7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a">
    <w:name w:val="normal"/>
    <w:rsid w:val="00D12D5D"/>
  </w:style>
  <w:style w:type="table" w:customStyle="1" w:styleId="TableNormal8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D12D5D"/>
  </w:style>
  <w:style w:type="table" w:customStyle="1" w:styleId="TableNormal9">
    <w:name w:val="Table Normal"/>
    <w:rsid w:val="00D12D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D12D5D"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rsid w:val="00D12D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4E9"/>
    <w:rPr>
      <w:rFonts w:ascii="Tahoma" w:hAnsi="Tahoma" w:cs="Tahoma"/>
      <w:sz w:val="16"/>
      <w:szCs w:val="1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dona@itep.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SnXH05PYo/q3v0ROf92SD0iMQ==">AMUW2mXMOlwcMSKaBuKbyVLtZ7mf4KF41ifXwcJ8z1q+KW/Wwsd8iXp6HF5h64+C2+a1MUI3oclJKu70WdIGrY7BMlgCT+n/KsXLbnXtVg55Bc6b7VyeLE/CnxhBHLCkX2ffouXeXLM1OYHDjaiRCj1tuAwyx/tY2NjaVQNexBdj3iGhlx6v7vjS9cLCeBSxQ65+PBSSm9xDw0VPm0LPgh4z6thANI5pECEOeq3JYWXhJKoRgbi1dus83yx2GccBdpyXkZsDxc0ehhZ6C2znN1jipn+PXvmlOCsEnsaKZAkTYk4vtfgPpfqXn5mqZbY5Hv8A9s2lrriH5rXXHwbdqVIgplagnf0Tr38zbLB00BCCyvC9AIjZJK7R+tcx4k13ezY0uz6xSVteA92wozUywcSQGKOD1iLHVdUFWFu+PM+PgZTJrNmU0giuf6ifzR0DduJJRZ/ppe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Mañana_posx</dc:creator>
  <cp:lastModifiedBy>Mañana_posx</cp:lastModifiedBy>
  <cp:revision>2</cp:revision>
  <dcterms:created xsi:type="dcterms:W3CDTF">2022-11-21T09:26:00Z</dcterms:created>
  <dcterms:modified xsi:type="dcterms:W3CDTF">2022-11-21T09:26:00Z</dcterms:modified>
</cp:coreProperties>
</file>