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44"/>
            <w:gridCol w:w="6963"/>
          </w:tblGrid>
          <w:tr w:rsidR="00D9160E" w:rsidRPr="00D9160E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99177E" w:rsidRDefault="00D9160E">
                <w:pPr>
                  <w:pStyle w:val="Sinespaciado"/>
                </w:pPr>
                <w:r>
                  <w:rPr>
                    <w:noProof/>
                    <w:lang w:val="es-MX" w:eastAsia="es-MX"/>
                  </w:rPr>
                  <w:drawing>
                    <wp:inline distT="0" distB="0" distL="0" distR="0" wp14:anchorId="3F08B67A" wp14:editId="4C4D494D">
                      <wp:extent cx="1143000" cy="798195"/>
                      <wp:effectExtent l="0" t="0" r="0" b="1905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upweb.jp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6000" cy="8352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99177E" w:rsidRPr="0039513B" w:rsidRDefault="002B27E3" w:rsidP="00D9160E">
                <w:pPr>
                  <w:pStyle w:val="Sinespaciado"/>
                  <w:rPr>
                    <w:rFonts w:asciiTheme="majorHAnsi" w:eastAsiaTheme="majorEastAsia" w:hAnsiTheme="majorHAnsi" w:cstheme="majorBidi"/>
                    <w:color w:val="775F55" w:themeColor="text2"/>
                    <w:sz w:val="72"/>
                    <w:szCs w:val="72"/>
                    <w:lang w:val="es-MX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72"/>
                      <w:szCs w:val="72"/>
                    </w:rPr>
                    <w:alias w:val="Título"/>
                    <w:id w:val="541102321"/>
                    <w:placeholder>
                      <w:docPart w:val="5111E195FFEE4DCB8A010029DC56064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5518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72"/>
                        <w:szCs w:val="72"/>
                        <w:lang w:val="es-MX"/>
                      </w:rPr>
                      <w:t>Brazo Robótico</w:t>
                    </w:r>
                  </w:sdtContent>
                </w:sdt>
              </w:p>
            </w:tc>
          </w:tr>
          <w:tr w:rsidR="00D9160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99177E" w:rsidRPr="00D9160E" w:rsidRDefault="0099177E">
                <w:pPr>
                  <w:pStyle w:val="Sinespaciado"/>
                  <w:rPr>
                    <w:color w:val="EBDDC3" w:themeColor="background2"/>
                    <w:lang w:val="es-MX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99177E" w:rsidRDefault="00D9160E">
                <w:r>
                  <w:rPr>
                    <w:noProof/>
                    <w:lang w:val="es-MX" w:eastAsia="es-MX"/>
                  </w:rPr>
                  <w:drawing>
                    <wp:inline distT="0" distB="0" distL="0" distR="0" wp14:anchorId="4C01E6CA" wp14:editId="7FFFA8B9">
                      <wp:extent cx="3810000" cy="3810000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UPZMG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381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D9160E" w:rsidRPr="00D9160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99177E" w:rsidRDefault="002B27E3" w:rsidP="00D9160E">
                <w:pPr>
                  <w:pStyle w:val="Sinespaciado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Fecha"/>
                    <w:id w:val="541102334"/>
                    <w:placeholder>
                      <w:docPart w:val="80321A9A01564EE29B8CEC9CC65AB26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9-10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5518E">
                      <w:rPr>
                        <w:color w:val="FFFFFF" w:themeColor="background1"/>
                        <w:sz w:val="32"/>
                        <w:szCs w:val="32"/>
                        <w:lang w:val="es-ES"/>
                      </w:rPr>
                      <w:t>10/09/2018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99177E" w:rsidRPr="00D9160E" w:rsidRDefault="002B27E3" w:rsidP="00D9160E">
                <w:pPr>
                  <w:pStyle w:val="Sinespaciado"/>
                  <w:rPr>
                    <w:color w:val="FFFFFF" w:themeColor="background1"/>
                    <w:sz w:val="40"/>
                    <w:szCs w:val="40"/>
                    <w:lang w:val="es-MX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ítulo"/>
                    <w:id w:val="541102329"/>
                    <w:placeholder>
                      <w:docPart w:val="A32096AAFB5344108539E5E1A7C9BD0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A22EA">
                      <w:rPr>
                        <w:color w:val="FFFFFF" w:themeColor="background1"/>
                        <w:sz w:val="40"/>
                        <w:szCs w:val="40"/>
                        <w:lang w:val="es-MX"/>
                      </w:rPr>
                      <w:t>Definición del proyecto final</w:t>
                    </w:r>
                  </w:sdtContent>
                </w:sdt>
              </w:p>
            </w:tc>
          </w:tr>
          <w:tr w:rsidR="00D9160E" w:rsidRPr="00D9160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99177E" w:rsidRPr="00D9160E" w:rsidRDefault="0099177E">
                <w:pPr>
                  <w:pStyle w:val="Sinespaciado"/>
                  <w:rPr>
                    <w:color w:val="FFFFFF" w:themeColor="background1"/>
                    <w:sz w:val="36"/>
                    <w:szCs w:val="36"/>
                    <w:lang w:val="es-MX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8C097A" w:rsidRPr="008C097A" w:rsidRDefault="008C097A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s-MX"/>
                  </w:rPr>
                </w:pPr>
                <w:r w:rsidRPr="008C097A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s-MX"/>
                  </w:rPr>
                  <w:t>Integrantes:  David Santamaría Velázquez</w:t>
                </w:r>
              </w:p>
              <w:p w:rsidR="008C097A" w:rsidRDefault="008C097A">
                <w:pPr>
                  <w:pStyle w:val="Sinespaciado"/>
                  <w:spacing w:line="360" w:lineRule="auto"/>
                  <w:rPr>
                    <w:sz w:val="28"/>
                    <w:szCs w:val="28"/>
                    <w:lang w:val="es-ES"/>
                  </w:rPr>
                </w:pPr>
                <w:r w:rsidRPr="008C097A"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s-MX"/>
                  </w:rPr>
                  <w:t xml:space="preserve">                   Jesús Alberto García Camacho</w:t>
                </w:r>
                <w:r w:rsidR="005C1DBB" w:rsidRPr="008C097A">
                  <w:rPr>
                    <w:sz w:val="28"/>
                    <w:szCs w:val="28"/>
                    <w:lang w:val="es-ES"/>
                  </w:rPr>
                  <w:t xml:space="preserve"> </w:t>
                </w:r>
              </w:p>
              <w:p w:rsidR="0099177E" w:rsidRPr="008C097A" w:rsidRDefault="00B5518E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28"/>
                    <w:szCs w:val="28"/>
                    <w:lang w:val="es-MX"/>
                  </w:rPr>
                </w:pPr>
                <w:r>
                  <w:rPr>
                    <w:sz w:val="28"/>
                    <w:szCs w:val="28"/>
                    <w:lang w:val="es-ES"/>
                  </w:rPr>
                  <w:t>7</w:t>
                </w:r>
                <w:r w:rsidR="008C097A">
                  <w:rPr>
                    <w:sz w:val="28"/>
                    <w:szCs w:val="28"/>
                    <w:lang w:val="es-ES"/>
                  </w:rPr>
                  <w:t xml:space="preserve">°B Mecatrónica </w:t>
                </w:r>
                <m:oMath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m</m:t>
                      </m:r>
                    </m:den>
                  </m:f>
                </m:oMath>
                <w:r w:rsidR="005C1DBB" w:rsidRPr="008C097A">
                  <w:rPr>
                    <w:sz w:val="28"/>
                    <w:szCs w:val="28"/>
                    <w:lang w:val="es-ES"/>
                  </w:rPr>
                  <w:t xml:space="preserve"> </w:t>
                </w:r>
              </w:p>
              <w:p w:rsidR="0099177E" w:rsidRPr="008C097A" w:rsidRDefault="0099177E">
                <w:pPr>
                  <w:pStyle w:val="Sinespaciad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8"/>
                    <w:szCs w:val="28"/>
                    <w:lang w:val="es-MX"/>
                  </w:rPr>
                </w:pPr>
              </w:p>
            </w:tc>
          </w:tr>
        </w:tbl>
        <w:p w:rsidR="00D9160E" w:rsidRPr="008C097A" w:rsidRDefault="00D9160E">
          <w:pPr>
            <w:spacing w:after="200" w:line="276" w:lineRule="auto"/>
            <w:rPr>
              <w:lang w:val="es-MX"/>
            </w:rPr>
          </w:pPr>
        </w:p>
        <w:p w:rsidR="0099177E" w:rsidRDefault="002B27E3">
          <w:pPr>
            <w:spacing w:after="200" w:line="276" w:lineRule="auto"/>
          </w:pPr>
        </w:p>
      </w:sdtContent>
    </w:sdt>
    <w:p w:rsidR="0099177E" w:rsidRPr="00D9160E" w:rsidRDefault="002B27E3">
      <w:pPr>
        <w:pStyle w:val="Puesto"/>
        <w:rPr>
          <w:lang w:val="es-MX"/>
        </w:rPr>
      </w:pPr>
      <w:sdt>
        <w:sdtPr>
          <w:alias w:val="Título"/>
          <w:id w:val="-1055697181"/>
          <w:placeholder>
            <w:docPart w:val="CB9633DACDA4417CA96A47ECD1E457C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B5518E">
            <w:rPr>
              <w:lang w:val="es-MX"/>
            </w:rPr>
            <w:t>Brazo Robótico</w:t>
          </w:r>
        </w:sdtContent>
      </w:sdt>
    </w:p>
    <w:p w:rsidR="0099177E" w:rsidRPr="00D9160E" w:rsidRDefault="0099177E">
      <w:pPr>
        <w:pStyle w:val="Puesto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  <w:lang w:val="es-MX"/>
        </w:rPr>
      </w:pPr>
    </w:p>
    <w:sdt>
      <w:sdtPr>
        <w:id w:val="219697527"/>
        <w:placeholder>
          <w:docPart w:val="F9888790E5BF4FE4B644831A05A8C8F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99177E" w:rsidRPr="00D9160E" w:rsidRDefault="002A22EA">
          <w:pPr>
            <w:pStyle w:val="Subttulo"/>
            <w:rPr>
              <w:lang w:val="es-MX"/>
            </w:rPr>
          </w:pPr>
          <w:r>
            <w:rPr>
              <w:lang w:val="es-MX"/>
            </w:rPr>
            <w:t>Definición del proyecto final</w:t>
          </w:r>
        </w:p>
      </w:sdtContent>
    </w:sdt>
    <w:p w:rsidR="0099177E" w:rsidRDefault="008C097A" w:rsidP="008C097A">
      <w:pPr>
        <w:rPr>
          <w:rFonts w:ascii="Papyrus" w:hAnsi="Papyrus"/>
          <w:b/>
          <w:sz w:val="32"/>
          <w:szCs w:val="32"/>
          <w:lang w:val="es-MX"/>
        </w:rPr>
      </w:pPr>
      <w:r>
        <w:rPr>
          <w:rFonts w:ascii="Papyrus" w:hAnsi="Papyrus"/>
          <w:b/>
          <w:sz w:val="32"/>
          <w:szCs w:val="32"/>
          <w:lang w:val="es-MX"/>
        </w:rPr>
        <w:t>Objetivo general</w:t>
      </w:r>
    </w:p>
    <w:p w:rsidR="008C097A" w:rsidRPr="009D51B9" w:rsidRDefault="00B5518E" w:rsidP="008C097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Crear un brazo robótico capaz de mover objetos livianos </w:t>
      </w:r>
      <w:r w:rsidR="00A84F99">
        <w:rPr>
          <w:sz w:val="24"/>
          <w:szCs w:val="24"/>
          <w:lang w:val="es-MX"/>
        </w:rPr>
        <w:t>teniendo movimiento en X</w:t>
      </w:r>
      <w:proofErr w:type="gramStart"/>
      <w:r w:rsidR="00A84F99">
        <w:rPr>
          <w:sz w:val="24"/>
          <w:szCs w:val="24"/>
          <w:lang w:val="es-MX"/>
        </w:rPr>
        <w:t>,Y,Z</w:t>
      </w:r>
      <w:proofErr w:type="gramEnd"/>
      <w:r w:rsidR="00A84F99">
        <w:rPr>
          <w:sz w:val="24"/>
          <w:szCs w:val="24"/>
          <w:lang w:val="es-MX"/>
        </w:rPr>
        <w:t>.</w:t>
      </w:r>
    </w:p>
    <w:p w:rsidR="009D51B9" w:rsidRDefault="009D51B9" w:rsidP="009D51B9">
      <w:pPr>
        <w:rPr>
          <w:rFonts w:ascii="Papyrus" w:hAnsi="Papyrus"/>
          <w:b/>
          <w:sz w:val="32"/>
          <w:szCs w:val="32"/>
          <w:lang w:val="es-MX"/>
        </w:rPr>
      </w:pPr>
      <w:r>
        <w:rPr>
          <w:rFonts w:ascii="Papyrus" w:hAnsi="Papyrus"/>
          <w:b/>
          <w:sz w:val="32"/>
          <w:szCs w:val="32"/>
          <w:lang w:val="es-MX"/>
        </w:rPr>
        <w:t>Justificación</w:t>
      </w:r>
    </w:p>
    <w:p w:rsidR="009D51B9" w:rsidRDefault="009D51B9" w:rsidP="009D51B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Por el motivo de reutilizar los materiales utilizados dentro de nuestras prácticas del cuatrimestre he implementar lo aprendido del mismo.</w:t>
      </w:r>
    </w:p>
    <w:p w:rsidR="00A84F99" w:rsidRPr="00A84F99" w:rsidRDefault="009D51B9" w:rsidP="00A84F99">
      <w:pPr>
        <w:rPr>
          <w:rFonts w:ascii="Papyrus" w:hAnsi="Papyrus"/>
          <w:b/>
          <w:sz w:val="32"/>
          <w:szCs w:val="32"/>
          <w:lang w:val="es-MX"/>
        </w:rPr>
      </w:pPr>
      <w:r>
        <w:rPr>
          <w:rFonts w:ascii="Papyrus" w:hAnsi="Papyrus"/>
          <w:b/>
          <w:sz w:val="32"/>
          <w:szCs w:val="32"/>
          <w:lang w:val="es-MX"/>
        </w:rPr>
        <w:t>Marco teórico</w:t>
      </w:r>
    </w:p>
    <w:p w:rsidR="00A84F99" w:rsidRPr="00A84F99" w:rsidRDefault="00A84F99" w:rsidP="00A84F99">
      <w:pPr>
        <w:rPr>
          <w:sz w:val="24"/>
          <w:szCs w:val="24"/>
          <w:lang w:val="es-MX"/>
        </w:rPr>
      </w:pPr>
      <w:r w:rsidRPr="00A84F99">
        <w:rPr>
          <w:sz w:val="24"/>
          <w:szCs w:val="24"/>
          <w:lang w:val="es-MX"/>
        </w:rPr>
        <w:t>A medida que se ha ido mejorando la tecnología, se han desarrollado máquinas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especializadas para tareas como poner tapones a las botellas o verter caucho líquido en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moldes para neumáticos. Sin embargo, ninguna de estas máquinas tenía la versatilidad del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brazo humano, y no podía alcanzar objetos alejados y colocarlos en la posición deseada.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La mayoría de los robots existentes en nuestros días son aquellos que son utilizados en la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industria, llamados robots industriales, los cuales están construidos por uno o dos brazos</w:t>
      </w:r>
      <w:r>
        <w:rPr>
          <w:sz w:val="24"/>
          <w:szCs w:val="24"/>
          <w:lang w:val="es-MX"/>
        </w:rPr>
        <w:t xml:space="preserve">. </w:t>
      </w:r>
      <w:r w:rsidRPr="00A84F99">
        <w:rPr>
          <w:sz w:val="24"/>
          <w:szCs w:val="24"/>
          <w:lang w:val="es-MX"/>
        </w:rPr>
        <w:t>La palabra robot se define como una máquina controlada por un ordenador y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programada para moverse, manipular objetos y realizar trabajos a la vez que interacciona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con su entorno. Los robots son capaces de realizar tareas repetitivas de forma más rápida,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barata y precisa que los seres humanos. El término procede de la palabra checa rebota,</w:t>
      </w:r>
    </w:p>
    <w:p w:rsidR="00A84F99" w:rsidRPr="00A84F99" w:rsidRDefault="00A84F99" w:rsidP="00A84F99">
      <w:pPr>
        <w:rPr>
          <w:sz w:val="24"/>
          <w:szCs w:val="24"/>
          <w:lang w:val="es-MX"/>
        </w:rPr>
      </w:pPr>
      <w:r w:rsidRPr="00A84F99">
        <w:rPr>
          <w:sz w:val="24"/>
          <w:szCs w:val="24"/>
          <w:lang w:val="es-MX"/>
        </w:rPr>
        <w:t>Que significa ‘trabajo obligatorio’. Desde entonces se ha empleado la palabra robot para</w:t>
      </w:r>
    </w:p>
    <w:p w:rsidR="00A84F99" w:rsidRPr="00A84F99" w:rsidRDefault="00A84F99" w:rsidP="00A84F99">
      <w:pPr>
        <w:rPr>
          <w:sz w:val="24"/>
          <w:szCs w:val="24"/>
          <w:lang w:val="es-MX"/>
        </w:rPr>
      </w:pPr>
      <w:r w:rsidRPr="00A84F99">
        <w:rPr>
          <w:sz w:val="24"/>
          <w:szCs w:val="24"/>
          <w:lang w:val="es-MX"/>
        </w:rPr>
        <w:t>Referirse a una máquina que realiza trabajos para ayudar a las personas para efectuar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tareas difíciles o de riesgo para los humanos. Mientras tanto la robótica se define como la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rama de la inteligencia artificial que estudia los sistemas automáticos capaces de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establecer una interacción directa con el mundo físico</w:t>
      </w:r>
    </w:p>
    <w:p w:rsidR="00B75AB1" w:rsidRPr="00A84F99" w:rsidRDefault="00A84F99" w:rsidP="00A84F99">
      <w:pPr>
        <w:rPr>
          <w:sz w:val="24"/>
          <w:szCs w:val="24"/>
          <w:lang w:val="es-MX"/>
        </w:rPr>
      </w:pPr>
      <w:r w:rsidRPr="00A84F99">
        <w:rPr>
          <w:sz w:val="24"/>
          <w:szCs w:val="24"/>
          <w:lang w:val="es-MX"/>
        </w:rPr>
        <w:t>Los robots pueden ser clasificados como: fijos o industriales y móviles. El robot fijo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se utiliza para llevar a cabo tareas que pueden ser peligrosas para el hombre, o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simplemente para mejorar la producción en la industria realizando tareas repetitivas. Por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otro lado, el robot móvil, tiene la capacidad de desplazarse de un lugar a otro con ayuda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de un sistema de locomoción, siguiendo su camino de acuerdo a la información recibida a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través de un sistema de sensores</w:t>
      </w:r>
      <w:r>
        <w:rPr>
          <w:sz w:val="24"/>
          <w:szCs w:val="24"/>
          <w:lang w:val="es-MX"/>
        </w:rPr>
        <w:t xml:space="preserve">. </w:t>
      </w:r>
      <w:r w:rsidRPr="00A84F99">
        <w:rPr>
          <w:sz w:val="24"/>
          <w:szCs w:val="24"/>
          <w:lang w:val="es-MX"/>
        </w:rPr>
        <w:t>Los brazos robóticos han tratado de asemejar el movimiento del brazo humano,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por lo que se han construido en base a las articulaciones de éstos. Las articulaciones de un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brazo robótico suelen moverse mediante motores eléctricos, o dispositivos neumáticos.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En la mayoría de los robots, la pinza se mueve de una posición a otra cambiando su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orientación. Una computadora calcula los ángulos de las articulaciones necesarios para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llevar la pinza a la posición deseada, este es un proceso conocido como cinemática inversa</w:t>
      </w:r>
      <w:r>
        <w:rPr>
          <w:sz w:val="24"/>
          <w:szCs w:val="24"/>
          <w:lang w:val="es-MX"/>
        </w:rPr>
        <w:t xml:space="preserve">. </w:t>
      </w:r>
      <w:r w:rsidRPr="00A84F99">
        <w:rPr>
          <w:sz w:val="24"/>
          <w:szCs w:val="24"/>
          <w:lang w:val="es-MX"/>
        </w:rPr>
        <w:t xml:space="preserve">La cinemática inversa es la manera para obtener, mediante </w:t>
      </w:r>
      <w:bookmarkStart w:id="0" w:name="_GoBack"/>
      <w:bookmarkEnd w:id="0"/>
      <w:r w:rsidRPr="00A84F99">
        <w:rPr>
          <w:sz w:val="24"/>
          <w:szCs w:val="24"/>
          <w:lang w:val="es-MX"/>
        </w:rPr>
        <w:t>procesos matemáticos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como fórmulas, leyes o teoremas, las diferentes posiciones que pueden tener las</w:t>
      </w:r>
      <w:r>
        <w:rPr>
          <w:sz w:val="24"/>
          <w:szCs w:val="24"/>
          <w:lang w:val="es-MX"/>
        </w:rPr>
        <w:t xml:space="preserve"> </w:t>
      </w:r>
      <w:r w:rsidRPr="00A84F99">
        <w:rPr>
          <w:sz w:val="24"/>
          <w:szCs w:val="24"/>
          <w:lang w:val="es-MX"/>
        </w:rPr>
        <w:t>articulaciones de un brazo mecánico.</w:t>
      </w:r>
    </w:p>
    <w:sectPr w:rsidR="00B75AB1" w:rsidRPr="00A84F99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7E3" w:rsidRDefault="002B27E3">
      <w:pPr>
        <w:spacing w:after="0" w:line="240" w:lineRule="auto"/>
      </w:pPr>
      <w:r>
        <w:separator/>
      </w:r>
    </w:p>
  </w:endnote>
  <w:endnote w:type="continuationSeparator" w:id="0">
    <w:p w:rsidR="002B27E3" w:rsidRDefault="002B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AB1" w:rsidRDefault="00B75AB1"/>
  <w:p w:rsidR="00B75AB1" w:rsidRDefault="00B75AB1">
    <w:pPr>
      <w:pStyle w:val="Piedepgina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A84F99" w:rsidRPr="00A84F99">
      <w:rPr>
        <w:noProof/>
        <w:sz w:val="24"/>
        <w:szCs w:val="24"/>
        <w:lang w:val="es-ES"/>
      </w:rPr>
      <w:t>14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AB1" w:rsidRDefault="00B75AB1"/>
  <w:p w:rsidR="00B75AB1" w:rsidRDefault="00B75AB1">
    <w:pPr>
      <w:pStyle w:val="Piedepginaimpar"/>
    </w:pPr>
    <w:r>
      <w:rPr>
        <w:lang w:val="es-ES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A84F99" w:rsidRPr="00A84F99">
      <w:rPr>
        <w:noProof/>
        <w:sz w:val="24"/>
        <w:szCs w:val="24"/>
        <w:lang w:val="es-ES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7E3" w:rsidRDefault="002B27E3">
      <w:pPr>
        <w:spacing w:after="0" w:line="240" w:lineRule="auto"/>
      </w:pPr>
      <w:r>
        <w:separator/>
      </w:r>
    </w:p>
  </w:footnote>
  <w:footnote w:type="continuationSeparator" w:id="0">
    <w:p w:rsidR="002B27E3" w:rsidRDefault="002B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AB1" w:rsidRDefault="002B27E3">
    <w:pPr>
      <w:pStyle w:val="Encabezadopar"/>
    </w:pPr>
    <w:sdt>
      <w:sdtPr>
        <w:alias w:val="Título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18E">
          <w:rPr>
            <w:lang w:val="es-MX"/>
          </w:rPr>
          <w:t>Brazo Robótico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AB1" w:rsidRDefault="002B27E3">
    <w:pPr>
      <w:pStyle w:val="Encabezadoimpar"/>
    </w:pPr>
    <w:sdt>
      <w:sdtPr>
        <w:alias w:val="Título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18E">
          <w:rPr>
            <w:lang w:val="es-MX"/>
          </w:rPr>
          <w:t>Brazo Robótico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8119B7"/>
    <w:multiLevelType w:val="hybridMultilevel"/>
    <w:tmpl w:val="86E0A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0E"/>
    <w:rsid w:val="000E3FD0"/>
    <w:rsid w:val="001B7D15"/>
    <w:rsid w:val="002A22EA"/>
    <w:rsid w:val="002B27E3"/>
    <w:rsid w:val="0039513B"/>
    <w:rsid w:val="005C1DBB"/>
    <w:rsid w:val="007A6CDA"/>
    <w:rsid w:val="008C097A"/>
    <w:rsid w:val="0099177E"/>
    <w:rsid w:val="009D51B9"/>
    <w:rsid w:val="00A84F99"/>
    <w:rsid w:val="00AF125B"/>
    <w:rsid w:val="00B5518E"/>
    <w:rsid w:val="00B75AB1"/>
    <w:rsid w:val="00BA6433"/>
    <w:rsid w:val="00BB0A8A"/>
    <w:rsid w:val="00D9160E"/>
    <w:rsid w:val="00F9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AF554D-2FB1-48D2-AF95-B8CA2EF1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23"/>
      <w:szCs w:val="23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Puesto">
    <w:name w:val="Title"/>
    <w:basedOn w:val="Normal"/>
    <w:link w:val="Puesto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cs="Times New Roman"/>
      <w:color w:val="775F55" w:themeColor="text2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Descripcin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nf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cs="Times New Roman"/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semiHidden/>
    <w:unhideWhenUsed/>
    <w:pPr>
      <w:ind w:left="360" w:hanging="360"/>
    </w:pPr>
  </w:style>
  <w:style w:type="paragraph" w:styleId="Lista2">
    <w:name w:val="List 2"/>
    <w:basedOn w:val="Normal"/>
    <w:uiPriority w:val="99"/>
    <w:semiHidden/>
    <w:unhideWhenUsed/>
    <w:pPr>
      <w:ind w:left="720" w:hanging="360"/>
    </w:pPr>
  </w:style>
  <w:style w:type="paragraph" w:styleId="Listaconvieta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aconvieta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Estilodelistamediano">
    <w:name w:val="Estilo de lista mediano"/>
    <w:uiPriority w:val="99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sz w:val="23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egora">
    <w:name w:val="Categoría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bredelacompaa">
    <w:name w:val="Nombre de la compañía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epginapar">
    <w:name w:val="Pie de página par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epginaimpar">
    <w:name w:val="Pie de página impar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cabezadopar">
    <w:name w:val="Encabezado 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cabezadoimpar">
    <w:name w:val="Encabezado impar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inEspaciado0">
    <w:name w:val="SinEspaciado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character" w:customStyle="1" w:styleId="a">
    <w:name w:val="a"/>
    <w:basedOn w:val="Fuentedeprrafopredeter"/>
    <w:rsid w:val="009D51B9"/>
  </w:style>
  <w:style w:type="character" w:customStyle="1" w:styleId="l8">
    <w:name w:val="l8"/>
    <w:basedOn w:val="Fuentedeprrafopredeter"/>
    <w:rsid w:val="009D51B9"/>
  </w:style>
  <w:style w:type="character" w:customStyle="1" w:styleId="l6">
    <w:name w:val="l6"/>
    <w:basedOn w:val="Fuentedeprrafopredeter"/>
    <w:rsid w:val="009D51B9"/>
  </w:style>
  <w:style w:type="character" w:customStyle="1" w:styleId="l7">
    <w:name w:val="l7"/>
    <w:basedOn w:val="Fuentedeprrafopredeter"/>
    <w:rsid w:val="009D51B9"/>
  </w:style>
  <w:style w:type="character" w:customStyle="1" w:styleId="l9">
    <w:name w:val="l9"/>
    <w:basedOn w:val="Fuentedeprrafopredeter"/>
    <w:rsid w:val="009D51B9"/>
  </w:style>
  <w:style w:type="character" w:customStyle="1" w:styleId="l10">
    <w:name w:val="l10"/>
    <w:basedOn w:val="Fuentedeprrafopredeter"/>
    <w:rsid w:val="009D51B9"/>
  </w:style>
  <w:style w:type="character" w:customStyle="1" w:styleId="l">
    <w:name w:val="l"/>
    <w:basedOn w:val="Fuentedeprrafopredeter"/>
    <w:rsid w:val="009D51B9"/>
  </w:style>
  <w:style w:type="character" w:customStyle="1" w:styleId="l11">
    <w:name w:val="l11"/>
    <w:basedOn w:val="Fuentedeprrafopredeter"/>
    <w:rsid w:val="009D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ER\AppData\Roaming\Microsoft\Plantillas\Informe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11E195FFEE4DCB8A010029DC560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81755-0EAB-4373-A8B0-731E9C21C010}"/>
      </w:docPartPr>
      <w:docPartBody>
        <w:p w:rsidR="00D1349F" w:rsidRDefault="00732580">
          <w:pPr>
            <w:pStyle w:val="5111E195FFEE4DCB8A010029DC56064E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  <w:lang w:val="es-ES"/>
            </w:rPr>
            <w:t>[Escriba el título del documento]</w:t>
          </w:r>
        </w:p>
      </w:docPartBody>
    </w:docPart>
    <w:docPart>
      <w:docPartPr>
        <w:name w:val="80321A9A01564EE29B8CEC9CC65AB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86657-B674-4F4D-9E52-450D5B954D8C}"/>
      </w:docPartPr>
      <w:docPartBody>
        <w:p w:rsidR="00D1349F" w:rsidRDefault="00732580">
          <w:pPr>
            <w:pStyle w:val="80321A9A01564EE29B8CEC9CC65AB264"/>
          </w:pPr>
          <w:r>
            <w:rPr>
              <w:color w:val="FFFFFF" w:themeColor="background1"/>
              <w:sz w:val="32"/>
              <w:szCs w:val="32"/>
              <w:lang w:val="es-ES"/>
            </w:rPr>
            <w:t>[Seleccionar fecha]</w:t>
          </w:r>
        </w:p>
      </w:docPartBody>
    </w:docPart>
    <w:docPart>
      <w:docPartPr>
        <w:name w:val="A32096AAFB5344108539E5E1A7C9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0DA0F-C984-4DD4-83E2-C304C7B4F52A}"/>
      </w:docPartPr>
      <w:docPartBody>
        <w:p w:rsidR="00D1349F" w:rsidRDefault="00732580">
          <w:pPr>
            <w:pStyle w:val="A32096AAFB5344108539E5E1A7C9BD08"/>
          </w:pPr>
          <w:r>
            <w:rPr>
              <w:color w:val="FFFFFF" w:themeColor="background1"/>
              <w:sz w:val="40"/>
              <w:szCs w:val="40"/>
              <w:lang w:val="es-ES"/>
            </w:rPr>
            <w:t>[Escriba el subtítulo del documento]</w:t>
          </w:r>
        </w:p>
      </w:docPartBody>
    </w:docPart>
    <w:docPart>
      <w:docPartPr>
        <w:name w:val="CB9633DACDA4417CA96A47ECD1E45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EA73E-A7DC-417F-B003-4838841514D4}"/>
      </w:docPartPr>
      <w:docPartBody>
        <w:p w:rsidR="00D1349F" w:rsidRDefault="00732580">
          <w:pPr>
            <w:pStyle w:val="CB9633DACDA4417CA96A47ECD1E457CF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F9888790E5BF4FE4B644831A05A8C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592A6-9712-4CA1-8CA9-529F9AB9D188}"/>
      </w:docPartPr>
      <w:docPartBody>
        <w:p w:rsidR="00D1349F" w:rsidRDefault="00732580">
          <w:pPr>
            <w:pStyle w:val="F9888790E5BF4FE4B644831A05A8C8F8"/>
          </w:pPr>
          <w:r>
            <w:rPr>
              <w:lang w:val="es-ES"/>
            </w:rPr>
            <w:t>[Escriba el subtítulo]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CD"/>
    <w:rsid w:val="001077CD"/>
    <w:rsid w:val="00670A87"/>
    <w:rsid w:val="00732580"/>
    <w:rsid w:val="00CE6E17"/>
    <w:rsid w:val="00D1349F"/>
    <w:rsid w:val="00DA1994"/>
    <w:rsid w:val="00F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11E195FFEE4DCB8A010029DC56064E">
    <w:name w:val="5111E195FFEE4DCB8A010029DC56064E"/>
  </w:style>
  <w:style w:type="paragraph" w:customStyle="1" w:styleId="80321A9A01564EE29B8CEC9CC65AB264">
    <w:name w:val="80321A9A01564EE29B8CEC9CC65AB264"/>
  </w:style>
  <w:style w:type="paragraph" w:customStyle="1" w:styleId="A32096AAFB5344108539E5E1A7C9BD08">
    <w:name w:val="A32096AAFB5344108539E5E1A7C9BD08"/>
  </w:style>
  <w:style w:type="paragraph" w:customStyle="1" w:styleId="68052D7165144645BD2A94F09794EF56">
    <w:name w:val="68052D7165144645BD2A94F09794EF56"/>
  </w:style>
  <w:style w:type="paragraph" w:customStyle="1" w:styleId="CB9633DACDA4417CA96A47ECD1E457CF">
    <w:name w:val="CB9633DACDA4417CA96A47ECD1E457CF"/>
  </w:style>
  <w:style w:type="paragraph" w:customStyle="1" w:styleId="F9888790E5BF4FE4B644831A05A8C8F8">
    <w:name w:val="F9888790E5BF4FE4B644831A05A8C8F8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19192B98B95F4790887C35B9126781B4">
    <w:name w:val="19192B98B95F4790887C35B9126781B4"/>
  </w:style>
  <w:style w:type="paragraph" w:customStyle="1" w:styleId="4AD2BB5718714029B704DC043AC64582">
    <w:name w:val="4AD2BB5718714029B704DC043AC64582"/>
    <w:rsid w:val="001077CD"/>
  </w:style>
  <w:style w:type="paragraph" w:customStyle="1" w:styleId="574C93E4AE9743248BB7F43E73001E6A">
    <w:name w:val="574C93E4AE9743248BB7F43E73001E6A"/>
    <w:rsid w:val="001077CD"/>
  </w:style>
  <w:style w:type="paragraph" w:customStyle="1" w:styleId="A766F8B819A241609E8BA1216551E690">
    <w:name w:val="A766F8B819A241609E8BA1216551E690"/>
    <w:rsid w:val="001077CD"/>
  </w:style>
  <w:style w:type="paragraph" w:customStyle="1" w:styleId="DEEAC605A8494D7CAE4D49D5062FDF50">
    <w:name w:val="DEEAC605A8494D7CAE4D49D5062FDF50"/>
    <w:rsid w:val="001077CD"/>
  </w:style>
  <w:style w:type="character" w:styleId="Textodelmarcadordeposicin">
    <w:name w:val="Placeholder Text"/>
    <w:basedOn w:val="Fuentedeprrafopredeter"/>
    <w:uiPriority w:val="99"/>
    <w:unhideWhenUsed/>
    <w:rsid w:val="001077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2018-09-10T00:00:00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0190966-1EB0-424D-A70F-00D46F865B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D6BD2-D2AF-4553-8CAF-7C4560AE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Intermedio)</Template>
  <TotalTime>181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Acondicionador Térmico</vt:lpstr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Brazo Robótico</dc:title>
  <dc:subject>Definición del proyecto final</dc:subject>
  <dc:creator>David Velázquez</dc:creator>
  <cp:keywords/>
  <cp:lastModifiedBy>jesus alberto garcia camacho</cp:lastModifiedBy>
  <cp:revision>7</cp:revision>
  <dcterms:created xsi:type="dcterms:W3CDTF">2018-01-14T20:18:00Z</dcterms:created>
  <dcterms:modified xsi:type="dcterms:W3CDTF">2018-09-12T23:44:00Z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