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276" w:lineRule="auto"/>
        <w:rPr>
          <w:color w:val="002060"/>
          <w:sz w:val="40"/>
          <w:szCs w:val="40"/>
        </w:rPr>
      </w:pPr>
      <w:r w:rsidDel="00000000" w:rsidR="00000000" w:rsidRPr="00000000">
        <w:rPr>
          <w:color w:val="002060"/>
          <w:sz w:val="40"/>
          <w:szCs w:val="40"/>
          <w:rtl w:val="0"/>
        </w:rPr>
        <w:t xml:space="preserve">Actividades de Contextualización</w:t>
      </w:r>
    </w:p>
    <w:p w:rsidR="00000000" w:rsidDel="00000000" w:rsidP="00000000" w:rsidRDefault="00000000" w:rsidRPr="00000000" w14:paraId="00000003">
      <w:pPr>
        <w:spacing w:after="0" w:line="276" w:lineRule="auto"/>
        <w:rPr>
          <w:b w:val="1"/>
          <w:color w:val="002060"/>
          <w:sz w:val="32"/>
          <w:szCs w:val="32"/>
        </w:rPr>
      </w:pPr>
      <w:r w:rsidDel="00000000" w:rsidR="00000000" w:rsidRPr="00000000">
        <w:rPr>
          <w:b w:val="1"/>
          <w:color w:val="002060"/>
          <w:sz w:val="32"/>
          <w:szCs w:val="32"/>
          <w:rtl w:val="0"/>
        </w:rPr>
        <w:t xml:space="preserve">Retroalimentación</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Completa el siguiente cuadro.</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tl w:val="0"/>
        </w:rPr>
      </w:r>
    </w:p>
    <w:tbl>
      <w:tblPr>
        <w:tblStyle w:val="Table1"/>
        <w:tblW w:w="8828.0" w:type="dxa"/>
        <w:jc w:val="left"/>
        <w:tblBorders>
          <w:top w:color="83caeb" w:space="0" w:sz="4" w:val="single"/>
          <w:left w:color="83caeb" w:space="0" w:sz="4" w:val="single"/>
          <w:bottom w:color="83caeb" w:space="0" w:sz="4" w:val="single"/>
          <w:right w:color="83caeb" w:space="0" w:sz="4" w:val="single"/>
          <w:insideH w:color="83caeb" w:space="0" w:sz="4" w:val="single"/>
          <w:insideV w:color="83caeb" w:space="0" w:sz="4" w:val="single"/>
        </w:tblBorders>
        <w:tblLayout w:type="fixed"/>
        <w:tblLook w:val="04A0"/>
      </w:tblPr>
      <w:tblGrid>
        <w:gridCol w:w="3011"/>
        <w:gridCol w:w="2912"/>
        <w:gridCol w:w="2905"/>
        <w:tblGridChange w:id="0">
          <w:tblGrid>
            <w:gridCol w:w="3011"/>
            <w:gridCol w:w="2912"/>
            <w:gridCol w:w="2905"/>
          </w:tblGrid>
        </w:tblGridChange>
      </w:tblGrid>
      <w:tr>
        <w:trPr>
          <w:cantSplit w:val="0"/>
          <w:tblHeader w:val="0"/>
        </w:trPr>
        <w:tc>
          <w:tcPr/>
          <w:p w:rsidR="00000000" w:rsidDel="00000000" w:rsidP="00000000" w:rsidRDefault="00000000" w:rsidRPr="00000000" w14:paraId="00000006">
            <w:pPr>
              <w:jc w:val="center"/>
              <w:rPr>
                <w:rFonts w:ascii="Gadugi" w:cs="Gadugi" w:eastAsia="Gadugi" w:hAnsi="Gadugi"/>
                <w:b w:val="0"/>
                <w:sz w:val="24"/>
                <w:szCs w:val="24"/>
              </w:rPr>
            </w:pPr>
            <w:r w:rsidDel="00000000" w:rsidR="00000000" w:rsidRPr="00000000">
              <w:rPr>
                <w:rFonts w:ascii="Gadugi" w:cs="Gadugi" w:eastAsia="Gadugi" w:hAnsi="Gadugi"/>
                <w:sz w:val="24"/>
                <w:szCs w:val="24"/>
                <w:rtl w:val="0"/>
              </w:rPr>
              <w:t xml:space="preserve">Símbolos</w:t>
            </w:r>
            <w:r w:rsidDel="00000000" w:rsidR="00000000" w:rsidRPr="00000000">
              <w:rPr>
                <w:rtl w:val="0"/>
              </w:rPr>
            </w:r>
          </w:p>
        </w:tc>
        <w:tc>
          <w:tcPr/>
          <w:p w:rsidR="00000000" w:rsidDel="00000000" w:rsidP="00000000" w:rsidRDefault="00000000" w:rsidRPr="00000000" w14:paraId="00000007">
            <w:pPr>
              <w:jc w:val="center"/>
              <w:rPr>
                <w:rFonts w:ascii="Gadugi" w:cs="Gadugi" w:eastAsia="Gadugi" w:hAnsi="Gadugi"/>
                <w:b w:val="0"/>
                <w:sz w:val="24"/>
                <w:szCs w:val="24"/>
              </w:rPr>
            </w:pPr>
            <w:r w:rsidDel="00000000" w:rsidR="00000000" w:rsidRPr="00000000">
              <w:rPr>
                <w:rFonts w:ascii="Gadugi" w:cs="Gadugi" w:eastAsia="Gadugi" w:hAnsi="Gadugi"/>
                <w:sz w:val="24"/>
                <w:szCs w:val="24"/>
                <w:rtl w:val="0"/>
              </w:rPr>
              <w:t xml:space="preserve">Nombre</w:t>
            </w:r>
            <w:r w:rsidDel="00000000" w:rsidR="00000000" w:rsidRPr="00000000">
              <w:rPr>
                <w:rtl w:val="0"/>
              </w:rPr>
            </w:r>
          </w:p>
        </w:tc>
        <w:tc>
          <w:tcPr/>
          <w:p w:rsidR="00000000" w:rsidDel="00000000" w:rsidP="00000000" w:rsidRDefault="00000000" w:rsidRPr="00000000" w14:paraId="00000008">
            <w:pPr>
              <w:jc w:val="center"/>
              <w:rPr>
                <w:rFonts w:ascii="Gadugi" w:cs="Gadugi" w:eastAsia="Gadugi" w:hAnsi="Gadugi"/>
                <w:b w:val="0"/>
                <w:sz w:val="24"/>
                <w:szCs w:val="24"/>
              </w:rPr>
            </w:pPr>
            <w:r w:rsidDel="00000000" w:rsidR="00000000" w:rsidRPr="00000000">
              <w:rPr>
                <w:rFonts w:ascii="Gadugi" w:cs="Gadugi" w:eastAsia="Gadugi" w:hAnsi="Gadugi"/>
                <w:sz w:val="24"/>
                <w:szCs w:val="24"/>
                <w:rtl w:val="0"/>
              </w:rPr>
              <w:t xml:space="preserve">Función</w:t>
            </w:r>
            <w:r w:rsidDel="00000000" w:rsidR="00000000" w:rsidRPr="00000000">
              <w:rPr>
                <w:rtl w:val="0"/>
              </w:rPr>
            </w:r>
          </w:p>
        </w:tc>
      </w:tr>
      <w:tr>
        <w:trPr>
          <w:cantSplit w:val="0"/>
          <w:trHeight w:val="1037" w:hRule="atLeast"/>
          <w:tblHeader w:val="0"/>
        </w:trPr>
        <w:tc>
          <w:tcPr/>
          <w:p w:rsidR="00000000" w:rsidDel="00000000" w:rsidP="00000000" w:rsidRDefault="00000000" w:rsidRPr="00000000" w14:paraId="00000009">
            <w:pPr>
              <w:jc w:val="center"/>
              <w:rPr>
                <w:rFonts w:ascii="Gadugi" w:cs="Gadugi" w:eastAsia="Gadugi" w:hAnsi="Gadug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366395</wp:posOffset>
                  </wp:positionH>
                  <wp:positionV relativeFrom="paragraph">
                    <wp:posOffset>6985</wp:posOffset>
                  </wp:positionV>
                  <wp:extent cx="1057275" cy="571500"/>
                  <wp:effectExtent b="0" l="0" r="0" t="0"/>
                  <wp:wrapNone/>
                  <wp:docPr id="164448025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057275" cy="571500"/>
                          </a:xfrm>
                          <a:prstGeom prst="rect"/>
                          <a:ln/>
                        </pic:spPr>
                      </pic:pic>
                    </a:graphicData>
                  </a:graphic>
                </wp:anchor>
              </w:drawing>
            </w:r>
          </w:p>
        </w:tc>
        <w:tc>
          <w:tcPr/>
          <w:p w:rsidR="00000000" w:rsidDel="00000000" w:rsidP="00000000" w:rsidRDefault="00000000" w:rsidRPr="00000000" w14:paraId="0000000A">
            <w:pPr>
              <w:jc w:val="both"/>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00B">
            <w:pPr>
              <w:jc w:val="both"/>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C">
            <w:pPr>
              <w:jc w:val="center"/>
              <w:rPr>
                <w:rFonts w:ascii="Gadugi" w:cs="Gadugi" w:eastAsia="Gadugi" w:hAnsi="Gadugi"/>
                <w:sz w:val="24"/>
                <w:szCs w:val="24"/>
              </w:rPr>
            </w:pPr>
            <w:r w:rsidDel="00000000" w:rsidR="00000000" w:rsidRPr="00000000">
              <w:rPr>
                <w:rtl w:val="0"/>
              </w:rPr>
            </w:r>
          </w:p>
          <w:p w:rsidR="00000000" w:rsidDel="00000000" w:rsidP="00000000" w:rsidRDefault="00000000" w:rsidRPr="00000000" w14:paraId="0000000D">
            <w:pPr>
              <w:jc w:val="center"/>
              <w:rPr>
                <w:rFonts w:ascii="Gadugi" w:cs="Gadugi" w:eastAsia="Gadugi" w:hAnsi="Gadug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357504</wp:posOffset>
                  </wp:positionH>
                  <wp:positionV relativeFrom="paragraph">
                    <wp:posOffset>41275</wp:posOffset>
                  </wp:positionV>
                  <wp:extent cx="942340" cy="167640"/>
                  <wp:effectExtent b="0" l="0" r="0" t="0"/>
                  <wp:wrapNone/>
                  <wp:docPr id="1644480262" name="image14.png"/>
                  <a:graphic>
                    <a:graphicData uri="http://schemas.openxmlformats.org/drawingml/2006/picture">
                      <pic:pic>
                        <pic:nvPicPr>
                          <pic:cNvPr id="0" name="image14.png"/>
                          <pic:cNvPicPr preferRelativeResize="0"/>
                        </pic:nvPicPr>
                        <pic:blipFill>
                          <a:blip r:embed="rId10"/>
                          <a:srcRect b="35023" l="0" r="0" t="34561"/>
                          <a:stretch>
                            <a:fillRect/>
                          </a:stretch>
                        </pic:blipFill>
                        <pic:spPr>
                          <a:xfrm>
                            <a:off x="0" y="0"/>
                            <a:ext cx="942340" cy="167640"/>
                          </a:xfrm>
                          <a:prstGeom prst="rect"/>
                          <a:ln/>
                        </pic:spPr>
                      </pic:pic>
                    </a:graphicData>
                  </a:graphic>
                </wp:anchor>
              </w:drawing>
            </w:r>
          </w:p>
          <w:p w:rsidR="00000000" w:rsidDel="00000000" w:rsidP="00000000" w:rsidRDefault="00000000" w:rsidRPr="00000000" w14:paraId="0000000E">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00F">
            <w:pPr>
              <w:jc w:val="both"/>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010">
            <w:pPr>
              <w:jc w:val="both"/>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1">
            <w:pPr>
              <w:jc w:val="center"/>
              <w:rPr>
                <w:rFonts w:ascii="Gadugi" w:cs="Gadugi" w:eastAsia="Gadugi" w:hAnsi="Gadug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315595</wp:posOffset>
                  </wp:positionH>
                  <wp:positionV relativeFrom="paragraph">
                    <wp:posOffset>31115</wp:posOffset>
                  </wp:positionV>
                  <wp:extent cx="1047750" cy="563496"/>
                  <wp:effectExtent b="0" l="0" r="0" t="0"/>
                  <wp:wrapNone/>
                  <wp:docPr id="164448025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047750" cy="563496"/>
                          </a:xfrm>
                          <a:prstGeom prst="rect"/>
                          <a:ln/>
                        </pic:spPr>
                      </pic:pic>
                    </a:graphicData>
                  </a:graphic>
                </wp:anchor>
              </w:drawing>
            </w:r>
          </w:p>
          <w:p w:rsidR="00000000" w:rsidDel="00000000" w:rsidP="00000000" w:rsidRDefault="00000000" w:rsidRPr="00000000" w14:paraId="00000012">
            <w:pPr>
              <w:jc w:val="center"/>
              <w:rPr>
                <w:rFonts w:ascii="Gadugi" w:cs="Gadugi" w:eastAsia="Gadugi" w:hAnsi="Gadugi"/>
                <w:sz w:val="24"/>
                <w:szCs w:val="24"/>
              </w:rPr>
            </w:pPr>
            <w:r w:rsidDel="00000000" w:rsidR="00000000" w:rsidRPr="00000000">
              <w:rPr>
                <w:rtl w:val="0"/>
              </w:rPr>
            </w:r>
          </w:p>
          <w:p w:rsidR="00000000" w:rsidDel="00000000" w:rsidP="00000000" w:rsidRDefault="00000000" w:rsidRPr="00000000" w14:paraId="00000013">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014">
            <w:pPr>
              <w:jc w:val="both"/>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015">
            <w:pPr>
              <w:jc w:val="both"/>
              <w:rPr>
                <w:rFonts w:ascii="Gadugi" w:cs="Gadugi" w:eastAsia="Gadugi" w:hAnsi="Gadugi"/>
                <w:sz w:val="24"/>
                <w:szCs w:val="24"/>
              </w:rPr>
            </w:pPr>
            <w:r w:rsidDel="00000000" w:rsidR="00000000" w:rsidRPr="00000000">
              <w:rPr>
                <w:rtl w:val="0"/>
              </w:rPr>
            </w:r>
          </w:p>
        </w:tc>
      </w:tr>
      <w:tr>
        <w:trPr>
          <w:cantSplit w:val="0"/>
          <w:trHeight w:val="1049" w:hRule="atLeast"/>
          <w:tblHeader w:val="0"/>
        </w:trPr>
        <w:tc>
          <w:tcPr/>
          <w:p w:rsidR="00000000" w:rsidDel="00000000" w:rsidP="00000000" w:rsidRDefault="00000000" w:rsidRPr="00000000" w14:paraId="00000016">
            <w:pPr>
              <w:jc w:val="center"/>
              <w:rPr>
                <w:rFonts w:ascii="Gadugi" w:cs="Gadugi" w:eastAsia="Gadugi" w:hAnsi="Gadug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381635</wp:posOffset>
                  </wp:positionH>
                  <wp:positionV relativeFrom="paragraph">
                    <wp:posOffset>83185</wp:posOffset>
                  </wp:positionV>
                  <wp:extent cx="923925" cy="525535"/>
                  <wp:effectExtent b="0" l="0" r="0" t="0"/>
                  <wp:wrapNone/>
                  <wp:docPr id="164448025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923925" cy="525535"/>
                          </a:xfrm>
                          <a:prstGeom prst="rect"/>
                          <a:ln/>
                        </pic:spPr>
                      </pic:pic>
                    </a:graphicData>
                  </a:graphic>
                </wp:anchor>
              </w:drawing>
            </w:r>
          </w:p>
        </w:tc>
        <w:tc>
          <w:tcPr/>
          <w:p w:rsidR="00000000" w:rsidDel="00000000" w:rsidP="00000000" w:rsidRDefault="00000000" w:rsidRPr="00000000" w14:paraId="00000017">
            <w:pPr>
              <w:jc w:val="both"/>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018">
            <w:pPr>
              <w:jc w:val="both"/>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9">
            <w:pPr>
              <w:jc w:val="center"/>
              <w:rPr>
                <w:rFonts w:ascii="Gadugi" w:cs="Gadugi" w:eastAsia="Gadugi" w:hAnsi="Gadug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351154</wp:posOffset>
                  </wp:positionH>
                  <wp:positionV relativeFrom="paragraph">
                    <wp:posOffset>50165</wp:posOffset>
                  </wp:positionV>
                  <wp:extent cx="1045292" cy="514350"/>
                  <wp:effectExtent b="0" l="0" r="0" t="0"/>
                  <wp:wrapNone/>
                  <wp:docPr id="164448026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045292" cy="514350"/>
                          </a:xfrm>
                          <a:prstGeom prst="rect"/>
                          <a:ln/>
                        </pic:spPr>
                      </pic:pic>
                    </a:graphicData>
                  </a:graphic>
                </wp:anchor>
              </w:drawing>
            </w:r>
          </w:p>
          <w:p w:rsidR="00000000" w:rsidDel="00000000" w:rsidP="00000000" w:rsidRDefault="00000000" w:rsidRPr="00000000" w14:paraId="0000001A">
            <w:pPr>
              <w:jc w:val="center"/>
              <w:rPr>
                <w:rFonts w:ascii="Gadugi" w:cs="Gadugi" w:eastAsia="Gadugi" w:hAnsi="Gadugi"/>
                <w:sz w:val="24"/>
                <w:szCs w:val="24"/>
              </w:rPr>
            </w:pPr>
            <w:r w:rsidDel="00000000" w:rsidR="00000000" w:rsidRPr="00000000">
              <w:rPr>
                <w:rtl w:val="0"/>
              </w:rPr>
            </w:r>
          </w:p>
          <w:p w:rsidR="00000000" w:rsidDel="00000000" w:rsidP="00000000" w:rsidRDefault="00000000" w:rsidRPr="00000000" w14:paraId="0000001B">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01C">
            <w:pPr>
              <w:jc w:val="both"/>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01D">
            <w:pPr>
              <w:jc w:val="both"/>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E">
            <w:pPr>
              <w:jc w:val="center"/>
              <w:rPr>
                <w:rFonts w:ascii="Gadugi" w:cs="Gadugi" w:eastAsia="Gadugi" w:hAnsi="Gadugi"/>
                <w:sz w:val="24"/>
                <w:szCs w:val="24"/>
              </w:rPr>
            </w:pPr>
            <w:r w:rsidDel="00000000" w:rsidR="00000000" w:rsidRPr="00000000">
              <w:rPr>
                <w:rFonts w:ascii="Gadugi" w:cs="Gadugi" w:eastAsia="Gadugi" w:hAnsi="Gadugi"/>
                <w:sz w:val="24"/>
                <w:szCs w:val="24"/>
              </w:rPr>
              <w:pict>
                <v:shape id="_x0000_i1025" style="width:75pt;height:42pt" o:ole="" type="#_x0000_t75">
                  <v:imagedata r:id="rId1" o:title=""/>
                </v:shape>
                <o:OLEObject DrawAspect="Content" r:id="rId2" ObjectID="_1785095725" ProgID="PBrush" ShapeID="_x0000_i1025" Type="Embed"/>
              </w:pict>
            </w:r>
            <w:r w:rsidDel="00000000" w:rsidR="00000000" w:rsidRPr="00000000">
              <w:rPr>
                <w:rtl w:val="0"/>
              </w:rPr>
            </w:r>
          </w:p>
        </w:tc>
        <w:tc>
          <w:tcPr/>
          <w:p w:rsidR="00000000" w:rsidDel="00000000" w:rsidP="00000000" w:rsidRDefault="00000000" w:rsidRPr="00000000" w14:paraId="0000001F">
            <w:pPr>
              <w:jc w:val="both"/>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020">
            <w:pPr>
              <w:jc w:val="both"/>
              <w:rPr>
                <w:rFonts w:ascii="Gadugi" w:cs="Gadugi" w:eastAsia="Gadugi" w:hAnsi="Gadugi"/>
                <w:sz w:val="24"/>
                <w:szCs w:val="24"/>
              </w:rPr>
            </w:pPr>
            <w:r w:rsidDel="00000000" w:rsidR="00000000" w:rsidRPr="00000000">
              <w:rPr>
                <w:rtl w:val="0"/>
              </w:rPr>
            </w:r>
          </w:p>
        </w:tc>
      </w:tr>
      <w:tr>
        <w:trPr>
          <w:cantSplit w:val="0"/>
          <w:trHeight w:val="751" w:hRule="atLeast"/>
          <w:tblHeader w:val="0"/>
        </w:trPr>
        <w:tc>
          <w:tcPr/>
          <w:p w:rsidR="00000000" w:rsidDel="00000000" w:rsidP="00000000" w:rsidRDefault="00000000" w:rsidRPr="00000000" w14:paraId="00000021">
            <w:pPr>
              <w:jc w:val="center"/>
              <w:rPr>
                <w:rFonts w:ascii="Gadugi" w:cs="Gadugi" w:eastAsia="Gadugi" w:hAnsi="Gadug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381635</wp:posOffset>
                  </wp:positionH>
                  <wp:positionV relativeFrom="paragraph">
                    <wp:posOffset>3175</wp:posOffset>
                  </wp:positionV>
                  <wp:extent cx="885825" cy="461627"/>
                  <wp:effectExtent b="0" l="0" r="0" t="0"/>
                  <wp:wrapNone/>
                  <wp:docPr id="164448025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885825" cy="461627"/>
                          </a:xfrm>
                          <a:prstGeom prst="rect"/>
                          <a:ln/>
                        </pic:spPr>
                      </pic:pic>
                    </a:graphicData>
                  </a:graphic>
                </wp:anchor>
              </w:drawing>
            </w:r>
          </w:p>
        </w:tc>
        <w:tc>
          <w:tcPr/>
          <w:p w:rsidR="00000000" w:rsidDel="00000000" w:rsidP="00000000" w:rsidRDefault="00000000" w:rsidRPr="00000000" w14:paraId="00000022">
            <w:pPr>
              <w:jc w:val="both"/>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023">
            <w:pPr>
              <w:jc w:val="both"/>
              <w:rPr>
                <w:rFonts w:ascii="Gadugi" w:cs="Gadugi" w:eastAsia="Gadugi" w:hAnsi="Gadugi"/>
                <w:sz w:val="24"/>
                <w:szCs w:val="24"/>
              </w:rPr>
            </w:pPr>
            <w:r w:rsidDel="00000000" w:rsidR="00000000" w:rsidRPr="00000000">
              <w:rPr>
                <w:rtl w:val="0"/>
              </w:rPr>
            </w:r>
          </w:p>
        </w:tc>
      </w:tr>
    </w:tbl>
    <w:p w:rsidR="00000000" w:rsidDel="00000000" w:rsidP="00000000" w:rsidRDefault="00000000" w:rsidRPr="00000000" w14:paraId="00000024">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Escribe correcto y/o incorrecto donde corresponda según las reglas de la construcción de algoritmos en diagramas de flujo y explica porque correcto o incorrecto.</w:t>
      </w:r>
    </w:p>
    <w:p w:rsidR="00000000" w:rsidDel="00000000" w:rsidP="00000000" w:rsidRDefault="00000000" w:rsidRPr="00000000" w14:paraId="00000026">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27">
      <w:pPr>
        <w:spacing w:after="0" w:line="276" w:lineRule="auto"/>
        <w:rPr>
          <w:b w:val="1"/>
          <w:color w:val="00206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2400300" cy="1973580"/>
                <wp:effectExtent b="0" l="0" r="0" t="0"/>
                <wp:wrapNone/>
                <wp:docPr id="1644480248" name=""/>
                <a:graphic>
                  <a:graphicData uri="http://schemas.microsoft.com/office/word/2010/wordprocessingGroup">
                    <wpg:wgp>
                      <wpg:cNvGrpSpPr/>
                      <wpg:grpSpPr>
                        <a:xfrm>
                          <a:off x="4136300" y="2783675"/>
                          <a:ext cx="2400300" cy="1973580"/>
                          <a:chOff x="4136300" y="2783675"/>
                          <a:chExt cx="2419375" cy="1987900"/>
                        </a:xfrm>
                      </wpg:grpSpPr>
                      <wpg:grpSp>
                        <wpg:cNvGrpSpPr/>
                        <wpg:grpSpPr>
                          <a:xfrm>
                            <a:off x="4145850" y="2793210"/>
                            <a:ext cx="2400300" cy="1973580"/>
                            <a:chOff x="0" y="0"/>
                            <a:chExt cx="3219450" cy="2398395"/>
                          </a:xfrm>
                        </wpg:grpSpPr>
                        <wps:wsp>
                          <wps:cNvSpPr/>
                          <wps:cNvPr id="3" name="Shape 3"/>
                          <wps:spPr>
                            <a:xfrm>
                              <a:off x="0" y="0"/>
                              <a:ext cx="3219450" cy="239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 name="Shape 17"/>
                            <pic:cNvPicPr preferRelativeResize="0"/>
                          </pic:nvPicPr>
                          <pic:blipFill rotWithShape="1">
                            <a:blip r:embed="rId15">
                              <a:alphaModFix/>
                            </a:blip>
                            <a:srcRect b="0" l="0" r="0" t="0"/>
                            <a:stretch/>
                          </pic:blipFill>
                          <pic:spPr>
                            <a:xfrm>
                              <a:off x="0" y="0"/>
                              <a:ext cx="3219450" cy="1823085"/>
                            </a:xfrm>
                            <a:prstGeom prst="rect">
                              <a:avLst/>
                            </a:prstGeom>
                            <a:noFill/>
                            <a:ln cap="flat" cmpd="sng" w="9525">
                              <a:solidFill>
                                <a:schemeClr val="accent1"/>
                              </a:solidFill>
                              <a:prstDash val="solid"/>
                              <a:round/>
                              <a:headEnd len="sm" w="sm" type="none"/>
                              <a:tailEnd len="sm" w="sm" type="none"/>
                            </a:ln>
                          </pic:spPr>
                        </pic:pic>
                        <wps:wsp>
                          <wps:cNvSpPr/>
                          <wps:cNvPr id="18" name="Shape 18"/>
                          <wps:spPr>
                            <a:xfrm>
                              <a:off x="487680" y="2026920"/>
                              <a:ext cx="2486025" cy="371475"/>
                            </a:xfrm>
                            <a:prstGeom prst="rect">
                              <a:avLst/>
                            </a:prstGeom>
                            <a:solidFill>
                              <a:schemeClr val="lt1"/>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2400300" cy="1973580"/>
                <wp:effectExtent b="0" l="0" r="0" t="0"/>
                <wp:wrapNone/>
                <wp:docPr id="1644480248"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2400300" cy="1973580"/>
                        </a:xfrm>
                        <a:prstGeom prst="rect"/>
                        <a:ln/>
                      </pic:spPr>
                    </pic:pic>
                  </a:graphicData>
                </a:graphic>
              </wp:anchor>
            </w:drawing>
          </mc:Fallback>
        </mc:AlternateContent>
      </w:r>
    </w:p>
    <w:p w:rsidR="00000000" w:rsidDel="00000000" w:rsidP="00000000" w:rsidRDefault="00000000" w:rsidRPr="00000000" w14:paraId="00000028">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29">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2A">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2B">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2C">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2D">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2E">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2F">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Escribe debajo de dado conjunto de flechas si es correcto o incorrecto la forma o posición de estas en un diagrama de flujo.</w:t>
      </w:r>
    </w:p>
    <w:p w:rsidR="00000000" w:rsidDel="00000000" w:rsidP="00000000" w:rsidRDefault="00000000" w:rsidRPr="00000000" w14:paraId="00000031">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32">
      <w:pPr>
        <w:spacing w:after="0" w:line="276" w:lineRule="auto"/>
        <w:jc w:val="center"/>
        <w:rPr>
          <w:b w:val="1"/>
          <w:color w:val="00206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63500</wp:posOffset>
                </wp:positionV>
                <wp:extent cx="4981575" cy="1198880"/>
                <wp:effectExtent b="0" l="0" r="0" t="0"/>
                <wp:wrapNone/>
                <wp:docPr id="1644480246" name=""/>
                <a:graphic>
                  <a:graphicData uri="http://schemas.microsoft.com/office/word/2010/wordprocessingGroup">
                    <wpg:wgp>
                      <wpg:cNvGrpSpPr/>
                      <wpg:grpSpPr>
                        <a:xfrm>
                          <a:off x="2845675" y="3171025"/>
                          <a:ext cx="4981575" cy="1198880"/>
                          <a:chOff x="2845675" y="3171025"/>
                          <a:chExt cx="5000650" cy="1217950"/>
                        </a:xfrm>
                      </wpg:grpSpPr>
                      <wpg:grpSp>
                        <wpg:cNvGrpSpPr/>
                        <wpg:grpSpPr>
                          <a:xfrm>
                            <a:off x="2855213" y="3180560"/>
                            <a:ext cx="4981575" cy="1198880"/>
                            <a:chOff x="0" y="0"/>
                            <a:chExt cx="4981575" cy="1198880"/>
                          </a:xfrm>
                        </wpg:grpSpPr>
                        <wps:wsp>
                          <wps:cNvSpPr/>
                          <wps:cNvPr id="3" name="Shape 3"/>
                          <wps:spPr>
                            <a:xfrm>
                              <a:off x="0" y="0"/>
                              <a:ext cx="4981575" cy="119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17">
                              <a:alphaModFix/>
                            </a:blip>
                            <a:srcRect b="0" l="0" r="0" t="0"/>
                            <a:stretch/>
                          </pic:blipFill>
                          <pic:spPr>
                            <a:xfrm>
                              <a:off x="0" y="0"/>
                              <a:ext cx="4981575" cy="1198880"/>
                            </a:xfrm>
                            <a:prstGeom prst="rect">
                              <a:avLst/>
                            </a:prstGeom>
                            <a:noFill/>
                            <a:ln cap="flat" cmpd="sng" w="9525">
                              <a:solidFill>
                                <a:srgbClr val="A5A5A5"/>
                              </a:solidFill>
                              <a:prstDash val="solid"/>
                              <a:round/>
                              <a:headEnd len="sm" w="sm" type="none"/>
                              <a:tailEnd len="sm" w="sm" type="none"/>
                            </a:ln>
                          </pic:spPr>
                        </pic:pic>
                        <wps:wsp>
                          <wps:cNvSpPr/>
                          <wps:cNvPr id="8" name="Shape 8"/>
                          <wps:spPr>
                            <a:xfrm>
                              <a:off x="308610" y="803910"/>
                              <a:ext cx="1276350" cy="285750"/>
                            </a:xfrm>
                            <a:prstGeom prst="rect">
                              <a:avLst/>
                            </a:prstGeom>
                            <a:solidFill>
                              <a:schemeClr val="lt1"/>
                            </a:solid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wps:wsp>
                          <wps:cNvSpPr/>
                          <wps:cNvPr id="9" name="Shape 9"/>
                          <wps:spPr>
                            <a:xfrm>
                              <a:off x="1977390" y="796290"/>
                              <a:ext cx="1276350" cy="285750"/>
                            </a:xfrm>
                            <a:prstGeom prst="rect">
                              <a:avLst/>
                            </a:prstGeom>
                            <a:solidFill>
                              <a:schemeClr val="lt1"/>
                            </a:solid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wps:wsp>
                          <wps:cNvSpPr/>
                          <wps:cNvPr id="10" name="Shape 10"/>
                          <wps:spPr>
                            <a:xfrm>
                              <a:off x="3463290" y="803910"/>
                              <a:ext cx="1276350" cy="285750"/>
                            </a:xfrm>
                            <a:prstGeom prst="rect">
                              <a:avLst/>
                            </a:prstGeom>
                            <a:solidFill>
                              <a:schemeClr val="lt1"/>
                            </a:solid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63500</wp:posOffset>
                </wp:positionV>
                <wp:extent cx="4981575" cy="1198880"/>
                <wp:effectExtent b="0" l="0" r="0" t="0"/>
                <wp:wrapNone/>
                <wp:docPr id="1644480246"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4981575" cy="1198880"/>
                        </a:xfrm>
                        <a:prstGeom prst="rect"/>
                        <a:ln/>
                      </pic:spPr>
                    </pic:pic>
                  </a:graphicData>
                </a:graphic>
              </wp:anchor>
            </w:drawing>
          </mc:Fallback>
        </mc:AlternateContent>
      </w:r>
    </w:p>
    <w:p w:rsidR="00000000" w:rsidDel="00000000" w:rsidP="00000000" w:rsidRDefault="00000000" w:rsidRPr="00000000" w14:paraId="00000033">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34">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35">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36">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37">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38">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Escribe su es correcto o incorrecto es siguiente diagrama, según la construcción de un diagrama de flujo.</w:t>
      </w:r>
    </w:p>
    <w:p w:rsidR="00000000" w:rsidDel="00000000" w:rsidP="00000000" w:rsidRDefault="00000000" w:rsidRPr="00000000" w14:paraId="0000003A">
      <w:pPr>
        <w:spacing w:after="0" w:line="276" w:lineRule="auto"/>
        <w:jc w:val="both"/>
        <w:rPr>
          <w:color w:val="00206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190500</wp:posOffset>
                </wp:positionV>
                <wp:extent cx="2895600" cy="1651635"/>
                <wp:effectExtent b="0" l="0" r="0" t="0"/>
                <wp:wrapNone/>
                <wp:docPr id="1644480245" name=""/>
                <a:graphic>
                  <a:graphicData uri="http://schemas.microsoft.com/office/word/2010/wordprocessingGroup">
                    <wpg:wgp>
                      <wpg:cNvGrpSpPr/>
                      <wpg:grpSpPr>
                        <a:xfrm>
                          <a:off x="3888675" y="2944650"/>
                          <a:ext cx="2895600" cy="1651635"/>
                          <a:chOff x="3888675" y="2944650"/>
                          <a:chExt cx="2914675" cy="1665950"/>
                        </a:xfrm>
                      </wpg:grpSpPr>
                      <wpg:grpSp>
                        <wpg:cNvGrpSpPr/>
                        <wpg:grpSpPr>
                          <a:xfrm>
                            <a:off x="3898200" y="2954183"/>
                            <a:ext cx="2895600" cy="1651635"/>
                            <a:chOff x="0" y="0"/>
                            <a:chExt cx="2895600" cy="1651635"/>
                          </a:xfrm>
                        </wpg:grpSpPr>
                        <wps:wsp>
                          <wps:cNvSpPr/>
                          <wps:cNvPr id="3" name="Shape 3"/>
                          <wps:spPr>
                            <a:xfrm>
                              <a:off x="0" y="0"/>
                              <a:ext cx="2895600" cy="165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8">
                              <a:alphaModFix/>
                            </a:blip>
                            <a:srcRect b="0" l="0" r="0" t="0"/>
                            <a:stretch/>
                          </pic:blipFill>
                          <pic:spPr>
                            <a:xfrm>
                              <a:off x="0" y="0"/>
                              <a:ext cx="2895600" cy="1495425"/>
                            </a:xfrm>
                            <a:prstGeom prst="rect">
                              <a:avLst/>
                            </a:prstGeom>
                            <a:noFill/>
                            <a:ln cap="flat" cmpd="sng" w="9525">
                              <a:solidFill>
                                <a:srgbClr val="002060"/>
                              </a:solidFill>
                              <a:prstDash val="solid"/>
                              <a:round/>
                              <a:headEnd len="sm" w="sm" type="none"/>
                              <a:tailEnd len="sm" w="sm" type="none"/>
                            </a:ln>
                          </pic:spPr>
                        </pic:pic>
                        <wps:wsp>
                          <wps:cNvSpPr/>
                          <wps:cNvPr id="5" name="Shape 5"/>
                          <wps:spPr>
                            <a:xfrm>
                              <a:off x="182880" y="1280160"/>
                              <a:ext cx="2486025" cy="371475"/>
                            </a:xfrm>
                            <a:prstGeom prst="rect">
                              <a:avLst/>
                            </a:prstGeom>
                            <a:solidFill>
                              <a:schemeClr val="lt1"/>
                            </a:solidFill>
                            <a:ln cap="flat" cmpd="sng" w="9525">
                              <a:solidFill>
                                <a:srgbClr val="00206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190500</wp:posOffset>
                </wp:positionV>
                <wp:extent cx="2895600" cy="1651635"/>
                <wp:effectExtent b="0" l="0" r="0" t="0"/>
                <wp:wrapNone/>
                <wp:docPr id="1644480245"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2895600" cy="1651635"/>
                        </a:xfrm>
                        <a:prstGeom prst="rect"/>
                        <a:ln/>
                      </pic:spPr>
                    </pic:pic>
                  </a:graphicData>
                </a:graphic>
              </wp:anchor>
            </w:drawing>
          </mc:Fallback>
        </mc:AlternateContent>
      </w:r>
    </w:p>
    <w:p w:rsidR="00000000" w:rsidDel="00000000" w:rsidP="00000000" w:rsidRDefault="00000000" w:rsidRPr="00000000" w14:paraId="0000003B">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3C">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3D">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3E">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3F">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0">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1">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2">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3">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Escribe su es correcto o incorrecto es siguiente diagrama, según la construcción de un diagrama de flujo.</w:t>
      </w:r>
    </w:p>
    <w:p w:rsidR="00000000" w:rsidDel="00000000" w:rsidP="00000000" w:rsidRDefault="00000000" w:rsidRPr="00000000" w14:paraId="00000045">
      <w:pPr>
        <w:spacing w:after="0" w:line="360" w:lineRule="auto"/>
        <w:jc w:val="both"/>
        <w:rPr>
          <w:color w:val="00206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5374640" cy="2571750"/>
                <wp:effectExtent b="0" l="0" r="0" t="0"/>
                <wp:wrapNone/>
                <wp:docPr id="1644480249" name=""/>
                <a:graphic>
                  <a:graphicData uri="http://schemas.microsoft.com/office/word/2010/wordprocessingGroup">
                    <wpg:wgp>
                      <wpg:cNvGrpSpPr/>
                      <wpg:grpSpPr>
                        <a:xfrm>
                          <a:off x="2658675" y="2494125"/>
                          <a:ext cx="5374640" cy="2571750"/>
                          <a:chOff x="2658675" y="2494125"/>
                          <a:chExt cx="5374650" cy="2571775"/>
                        </a:xfrm>
                      </wpg:grpSpPr>
                      <wpg:grpSp>
                        <wpg:cNvGrpSpPr/>
                        <wpg:grpSpPr>
                          <a:xfrm>
                            <a:off x="2658680" y="2494125"/>
                            <a:ext cx="5374640" cy="2571750"/>
                            <a:chOff x="0" y="0"/>
                            <a:chExt cx="6852920" cy="3448050"/>
                          </a:xfrm>
                        </wpg:grpSpPr>
                        <wps:wsp>
                          <wps:cNvSpPr/>
                          <wps:cNvPr id="3" name="Shape 3"/>
                          <wps:spPr>
                            <a:xfrm>
                              <a:off x="0" y="0"/>
                              <a:ext cx="6852900" cy="344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 name="Shape 20"/>
                            <pic:cNvPicPr preferRelativeResize="0"/>
                          </pic:nvPicPr>
                          <pic:blipFill rotWithShape="1">
                            <a:blip r:embed="rId19">
                              <a:alphaModFix/>
                            </a:blip>
                            <a:srcRect b="0" l="0" r="0" t="0"/>
                            <a:stretch/>
                          </pic:blipFill>
                          <pic:spPr>
                            <a:xfrm>
                              <a:off x="0" y="0"/>
                              <a:ext cx="6852920" cy="3448050"/>
                            </a:xfrm>
                            <a:prstGeom prst="rect">
                              <a:avLst/>
                            </a:prstGeom>
                            <a:noFill/>
                            <a:ln>
                              <a:noFill/>
                            </a:ln>
                          </pic:spPr>
                        </pic:pic>
                        <wps:wsp>
                          <wps:cNvSpPr/>
                          <wps:cNvPr id="21" name="Shape 21"/>
                          <wps:spPr>
                            <a:xfrm>
                              <a:off x="144780" y="2895600"/>
                              <a:ext cx="1943100" cy="400050"/>
                            </a:xfrm>
                            <a:prstGeom prst="rect">
                              <a:avLst/>
                            </a:prstGeom>
                            <a:solidFill>
                              <a:schemeClr val="lt1"/>
                            </a:solidFill>
                            <a:ln cap="flat" cmpd="sng" w="9525">
                              <a:solidFill>
                                <a:srgbClr val="A5A5A5"/>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wps:wsp>
                          <wps:cNvSpPr/>
                          <wps:cNvPr id="22" name="Shape 22"/>
                          <wps:spPr>
                            <a:xfrm>
                              <a:off x="3848100" y="2865120"/>
                              <a:ext cx="1943100" cy="400050"/>
                            </a:xfrm>
                            <a:prstGeom prst="rect">
                              <a:avLst/>
                            </a:prstGeom>
                            <a:solidFill>
                              <a:schemeClr val="lt1"/>
                            </a:solidFill>
                            <a:ln cap="flat" cmpd="sng" w="9525">
                              <a:solidFill>
                                <a:srgbClr val="A5A5A5"/>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5374640" cy="2571750"/>
                <wp:effectExtent b="0" l="0" r="0" t="0"/>
                <wp:wrapNone/>
                <wp:docPr id="1644480249"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5374640" cy="2571750"/>
                        </a:xfrm>
                        <a:prstGeom prst="rect"/>
                        <a:ln/>
                      </pic:spPr>
                    </pic:pic>
                  </a:graphicData>
                </a:graphic>
              </wp:anchor>
            </w:drawing>
          </mc:Fallback>
        </mc:AlternateContent>
      </w:r>
    </w:p>
    <w:p w:rsidR="00000000" w:rsidDel="00000000" w:rsidP="00000000" w:rsidRDefault="00000000" w:rsidRPr="00000000" w14:paraId="00000046">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7">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8">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9">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A">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B">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C">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D">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E">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Conceptualiza con tus palabras sin cortar y pegar de otros textos y responde en cada uno de los recuadros.</w:t>
      </w:r>
    </w:p>
    <w:tbl>
      <w:tblPr>
        <w:tblStyle w:val="Table2"/>
        <w:tblW w:w="882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413"/>
        <w:gridCol w:w="4415"/>
        <w:tblGridChange w:id="0">
          <w:tblGrid>
            <w:gridCol w:w="4413"/>
            <w:gridCol w:w="4415"/>
          </w:tblGrid>
        </w:tblGridChange>
      </w:tblGrid>
      <w:tr>
        <w:trPr>
          <w:cantSplit w:val="0"/>
          <w:trHeight w:val="2194" w:hRule="atLeast"/>
          <w:tblHeader w:val="0"/>
        </w:trPr>
        <w:tc>
          <w:tcPr/>
          <w:p w:rsidR="00000000" w:rsidDel="00000000" w:rsidP="00000000" w:rsidRDefault="00000000" w:rsidRPr="00000000" w14:paraId="00000050">
            <w:pPr>
              <w:jc w:val="both"/>
              <w:rPr>
                <w:b w:val="0"/>
                <w:color w:val="002060"/>
                <w:sz w:val="24"/>
                <w:szCs w:val="24"/>
              </w:rPr>
            </w:pPr>
            <w:r w:rsidDel="00000000" w:rsidR="00000000" w:rsidRPr="00000000">
              <w:rPr>
                <w:b w:val="0"/>
                <w:color w:val="002060"/>
                <w:sz w:val="24"/>
                <w:szCs w:val="24"/>
                <w:rtl w:val="0"/>
              </w:rPr>
              <w:t xml:space="preserve">¿Qué es algoritmo?</w:t>
            </w:r>
          </w:p>
          <w:p w:rsidR="00000000" w:rsidDel="00000000" w:rsidP="00000000" w:rsidRDefault="00000000" w:rsidRPr="00000000" w14:paraId="00000051">
            <w:pPr>
              <w:jc w:val="both"/>
              <w:rPr>
                <w:b w:val="0"/>
                <w:color w:val="002060"/>
                <w:sz w:val="24"/>
                <w:szCs w:val="24"/>
              </w:rPr>
            </w:pPr>
            <w:r w:rsidDel="00000000" w:rsidR="00000000" w:rsidRPr="00000000">
              <w:rPr>
                <w:rtl w:val="0"/>
              </w:rPr>
            </w:r>
          </w:p>
        </w:tc>
        <w:tc>
          <w:tcPr/>
          <w:p w:rsidR="00000000" w:rsidDel="00000000" w:rsidP="00000000" w:rsidRDefault="00000000" w:rsidRPr="00000000" w14:paraId="00000052">
            <w:pPr>
              <w:jc w:val="both"/>
              <w:rPr>
                <w:b w:val="0"/>
                <w:color w:val="002060"/>
                <w:sz w:val="24"/>
                <w:szCs w:val="24"/>
              </w:rPr>
            </w:pPr>
            <w:r w:rsidDel="00000000" w:rsidR="00000000" w:rsidRPr="00000000">
              <w:rPr>
                <w:b w:val="0"/>
                <w:color w:val="002060"/>
                <w:sz w:val="24"/>
                <w:szCs w:val="24"/>
                <w:rtl w:val="0"/>
              </w:rPr>
              <w:t xml:space="preserve">¿Qué es diagrama de flujo?</w:t>
            </w:r>
          </w:p>
        </w:tc>
      </w:tr>
      <w:tr>
        <w:trPr>
          <w:cantSplit w:val="0"/>
          <w:trHeight w:val="2396" w:hRule="atLeast"/>
          <w:tblHeader w:val="0"/>
        </w:trPr>
        <w:tc>
          <w:tcPr/>
          <w:p w:rsidR="00000000" w:rsidDel="00000000" w:rsidP="00000000" w:rsidRDefault="00000000" w:rsidRPr="00000000" w14:paraId="00000053">
            <w:pPr>
              <w:jc w:val="both"/>
              <w:rPr>
                <w:b w:val="0"/>
                <w:color w:val="002060"/>
                <w:sz w:val="24"/>
                <w:szCs w:val="24"/>
              </w:rPr>
            </w:pPr>
            <w:r w:rsidDel="00000000" w:rsidR="00000000" w:rsidRPr="00000000">
              <w:rPr>
                <w:b w:val="0"/>
                <w:color w:val="002060"/>
                <w:sz w:val="24"/>
                <w:szCs w:val="24"/>
                <w:rtl w:val="0"/>
              </w:rPr>
              <w:t xml:space="preserve">¿Qué pasos son necesarios para solucionar un problema mediante un algoritmo?</w:t>
            </w:r>
          </w:p>
        </w:tc>
        <w:tc>
          <w:tcPr/>
          <w:p w:rsidR="00000000" w:rsidDel="00000000" w:rsidP="00000000" w:rsidRDefault="00000000" w:rsidRPr="00000000" w14:paraId="00000054">
            <w:pPr>
              <w:jc w:val="both"/>
              <w:rPr>
                <w:color w:val="002060"/>
                <w:sz w:val="24"/>
                <w:szCs w:val="24"/>
              </w:rPr>
            </w:pPr>
            <w:r w:rsidDel="00000000" w:rsidR="00000000" w:rsidRPr="00000000">
              <w:rPr>
                <w:color w:val="002060"/>
                <w:sz w:val="24"/>
                <w:szCs w:val="24"/>
                <w:rtl w:val="0"/>
              </w:rPr>
              <w:t xml:space="preserve">¿Qué es seudocódigo?</w:t>
            </w:r>
          </w:p>
        </w:tc>
      </w:tr>
      <w:tr>
        <w:trPr>
          <w:cantSplit w:val="0"/>
          <w:trHeight w:val="2835" w:hRule="atLeast"/>
          <w:tblHeader w:val="0"/>
        </w:trPr>
        <w:tc>
          <w:tcPr/>
          <w:p w:rsidR="00000000" w:rsidDel="00000000" w:rsidP="00000000" w:rsidRDefault="00000000" w:rsidRPr="00000000" w14:paraId="00000055">
            <w:pPr>
              <w:jc w:val="both"/>
              <w:rPr>
                <w:b w:val="0"/>
                <w:color w:val="002060"/>
                <w:sz w:val="24"/>
                <w:szCs w:val="24"/>
              </w:rPr>
            </w:pPr>
            <w:r w:rsidDel="00000000" w:rsidR="00000000" w:rsidRPr="00000000">
              <w:rPr>
                <w:b w:val="0"/>
                <w:color w:val="002060"/>
                <w:sz w:val="24"/>
                <w:szCs w:val="24"/>
                <w:rtl w:val="0"/>
              </w:rPr>
              <w:t xml:space="preserve">¿Qué relación existe ente algoritmo, diagrama de flujo y seudocódigo?</w:t>
            </w:r>
          </w:p>
        </w:tc>
        <w:tc>
          <w:tcPr/>
          <w:p w:rsidR="00000000" w:rsidDel="00000000" w:rsidP="00000000" w:rsidRDefault="00000000" w:rsidRPr="00000000" w14:paraId="00000056">
            <w:pPr>
              <w:jc w:val="both"/>
              <w:rPr>
                <w:color w:val="002060"/>
                <w:sz w:val="24"/>
                <w:szCs w:val="24"/>
              </w:rPr>
            </w:pPr>
            <w:r w:rsidDel="00000000" w:rsidR="00000000" w:rsidRPr="00000000">
              <w:rPr>
                <w:color w:val="002060"/>
                <w:sz w:val="24"/>
                <w:szCs w:val="24"/>
                <w:rtl w:val="0"/>
              </w:rPr>
              <w:t xml:space="preserve">¿Qué diferencia existe entre diagrama de flujo y seudocódigo?</w:t>
            </w:r>
          </w:p>
        </w:tc>
      </w:tr>
      <w:tr>
        <w:trPr>
          <w:cantSplit w:val="0"/>
          <w:trHeight w:val="2835" w:hRule="atLeast"/>
          <w:tblHeader w:val="0"/>
        </w:trPr>
        <w:tc>
          <w:tcPr/>
          <w:p w:rsidR="00000000" w:rsidDel="00000000" w:rsidP="00000000" w:rsidRDefault="00000000" w:rsidRPr="00000000" w14:paraId="00000057">
            <w:pPr>
              <w:jc w:val="both"/>
              <w:rPr>
                <w:b w:val="0"/>
                <w:color w:val="002060"/>
                <w:sz w:val="24"/>
                <w:szCs w:val="24"/>
              </w:rPr>
            </w:pPr>
            <w:r w:rsidDel="00000000" w:rsidR="00000000" w:rsidRPr="00000000">
              <w:rPr>
                <w:b w:val="0"/>
                <w:color w:val="002060"/>
                <w:sz w:val="24"/>
                <w:szCs w:val="24"/>
                <w:rtl w:val="0"/>
              </w:rPr>
              <w:t xml:space="preserve">¿Cuál es la diferencia entre programa fuente y programa objeto?</w:t>
            </w:r>
          </w:p>
        </w:tc>
        <w:tc>
          <w:tcPr/>
          <w:p w:rsidR="00000000" w:rsidDel="00000000" w:rsidP="00000000" w:rsidRDefault="00000000" w:rsidRPr="00000000" w14:paraId="00000058">
            <w:pPr>
              <w:jc w:val="both"/>
              <w:rPr>
                <w:color w:val="002060"/>
                <w:sz w:val="24"/>
                <w:szCs w:val="24"/>
              </w:rPr>
            </w:pPr>
            <w:r w:rsidDel="00000000" w:rsidR="00000000" w:rsidRPr="00000000">
              <w:rPr>
                <w:color w:val="002060"/>
                <w:sz w:val="24"/>
                <w:szCs w:val="24"/>
                <w:rtl w:val="0"/>
              </w:rPr>
              <w:t xml:space="preserve">¿Cómo se analiza un problema para resolverlo a través de un algoritmo?</w:t>
            </w:r>
          </w:p>
        </w:tc>
      </w:tr>
      <w:tr>
        <w:trPr>
          <w:cantSplit w:val="0"/>
          <w:trHeight w:val="2551" w:hRule="atLeast"/>
          <w:tblHeader w:val="0"/>
        </w:trPr>
        <w:tc>
          <w:tcPr/>
          <w:p w:rsidR="00000000" w:rsidDel="00000000" w:rsidP="00000000" w:rsidRDefault="00000000" w:rsidRPr="00000000" w14:paraId="00000059">
            <w:pPr>
              <w:jc w:val="both"/>
              <w:rPr>
                <w:b w:val="0"/>
                <w:color w:val="002060"/>
                <w:sz w:val="24"/>
                <w:szCs w:val="24"/>
              </w:rPr>
            </w:pPr>
            <w:r w:rsidDel="00000000" w:rsidR="00000000" w:rsidRPr="00000000">
              <w:rPr>
                <w:b w:val="0"/>
                <w:color w:val="002060"/>
                <w:sz w:val="24"/>
                <w:szCs w:val="24"/>
                <w:rtl w:val="0"/>
              </w:rPr>
              <w:t xml:space="preserve">¿Cuáles son las características de un algoritmo?</w:t>
            </w:r>
          </w:p>
        </w:tc>
        <w:tc>
          <w:tcPr/>
          <w:p w:rsidR="00000000" w:rsidDel="00000000" w:rsidP="00000000" w:rsidRDefault="00000000" w:rsidRPr="00000000" w14:paraId="0000005A">
            <w:pPr>
              <w:jc w:val="both"/>
              <w:rPr>
                <w:color w:val="002060"/>
                <w:sz w:val="24"/>
                <w:szCs w:val="24"/>
              </w:rPr>
            </w:pPr>
            <w:r w:rsidDel="00000000" w:rsidR="00000000" w:rsidRPr="00000000">
              <w:rPr>
                <w:color w:val="002060"/>
                <w:sz w:val="24"/>
                <w:szCs w:val="24"/>
                <w:rtl w:val="0"/>
              </w:rPr>
              <w:t xml:space="preserve">Escribe las reglas para la elaboración de un diagrama de flujo.</w:t>
            </w:r>
          </w:p>
        </w:tc>
      </w:tr>
      <w:tr>
        <w:trPr>
          <w:cantSplit w:val="0"/>
          <w:trHeight w:val="2392" w:hRule="atLeast"/>
          <w:tblHeader w:val="0"/>
        </w:trPr>
        <w:tc>
          <w:tcPr/>
          <w:p w:rsidR="00000000" w:rsidDel="00000000" w:rsidP="00000000" w:rsidRDefault="00000000" w:rsidRPr="00000000" w14:paraId="0000005B">
            <w:pPr>
              <w:jc w:val="both"/>
              <w:rPr>
                <w:b w:val="0"/>
                <w:color w:val="002060"/>
                <w:sz w:val="24"/>
                <w:szCs w:val="24"/>
              </w:rPr>
            </w:pPr>
            <w:r w:rsidDel="00000000" w:rsidR="00000000" w:rsidRPr="00000000">
              <w:rPr>
                <w:b w:val="0"/>
                <w:color w:val="002060"/>
                <w:sz w:val="24"/>
                <w:szCs w:val="24"/>
                <w:rtl w:val="0"/>
              </w:rPr>
              <w:t xml:space="preserve">¿Qué es codificar un programa?</w:t>
            </w:r>
          </w:p>
        </w:tc>
        <w:tc>
          <w:tcPr/>
          <w:p w:rsidR="00000000" w:rsidDel="00000000" w:rsidP="00000000" w:rsidRDefault="00000000" w:rsidRPr="00000000" w14:paraId="0000005C">
            <w:pPr>
              <w:jc w:val="both"/>
              <w:rPr>
                <w:color w:val="002060"/>
                <w:sz w:val="24"/>
                <w:szCs w:val="24"/>
              </w:rPr>
            </w:pPr>
            <w:r w:rsidDel="00000000" w:rsidR="00000000" w:rsidRPr="00000000">
              <w:rPr>
                <w:color w:val="002060"/>
                <w:sz w:val="24"/>
                <w:szCs w:val="24"/>
                <w:rtl w:val="0"/>
              </w:rPr>
              <w:t xml:space="preserve">¿Cuál es el objetivo de las pruebas tanto de escritorio como de computador y que las diferencia?</w:t>
            </w:r>
          </w:p>
        </w:tc>
      </w:tr>
      <w:tr>
        <w:trPr>
          <w:cantSplit w:val="0"/>
          <w:trHeight w:val="2532" w:hRule="atLeast"/>
          <w:tblHeader w:val="0"/>
        </w:trPr>
        <w:tc>
          <w:tcPr/>
          <w:p w:rsidR="00000000" w:rsidDel="00000000" w:rsidP="00000000" w:rsidRDefault="00000000" w:rsidRPr="00000000" w14:paraId="0000005D">
            <w:pPr>
              <w:jc w:val="both"/>
              <w:rPr>
                <w:b w:val="0"/>
                <w:color w:val="002060"/>
                <w:sz w:val="24"/>
                <w:szCs w:val="24"/>
              </w:rPr>
            </w:pPr>
            <w:r w:rsidDel="00000000" w:rsidR="00000000" w:rsidRPr="00000000">
              <w:rPr>
                <w:b w:val="0"/>
                <w:color w:val="002060"/>
                <w:sz w:val="24"/>
                <w:szCs w:val="24"/>
                <w:rtl w:val="0"/>
              </w:rPr>
              <w:t xml:space="preserve">¿Cómo se representa un algoritmo mediante seudocódigo?</w:t>
            </w:r>
          </w:p>
        </w:tc>
        <w:tc>
          <w:tcPr/>
          <w:p w:rsidR="00000000" w:rsidDel="00000000" w:rsidP="00000000" w:rsidRDefault="00000000" w:rsidRPr="00000000" w14:paraId="0000005E">
            <w:pPr>
              <w:jc w:val="both"/>
              <w:rPr>
                <w:color w:val="002060"/>
                <w:sz w:val="24"/>
                <w:szCs w:val="24"/>
              </w:rPr>
            </w:pPr>
            <w:r w:rsidDel="00000000" w:rsidR="00000000" w:rsidRPr="00000000">
              <w:rPr>
                <w:color w:val="002060"/>
                <w:sz w:val="24"/>
                <w:szCs w:val="24"/>
                <w:rtl w:val="0"/>
              </w:rPr>
              <w:t xml:space="preserve">Define variable y constante en un algoritmo computacional.</w:t>
            </w:r>
          </w:p>
        </w:tc>
      </w:tr>
      <w:tr>
        <w:trPr>
          <w:cantSplit w:val="0"/>
          <w:trHeight w:val="2374" w:hRule="atLeast"/>
          <w:tblHeader w:val="0"/>
        </w:trPr>
        <w:tc>
          <w:tcPr/>
          <w:p w:rsidR="00000000" w:rsidDel="00000000" w:rsidP="00000000" w:rsidRDefault="00000000" w:rsidRPr="00000000" w14:paraId="0000005F">
            <w:pPr>
              <w:jc w:val="both"/>
              <w:rPr>
                <w:b w:val="0"/>
                <w:color w:val="002060"/>
                <w:sz w:val="24"/>
                <w:szCs w:val="24"/>
              </w:rPr>
            </w:pPr>
            <w:r w:rsidDel="00000000" w:rsidR="00000000" w:rsidRPr="00000000">
              <w:rPr>
                <w:b w:val="0"/>
                <w:color w:val="002060"/>
                <w:sz w:val="24"/>
                <w:szCs w:val="24"/>
                <w:rtl w:val="0"/>
              </w:rPr>
              <w:t xml:space="preserve">¿Cómo se declara y se asigna una variable?</w:t>
            </w:r>
          </w:p>
        </w:tc>
        <w:tc>
          <w:tcPr/>
          <w:p w:rsidR="00000000" w:rsidDel="00000000" w:rsidP="00000000" w:rsidRDefault="00000000" w:rsidRPr="00000000" w14:paraId="00000060">
            <w:pPr>
              <w:jc w:val="both"/>
              <w:rPr>
                <w:color w:val="002060"/>
                <w:sz w:val="24"/>
                <w:szCs w:val="24"/>
              </w:rPr>
            </w:pPr>
            <w:r w:rsidDel="00000000" w:rsidR="00000000" w:rsidRPr="00000000">
              <w:rPr>
                <w:color w:val="002060"/>
                <w:sz w:val="24"/>
                <w:szCs w:val="24"/>
                <w:rtl w:val="0"/>
              </w:rPr>
              <w:t xml:space="preserve">¿Cuáles son las características de los nombres de variables y constantes?</w:t>
            </w:r>
          </w:p>
        </w:tc>
      </w:tr>
    </w:tbl>
    <w:p w:rsidR="00000000" w:rsidDel="00000000" w:rsidP="00000000" w:rsidRDefault="00000000" w:rsidRPr="00000000" w14:paraId="00000061">
      <w:pPr>
        <w:spacing w:after="0" w:line="240" w:lineRule="auto"/>
        <w:jc w:val="both"/>
        <w:rPr>
          <w:rFonts w:ascii="Gadugi" w:cs="Gadugi" w:eastAsia="Gadugi" w:hAnsi="Gadugi"/>
          <w:sz w:val="24"/>
          <w:szCs w:val="24"/>
        </w:rPr>
      </w:pPr>
      <w:r w:rsidDel="00000000" w:rsidR="00000000" w:rsidRPr="00000000">
        <w:rPr>
          <w:rtl w:val="0"/>
        </w:rPr>
      </w:r>
    </w:p>
    <w:p w:rsidR="00000000" w:rsidDel="00000000" w:rsidP="00000000" w:rsidRDefault="00000000" w:rsidRPr="00000000" w14:paraId="00000062">
      <w:pPr>
        <w:spacing w:before="240" w:line="360" w:lineRule="auto"/>
        <w:jc w:val="both"/>
        <w:rPr>
          <w:b w:val="1"/>
          <w:color w:val="002060"/>
          <w:sz w:val="32"/>
          <w:szCs w:val="32"/>
        </w:rPr>
      </w:pPr>
      <w:r w:rsidDel="00000000" w:rsidR="00000000" w:rsidRPr="00000000">
        <w:rPr>
          <w:b w:val="1"/>
          <w:color w:val="002060"/>
          <w:sz w:val="32"/>
          <w:szCs w:val="32"/>
          <w:rtl w:val="0"/>
        </w:rPr>
        <w:t xml:space="preserve">Python</w:t>
      </w:r>
    </w:p>
    <w:p w:rsidR="00000000" w:rsidDel="00000000" w:rsidP="00000000" w:rsidRDefault="00000000" w:rsidRPr="00000000" w14:paraId="00000063">
      <w:pPr>
        <w:spacing w:before="240" w:line="360" w:lineRule="auto"/>
        <w:jc w:val="both"/>
        <w:rPr>
          <w:color w:val="002060"/>
          <w:sz w:val="24"/>
          <w:szCs w:val="24"/>
        </w:rPr>
      </w:pPr>
      <w:r w:rsidDel="00000000" w:rsidR="00000000" w:rsidRPr="00000000">
        <w:rPr>
          <w:color w:val="002060"/>
          <w:sz w:val="24"/>
          <w:szCs w:val="24"/>
          <w:rtl w:val="0"/>
        </w:rPr>
        <w:t xml:space="preserve">Python es un lenguaje de programación que destaca por ser fácil de aprender y usar. Su diseño enfatiza la legibilidad del código, lo que lo convierte en una excelente opción para principiantes y expertos por igual.</w:t>
      </w:r>
    </w:p>
    <w:p w:rsidR="00000000" w:rsidDel="00000000" w:rsidP="00000000" w:rsidRDefault="00000000" w:rsidRPr="00000000" w14:paraId="00000064">
      <w:pPr>
        <w:spacing w:before="240" w:line="360" w:lineRule="auto"/>
        <w:jc w:val="both"/>
        <w:rPr>
          <w:b w:val="1"/>
          <w:color w:val="002060"/>
          <w:sz w:val="24"/>
          <w:szCs w:val="24"/>
        </w:rPr>
      </w:pPr>
      <w:r w:rsidDel="00000000" w:rsidR="00000000" w:rsidRPr="00000000">
        <w:rPr>
          <w:b w:val="1"/>
          <w:color w:val="002060"/>
          <w:sz w:val="24"/>
          <w:szCs w:val="24"/>
          <w:rtl w:val="0"/>
        </w:rPr>
        <w:t xml:space="preserve">¿Por qué Python es popular en Inteligencia Artificial?</w:t>
      </w:r>
    </w:p>
    <w:p w:rsidR="00000000" w:rsidDel="00000000" w:rsidP="00000000" w:rsidRDefault="00000000" w:rsidRPr="00000000" w14:paraId="00000065">
      <w:pPr>
        <w:numPr>
          <w:ilvl w:val="0"/>
          <w:numId w:val="7"/>
        </w:numPr>
        <w:spacing w:before="240" w:line="360" w:lineRule="auto"/>
        <w:ind w:left="720" w:hanging="360"/>
        <w:jc w:val="both"/>
        <w:rPr>
          <w:color w:val="002060"/>
          <w:sz w:val="24"/>
          <w:szCs w:val="24"/>
        </w:rPr>
      </w:pPr>
      <w:r w:rsidDel="00000000" w:rsidR="00000000" w:rsidRPr="00000000">
        <w:rPr>
          <w:b w:val="1"/>
          <w:color w:val="002060"/>
          <w:sz w:val="24"/>
          <w:szCs w:val="24"/>
          <w:rtl w:val="0"/>
        </w:rPr>
        <w:t xml:space="preserve">Facilidad de Uso</w:t>
      </w:r>
      <w:r w:rsidDel="00000000" w:rsidR="00000000" w:rsidRPr="00000000">
        <w:rPr>
          <w:color w:val="002060"/>
          <w:sz w:val="24"/>
          <w:szCs w:val="24"/>
          <w:rtl w:val="0"/>
        </w:rPr>
        <w:t xml:space="preserve">: Python tiene una sintaxis sencilla y clara, lo que permite a los desarrolladores concentrarse en resolver problemas en lugar de lidiar con la complejidad del código. Esto es especialmente útil en inteligencia artificial, donde el enfoque está en desarrollar y probar modelos complejos.</w:t>
      </w:r>
    </w:p>
    <w:p w:rsidR="00000000" w:rsidDel="00000000" w:rsidP="00000000" w:rsidRDefault="00000000" w:rsidRPr="00000000" w14:paraId="00000066">
      <w:pPr>
        <w:numPr>
          <w:ilvl w:val="0"/>
          <w:numId w:val="7"/>
        </w:numPr>
        <w:spacing w:before="240" w:line="360" w:lineRule="auto"/>
        <w:ind w:left="720" w:hanging="360"/>
        <w:jc w:val="both"/>
        <w:rPr>
          <w:color w:val="002060"/>
          <w:sz w:val="24"/>
          <w:szCs w:val="24"/>
        </w:rPr>
      </w:pPr>
      <w:r w:rsidDel="00000000" w:rsidR="00000000" w:rsidRPr="00000000">
        <w:rPr>
          <w:b w:val="1"/>
          <w:color w:val="002060"/>
          <w:sz w:val="24"/>
          <w:szCs w:val="24"/>
          <w:rtl w:val="0"/>
        </w:rPr>
        <w:t xml:space="preserve">Bibliotecas Especializadas</w:t>
      </w:r>
      <w:r w:rsidDel="00000000" w:rsidR="00000000" w:rsidRPr="00000000">
        <w:rPr>
          <w:color w:val="002060"/>
          <w:sz w:val="24"/>
          <w:szCs w:val="24"/>
          <w:rtl w:val="0"/>
        </w:rPr>
        <w:t xml:space="preserve">: Existen numerosas bibliotecas en Python diseñadas específicamente para tareas de inteligencia artificial y aprendizaje automático. Algunas de las más populares son:</w:t>
      </w:r>
    </w:p>
    <w:p w:rsidR="00000000" w:rsidDel="00000000" w:rsidP="00000000" w:rsidRDefault="00000000" w:rsidRPr="00000000" w14:paraId="00000067">
      <w:pPr>
        <w:spacing w:before="240" w:line="360" w:lineRule="auto"/>
        <w:ind w:firstLine="360"/>
        <w:jc w:val="both"/>
        <w:rPr>
          <w:color w:val="002060"/>
          <w:sz w:val="24"/>
          <w:szCs w:val="24"/>
        </w:rPr>
      </w:pPr>
      <w:r w:rsidDel="00000000" w:rsidR="00000000" w:rsidRPr="00000000">
        <w:rPr>
          <w:b w:val="1"/>
          <w:color w:val="002060"/>
          <w:sz w:val="24"/>
          <w:szCs w:val="24"/>
          <w:rtl w:val="0"/>
        </w:rPr>
        <w:t xml:space="preserve">NumPy</w:t>
      </w:r>
      <w:r w:rsidDel="00000000" w:rsidR="00000000" w:rsidRPr="00000000">
        <w:rPr>
          <w:color w:val="002060"/>
          <w:sz w:val="24"/>
          <w:szCs w:val="24"/>
          <w:rtl w:val="0"/>
        </w:rPr>
        <w:t xml:space="preserve">: Para realizar operaciones matemáticas y manipulación de arrays.</w:t>
      </w:r>
    </w:p>
    <w:p w:rsidR="00000000" w:rsidDel="00000000" w:rsidP="00000000" w:rsidRDefault="00000000" w:rsidRPr="00000000" w14:paraId="00000068">
      <w:pPr>
        <w:spacing w:before="240" w:line="360" w:lineRule="auto"/>
        <w:ind w:firstLine="360"/>
        <w:jc w:val="both"/>
        <w:rPr>
          <w:color w:val="002060"/>
          <w:sz w:val="24"/>
          <w:szCs w:val="24"/>
        </w:rPr>
      </w:pPr>
      <w:r w:rsidDel="00000000" w:rsidR="00000000" w:rsidRPr="00000000">
        <w:rPr>
          <w:b w:val="1"/>
          <w:color w:val="002060"/>
          <w:sz w:val="24"/>
          <w:szCs w:val="24"/>
          <w:rtl w:val="0"/>
        </w:rPr>
        <w:t xml:space="preserve">Pandas</w:t>
      </w:r>
      <w:r w:rsidDel="00000000" w:rsidR="00000000" w:rsidRPr="00000000">
        <w:rPr>
          <w:color w:val="002060"/>
          <w:sz w:val="24"/>
          <w:szCs w:val="24"/>
          <w:rtl w:val="0"/>
        </w:rPr>
        <w:t xml:space="preserve">: Para el manejo y análisis de grandes volúmenes de datos.</w:t>
      </w:r>
    </w:p>
    <w:p w:rsidR="00000000" w:rsidDel="00000000" w:rsidP="00000000" w:rsidRDefault="00000000" w:rsidRPr="00000000" w14:paraId="00000069">
      <w:pPr>
        <w:spacing w:before="240" w:line="360" w:lineRule="auto"/>
        <w:ind w:left="360" w:firstLine="0"/>
        <w:jc w:val="both"/>
        <w:rPr>
          <w:color w:val="002060"/>
          <w:sz w:val="24"/>
          <w:szCs w:val="24"/>
        </w:rPr>
      </w:pPr>
      <w:r w:rsidDel="00000000" w:rsidR="00000000" w:rsidRPr="00000000">
        <w:rPr>
          <w:b w:val="1"/>
          <w:color w:val="002060"/>
          <w:sz w:val="24"/>
          <w:szCs w:val="24"/>
          <w:rtl w:val="0"/>
        </w:rPr>
        <w:t xml:space="preserve">TensorFlow</w:t>
      </w:r>
      <w:r w:rsidDel="00000000" w:rsidR="00000000" w:rsidRPr="00000000">
        <w:rPr>
          <w:color w:val="002060"/>
          <w:sz w:val="24"/>
          <w:szCs w:val="24"/>
          <w:rtl w:val="0"/>
        </w:rPr>
        <w:t xml:space="preserve"> y </w:t>
      </w:r>
      <w:r w:rsidDel="00000000" w:rsidR="00000000" w:rsidRPr="00000000">
        <w:rPr>
          <w:b w:val="1"/>
          <w:color w:val="002060"/>
          <w:sz w:val="24"/>
          <w:szCs w:val="24"/>
          <w:rtl w:val="0"/>
        </w:rPr>
        <w:t xml:space="preserve">PyTorch</w:t>
      </w:r>
      <w:r w:rsidDel="00000000" w:rsidR="00000000" w:rsidRPr="00000000">
        <w:rPr>
          <w:color w:val="002060"/>
          <w:sz w:val="24"/>
          <w:szCs w:val="24"/>
          <w:rtl w:val="0"/>
        </w:rPr>
        <w:t xml:space="preserve">: Para crear y entrenar redes neuronales y modelos de deep learning.</w:t>
      </w:r>
    </w:p>
    <w:p w:rsidR="00000000" w:rsidDel="00000000" w:rsidP="00000000" w:rsidRDefault="00000000" w:rsidRPr="00000000" w14:paraId="0000006A">
      <w:pPr>
        <w:spacing w:before="240" w:line="360" w:lineRule="auto"/>
        <w:ind w:left="360" w:firstLine="0"/>
        <w:jc w:val="both"/>
        <w:rPr>
          <w:color w:val="002060"/>
          <w:sz w:val="24"/>
          <w:szCs w:val="24"/>
        </w:rPr>
      </w:pPr>
      <w:r w:rsidDel="00000000" w:rsidR="00000000" w:rsidRPr="00000000">
        <w:rPr>
          <w:b w:val="1"/>
          <w:color w:val="002060"/>
          <w:sz w:val="24"/>
          <w:szCs w:val="24"/>
          <w:rtl w:val="0"/>
        </w:rPr>
        <w:t xml:space="preserve">Scikit-learn</w:t>
      </w:r>
      <w:r w:rsidDel="00000000" w:rsidR="00000000" w:rsidRPr="00000000">
        <w:rPr>
          <w:color w:val="002060"/>
          <w:sz w:val="24"/>
          <w:szCs w:val="24"/>
          <w:rtl w:val="0"/>
        </w:rPr>
        <w:t xml:space="preserve">: Para implementar algoritmos de machine learning de manera sencilla.</w:t>
      </w:r>
    </w:p>
    <w:p w:rsidR="00000000" w:rsidDel="00000000" w:rsidP="00000000" w:rsidRDefault="00000000" w:rsidRPr="00000000" w14:paraId="0000006B">
      <w:pPr>
        <w:numPr>
          <w:ilvl w:val="0"/>
          <w:numId w:val="7"/>
        </w:numPr>
        <w:spacing w:before="240" w:line="360" w:lineRule="auto"/>
        <w:ind w:left="720" w:hanging="360"/>
        <w:jc w:val="both"/>
        <w:rPr>
          <w:color w:val="002060"/>
          <w:sz w:val="24"/>
          <w:szCs w:val="24"/>
        </w:rPr>
      </w:pPr>
      <w:r w:rsidDel="00000000" w:rsidR="00000000" w:rsidRPr="00000000">
        <w:rPr>
          <w:b w:val="1"/>
          <w:color w:val="002060"/>
          <w:sz w:val="24"/>
          <w:szCs w:val="24"/>
          <w:rtl w:val="0"/>
        </w:rPr>
        <w:t xml:space="preserve">Comunidad y Recursos</w:t>
      </w:r>
      <w:r w:rsidDel="00000000" w:rsidR="00000000" w:rsidRPr="00000000">
        <w:rPr>
          <w:color w:val="002060"/>
          <w:sz w:val="24"/>
          <w:szCs w:val="24"/>
          <w:rtl w:val="0"/>
        </w:rPr>
        <w:t xml:space="preserve">: Python tiene una comunidad enorme y activa, lo que significa que siempre hay soporte disponible, desde documentación detallada hasta foros y tutoriales. Esto facilita el aprendizaje y la resolución de problemas cuando se trabaja en proyectos de inteligencia artificial.</w:t>
      </w:r>
    </w:p>
    <w:p w:rsidR="00000000" w:rsidDel="00000000" w:rsidP="00000000" w:rsidRDefault="00000000" w:rsidRPr="00000000" w14:paraId="0000006C">
      <w:pPr>
        <w:numPr>
          <w:ilvl w:val="0"/>
          <w:numId w:val="7"/>
        </w:numPr>
        <w:spacing w:before="240" w:line="360" w:lineRule="auto"/>
        <w:ind w:left="720" w:hanging="360"/>
        <w:jc w:val="both"/>
        <w:rPr>
          <w:color w:val="002060"/>
          <w:sz w:val="24"/>
          <w:szCs w:val="24"/>
        </w:rPr>
      </w:pPr>
      <w:r w:rsidDel="00000000" w:rsidR="00000000" w:rsidRPr="00000000">
        <w:rPr>
          <w:b w:val="1"/>
          <w:color w:val="002060"/>
          <w:sz w:val="24"/>
          <w:szCs w:val="24"/>
          <w:rtl w:val="0"/>
        </w:rPr>
        <w:t xml:space="preserve">Rápido Desarrollo</w:t>
      </w:r>
      <w:r w:rsidDel="00000000" w:rsidR="00000000" w:rsidRPr="00000000">
        <w:rPr>
          <w:color w:val="002060"/>
          <w:sz w:val="24"/>
          <w:szCs w:val="24"/>
          <w:rtl w:val="0"/>
        </w:rPr>
        <w:t xml:space="preserve">: La simplicidad de Python y la disponibilidad de herramientas listas para usar permiten que los desarrolladores experimenten y creen prototipos rápidamente, lo cual es crucial en el campo de la inteligencia artificial, donde es común probar diferentes enfoques para ver qué funciona mejor.</w:t>
      </w:r>
    </w:p>
    <w:p w:rsidR="00000000" w:rsidDel="00000000" w:rsidP="00000000" w:rsidRDefault="00000000" w:rsidRPr="00000000" w14:paraId="0000006D">
      <w:pPr>
        <w:numPr>
          <w:ilvl w:val="0"/>
          <w:numId w:val="7"/>
        </w:numPr>
        <w:spacing w:before="240" w:line="360" w:lineRule="auto"/>
        <w:ind w:left="720" w:hanging="360"/>
        <w:jc w:val="both"/>
        <w:rPr>
          <w:color w:val="002060"/>
          <w:sz w:val="24"/>
          <w:szCs w:val="24"/>
        </w:rPr>
      </w:pPr>
      <w:r w:rsidDel="00000000" w:rsidR="00000000" w:rsidRPr="00000000">
        <w:rPr>
          <w:b w:val="1"/>
          <w:color w:val="002060"/>
          <w:sz w:val="24"/>
          <w:szCs w:val="24"/>
          <w:rtl w:val="0"/>
        </w:rPr>
        <w:t xml:space="preserve">Portabilidad y Versatilidad</w:t>
      </w:r>
      <w:r w:rsidDel="00000000" w:rsidR="00000000" w:rsidRPr="00000000">
        <w:rPr>
          <w:color w:val="002060"/>
          <w:sz w:val="24"/>
          <w:szCs w:val="24"/>
          <w:rtl w:val="0"/>
        </w:rPr>
        <w:t xml:space="preserve">: Python puede ejecutarse en diferentes sistemas operativos sin necesidad de modificar el código, lo que lo hace muy flexible. Además, se puede integrar fácilmente con otros lenguajes y tecnologías, lo que lo convierte en una opción versátil para proyectos de IA que requieren la combinación de diferentes herramientas.</w:t>
      </w:r>
    </w:p>
    <w:p w:rsidR="00000000" w:rsidDel="00000000" w:rsidP="00000000" w:rsidRDefault="00000000" w:rsidRPr="00000000" w14:paraId="0000006E">
      <w:pPr>
        <w:spacing w:before="240" w:line="360" w:lineRule="auto"/>
        <w:jc w:val="both"/>
        <w:rPr>
          <w:color w:val="002060"/>
          <w:sz w:val="24"/>
          <w:szCs w:val="24"/>
        </w:rPr>
      </w:pPr>
      <w:r w:rsidDel="00000000" w:rsidR="00000000" w:rsidRPr="00000000">
        <w:rPr>
          <w:color w:val="002060"/>
          <w:sz w:val="24"/>
          <w:szCs w:val="24"/>
          <w:rtl w:val="0"/>
        </w:rPr>
        <w:t xml:space="preserve">En esta guía iniciaremos con un vistazo de algoritmos utilizando Python como lenguaje de programación:</w:t>
      </w:r>
    </w:p>
    <w:p w:rsidR="00000000" w:rsidDel="00000000" w:rsidP="00000000" w:rsidRDefault="00000000" w:rsidRPr="00000000" w14:paraId="0000006F">
      <w:pPr>
        <w:spacing w:before="240" w:line="360" w:lineRule="auto"/>
        <w:jc w:val="both"/>
        <w:rPr>
          <w:b w:val="1"/>
          <w:color w:val="002060"/>
          <w:sz w:val="24"/>
          <w:szCs w:val="24"/>
        </w:rPr>
      </w:pPr>
      <w:r w:rsidDel="00000000" w:rsidR="00000000" w:rsidRPr="00000000">
        <w:rPr>
          <w:color w:val="002060"/>
          <w:sz w:val="40"/>
          <w:szCs w:val="40"/>
          <w:rtl w:val="0"/>
        </w:rPr>
        <w:t xml:space="preserve">1. Introducción a Python</w:t>
      </w:r>
      <w:r w:rsidDel="00000000" w:rsidR="00000000" w:rsidRPr="00000000">
        <w:rPr>
          <w:rtl w:val="0"/>
        </w:rPr>
      </w:r>
    </w:p>
    <w:p w:rsidR="00000000" w:rsidDel="00000000" w:rsidP="00000000" w:rsidRDefault="00000000" w:rsidRPr="00000000" w14:paraId="00000070">
      <w:pPr>
        <w:spacing w:before="240" w:line="360" w:lineRule="auto"/>
        <w:jc w:val="both"/>
        <w:rPr>
          <w:color w:val="002060"/>
          <w:sz w:val="24"/>
          <w:szCs w:val="24"/>
        </w:rPr>
      </w:pPr>
      <w:r w:rsidDel="00000000" w:rsidR="00000000" w:rsidRPr="00000000">
        <w:rPr>
          <w:b w:val="1"/>
          <w:color w:val="002060"/>
          <w:sz w:val="24"/>
          <w:szCs w:val="24"/>
          <w:rtl w:val="0"/>
        </w:rPr>
        <w:t xml:space="preserve">Conceptos Básicos:</w:t>
      </w:r>
      <w:r w:rsidDel="00000000" w:rsidR="00000000" w:rsidRPr="00000000">
        <w:rPr>
          <w:rtl w:val="0"/>
        </w:rPr>
      </w:r>
    </w:p>
    <w:p w:rsidR="00000000" w:rsidDel="00000000" w:rsidP="00000000" w:rsidRDefault="00000000" w:rsidRPr="00000000" w14:paraId="00000071">
      <w:pPr>
        <w:spacing w:before="240" w:line="360" w:lineRule="auto"/>
        <w:jc w:val="both"/>
        <w:rPr>
          <w:color w:val="002060"/>
          <w:sz w:val="24"/>
          <w:szCs w:val="24"/>
        </w:rPr>
      </w:pPr>
      <w:r w:rsidDel="00000000" w:rsidR="00000000" w:rsidRPr="00000000">
        <w:rPr>
          <w:color w:val="002060"/>
          <w:sz w:val="24"/>
          <w:szCs w:val="24"/>
          <w:rtl w:val="0"/>
        </w:rPr>
        <w:t xml:space="preserve">Sintaxis básica, variables, tipos de datos (enteros, flotantes, cadenas, listas, tuplas, diccionarios).</w:t>
      </w:r>
    </w:p>
    <w:p w:rsidR="00000000" w:rsidDel="00000000" w:rsidP="00000000" w:rsidRDefault="00000000" w:rsidRPr="00000000" w14:paraId="00000072">
      <w:pPr>
        <w:spacing w:before="240" w:line="360" w:lineRule="auto"/>
        <w:jc w:val="both"/>
        <w:rPr>
          <w:color w:val="002060"/>
          <w:sz w:val="24"/>
          <w:szCs w:val="24"/>
        </w:rPr>
      </w:pPr>
      <w:r w:rsidDel="00000000" w:rsidR="00000000" w:rsidRPr="00000000">
        <w:rPr>
          <w:color w:val="002060"/>
          <w:sz w:val="24"/>
          <w:szCs w:val="24"/>
          <w:rtl w:val="0"/>
        </w:rPr>
        <w:t xml:space="preserve">Operadores (aritméticos, de comparación, lógicos).</w:t>
      </w:r>
    </w:p>
    <w:p w:rsidR="00000000" w:rsidDel="00000000" w:rsidP="00000000" w:rsidRDefault="00000000" w:rsidRPr="00000000" w14:paraId="00000073">
      <w:pPr>
        <w:spacing w:before="240" w:line="360" w:lineRule="auto"/>
        <w:jc w:val="both"/>
        <w:rPr>
          <w:color w:val="002060"/>
          <w:sz w:val="24"/>
          <w:szCs w:val="24"/>
        </w:rPr>
      </w:pPr>
      <w:r w:rsidDel="00000000" w:rsidR="00000000" w:rsidRPr="00000000">
        <w:rPr>
          <w:b w:val="1"/>
          <w:color w:val="002060"/>
          <w:sz w:val="24"/>
          <w:szCs w:val="24"/>
          <w:rtl w:val="0"/>
        </w:rPr>
        <w:t xml:space="preserve">Estructuras de Control:</w:t>
      </w:r>
      <w:r w:rsidDel="00000000" w:rsidR="00000000" w:rsidRPr="00000000">
        <w:rPr>
          <w:rtl w:val="0"/>
        </w:rPr>
      </w:r>
    </w:p>
    <w:p w:rsidR="00000000" w:rsidDel="00000000" w:rsidP="00000000" w:rsidRDefault="00000000" w:rsidRPr="00000000" w14:paraId="00000074">
      <w:pPr>
        <w:spacing w:before="240" w:line="360" w:lineRule="auto"/>
        <w:jc w:val="both"/>
        <w:rPr>
          <w:color w:val="002060"/>
          <w:sz w:val="24"/>
          <w:szCs w:val="24"/>
        </w:rPr>
      </w:pPr>
      <w:r w:rsidDel="00000000" w:rsidR="00000000" w:rsidRPr="00000000">
        <w:rPr>
          <w:color w:val="002060"/>
          <w:sz w:val="24"/>
          <w:szCs w:val="24"/>
          <w:rtl w:val="0"/>
        </w:rPr>
        <w:t xml:space="preserve">Condicionales (if, else, elif).</w:t>
      </w:r>
    </w:p>
    <w:p w:rsidR="00000000" w:rsidDel="00000000" w:rsidP="00000000" w:rsidRDefault="00000000" w:rsidRPr="00000000" w14:paraId="00000075">
      <w:pPr>
        <w:spacing w:before="240" w:line="360" w:lineRule="auto"/>
        <w:jc w:val="both"/>
        <w:rPr>
          <w:color w:val="002060"/>
          <w:sz w:val="24"/>
          <w:szCs w:val="24"/>
        </w:rPr>
      </w:pPr>
      <w:r w:rsidDel="00000000" w:rsidR="00000000" w:rsidRPr="00000000">
        <w:rPr>
          <w:color w:val="002060"/>
          <w:sz w:val="24"/>
          <w:szCs w:val="24"/>
          <w:rtl w:val="0"/>
        </w:rPr>
        <w:t xml:space="preserve">Bucles (for, while).</w:t>
      </w:r>
    </w:p>
    <w:p w:rsidR="00000000" w:rsidDel="00000000" w:rsidP="00000000" w:rsidRDefault="00000000" w:rsidRPr="00000000" w14:paraId="00000076">
      <w:pPr>
        <w:spacing w:before="240" w:line="360" w:lineRule="auto"/>
        <w:jc w:val="both"/>
        <w:rPr>
          <w:color w:val="002060"/>
          <w:sz w:val="24"/>
          <w:szCs w:val="24"/>
        </w:rPr>
      </w:pPr>
      <w:r w:rsidDel="00000000" w:rsidR="00000000" w:rsidRPr="00000000">
        <w:rPr>
          <w:color w:val="002060"/>
          <w:sz w:val="24"/>
          <w:szCs w:val="24"/>
          <w:rtl w:val="0"/>
        </w:rPr>
        <w:t xml:space="preserve">Comprensión de listas.</w:t>
      </w:r>
    </w:p>
    <w:p w:rsidR="00000000" w:rsidDel="00000000" w:rsidP="00000000" w:rsidRDefault="00000000" w:rsidRPr="00000000" w14:paraId="00000077">
      <w:pPr>
        <w:spacing w:before="240" w:line="360" w:lineRule="auto"/>
        <w:jc w:val="both"/>
        <w:rPr>
          <w:b w:val="1"/>
          <w:color w:val="002060"/>
          <w:sz w:val="32"/>
          <w:szCs w:val="32"/>
        </w:rPr>
      </w:pPr>
      <w:r w:rsidDel="00000000" w:rsidR="00000000" w:rsidRPr="00000000">
        <w:rPr>
          <w:b w:val="1"/>
          <w:color w:val="002060"/>
          <w:sz w:val="32"/>
          <w:szCs w:val="32"/>
          <w:rtl w:val="0"/>
        </w:rPr>
        <w:t xml:space="preserve">Instalación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334645</wp:posOffset>
            </wp:positionV>
            <wp:extent cx="419100" cy="419100"/>
            <wp:effectExtent b="0" l="0" r="0" t="0"/>
            <wp:wrapNone/>
            <wp:docPr descr="Un dibujo de una cara feliz&#10;&#10;Descripción generada automáticamente con confianza media" id="1644480254" name="image11.png"/>
            <a:graphic>
              <a:graphicData uri="http://schemas.openxmlformats.org/drawingml/2006/picture">
                <pic:pic>
                  <pic:nvPicPr>
                    <pic:cNvPr descr="Un dibujo de una cara feliz&#10;&#10;Descripción generada automáticamente con confianza media" id="0" name="image11.png"/>
                    <pic:cNvPicPr preferRelativeResize="0"/>
                  </pic:nvPicPr>
                  <pic:blipFill>
                    <a:blip r:embed="rId20"/>
                    <a:srcRect b="0" l="0" r="0" t="0"/>
                    <a:stretch>
                      <a:fillRect/>
                    </a:stretch>
                  </pic:blipFill>
                  <pic:spPr>
                    <a:xfrm>
                      <a:off x="0" y="0"/>
                      <a:ext cx="419100" cy="419100"/>
                    </a:xfrm>
                    <a:prstGeom prst="rect"/>
                    <a:ln/>
                  </pic:spPr>
                </pic:pic>
              </a:graphicData>
            </a:graphic>
          </wp:anchor>
        </w:drawing>
      </w:r>
    </w:p>
    <w:p w:rsidR="00000000" w:rsidDel="00000000" w:rsidP="00000000" w:rsidRDefault="00000000" w:rsidRPr="00000000" w14:paraId="00000078">
      <w:pPr>
        <w:spacing w:before="240" w:line="360" w:lineRule="auto"/>
        <w:ind w:firstLine="708"/>
        <w:jc w:val="both"/>
        <w:rPr>
          <w:color w:val="002060"/>
          <w:sz w:val="24"/>
          <w:szCs w:val="24"/>
        </w:rPr>
      </w:pPr>
      <w:hyperlink r:id="rId21">
        <w:r w:rsidDel="00000000" w:rsidR="00000000" w:rsidRPr="00000000">
          <w:rPr>
            <w:color w:val="467886"/>
            <w:sz w:val="24"/>
            <w:szCs w:val="24"/>
            <w:u w:val="single"/>
            <w:rtl w:val="0"/>
          </w:rPr>
          <w:t xml:space="preserve">https://www.youtube.com/watch?v=EkZdeWBlqts</w:t>
        </w:r>
      </w:hyperlink>
      <w:r w:rsidDel="00000000" w:rsidR="00000000" w:rsidRPr="00000000">
        <w:rPr>
          <w:rtl w:val="0"/>
        </w:rPr>
      </w:r>
    </w:p>
    <w:p w:rsidR="00000000" w:rsidDel="00000000" w:rsidP="00000000" w:rsidRDefault="00000000" w:rsidRPr="00000000" w14:paraId="00000079">
      <w:pPr>
        <w:spacing w:before="240" w:line="360" w:lineRule="auto"/>
        <w:jc w:val="both"/>
        <w:rPr>
          <w:color w:val="002060"/>
          <w:sz w:val="32"/>
          <w:szCs w:val="32"/>
        </w:rPr>
      </w:pPr>
      <w:r w:rsidDel="00000000" w:rsidR="00000000" w:rsidRPr="00000000">
        <w:rPr>
          <w:b w:val="1"/>
          <w:color w:val="002060"/>
          <w:sz w:val="32"/>
          <w:szCs w:val="32"/>
          <w:rtl w:val="0"/>
        </w:rPr>
        <w:t xml:space="preserve">Conceptos Básicos: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372745</wp:posOffset>
            </wp:positionV>
            <wp:extent cx="419100" cy="419100"/>
            <wp:effectExtent b="0" l="0" r="0" t="0"/>
            <wp:wrapNone/>
            <wp:docPr descr="Un dibujo de una cara feliz&#10;&#10;Descripción generada automáticamente con confianza media" id="1644480263" name="image11.png"/>
            <a:graphic>
              <a:graphicData uri="http://schemas.openxmlformats.org/drawingml/2006/picture">
                <pic:pic>
                  <pic:nvPicPr>
                    <pic:cNvPr descr="Un dibujo de una cara feliz&#10;&#10;Descripción generada automáticamente con confianza media" id="0" name="image11.png"/>
                    <pic:cNvPicPr preferRelativeResize="0"/>
                  </pic:nvPicPr>
                  <pic:blipFill>
                    <a:blip r:embed="rId20"/>
                    <a:srcRect b="0" l="0" r="0" t="0"/>
                    <a:stretch>
                      <a:fillRect/>
                    </a:stretch>
                  </pic:blipFill>
                  <pic:spPr>
                    <a:xfrm>
                      <a:off x="0" y="0"/>
                      <a:ext cx="419100" cy="419100"/>
                    </a:xfrm>
                    <a:prstGeom prst="rect"/>
                    <a:ln/>
                  </pic:spPr>
                </pic:pic>
              </a:graphicData>
            </a:graphic>
          </wp:anchor>
        </w:drawing>
      </w:r>
    </w:p>
    <w:p w:rsidR="00000000" w:rsidDel="00000000" w:rsidP="00000000" w:rsidRDefault="00000000" w:rsidRPr="00000000" w14:paraId="0000007A">
      <w:pPr>
        <w:spacing w:before="240" w:line="360" w:lineRule="auto"/>
        <w:ind w:firstLine="708"/>
        <w:jc w:val="both"/>
        <w:rPr>
          <w:color w:val="002060"/>
          <w:sz w:val="24"/>
          <w:szCs w:val="24"/>
        </w:rPr>
      </w:pPr>
      <w:hyperlink r:id="rId22">
        <w:r w:rsidDel="00000000" w:rsidR="00000000" w:rsidRPr="00000000">
          <w:rPr>
            <w:color w:val="467886"/>
            <w:sz w:val="24"/>
            <w:szCs w:val="24"/>
            <w:u w:val="single"/>
            <w:rtl w:val="0"/>
          </w:rPr>
          <w:t xml:space="preserve">https://www.youtube.com/watch?v=K-LTJKyffZQ</w:t>
        </w:r>
      </w:hyperlink>
      <w:r w:rsidDel="00000000" w:rsidR="00000000" w:rsidRPr="00000000">
        <w:rPr>
          <w:rtl w:val="0"/>
        </w:rPr>
      </w:r>
    </w:p>
    <w:p w:rsidR="00000000" w:rsidDel="00000000" w:rsidP="00000000" w:rsidRDefault="00000000" w:rsidRPr="00000000" w14:paraId="0000007B">
      <w:pPr>
        <w:spacing w:before="240" w:line="360" w:lineRule="auto"/>
        <w:jc w:val="both"/>
        <w:rPr>
          <w:b w:val="1"/>
          <w:i w:val="1"/>
          <w:color w:val="002060"/>
          <w:sz w:val="28"/>
          <w:szCs w:val="28"/>
        </w:rPr>
      </w:pPr>
      <w:r w:rsidDel="00000000" w:rsidR="00000000" w:rsidRPr="00000000">
        <w:rPr>
          <w:rtl w:val="0"/>
        </w:rPr>
      </w:r>
    </w:p>
    <w:p w:rsidR="00000000" w:rsidDel="00000000" w:rsidP="00000000" w:rsidRDefault="00000000" w:rsidRPr="00000000" w14:paraId="0000007C">
      <w:pPr>
        <w:spacing w:before="240" w:line="360" w:lineRule="auto"/>
        <w:jc w:val="both"/>
        <w:rPr>
          <w:b w:val="1"/>
          <w:i w:val="1"/>
          <w:color w:val="002060"/>
          <w:sz w:val="28"/>
          <w:szCs w:val="28"/>
        </w:rPr>
      </w:pPr>
      <w:r w:rsidDel="00000000" w:rsidR="00000000" w:rsidRPr="00000000">
        <w:rPr>
          <w:rtl w:val="0"/>
        </w:rPr>
      </w:r>
    </w:p>
    <w:p w:rsidR="00000000" w:rsidDel="00000000" w:rsidP="00000000" w:rsidRDefault="00000000" w:rsidRPr="00000000" w14:paraId="0000007D">
      <w:pPr>
        <w:spacing w:before="240" w:line="360" w:lineRule="auto"/>
        <w:jc w:val="both"/>
        <w:rPr>
          <w:b w:val="1"/>
          <w:i w:val="1"/>
          <w:color w:val="002060"/>
          <w:sz w:val="28"/>
          <w:szCs w:val="28"/>
        </w:rPr>
      </w:pPr>
      <w:r w:rsidDel="00000000" w:rsidR="00000000" w:rsidRPr="00000000">
        <w:rPr>
          <w:b w:val="1"/>
          <w:i w:val="1"/>
          <w:color w:val="002060"/>
          <w:sz w:val="28"/>
          <w:szCs w:val="28"/>
          <w:rtl w:val="0"/>
        </w:rPr>
        <w:t xml:space="preserve">Comentarios</w:t>
      </w:r>
    </w:p>
    <w:p w:rsidR="00000000" w:rsidDel="00000000" w:rsidP="00000000" w:rsidRDefault="00000000" w:rsidRPr="00000000" w14:paraId="0000007E">
      <w:pPr>
        <w:spacing w:before="240" w:line="360" w:lineRule="auto"/>
        <w:jc w:val="both"/>
        <w:rPr>
          <w:color w:val="002060"/>
          <w:sz w:val="24"/>
          <w:szCs w:val="24"/>
        </w:rPr>
      </w:pPr>
      <w:r w:rsidDel="00000000" w:rsidR="00000000" w:rsidRPr="00000000">
        <w:rPr>
          <w:color w:val="002060"/>
          <w:sz w:val="24"/>
          <w:szCs w:val="24"/>
          <w:rtl w:val="0"/>
        </w:rPr>
        <w:t xml:space="preserve">Los comentarios en Python son líneas de texto que se incluyen en el código pero que no se ejecutan. Su propósito es ayudar a los desarrolladores a entender el código, explicar el propósito de ciertas secciones o dejar notas para futuros desarrolladores que trabajen en el mismo proyecto.</w:t>
      </w:r>
    </w:p>
    <w:p w:rsidR="00000000" w:rsidDel="00000000" w:rsidP="00000000" w:rsidRDefault="00000000" w:rsidRPr="00000000" w14:paraId="0000007F">
      <w:pPr>
        <w:spacing w:before="240" w:line="360" w:lineRule="auto"/>
        <w:jc w:val="both"/>
        <w:rPr>
          <w:b w:val="1"/>
          <w:color w:val="002060"/>
          <w:sz w:val="24"/>
          <w:szCs w:val="24"/>
        </w:rPr>
      </w:pPr>
      <w:r w:rsidDel="00000000" w:rsidR="00000000" w:rsidRPr="00000000">
        <w:rPr>
          <w:b w:val="1"/>
          <w:color w:val="002060"/>
          <w:sz w:val="24"/>
          <w:szCs w:val="24"/>
          <w:rtl w:val="0"/>
        </w:rPr>
        <w:t xml:space="preserve">Tipos de Comentarios en Python</w:t>
      </w:r>
    </w:p>
    <w:p w:rsidR="00000000" w:rsidDel="00000000" w:rsidP="00000000" w:rsidRDefault="00000000" w:rsidRPr="00000000" w14:paraId="00000080">
      <w:pPr>
        <w:numPr>
          <w:ilvl w:val="0"/>
          <w:numId w:val="8"/>
        </w:numPr>
        <w:spacing w:before="240" w:line="360" w:lineRule="auto"/>
        <w:ind w:left="720" w:hanging="360"/>
        <w:jc w:val="both"/>
        <w:rPr>
          <w:color w:val="002060"/>
          <w:sz w:val="24"/>
          <w:szCs w:val="24"/>
        </w:rPr>
      </w:pPr>
      <w:r w:rsidDel="00000000" w:rsidR="00000000" w:rsidRPr="00000000">
        <w:rPr>
          <w:b w:val="1"/>
          <w:color w:val="002060"/>
          <w:sz w:val="24"/>
          <w:szCs w:val="24"/>
          <w:rtl w:val="0"/>
        </w:rPr>
        <w:t xml:space="preserve">Comentarios de una sola línea</w:t>
      </w:r>
      <w:r w:rsidDel="00000000" w:rsidR="00000000" w:rsidRPr="00000000">
        <w:rPr>
          <w:color w:val="002060"/>
          <w:sz w:val="24"/>
          <w:szCs w:val="24"/>
          <w:rtl w:val="0"/>
        </w:rPr>
        <w:t xml:space="preserve">: Se utilizan para añadir una breve descripción o explicación en una línea específica del código. En Python, se utilizan el símbolo # para indicar que lo que sigue en la línea es un comentario.</w:t>
      </w:r>
    </w:p>
    <w:p w:rsidR="00000000" w:rsidDel="00000000" w:rsidP="00000000" w:rsidRDefault="00000000" w:rsidRPr="00000000" w14:paraId="00000081">
      <w:pPr>
        <w:spacing w:before="240" w:line="360" w:lineRule="auto"/>
        <w:ind w:left="360" w:firstLine="0"/>
        <w:jc w:val="both"/>
        <w:rPr>
          <w:color w:val="ff0000"/>
          <w:sz w:val="24"/>
          <w:szCs w:val="24"/>
        </w:rPr>
      </w:pPr>
      <w:r w:rsidDel="00000000" w:rsidR="00000000" w:rsidRPr="00000000">
        <w:rPr>
          <w:b w:val="1"/>
          <w:color w:val="ff0000"/>
          <w:sz w:val="24"/>
          <w:szCs w:val="24"/>
          <w:rtl w:val="0"/>
        </w:rPr>
        <w:t xml:space="preserve">Ejemplo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767538</wp:posOffset>
            </wp:positionH>
            <wp:positionV relativeFrom="paragraph">
              <wp:posOffset>426720</wp:posOffset>
            </wp:positionV>
            <wp:extent cx="4077053" cy="441998"/>
            <wp:effectExtent b="0" l="0" r="0" t="0"/>
            <wp:wrapNone/>
            <wp:docPr id="164448025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077053" cy="441998"/>
                    </a:xfrm>
                    <a:prstGeom prst="rect"/>
                    <a:ln/>
                  </pic:spPr>
                </pic:pic>
              </a:graphicData>
            </a:graphic>
          </wp:anchor>
        </w:drawing>
      </w:r>
    </w:p>
    <w:p w:rsidR="00000000" w:rsidDel="00000000" w:rsidP="00000000" w:rsidRDefault="00000000" w:rsidRPr="00000000" w14:paraId="00000082">
      <w:pPr>
        <w:spacing w:before="240" w:line="360" w:lineRule="auto"/>
        <w:jc w:val="both"/>
        <w:rPr>
          <w:color w:val="002060"/>
          <w:sz w:val="24"/>
          <w:szCs w:val="24"/>
        </w:rPr>
      </w:pPr>
      <w:r w:rsidDel="00000000" w:rsidR="00000000" w:rsidRPr="00000000">
        <w:rPr>
          <w:rtl w:val="0"/>
        </w:rPr>
      </w:r>
    </w:p>
    <w:p w:rsidR="00000000" w:rsidDel="00000000" w:rsidP="00000000" w:rsidRDefault="00000000" w:rsidRPr="00000000" w14:paraId="00000083">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24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1"/>
          <w:i w:val="0"/>
          <w:smallCaps w:val="0"/>
          <w:strike w:val="0"/>
          <w:color w:val="002060"/>
          <w:sz w:val="24"/>
          <w:szCs w:val="24"/>
          <w:u w:val="none"/>
          <w:shd w:fill="auto" w:val="clear"/>
          <w:vertAlign w:val="baseline"/>
          <w:rtl w:val="0"/>
        </w:rPr>
        <w:t xml:space="preserve">Comentarios multilínea</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Para escribir comentarios que abarcan varias líneas, se pueden utilizar múltiples símbolos # al comienzo de cada línea, o se pueden utilizar comillas triples (''' o """). Aunque el uso de comillas triples es más comúnmente asociado con cadenas de documentación (docstrings), a veces también se utilizan para comentarios multilínea.</w:t>
      </w:r>
    </w:p>
    <w:p w:rsidR="00000000" w:rsidDel="00000000" w:rsidP="00000000" w:rsidRDefault="00000000" w:rsidRPr="00000000" w14:paraId="00000085">
      <w:pPr>
        <w:spacing w:after="0" w:line="276" w:lineRule="auto"/>
        <w:rPr>
          <w:color w:val="002060"/>
          <w:sz w:val="24"/>
          <w:szCs w:val="24"/>
        </w:rPr>
      </w:pPr>
      <w:r w:rsidDel="00000000" w:rsidR="00000000" w:rsidRPr="00000000">
        <w:rPr>
          <w:b w:val="1"/>
          <w:color w:val="002060"/>
          <w:sz w:val="24"/>
          <w:szCs w:val="24"/>
          <w:rtl w:val="0"/>
        </w:rPr>
        <w:t xml:space="preserve">Ejemplo con #:</w:t>
      </w:r>
      <w:r w:rsidDel="00000000" w:rsidR="00000000" w:rsidRPr="00000000">
        <w:rPr>
          <w:rtl w:val="0"/>
        </w:rPr>
      </w:r>
    </w:p>
    <w:p w:rsidR="00000000" w:rsidDel="00000000" w:rsidP="00000000" w:rsidRDefault="00000000" w:rsidRPr="00000000" w14:paraId="00000086">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87">
      <w:pPr>
        <w:spacing w:after="0" w:line="276" w:lineRule="auto"/>
        <w:rPr>
          <w:color w:val="00206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965675</wp:posOffset>
            </wp:positionH>
            <wp:positionV relativeFrom="paragraph">
              <wp:posOffset>-634</wp:posOffset>
            </wp:positionV>
            <wp:extent cx="3680779" cy="647756"/>
            <wp:effectExtent b="0" l="0" r="0" t="0"/>
            <wp:wrapNone/>
            <wp:docPr descr="Interfaz de usuario gráfica, Texto&#10;&#10;Descripción generada automáticamente" id="1644480250" name="image12.png"/>
            <a:graphic>
              <a:graphicData uri="http://schemas.openxmlformats.org/drawingml/2006/picture">
                <pic:pic>
                  <pic:nvPicPr>
                    <pic:cNvPr descr="Interfaz de usuario gráfica, Texto&#10;&#10;Descripción generada automáticamente" id="0" name="image12.png"/>
                    <pic:cNvPicPr preferRelativeResize="0"/>
                  </pic:nvPicPr>
                  <pic:blipFill>
                    <a:blip r:embed="rId24"/>
                    <a:srcRect b="0" l="0" r="0" t="0"/>
                    <a:stretch>
                      <a:fillRect/>
                    </a:stretch>
                  </pic:blipFill>
                  <pic:spPr>
                    <a:xfrm>
                      <a:off x="0" y="0"/>
                      <a:ext cx="3680779" cy="647756"/>
                    </a:xfrm>
                    <a:prstGeom prst="rect"/>
                    <a:ln/>
                  </pic:spPr>
                </pic:pic>
              </a:graphicData>
            </a:graphic>
          </wp:anchor>
        </w:drawing>
      </w:r>
    </w:p>
    <w:p w:rsidR="00000000" w:rsidDel="00000000" w:rsidP="00000000" w:rsidRDefault="00000000" w:rsidRPr="00000000" w14:paraId="00000088">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89">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8A">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8B">
      <w:pPr>
        <w:spacing w:after="0" w:line="276" w:lineRule="auto"/>
        <w:rPr>
          <w:b w:val="1"/>
          <w:color w:val="002060"/>
          <w:sz w:val="24"/>
          <w:szCs w:val="24"/>
        </w:rPr>
      </w:pPr>
      <w:r w:rsidDel="00000000" w:rsidR="00000000" w:rsidRPr="00000000">
        <w:rPr>
          <w:b w:val="1"/>
          <w:color w:val="002060"/>
          <w:sz w:val="24"/>
          <w:szCs w:val="24"/>
          <w:rtl w:val="0"/>
        </w:rPr>
        <w:t xml:space="preserve">Ejemplo con comillas triples:</w:t>
      </w:r>
    </w:p>
    <w:p w:rsidR="00000000" w:rsidDel="00000000" w:rsidP="00000000" w:rsidRDefault="00000000" w:rsidRPr="00000000" w14:paraId="0000008C">
      <w:pPr>
        <w:spacing w:after="0" w:line="276" w:lineRule="auto"/>
        <w:rPr>
          <w:color w:val="00206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1066800</wp:posOffset>
            </wp:positionH>
            <wp:positionV relativeFrom="paragraph">
              <wp:posOffset>133350</wp:posOffset>
            </wp:positionV>
            <wp:extent cx="3520440" cy="1203960"/>
            <wp:effectExtent b="0" l="0" r="0" t="0"/>
            <wp:wrapNone/>
            <wp:docPr descr="Texto&#10;&#10;Descripción generada automáticamente" id="1644480260" name="image10.png"/>
            <a:graphic>
              <a:graphicData uri="http://schemas.openxmlformats.org/drawingml/2006/picture">
                <pic:pic>
                  <pic:nvPicPr>
                    <pic:cNvPr descr="Texto&#10;&#10;Descripción generada automáticamente" id="0" name="image10.png"/>
                    <pic:cNvPicPr preferRelativeResize="0"/>
                  </pic:nvPicPr>
                  <pic:blipFill>
                    <a:blip r:embed="rId25"/>
                    <a:srcRect b="0" l="0" r="0" t="0"/>
                    <a:stretch>
                      <a:fillRect/>
                    </a:stretch>
                  </pic:blipFill>
                  <pic:spPr>
                    <a:xfrm>
                      <a:off x="0" y="0"/>
                      <a:ext cx="3520440" cy="1203960"/>
                    </a:xfrm>
                    <a:prstGeom prst="rect"/>
                    <a:ln/>
                  </pic:spPr>
                </pic:pic>
              </a:graphicData>
            </a:graphic>
          </wp:anchor>
        </w:drawing>
      </w:r>
    </w:p>
    <w:p w:rsidR="00000000" w:rsidDel="00000000" w:rsidP="00000000" w:rsidRDefault="00000000" w:rsidRPr="00000000" w14:paraId="0000008D">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8E">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8F">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90">
      <w:pPr>
        <w:spacing w:after="0" w:line="276" w:lineRule="auto"/>
        <w:rPr>
          <w:color w:val="002060"/>
          <w:sz w:val="24"/>
          <w:szCs w:val="24"/>
        </w:rPr>
      </w:pPr>
      <w:r w:rsidDel="00000000" w:rsidR="00000000" w:rsidRPr="00000000">
        <w:rPr>
          <w:b w:val="1"/>
          <w:i w:val="1"/>
          <w:color w:val="002060"/>
          <w:sz w:val="28"/>
          <w:szCs w:val="28"/>
          <w:rtl w:val="0"/>
        </w:rPr>
        <w:t xml:space="preserve">Variables</w:t>
      </w:r>
      <w:r w:rsidDel="00000000" w:rsidR="00000000" w:rsidRPr="00000000">
        <w:rPr>
          <w:rtl w:val="0"/>
        </w:rPr>
      </w:r>
    </w:p>
    <w:p w:rsidR="00000000" w:rsidDel="00000000" w:rsidP="00000000" w:rsidRDefault="00000000" w:rsidRPr="00000000" w14:paraId="00000091">
      <w:pPr>
        <w:spacing w:before="240" w:line="360" w:lineRule="auto"/>
        <w:rPr>
          <w:color w:val="002060"/>
          <w:sz w:val="24"/>
          <w:szCs w:val="24"/>
        </w:rPr>
      </w:pPr>
      <w:r w:rsidDel="00000000" w:rsidR="00000000" w:rsidRPr="00000000">
        <w:rPr>
          <w:color w:val="002060"/>
          <w:sz w:val="24"/>
          <w:szCs w:val="24"/>
          <w:rtl w:val="0"/>
        </w:rPr>
        <w:t xml:space="preserve">Las variables son un concepto fundamental en la programación, y en Python, juegan un papel clave en la construcción de algoritmos. Una variable es un nombre que se le da a un espacio en la memoria donde se almacena un valor. Este valor puede ser de diferentes tipos, como un número, una cadena de texto, una lista, entre otros.</w:t>
      </w:r>
    </w:p>
    <w:p w:rsidR="00000000" w:rsidDel="00000000" w:rsidP="00000000" w:rsidRDefault="00000000" w:rsidRPr="00000000" w14:paraId="00000092">
      <w:pPr>
        <w:spacing w:before="240" w:line="360" w:lineRule="auto"/>
        <w:jc w:val="both"/>
        <w:rPr>
          <w:b w:val="1"/>
          <w:color w:val="002060"/>
          <w:sz w:val="24"/>
          <w:szCs w:val="24"/>
        </w:rPr>
      </w:pPr>
      <w:r w:rsidDel="00000000" w:rsidR="00000000" w:rsidRPr="00000000">
        <w:rPr>
          <w:b w:val="1"/>
          <w:color w:val="002060"/>
          <w:sz w:val="24"/>
          <w:szCs w:val="24"/>
          <w:rtl w:val="0"/>
        </w:rPr>
        <w:t xml:space="preserve">Declaración y Asignación de Variables en Python</w:t>
      </w:r>
    </w:p>
    <w:p w:rsidR="00000000" w:rsidDel="00000000" w:rsidP="00000000" w:rsidRDefault="00000000" w:rsidRPr="00000000" w14:paraId="00000093">
      <w:pPr>
        <w:spacing w:before="240" w:line="360" w:lineRule="auto"/>
        <w:jc w:val="both"/>
        <w:rPr>
          <w:color w:val="002060"/>
          <w:sz w:val="24"/>
          <w:szCs w:val="24"/>
        </w:rPr>
      </w:pPr>
      <w:r w:rsidDel="00000000" w:rsidR="00000000" w:rsidRPr="00000000">
        <w:rPr>
          <w:color w:val="002060"/>
          <w:sz w:val="24"/>
          <w:szCs w:val="24"/>
          <w:rtl w:val="0"/>
        </w:rPr>
        <w:t xml:space="preserve">En Python, no es necesario declarar explícitamente el tipo de una variable. Simplemente se asigna un valor a una variable usando el operador igual (=).</w:t>
      </w:r>
    </w:p>
    <w:p w:rsidR="00000000" w:rsidDel="00000000" w:rsidP="00000000" w:rsidRDefault="00000000" w:rsidRPr="00000000" w14:paraId="00000094">
      <w:pPr>
        <w:spacing w:after="0" w:line="276" w:lineRule="auto"/>
        <w:rPr>
          <w:color w:val="00206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740866</wp:posOffset>
            </wp:positionH>
            <wp:positionV relativeFrom="paragraph">
              <wp:posOffset>3810</wp:posOffset>
            </wp:positionV>
            <wp:extent cx="4130398" cy="2331922"/>
            <wp:effectExtent b="0" l="0" r="0" t="0"/>
            <wp:wrapNone/>
            <wp:docPr id="164448025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130398" cy="2331922"/>
                    </a:xfrm>
                    <a:prstGeom prst="rect"/>
                    <a:ln/>
                  </pic:spPr>
                </pic:pic>
              </a:graphicData>
            </a:graphic>
          </wp:anchor>
        </w:drawing>
      </w:r>
    </w:p>
    <w:p w:rsidR="00000000" w:rsidDel="00000000" w:rsidP="00000000" w:rsidRDefault="00000000" w:rsidRPr="00000000" w14:paraId="00000095">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96">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97">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98">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99">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9A">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9B">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9C">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9D">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9E">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9F">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A0">
      <w:pPr>
        <w:spacing w:before="240" w:line="360" w:lineRule="auto"/>
        <w:rPr>
          <w:color w:val="002060"/>
          <w:sz w:val="24"/>
          <w:szCs w:val="24"/>
        </w:rPr>
      </w:pPr>
      <w:r w:rsidDel="00000000" w:rsidR="00000000" w:rsidRPr="00000000">
        <w:rPr>
          <w:color w:val="002060"/>
          <w:sz w:val="24"/>
          <w:szCs w:val="24"/>
          <w:rtl w:val="0"/>
        </w:rPr>
        <w:t xml:space="preserve">Con el comando print(), puedo visualizar el contenido de las variables.</w:t>
      </w:r>
    </w:p>
    <w:p w:rsidR="00000000" w:rsidDel="00000000" w:rsidP="00000000" w:rsidRDefault="00000000" w:rsidRPr="00000000" w14:paraId="000000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240" w:line="360"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Visualiza en consola el valor que almacenan las anteriores variables</w:t>
      </w:r>
    </w:p>
    <w:p w:rsidR="00000000" w:rsidDel="00000000" w:rsidP="00000000" w:rsidRDefault="00000000" w:rsidRPr="00000000" w14:paraId="000000A2">
      <w:pPr>
        <w:spacing w:after="0" w:line="360" w:lineRule="auto"/>
        <w:rPr>
          <w:b w:val="1"/>
          <w:color w:val="002060"/>
          <w:sz w:val="24"/>
          <w:szCs w:val="24"/>
        </w:rPr>
      </w:pPr>
      <w:r w:rsidDel="00000000" w:rsidR="00000000" w:rsidRPr="00000000">
        <w:rPr>
          <w:b w:val="1"/>
          <w:color w:val="002060"/>
          <w:sz w:val="24"/>
          <w:szCs w:val="24"/>
          <w:rtl w:val="0"/>
        </w:rPr>
        <w:t xml:space="preserve">Nombres de Variables</w:t>
      </w:r>
    </w:p>
    <w:p w:rsidR="00000000" w:rsidDel="00000000" w:rsidP="00000000" w:rsidRDefault="00000000" w:rsidRPr="00000000" w14:paraId="000000A3">
      <w:pPr>
        <w:spacing w:after="0" w:line="360" w:lineRule="auto"/>
        <w:rPr>
          <w:color w:val="002060"/>
          <w:sz w:val="24"/>
          <w:szCs w:val="24"/>
        </w:rPr>
      </w:pPr>
      <w:r w:rsidDel="00000000" w:rsidR="00000000" w:rsidRPr="00000000">
        <w:rPr>
          <w:color w:val="002060"/>
          <w:sz w:val="24"/>
          <w:szCs w:val="24"/>
          <w:rtl w:val="0"/>
        </w:rPr>
        <w:t xml:space="preserve">Los nombres de las variables deben seguir ciertas reglas:</w:t>
      </w:r>
    </w:p>
    <w:p w:rsidR="00000000" w:rsidDel="00000000" w:rsidP="00000000" w:rsidRDefault="00000000" w:rsidRPr="00000000" w14:paraId="000000A4">
      <w:pPr>
        <w:numPr>
          <w:ilvl w:val="0"/>
          <w:numId w:val="10"/>
        </w:numPr>
        <w:spacing w:after="0" w:line="360" w:lineRule="auto"/>
        <w:ind w:left="360" w:hanging="360"/>
        <w:rPr>
          <w:color w:val="002060"/>
          <w:sz w:val="24"/>
          <w:szCs w:val="24"/>
        </w:rPr>
      </w:pPr>
      <w:r w:rsidDel="00000000" w:rsidR="00000000" w:rsidRPr="00000000">
        <w:rPr>
          <w:color w:val="002060"/>
          <w:sz w:val="24"/>
          <w:szCs w:val="24"/>
          <w:rtl w:val="0"/>
        </w:rPr>
        <w:t xml:space="preserve">Deben comenzar con una letra (a-z, A-Z) o un guion bajo _.</w:t>
      </w:r>
    </w:p>
    <w:p w:rsidR="00000000" w:rsidDel="00000000" w:rsidP="00000000" w:rsidRDefault="00000000" w:rsidRPr="00000000" w14:paraId="000000A5">
      <w:pPr>
        <w:numPr>
          <w:ilvl w:val="0"/>
          <w:numId w:val="10"/>
        </w:numPr>
        <w:spacing w:after="0" w:line="360" w:lineRule="auto"/>
        <w:ind w:left="360" w:hanging="360"/>
        <w:rPr>
          <w:color w:val="002060"/>
          <w:sz w:val="24"/>
          <w:szCs w:val="24"/>
        </w:rPr>
      </w:pPr>
      <w:r w:rsidDel="00000000" w:rsidR="00000000" w:rsidRPr="00000000">
        <w:rPr>
          <w:color w:val="002060"/>
          <w:sz w:val="24"/>
          <w:szCs w:val="24"/>
          <w:rtl w:val="0"/>
        </w:rPr>
        <w:t xml:space="preserve">Pueden contener letras, números (0-9) y guiones bajos _.</w:t>
      </w:r>
    </w:p>
    <w:p w:rsidR="00000000" w:rsidDel="00000000" w:rsidP="00000000" w:rsidRDefault="00000000" w:rsidRPr="00000000" w14:paraId="000000A6">
      <w:pPr>
        <w:numPr>
          <w:ilvl w:val="0"/>
          <w:numId w:val="10"/>
        </w:numPr>
        <w:spacing w:after="0" w:line="360" w:lineRule="auto"/>
        <w:ind w:left="360" w:hanging="360"/>
        <w:rPr>
          <w:color w:val="002060"/>
          <w:sz w:val="24"/>
          <w:szCs w:val="24"/>
        </w:rPr>
      </w:pPr>
      <w:r w:rsidDel="00000000" w:rsidR="00000000" w:rsidRPr="00000000">
        <w:rPr>
          <w:color w:val="002060"/>
          <w:sz w:val="24"/>
          <w:szCs w:val="24"/>
          <w:rtl w:val="0"/>
        </w:rPr>
        <w:t xml:space="preserve">No pueden comenzar con un número.</w:t>
      </w:r>
    </w:p>
    <w:p w:rsidR="00000000" w:rsidDel="00000000" w:rsidP="00000000" w:rsidRDefault="00000000" w:rsidRPr="00000000" w14:paraId="000000A7">
      <w:pPr>
        <w:numPr>
          <w:ilvl w:val="0"/>
          <w:numId w:val="10"/>
        </w:numPr>
        <w:spacing w:after="0" w:line="360" w:lineRule="auto"/>
        <w:ind w:left="360" w:hanging="360"/>
        <w:rPr>
          <w:color w:val="002060"/>
          <w:sz w:val="24"/>
          <w:szCs w:val="24"/>
        </w:rPr>
      </w:pPr>
      <w:r w:rsidDel="00000000" w:rsidR="00000000" w:rsidRPr="00000000">
        <w:rPr>
          <w:color w:val="002060"/>
          <w:sz w:val="24"/>
          <w:szCs w:val="24"/>
          <w:rtl w:val="0"/>
        </w:rPr>
        <w:t xml:space="preserve">Son sensibles a mayúsculas y minúsculas, es decir, edad y Edad son variables diferentes.</w:t>
      </w:r>
    </w:p>
    <w:p w:rsidR="00000000" w:rsidDel="00000000" w:rsidP="00000000" w:rsidRDefault="00000000" w:rsidRPr="00000000" w14:paraId="000000A8">
      <w:pPr>
        <w:numPr>
          <w:ilvl w:val="0"/>
          <w:numId w:val="10"/>
        </w:numPr>
        <w:spacing w:after="0" w:line="360" w:lineRule="auto"/>
        <w:ind w:left="360" w:hanging="360"/>
        <w:rPr>
          <w:color w:val="002060"/>
          <w:sz w:val="24"/>
          <w:szCs w:val="24"/>
        </w:rPr>
      </w:pPr>
      <w:r w:rsidDel="00000000" w:rsidR="00000000" w:rsidRPr="00000000">
        <w:rPr>
          <w:color w:val="002060"/>
          <w:sz w:val="24"/>
          <w:szCs w:val="24"/>
          <w:rtl w:val="0"/>
        </w:rPr>
        <w:t xml:space="preserve">No pueden tener en el nombre caracteres especiales (Solamente guion bajo)</w:t>
      </w:r>
    </w:p>
    <w:p w:rsidR="00000000" w:rsidDel="00000000" w:rsidP="00000000" w:rsidRDefault="00000000" w:rsidRPr="00000000" w14:paraId="000000A9">
      <w:pPr>
        <w:spacing w:after="0" w:line="360" w:lineRule="auto"/>
        <w:ind w:left="360" w:firstLine="0"/>
        <w:rPr>
          <w:color w:val="002060"/>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En la siguiente tabla encontraras posibles identificadores de una variable, escribe correcto o incorrecto y explica por qué.</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tl w:val="0"/>
        </w:rPr>
      </w:r>
    </w:p>
    <w:tbl>
      <w:tblPr>
        <w:tblStyle w:val="Table3"/>
        <w:tblW w:w="8838.0" w:type="dxa"/>
        <w:jc w:val="left"/>
        <w:tblBorders>
          <w:top w:color="45b0e1" w:space="0" w:sz="4" w:val="single"/>
          <w:bottom w:color="45b0e1" w:space="0" w:sz="4" w:val="single"/>
          <w:insideH w:color="45b0e1" w:space="0" w:sz="4" w:val="single"/>
          <w:insideV w:color="45b0e1" w:space="0" w:sz="4" w:val="single"/>
        </w:tblBorders>
        <w:tblLayout w:type="fixed"/>
        <w:tblLook w:val="04A0"/>
      </w:tblPr>
      <w:tblGrid>
        <w:gridCol w:w="1674"/>
        <w:gridCol w:w="1830"/>
        <w:gridCol w:w="5334"/>
        <w:tblGridChange w:id="0">
          <w:tblGrid>
            <w:gridCol w:w="1674"/>
            <w:gridCol w:w="1830"/>
            <w:gridCol w:w="5334"/>
          </w:tblGrid>
        </w:tblGridChange>
      </w:tblGrid>
      <w:tr>
        <w:trPr>
          <w:cantSplit w:val="0"/>
          <w:tblHeader w:val="0"/>
        </w:trPr>
        <w:tc>
          <w:tcPr/>
          <w:p w:rsidR="00000000" w:rsidDel="00000000" w:rsidP="00000000" w:rsidRDefault="00000000" w:rsidRPr="00000000" w14:paraId="000000AC">
            <w:pPr>
              <w:jc w:val="center"/>
              <w:rPr>
                <w:b w:val="0"/>
                <w:color w:val="002060"/>
                <w:sz w:val="24"/>
                <w:szCs w:val="24"/>
              </w:rPr>
            </w:pPr>
            <w:r w:rsidDel="00000000" w:rsidR="00000000" w:rsidRPr="00000000">
              <w:rPr>
                <w:b w:val="0"/>
                <w:color w:val="002060"/>
                <w:sz w:val="24"/>
                <w:szCs w:val="24"/>
                <w:rtl w:val="0"/>
              </w:rPr>
              <w:t xml:space="preserve">Nombre</w:t>
            </w:r>
          </w:p>
        </w:tc>
        <w:tc>
          <w:tcPr/>
          <w:p w:rsidR="00000000" w:rsidDel="00000000" w:rsidP="00000000" w:rsidRDefault="00000000" w:rsidRPr="00000000" w14:paraId="000000AD">
            <w:pPr>
              <w:jc w:val="center"/>
              <w:rPr>
                <w:b w:val="0"/>
                <w:color w:val="002060"/>
                <w:sz w:val="24"/>
                <w:szCs w:val="24"/>
              </w:rPr>
            </w:pPr>
            <w:r w:rsidDel="00000000" w:rsidR="00000000" w:rsidRPr="00000000">
              <w:rPr>
                <w:b w:val="0"/>
                <w:color w:val="002060"/>
                <w:sz w:val="24"/>
                <w:szCs w:val="24"/>
                <w:rtl w:val="0"/>
              </w:rPr>
              <w:t xml:space="preserve">Correcto o Incorrecto</w:t>
            </w:r>
          </w:p>
        </w:tc>
        <w:tc>
          <w:tcPr/>
          <w:p w:rsidR="00000000" w:rsidDel="00000000" w:rsidP="00000000" w:rsidRDefault="00000000" w:rsidRPr="00000000" w14:paraId="000000AE">
            <w:pPr>
              <w:jc w:val="center"/>
              <w:rPr>
                <w:b w:val="0"/>
                <w:color w:val="002060"/>
                <w:sz w:val="24"/>
                <w:szCs w:val="24"/>
              </w:rPr>
            </w:pPr>
            <w:r w:rsidDel="00000000" w:rsidR="00000000" w:rsidRPr="00000000">
              <w:rPr>
                <w:b w:val="0"/>
                <w:color w:val="002060"/>
                <w:sz w:val="24"/>
                <w:szCs w:val="24"/>
                <w:rtl w:val="0"/>
              </w:rPr>
              <w:t xml:space="preserve">Justifica</w:t>
            </w:r>
          </w:p>
        </w:tc>
      </w:tr>
      <w:tr>
        <w:trPr>
          <w:cantSplit w:val="0"/>
          <w:trHeight w:val="447" w:hRule="atLeast"/>
          <w:tblHeader w:val="0"/>
        </w:trPr>
        <w:tc>
          <w:tcPr/>
          <w:p w:rsidR="00000000" w:rsidDel="00000000" w:rsidP="00000000" w:rsidRDefault="00000000" w:rsidRPr="00000000" w14:paraId="000000AF">
            <w:pPr>
              <w:jc w:val="both"/>
              <w:rPr>
                <w:b w:val="0"/>
                <w:color w:val="002060"/>
                <w:sz w:val="24"/>
                <w:szCs w:val="24"/>
              </w:rPr>
            </w:pPr>
            <w:r w:rsidDel="00000000" w:rsidR="00000000" w:rsidRPr="00000000">
              <w:rPr>
                <w:b w:val="0"/>
                <w:color w:val="002060"/>
                <w:sz w:val="24"/>
                <w:szCs w:val="24"/>
                <w:rtl w:val="0"/>
              </w:rPr>
              <w:t xml:space="preserve">var1</w:t>
            </w:r>
          </w:p>
        </w:tc>
        <w:tc>
          <w:tcPr/>
          <w:p w:rsidR="00000000" w:rsidDel="00000000" w:rsidP="00000000" w:rsidRDefault="00000000" w:rsidRPr="00000000" w14:paraId="000000B0">
            <w:pPr>
              <w:jc w:val="both"/>
              <w:rPr>
                <w:color w:val="002060"/>
                <w:sz w:val="24"/>
                <w:szCs w:val="24"/>
              </w:rPr>
            </w:pPr>
            <w:r w:rsidDel="00000000" w:rsidR="00000000" w:rsidRPr="00000000">
              <w:rPr>
                <w:rtl w:val="0"/>
              </w:rPr>
            </w:r>
          </w:p>
        </w:tc>
        <w:tc>
          <w:tcPr/>
          <w:p w:rsidR="00000000" w:rsidDel="00000000" w:rsidP="00000000" w:rsidRDefault="00000000" w:rsidRPr="00000000" w14:paraId="000000B1">
            <w:pPr>
              <w:jc w:val="both"/>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2">
            <w:pPr>
              <w:jc w:val="both"/>
              <w:rPr>
                <w:b w:val="0"/>
                <w:color w:val="002060"/>
                <w:sz w:val="24"/>
                <w:szCs w:val="24"/>
              </w:rPr>
            </w:pPr>
            <w:r w:rsidDel="00000000" w:rsidR="00000000" w:rsidRPr="00000000">
              <w:rPr>
                <w:b w:val="0"/>
                <w:color w:val="002060"/>
                <w:sz w:val="24"/>
                <w:szCs w:val="24"/>
                <w:rtl w:val="0"/>
              </w:rPr>
              <w:t xml:space="preserve">precio-2</w:t>
            </w:r>
          </w:p>
        </w:tc>
        <w:tc>
          <w:tcPr/>
          <w:p w:rsidR="00000000" w:rsidDel="00000000" w:rsidP="00000000" w:rsidRDefault="00000000" w:rsidRPr="00000000" w14:paraId="000000B3">
            <w:pPr>
              <w:jc w:val="both"/>
              <w:rPr>
                <w:color w:val="002060"/>
                <w:sz w:val="24"/>
                <w:szCs w:val="24"/>
              </w:rPr>
            </w:pPr>
            <w:r w:rsidDel="00000000" w:rsidR="00000000" w:rsidRPr="00000000">
              <w:rPr>
                <w:rtl w:val="0"/>
              </w:rPr>
            </w:r>
          </w:p>
        </w:tc>
        <w:tc>
          <w:tcPr/>
          <w:p w:rsidR="00000000" w:rsidDel="00000000" w:rsidP="00000000" w:rsidRDefault="00000000" w:rsidRPr="00000000" w14:paraId="000000B4">
            <w:pPr>
              <w:jc w:val="both"/>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5">
            <w:pPr>
              <w:jc w:val="both"/>
              <w:rPr>
                <w:b w:val="0"/>
                <w:color w:val="002060"/>
                <w:sz w:val="24"/>
                <w:szCs w:val="24"/>
              </w:rPr>
            </w:pPr>
            <w:r w:rsidDel="00000000" w:rsidR="00000000" w:rsidRPr="00000000">
              <w:rPr>
                <w:b w:val="0"/>
                <w:color w:val="002060"/>
                <w:sz w:val="24"/>
                <w:szCs w:val="24"/>
                <w:rtl w:val="0"/>
              </w:rPr>
              <w:t xml:space="preserve">saldo_2</w:t>
            </w:r>
          </w:p>
        </w:tc>
        <w:tc>
          <w:tcPr/>
          <w:p w:rsidR="00000000" w:rsidDel="00000000" w:rsidP="00000000" w:rsidRDefault="00000000" w:rsidRPr="00000000" w14:paraId="000000B6">
            <w:pPr>
              <w:jc w:val="both"/>
              <w:rPr>
                <w:color w:val="002060"/>
                <w:sz w:val="24"/>
                <w:szCs w:val="24"/>
              </w:rPr>
            </w:pPr>
            <w:r w:rsidDel="00000000" w:rsidR="00000000" w:rsidRPr="00000000">
              <w:rPr>
                <w:rtl w:val="0"/>
              </w:rPr>
            </w:r>
          </w:p>
        </w:tc>
        <w:tc>
          <w:tcPr/>
          <w:p w:rsidR="00000000" w:rsidDel="00000000" w:rsidP="00000000" w:rsidRDefault="00000000" w:rsidRPr="00000000" w14:paraId="000000B7">
            <w:pPr>
              <w:jc w:val="both"/>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8">
            <w:pPr>
              <w:jc w:val="both"/>
              <w:rPr>
                <w:b w:val="0"/>
                <w:color w:val="002060"/>
                <w:sz w:val="24"/>
                <w:szCs w:val="24"/>
              </w:rPr>
            </w:pPr>
            <w:r w:rsidDel="00000000" w:rsidR="00000000" w:rsidRPr="00000000">
              <w:rPr>
                <w:b w:val="0"/>
                <w:color w:val="002060"/>
                <w:sz w:val="24"/>
                <w:szCs w:val="24"/>
                <w:rtl w:val="0"/>
              </w:rPr>
              <w:t xml:space="preserve">correo@gmail</w:t>
            </w:r>
          </w:p>
        </w:tc>
        <w:tc>
          <w:tcPr/>
          <w:p w:rsidR="00000000" w:rsidDel="00000000" w:rsidP="00000000" w:rsidRDefault="00000000" w:rsidRPr="00000000" w14:paraId="000000B9">
            <w:pPr>
              <w:jc w:val="both"/>
              <w:rPr>
                <w:color w:val="002060"/>
                <w:sz w:val="24"/>
                <w:szCs w:val="24"/>
              </w:rPr>
            </w:pPr>
            <w:r w:rsidDel="00000000" w:rsidR="00000000" w:rsidRPr="00000000">
              <w:rPr>
                <w:rtl w:val="0"/>
              </w:rPr>
            </w:r>
          </w:p>
        </w:tc>
        <w:tc>
          <w:tcPr/>
          <w:p w:rsidR="00000000" w:rsidDel="00000000" w:rsidP="00000000" w:rsidRDefault="00000000" w:rsidRPr="00000000" w14:paraId="000000BA">
            <w:pPr>
              <w:jc w:val="both"/>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B">
            <w:pPr>
              <w:jc w:val="both"/>
              <w:rPr>
                <w:b w:val="0"/>
                <w:color w:val="002060"/>
                <w:sz w:val="24"/>
                <w:szCs w:val="24"/>
              </w:rPr>
            </w:pPr>
            <w:r w:rsidDel="00000000" w:rsidR="00000000" w:rsidRPr="00000000">
              <w:rPr>
                <w:b w:val="0"/>
                <w:color w:val="002060"/>
                <w:sz w:val="24"/>
                <w:szCs w:val="24"/>
                <w:rtl w:val="0"/>
              </w:rPr>
              <w:t xml:space="preserve">1_variable</w:t>
            </w:r>
          </w:p>
        </w:tc>
        <w:tc>
          <w:tcPr/>
          <w:p w:rsidR="00000000" w:rsidDel="00000000" w:rsidP="00000000" w:rsidRDefault="00000000" w:rsidRPr="00000000" w14:paraId="000000BC">
            <w:pPr>
              <w:jc w:val="both"/>
              <w:rPr>
                <w:color w:val="002060"/>
                <w:sz w:val="24"/>
                <w:szCs w:val="24"/>
              </w:rPr>
            </w:pPr>
            <w:r w:rsidDel="00000000" w:rsidR="00000000" w:rsidRPr="00000000">
              <w:rPr>
                <w:rtl w:val="0"/>
              </w:rPr>
            </w:r>
          </w:p>
        </w:tc>
        <w:tc>
          <w:tcPr/>
          <w:p w:rsidR="00000000" w:rsidDel="00000000" w:rsidP="00000000" w:rsidRDefault="00000000" w:rsidRPr="00000000" w14:paraId="000000BD">
            <w:pPr>
              <w:jc w:val="both"/>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E">
            <w:pPr>
              <w:jc w:val="both"/>
              <w:rPr>
                <w:b w:val="0"/>
                <w:color w:val="002060"/>
                <w:sz w:val="24"/>
                <w:szCs w:val="24"/>
              </w:rPr>
            </w:pPr>
            <w:r w:rsidDel="00000000" w:rsidR="00000000" w:rsidRPr="00000000">
              <w:rPr>
                <w:b w:val="0"/>
                <w:color w:val="002060"/>
                <w:sz w:val="24"/>
                <w:szCs w:val="24"/>
                <w:rtl w:val="0"/>
              </w:rPr>
              <w:t xml:space="preserve">2-variable</w:t>
            </w:r>
          </w:p>
        </w:tc>
        <w:tc>
          <w:tcPr/>
          <w:p w:rsidR="00000000" w:rsidDel="00000000" w:rsidP="00000000" w:rsidRDefault="00000000" w:rsidRPr="00000000" w14:paraId="000000BF">
            <w:pPr>
              <w:jc w:val="both"/>
              <w:rPr>
                <w:color w:val="002060"/>
                <w:sz w:val="24"/>
                <w:szCs w:val="24"/>
              </w:rPr>
            </w:pPr>
            <w:r w:rsidDel="00000000" w:rsidR="00000000" w:rsidRPr="00000000">
              <w:rPr>
                <w:rtl w:val="0"/>
              </w:rPr>
            </w:r>
          </w:p>
        </w:tc>
        <w:tc>
          <w:tcPr/>
          <w:p w:rsidR="00000000" w:rsidDel="00000000" w:rsidP="00000000" w:rsidRDefault="00000000" w:rsidRPr="00000000" w14:paraId="000000C0">
            <w:pPr>
              <w:jc w:val="both"/>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1">
            <w:pPr>
              <w:jc w:val="both"/>
              <w:rPr>
                <w:b w:val="0"/>
                <w:color w:val="002060"/>
                <w:sz w:val="24"/>
                <w:szCs w:val="24"/>
              </w:rPr>
            </w:pPr>
            <w:r w:rsidDel="00000000" w:rsidR="00000000" w:rsidRPr="00000000">
              <w:rPr>
                <w:b w:val="0"/>
                <w:color w:val="002060"/>
                <w:sz w:val="24"/>
                <w:szCs w:val="24"/>
                <w:rtl w:val="0"/>
              </w:rPr>
              <w:t xml:space="preserve">SaLdo_FiNaL</w:t>
            </w:r>
          </w:p>
        </w:tc>
        <w:tc>
          <w:tcPr/>
          <w:p w:rsidR="00000000" w:rsidDel="00000000" w:rsidP="00000000" w:rsidRDefault="00000000" w:rsidRPr="00000000" w14:paraId="000000C2">
            <w:pPr>
              <w:jc w:val="both"/>
              <w:rPr>
                <w:color w:val="002060"/>
                <w:sz w:val="24"/>
                <w:szCs w:val="24"/>
              </w:rPr>
            </w:pPr>
            <w:r w:rsidDel="00000000" w:rsidR="00000000" w:rsidRPr="00000000">
              <w:rPr>
                <w:rtl w:val="0"/>
              </w:rPr>
            </w:r>
          </w:p>
        </w:tc>
        <w:tc>
          <w:tcPr/>
          <w:p w:rsidR="00000000" w:rsidDel="00000000" w:rsidP="00000000" w:rsidRDefault="00000000" w:rsidRPr="00000000" w14:paraId="000000C3">
            <w:pPr>
              <w:jc w:val="both"/>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4">
            <w:pPr>
              <w:jc w:val="both"/>
              <w:rPr>
                <w:b w:val="0"/>
                <w:color w:val="002060"/>
                <w:sz w:val="24"/>
                <w:szCs w:val="24"/>
              </w:rPr>
            </w:pPr>
            <w:r w:rsidDel="00000000" w:rsidR="00000000" w:rsidRPr="00000000">
              <w:rPr>
                <w:b w:val="0"/>
                <w:color w:val="002060"/>
                <w:sz w:val="24"/>
                <w:szCs w:val="24"/>
                <w:rtl w:val="0"/>
              </w:rPr>
              <w:t xml:space="preserve">dos*tres</w:t>
            </w:r>
          </w:p>
        </w:tc>
        <w:tc>
          <w:tcPr/>
          <w:p w:rsidR="00000000" w:rsidDel="00000000" w:rsidP="00000000" w:rsidRDefault="00000000" w:rsidRPr="00000000" w14:paraId="000000C5">
            <w:pPr>
              <w:jc w:val="both"/>
              <w:rPr>
                <w:color w:val="002060"/>
                <w:sz w:val="24"/>
                <w:szCs w:val="24"/>
              </w:rPr>
            </w:pPr>
            <w:r w:rsidDel="00000000" w:rsidR="00000000" w:rsidRPr="00000000">
              <w:rPr>
                <w:rtl w:val="0"/>
              </w:rPr>
            </w:r>
          </w:p>
        </w:tc>
        <w:tc>
          <w:tcPr/>
          <w:p w:rsidR="00000000" w:rsidDel="00000000" w:rsidP="00000000" w:rsidRDefault="00000000" w:rsidRPr="00000000" w14:paraId="000000C6">
            <w:pPr>
              <w:jc w:val="both"/>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7">
            <w:pPr>
              <w:jc w:val="both"/>
              <w:rPr>
                <w:b w:val="0"/>
                <w:color w:val="002060"/>
                <w:sz w:val="24"/>
                <w:szCs w:val="24"/>
              </w:rPr>
            </w:pPr>
            <w:r w:rsidDel="00000000" w:rsidR="00000000" w:rsidRPr="00000000">
              <w:rPr>
                <w:b w:val="0"/>
                <w:color w:val="002060"/>
                <w:sz w:val="24"/>
                <w:szCs w:val="24"/>
                <w:rtl w:val="0"/>
              </w:rPr>
              <w:t xml:space="preserve">5+3</w:t>
            </w:r>
          </w:p>
        </w:tc>
        <w:tc>
          <w:tcPr/>
          <w:p w:rsidR="00000000" w:rsidDel="00000000" w:rsidP="00000000" w:rsidRDefault="00000000" w:rsidRPr="00000000" w14:paraId="000000C8">
            <w:pPr>
              <w:jc w:val="both"/>
              <w:rPr>
                <w:color w:val="002060"/>
                <w:sz w:val="24"/>
                <w:szCs w:val="24"/>
              </w:rPr>
            </w:pPr>
            <w:r w:rsidDel="00000000" w:rsidR="00000000" w:rsidRPr="00000000">
              <w:rPr>
                <w:rtl w:val="0"/>
              </w:rPr>
            </w:r>
          </w:p>
        </w:tc>
        <w:tc>
          <w:tcPr/>
          <w:p w:rsidR="00000000" w:rsidDel="00000000" w:rsidP="00000000" w:rsidRDefault="00000000" w:rsidRPr="00000000" w14:paraId="000000C9">
            <w:pPr>
              <w:jc w:val="both"/>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A">
            <w:pPr>
              <w:jc w:val="both"/>
              <w:rPr>
                <w:b w:val="0"/>
                <w:color w:val="002060"/>
                <w:sz w:val="24"/>
                <w:szCs w:val="24"/>
              </w:rPr>
            </w:pPr>
            <w:r w:rsidDel="00000000" w:rsidR="00000000" w:rsidRPr="00000000">
              <w:rPr>
                <w:b w:val="0"/>
                <w:color w:val="002060"/>
                <w:sz w:val="24"/>
                <w:szCs w:val="24"/>
                <w:rtl w:val="0"/>
              </w:rPr>
              <w:t xml:space="preserve">cincomastres</w:t>
            </w:r>
          </w:p>
        </w:tc>
        <w:tc>
          <w:tcPr/>
          <w:p w:rsidR="00000000" w:rsidDel="00000000" w:rsidP="00000000" w:rsidRDefault="00000000" w:rsidRPr="00000000" w14:paraId="000000CB">
            <w:pPr>
              <w:jc w:val="both"/>
              <w:rPr>
                <w:color w:val="002060"/>
                <w:sz w:val="24"/>
                <w:szCs w:val="24"/>
              </w:rPr>
            </w:pPr>
            <w:r w:rsidDel="00000000" w:rsidR="00000000" w:rsidRPr="00000000">
              <w:rPr>
                <w:rtl w:val="0"/>
              </w:rPr>
            </w:r>
          </w:p>
        </w:tc>
        <w:tc>
          <w:tcPr/>
          <w:p w:rsidR="00000000" w:rsidDel="00000000" w:rsidP="00000000" w:rsidRDefault="00000000" w:rsidRPr="00000000" w14:paraId="000000CC">
            <w:pPr>
              <w:jc w:val="both"/>
              <w:rPr>
                <w:color w:val="002060"/>
                <w:sz w:val="24"/>
                <w:szCs w:val="24"/>
              </w:rPr>
            </w:pPr>
            <w:r w:rsidDel="00000000" w:rsidR="00000000" w:rsidRPr="00000000">
              <w:rPr>
                <w:rtl w:val="0"/>
              </w:rPr>
            </w:r>
          </w:p>
        </w:tc>
      </w:tr>
    </w:tbl>
    <w:p w:rsidR="00000000" w:rsidDel="00000000" w:rsidP="00000000" w:rsidRDefault="00000000" w:rsidRPr="00000000" w14:paraId="000000CD">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CE">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CF">
      <w:pPr>
        <w:spacing w:after="0" w:line="360" w:lineRule="auto"/>
        <w:rPr>
          <w:b w:val="1"/>
          <w:color w:val="002060"/>
          <w:sz w:val="24"/>
          <w:szCs w:val="24"/>
        </w:rPr>
      </w:pPr>
      <w:r w:rsidDel="00000000" w:rsidR="00000000" w:rsidRPr="00000000">
        <w:rPr>
          <w:b w:val="1"/>
          <w:color w:val="002060"/>
          <w:sz w:val="24"/>
          <w:szCs w:val="24"/>
          <w:rtl w:val="0"/>
        </w:rPr>
        <w:t xml:space="preserve">Tipos de Datos Comunes en Variables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177800</wp:posOffset>
                </wp:positionV>
                <wp:extent cx="1432560" cy="1104900"/>
                <wp:effectExtent b="0" l="0" r="0" t="0"/>
                <wp:wrapNone/>
                <wp:docPr id="1644480247" name=""/>
                <a:graphic>
                  <a:graphicData uri="http://schemas.microsoft.com/office/word/2010/wordprocessingGroup">
                    <wpg:wgp>
                      <wpg:cNvGrpSpPr/>
                      <wpg:grpSpPr>
                        <a:xfrm>
                          <a:off x="4629700" y="3227550"/>
                          <a:ext cx="1432560" cy="1104900"/>
                          <a:chOff x="4629700" y="3227550"/>
                          <a:chExt cx="1432600" cy="1104900"/>
                        </a:xfrm>
                      </wpg:grpSpPr>
                      <wpg:grpSp>
                        <wpg:cNvGrpSpPr/>
                        <wpg:grpSpPr>
                          <a:xfrm>
                            <a:off x="4629720" y="3227550"/>
                            <a:ext cx="1432560" cy="1104900"/>
                            <a:chOff x="0" y="0"/>
                            <a:chExt cx="1432560" cy="1104900"/>
                          </a:xfrm>
                        </wpg:grpSpPr>
                        <wps:wsp>
                          <wps:cNvSpPr/>
                          <wps:cNvPr id="3" name="Shape 3"/>
                          <wps:spPr>
                            <a:xfrm>
                              <a:off x="0" y="0"/>
                              <a:ext cx="1432550" cy="11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 name="Shape 12"/>
                            <pic:cNvPicPr preferRelativeResize="0"/>
                          </pic:nvPicPr>
                          <pic:blipFill rotWithShape="1">
                            <a:blip r:embed="rId27">
                              <a:alphaModFix/>
                            </a:blip>
                            <a:srcRect b="0" l="0" r="0" t="0"/>
                            <a:stretch/>
                          </pic:blipFill>
                          <pic:spPr>
                            <a:xfrm>
                              <a:off x="0" y="0"/>
                              <a:ext cx="899160" cy="289560"/>
                            </a:xfrm>
                            <a:prstGeom prst="rect">
                              <a:avLst/>
                            </a:prstGeom>
                            <a:noFill/>
                            <a:ln>
                              <a:noFill/>
                            </a:ln>
                          </pic:spPr>
                        </pic:pic>
                        <pic:pic>
                          <pic:nvPicPr>
                            <pic:cNvPr id="13" name="Shape 13"/>
                            <pic:cNvPicPr preferRelativeResize="0"/>
                          </pic:nvPicPr>
                          <pic:blipFill rotWithShape="1">
                            <a:blip r:embed="rId28">
                              <a:alphaModFix/>
                            </a:blip>
                            <a:srcRect b="0" l="0" r="0" t="0"/>
                            <a:stretch/>
                          </pic:blipFill>
                          <pic:spPr>
                            <a:xfrm>
                              <a:off x="7620" y="312420"/>
                              <a:ext cx="1424940" cy="190500"/>
                            </a:xfrm>
                            <a:prstGeom prst="rect">
                              <a:avLst/>
                            </a:prstGeom>
                            <a:noFill/>
                            <a:ln>
                              <a:noFill/>
                            </a:ln>
                          </pic:spPr>
                        </pic:pic>
                        <pic:pic>
                          <pic:nvPicPr>
                            <pic:cNvPr id="14" name="Shape 14"/>
                            <pic:cNvPicPr preferRelativeResize="0"/>
                          </pic:nvPicPr>
                          <pic:blipFill rotWithShape="1">
                            <a:blip r:embed="rId29">
                              <a:alphaModFix/>
                            </a:blip>
                            <a:srcRect b="0" l="0" r="0" t="0"/>
                            <a:stretch/>
                          </pic:blipFill>
                          <pic:spPr>
                            <a:xfrm>
                              <a:off x="7620" y="525780"/>
                              <a:ext cx="1394460" cy="205740"/>
                            </a:xfrm>
                            <a:prstGeom prst="rect">
                              <a:avLst/>
                            </a:prstGeom>
                            <a:noFill/>
                            <a:ln>
                              <a:noFill/>
                            </a:ln>
                          </pic:spPr>
                        </pic:pic>
                        <pic:pic>
                          <pic:nvPicPr>
                            <pic:cNvPr id="15" name="Shape 15"/>
                            <pic:cNvPicPr preferRelativeResize="0"/>
                          </pic:nvPicPr>
                          <pic:blipFill rotWithShape="1">
                            <a:blip r:embed="rId30">
                              <a:alphaModFix/>
                            </a:blip>
                            <a:srcRect b="0" l="0" r="0" t="0"/>
                            <a:stretch/>
                          </pic:blipFill>
                          <pic:spPr>
                            <a:xfrm>
                              <a:off x="7620" y="937260"/>
                              <a:ext cx="1181100" cy="16764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3860800</wp:posOffset>
                </wp:positionH>
                <wp:positionV relativeFrom="paragraph">
                  <wp:posOffset>177800</wp:posOffset>
                </wp:positionV>
                <wp:extent cx="1432560" cy="1104900"/>
                <wp:effectExtent b="0" l="0" r="0" t="0"/>
                <wp:wrapNone/>
                <wp:docPr id="1644480247"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1432560" cy="1104900"/>
                        </a:xfrm>
                        <a:prstGeom prst="rect"/>
                        <a:ln/>
                      </pic:spPr>
                    </pic:pic>
                  </a:graphicData>
                </a:graphic>
              </wp:anchor>
            </w:drawing>
          </mc:Fallback>
        </mc:AlternateConten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Enteros (int): Números sin parte decimal.</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Flotantes (float): Números con parte decimal. </w:t>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Cadenas (str): Texto.</w:t>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Booleanos (bool): Valores lógicos True o False.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4">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D5">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D6">
      <w:pPr>
        <w:spacing w:after="0" w:line="360" w:lineRule="auto"/>
        <w:rPr>
          <w:b w:val="1"/>
          <w:color w:val="002060"/>
          <w:sz w:val="24"/>
          <w:szCs w:val="24"/>
        </w:rPr>
      </w:pPr>
      <w:r w:rsidDel="00000000" w:rsidR="00000000" w:rsidRPr="00000000">
        <w:rPr>
          <w:b w:val="1"/>
          <w:color w:val="002060"/>
          <w:sz w:val="24"/>
          <w:szCs w:val="24"/>
          <w:rtl w:val="0"/>
        </w:rPr>
        <w:t xml:space="preserve">Operaciones con Variables</w:t>
      </w:r>
    </w:p>
    <w:p w:rsidR="00000000" w:rsidDel="00000000" w:rsidP="00000000" w:rsidRDefault="00000000" w:rsidRPr="00000000" w14:paraId="000000D7">
      <w:pPr>
        <w:spacing w:after="0" w:line="360" w:lineRule="auto"/>
        <w:jc w:val="both"/>
        <w:rPr>
          <w:color w:val="002060"/>
          <w:sz w:val="24"/>
          <w:szCs w:val="24"/>
        </w:rPr>
      </w:pPr>
      <w:r w:rsidDel="00000000" w:rsidR="00000000" w:rsidRPr="00000000">
        <w:rPr>
          <w:color w:val="002060"/>
          <w:sz w:val="24"/>
          <w:szCs w:val="24"/>
          <w:rtl w:val="0"/>
        </w:rPr>
        <w:t xml:space="preserve">Las variables pueden ser manipuladas mediante operaciones matemáticas o concatenación en el caso de cadenas.</w:t>
      </w:r>
    </w:p>
    <w:p w:rsidR="00000000" w:rsidDel="00000000" w:rsidP="00000000" w:rsidRDefault="00000000" w:rsidRPr="00000000" w14:paraId="000000D8">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D9">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DA">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DB">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DC">
      <w:pPr>
        <w:spacing w:after="0" w:line="360" w:lineRule="auto"/>
        <w:rPr>
          <w:color w:val="00206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805815</wp:posOffset>
            </wp:positionH>
            <wp:positionV relativeFrom="paragraph">
              <wp:posOffset>-591184</wp:posOffset>
            </wp:positionV>
            <wp:extent cx="4000500" cy="4577085"/>
            <wp:effectExtent b="0" l="0" r="0" t="0"/>
            <wp:wrapNone/>
            <wp:docPr id="164448025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000500" cy="4577085"/>
                    </a:xfrm>
                    <a:prstGeom prst="rect"/>
                    <a:ln/>
                  </pic:spPr>
                </pic:pic>
              </a:graphicData>
            </a:graphic>
          </wp:anchor>
        </w:drawing>
      </w:r>
    </w:p>
    <w:p w:rsidR="00000000" w:rsidDel="00000000" w:rsidP="00000000" w:rsidRDefault="00000000" w:rsidRPr="00000000" w14:paraId="000000DD">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DE">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DF">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E0">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E1">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E2">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E3">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E4">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E5">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E6">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E7">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E8">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E9">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EA">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EB">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Considera que vari y var1 son variables de tipo entero.</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1"/>
          <w:i w:val="0"/>
          <w:smallCaps w:val="0"/>
          <w:strike w:val="0"/>
          <w:color w:val="002060"/>
          <w:sz w:val="24"/>
          <w:szCs w:val="24"/>
          <w:u w:val="none"/>
          <w:shd w:fill="auto" w:val="clear"/>
          <w:vertAlign w:val="baseline"/>
          <w:rtl w:val="0"/>
        </w:rPr>
        <w:t xml:space="preserve">Tarea</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Utiliza la plataforma Programiz para escribir las siguientes instrucciones en Python.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var1=15</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1"/>
          <w:i w:val="0"/>
          <w:smallCaps w:val="0"/>
          <w:strike w:val="0"/>
          <w:color w:val="002060"/>
          <w:sz w:val="24"/>
          <w:szCs w:val="24"/>
          <w:u w:val="none"/>
          <w:shd w:fill="auto" w:val="clear"/>
          <w:vertAlign w:val="baseline"/>
          <w:rtl w:val="0"/>
        </w:rPr>
        <w:t xml:space="preserve">Resultado</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Ejecuta el código en Programiz y anota los resultados en la siguiente tabla.</w:t>
      </w:r>
    </w:p>
    <w:tbl>
      <w:tblPr>
        <w:tblStyle w:val="Table4"/>
        <w:tblpPr w:leftFromText="141" w:rightFromText="141" w:topFromText="0" w:bottomFromText="0" w:vertAnchor="text" w:horzAnchor="text" w:tblpX="0" w:tblpY="205"/>
        <w:tblW w:w="9209.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2671"/>
        <w:gridCol w:w="1521"/>
        <w:gridCol w:w="5017"/>
        <w:tblGridChange w:id="0">
          <w:tblGrid>
            <w:gridCol w:w="2671"/>
            <w:gridCol w:w="1521"/>
            <w:gridCol w:w="5017"/>
          </w:tblGrid>
        </w:tblGridChange>
      </w:tblGrid>
      <w:tr>
        <w:trPr>
          <w:cantSplit w:val="0"/>
          <w:tblHeader w:val="0"/>
        </w:trPr>
        <w:tc>
          <w:tcPr/>
          <w:p w:rsidR="00000000" w:rsidDel="00000000" w:rsidP="00000000" w:rsidRDefault="00000000" w:rsidRPr="00000000" w14:paraId="000000F1">
            <w:pPr>
              <w:jc w:val="center"/>
              <w:rPr>
                <w:b w:val="0"/>
                <w:color w:val="002060"/>
                <w:sz w:val="24"/>
                <w:szCs w:val="24"/>
              </w:rPr>
            </w:pPr>
            <w:r w:rsidDel="00000000" w:rsidR="00000000" w:rsidRPr="00000000">
              <w:rPr>
                <w:b w:val="0"/>
                <w:color w:val="002060"/>
                <w:sz w:val="24"/>
                <w:szCs w:val="24"/>
                <w:rtl w:val="0"/>
              </w:rPr>
              <w:t xml:space="preserve">Expresión</w:t>
            </w:r>
          </w:p>
        </w:tc>
        <w:tc>
          <w:tcPr/>
          <w:p w:rsidR="00000000" w:rsidDel="00000000" w:rsidP="00000000" w:rsidRDefault="00000000" w:rsidRPr="00000000" w14:paraId="000000F2">
            <w:pPr>
              <w:jc w:val="center"/>
              <w:rPr>
                <w:b w:val="0"/>
                <w:color w:val="002060"/>
                <w:sz w:val="24"/>
                <w:szCs w:val="24"/>
              </w:rPr>
            </w:pPr>
            <w:r w:rsidDel="00000000" w:rsidR="00000000" w:rsidRPr="00000000">
              <w:rPr>
                <w:b w:val="0"/>
                <w:color w:val="002060"/>
                <w:sz w:val="24"/>
                <w:szCs w:val="24"/>
                <w:rtl w:val="0"/>
              </w:rPr>
              <w:t xml:space="preserve">Valor en la variable vari</w:t>
            </w:r>
          </w:p>
        </w:tc>
        <w:tc>
          <w:tcPr/>
          <w:p w:rsidR="00000000" w:rsidDel="00000000" w:rsidP="00000000" w:rsidRDefault="00000000" w:rsidRPr="00000000" w14:paraId="000000F3">
            <w:pPr>
              <w:jc w:val="center"/>
              <w:rPr>
                <w:b w:val="0"/>
                <w:color w:val="002060"/>
                <w:sz w:val="24"/>
                <w:szCs w:val="24"/>
              </w:rPr>
            </w:pPr>
            <w:r w:rsidDel="00000000" w:rsidR="00000000" w:rsidRPr="00000000">
              <w:rPr>
                <w:b w:val="0"/>
                <w:color w:val="002060"/>
                <w:sz w:val="24"/>
                <w:szCs w:val="24"/>
                <w:rtl w:val="0"/>
              </w:rPr>
              <w:t xml:space="preserve">Explica</w:t>
            </w:r>
          </w:p>
        </w:tc>
      </w:tr>
      <w:tr>
        <w:trPr>
          <w:cantSplit w:val="0"/>
          <w:tblHeader w:val="0"/>
        </w:trPr>
        <w:tc>
          <w:tcPr/>
          <w:p w:rsidR="00000000" w:rsidDel="00000000" w:rsidP="00000000" w:rsidRDefault="00000000" w:rsidRPr="00000000" w14:paraId="000000F4">
            <w:pPr>
              <w:rPr>
                <w:b w:val="0"/>
                <w:color w:val="002060"/>
                <w:sz w:val="24"/>
                <w:szCs w:val="24"/>
              </w:rPr>
            </w:pPr>
            <w:r w:rsidDel="00000000" w:rsidR="00000000" w:rsidRPr="00000000">
              <w:rPr>
                <w:b w:val="0"/>
                <w:color w:val="002060"/>
                <w:sz w:val="24"/>
                <w:szCs w:val="24"/>
                <w:rtl w:val="0"/>
              </w:rPr>
              <w:t xml:space="preserve">vari = var1 - vari</w:t>
            </w:r>
          </w:p>
        </w:tc>
        <w:tc>
          <w:tcPr/>
          <w:p w:rsidR="00000000" w:rsidDel="00000000" w:rsidP="00000000" w:rsidRDefault="00000000" w:rsidRPr="00000000" w14:paraId="000000F5">
            <w:pPr>
              <w:jc w:val="center"/>
              <w:rPr>
                <w:color w:val="002060"/>
                <w:sz w:val="24"/>
                <w:szCs w:val="24"/>
              </w:rPr>
            </w:pPr>
            <w:r w:rsidDel="00000000" w:rsidR="00000000" w:rsidRPr="00000000">
              <w:rPr>
                <w:rtl w:val="0"/>
              </w:rPr>
            </w:r>
          </w:p>
        </w:tc>
        <w:tc>
          <w:tcPr/>
          <w:p w:rsidR="00000000" w:rsidDel="00000000" w:rsidP="00000000" w:rsidRDefault="00000000" w:rsidRPr="00000000" w14:paraId="000000F6">
            <w:pPr>
              <w:jc w:val="center"/>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7">
            <w:pPr>
              <w:rPr>
                <w:b w:val="0"/>
                <w:color w:val="002060"/>
                <w:sz w:val="24"/>
                <w:szCs w:val="24"/>
              </w:rPr>
            </w:pPr>
            <w:r w:rsidDel="00000000" w:rsidR="00000000" w:rsidRPr="00000000">
              <w:rPr>
                <w:b w:val="0"/>
                <w:color w:val="002060"/>
                <w:sz w:val="24"/>
                <w:szCs w:val="24"/>
                <w:rtl w:val="0"/>
              </w:rPr>
              <w:t xml:space="preserve">vari = var1 + 30 / var1</w:t>
            </w:r>
          </w:p>
        </w:tc>
        <w:tc>
          <w:tcPr/>
          <w:p w:rsidR="00000000" w:rsidDel="00000000" w:rsidP="00000000" w:rsidRDefault="00000000" w:rsidRPr="00000000" w14:paraId="000000F8">
            <w:pPr>
              <w:jc w:val="center"/>
              <w:rPr>
                <w:color w:val="002060"/>
                <w:sz w:val="24"/>
                <w:szCs w:val="24"/>
              </w:rPr>
            </w:pPr>
            <w:r w:rsidDel="00000000" w:rsidR="00000000" w:rsidRPr="00000000">
              <w:rPr>
                <w:rtl w:val="0"/>
              </w:rPr>
            </w:r>
          </w:p>
        </w:tc>
        <w:tc>
          <w:tcPr/>
          <w:p w:rsidR="00000000" w:rsidDel="00000000" w:rsidP="00000000" w:rsidRDefault="00000000" w:rsidRPr="00000000" w14:paraId="000000F9">
            <w:pPr>
              <w:jc w:val="center"/>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A">
            <w:pPr>
              <w:rPr>
                <w:b w:val="0"/>
                <w:color w:val="002060"/>
                <w:sz w:val="24"/>
                <w:szCs w:val="24"/>
              </w:rPr>
            </w:pPr>
            <w:r w:rsidDel="00000000" w:rsidR="00000000" w:rsidRPr="00000000">
              <w:rPr>
                <w:b w:val="0"/>
                <w:color w:val="002060"/>
                <w:sz w:val="24"/>
                <w:szCs w:val="24"/>
                <w:rtl w:val="0"/>
              </w:rPr>
              <w:t xml:space="preserve">vari = vari + 3</w:t>
            </w:r>
          </w:p>
        </w:tc>
        <w:tc>
          <w:tcPr/>
          <w:p w:rsidR="00000000" w:rsidDel="00000000" w:rsidP="00000000" w:rsidRDefault="00000000" w:rsidRPr="00000000" w14:paraId="000000FB">
            <w:pPr>
              <w:jc w:val="center"/>
              <w:rPr>
                <w:color w:val="002060"/>
                <w:sz w:val="24"/>
                <w:szCs w:val="24"/>
              </w:rPr>
            </w:pPr>
            <w:r w:rsidDel="00000000" w:rsidR="00000000" w:rsidRPr="00000000">
              <w:rPr>
                <w:rtl w:val="0"/>
              </w:rPr>
            </w:r>
          </w:p>
        </w:tc>
        <w:tc>
          <w:tcPr/>
          <w:p w:rsidR="00000000" w:rsidDel="00000000" w:rsidP="00000000" w:rsidRDefault="00000000" w:rsidRPr="00000000" w14:paraId="000000FC">
            <w:pPr>
              <w:jc w:val="center"/>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D">
            <w:pPr>
              <w:rPr>
                <w:b w:val="0"/>
                <w:color w:val="002060"/>
                <w:sz w:val="24"/>
                <w:szCs w:val="24"/>
              </w:rPr>
            </w:pPr>
            <w:r w:rsidDel="00000000" w:rsidR="00000000" w:rsidRPr="00000000">
              <w:rPr>
                <w:b w:val="0"/>
                <w:color w:val="002060"/>
                <w:sz w:val="24"/>
                <w:szCs w:val="24"/>
                <w:rtl w:val="0"/>
              </w:rPr>
              <w:t xml:space="preserve">vari = var1 + 3 / 2</w:t>
            </w:r>
          </w:p>
        </w:tc>
        <w:tc>
          <w:tcPr/>
          <w:p w:rsidR="00000000" w:rsidDel="00000000" w:rsidP="00000000" w:rsidRDefault="00000000" w:rsidRPr="00000000" w14:paraId="000000FE">
            <w:pPr>
              <w:jc w:val="center"/>
              <w:rPr>
                <w:color w:val="002060"/>
                <w:sz w:val="24"/>
                <w:szCs w:val="24"/>
              </w:rPr>
            </w:pPr>
            <w:r w:rsidDel="00000000" w:rsidR="00000000" w:rsidRPr="00000000">
              <w:rPr>
                <w:rtl w:val="0"/>
              </w:rPr>
            </w:r>
          </w:p>
        </w:tc>
        <w:tc>
          <w:tcPr/>
          <w:p w:rsidR="00000000" w:rsidDel="00000000" w:rsidP="00000000" w:rsidRDefault="00000000" w:rsidRPr="00000000" w14:paraId="000000FF">
            <w:pPr>
              <w:jc w:val="center"/>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0">
            <w:pPr>
              <w:rPr>
                <w:b w:val="0"/>
                <w:color w:val="002060"/>
                <w:sz w:val="24"/>
                <w:szCs w:val="24"/>
              </w:rPr>
            </w:pPr>
            <w:r w:rsidDel="00000000" w:rsidR="00000000" w:rsidRPr="00000000">
              <w:rPr>
                <w:b w:val="0"/>
                <w:color w:val="002060"/>
                <w:sz w:val="24"/>
                <w:szCs w:val="24"/>
                <w:rtl w:val="0"/>
              </w:rPr>
              <w:t xml:space="preserve">vari = var1 + 3 * 2</w:t>
            </w:r>
          </w:p>
        </w:tc>
        <w:tc>
          <w:tcPr/>
          <w:p w:rsidR="00000000" w:rsidDel="00000000" w:rsidP="00000000" w:rsidRDefault="00000000" w:rsidRPr="00000000" w14:paraId="00000101">
            <w:pPr>
              <w:jc w:val="center"/>
              <w:rPr>
                <w:color w:val="002060"/>
                <w:sz w:val="24"/>
                <w:szCs w:val="24"/>
              </w:rPr>
            </w:pPr>
            <w:r w:rsidDel="00000000" w:rsidR="00000000" w:rsidRPr="00000000">
              <w:rPr>
                <w:rtl w:val="0"/>
              </w:rPr>
            </w:r>
          </w:p>
        </w:tc>
        <w:tc>
          <w:tcPr/>
          <w:p w:rsidR="00000000" w:rsidDel="00000000" w:rsidP="00000000" w:rsidRDefault="00000000" w:rsidRPr="00000000" w14:paraId="00000102">
            <w:pPr>
              <w:jc w:val="center"/>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3">
            <w:pPr>
              <w:rPr>
                <w:b w:val="0"/>
                <w:color w:val="002060"/>
                <w:sz w:val="24"/>
                <w:szCs w:val="24"/>
              </w:rPr>
            </w:pPr>
            <w:r w:rsidDel="00000000" w:rsidR="00000000" w:rsidRPr="00000000">
              <w:rPr>
                <w:b w:val="0"/>
                <w:color w:val="002060"/>
                <w:sz w:val="24"/>
                <w:szCs w:val="24"/>
                <w:rtl w:val="0"/>
              </w:rPr>
              <w:t xml:space="preserve">vari = (var1 + 3) * 2</w:t>
            </w:r>
          </w:p>
        </w:tc>
        <w:tc>
          <w:tcPr/>
          <w:p w:rsidR="00000000" w:rsidDel="00000000" w:rsidP="00000000" w:rsidRDefault="00000000" w:rsidRPr="00000000" w14:paraId="00000104">
            <w:pPr>
              <w:jc w:val="center"/>
              <w:rPr>
                <w:color w:val="002060"/>
                <w:sz w:val="24"/>
                <w:szCs w:val="24"/>
              </w:rPr>
            </w:pPr>
            <w:r w:rsidDel="00000000" w:rsidR="00000000" w:rsidRPr="00000000">
              <w:rPr>
                <w:rtl w:val="0"/>
              </w:rPr>
            </w:r>
          </w:p>
        </w:tc>
        <w:tc>
          <w:tcPr/>
          <w:p w:rsidR="00000000" w:rsidDel="00000000" w:rsidP="00000000" w:rsidRDefault="00000000" w:rsidRPr="00000000" w14:paraId="00000105">
            <w:pPr>
              <w:jc w:val="center"/>
              <w:rPr>
                <w:color w:val="002060"/>
                <w:sz w:val="24"/>
                <w:szCs w:val="24"/>
              </w:rPr>
            </w:pPr>
            <w:r w:rsidDel="00000000" w:rsidR="00000000" w:rsidRPr="00000000">
              <w:rPr>
                <w:rtl w:val="0"/>
              </w:rPr>
            </w:r>
          </w:p>
        </w:tc>
      </w:tr>
    </w:tbl>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Considerando que aux y aux1 son variables enteras.</w:t>
      </w:r>
    </w:p>
    <w:p w:rsidR="00000000" w:rsidDel="00000000" w:rsidP="00000000" w:rsidRDefault="00000000" w:rsidRPr="00000000" w14:paraId="00000108">
      <w:pPr>
        <w:spacing w:line="360" w:lineRule="auto"/>
        <w:jc w:val="both"/>
        <w:rPr>
          <w:color w:val="002060"/>
          <w:sz w:val="24"/>
          <w:szCs w:val="24"/>
        </w:rPr>
      </w:pPr>
      <w:r w:rsidDel="00000000" w:rsidR="00000000" w:rsidRPr="00000000">
        <w:rPr>
          <w:b w:val="1"/>
          <w:color w:val="002060"/>
          <w:sz w:val="24"/>
          <w:szCs w:val="24"/>
          <w:rtl w:val="0"/>
        </w:rPr>
        <w:t xml:space="preserve">Tarea</w:t>
      </w:r>
      <w:r w:rsidDel="00000000" w:rsidR="00000000" w:rsidRPr="00000000">
        <w:rPr>
          <w:color w:val="002060"/>
          <w:sz w:val="24"/>
          <w:szCs w:val="24"/>
          <w:rtl w:val="0"/>
        </w:rPr>
        <w:t xml:space="preserve">: Utiliza la plataforma Programiz para escribir las siguientes instrucciones en Python.</w:t>
      </w:r>
    </w:p>
    <w:p w:rsidR="00000000" w:rsidDel="00000000" w:rsidP="00000000" w:rsidRDefault="00000000" w:rsidRPr="00000000" w14:paraId="00000109">
      <w:pPr>
        <w:spacing w:line="360" w:lineRule="auto"/>
        <w:ind w:firstLine="360"/>
        <w:jc w:val="both"/>
        <w:rPr>
          <w:color w:val="002060"/>
          <w:sz w:val="24"/>
          <w:szCs w:val="24"/>
        </w:rPr>
      </w:pPr>
      <w:r w:rsidDel="00000000" w:rsidR="00000000" w:rsidRPr="00000000">
        <w:rPr>
          <w:color w:val="002060"/>
          <w:sz w:val="24"/>
          <w:szCs w:val="24"/>
          <w:rtl w:val="0"/>
        </w:rPr>
        <w:t xml:space="preserve">aux1=15</w:t>
      </w:r>
    </w:p>
    <w:p w:rsidR="00000000" w:rsidDel="00000000" w:rsidP="00000000" w:rsidRDefault="00000000" w:rsidRPr="00000000" w14:paraId="0000010A">
      <w:pPr>
        <w:spacing w:after="0" w:line="360" w:lineRule="auto"/>
        <w:jc w:val="both"/>
        <w:rPr>
          <w:color w:val="002060"/>
          <w:sz w:val="24"/>
          <w:szCs w:val="24"/>
        </w:rPr>
      </w:pPr>
      <w:r w:rsidDel="00000000" w:rsidR="00000000" w:rsidRPr="00000000">
        <w:rPr>
          <w:b w:val="1"/>
          <w:color w:val="002060"/>
          <w:sz w:val="24"/>
          <w:szCs w:val="24"/>
          <w:rtl w:val="0"/>
        </w:rPr>
        <w:t xml:space="preserve">Resultado</w:t>
      </w:r>
      <w:r w:rsidDel="00000000" w:rsidR="00000000" w:rsidRPr="00000000">
        <w:rPr>
          <w:color w:val="002060"/>
          <w:sz w:val="24"/>
          <w:szCs w:val="24"/>
          <w:rtl w:val="0"/>
        </w:rPr>
        <w:t xml:space="preserve">: Ejecuta el código en Programiz y anota los resultados en la siguiente tabla.</w:t>
      </w:r>
    </w:p>
    <w:tbl>
      <w:tblPr>
        <w:tblStyle w:val="Table5"/>
        <w:tblpPr w:leftFromText="141" w:rightFromText="141" w:topFromText="0" w:bottomFromText="0" w:vertAnchor="text" w:horzAnchor="text" w:tblpX="0" w:tblpY="179"/>
        <w:tblW w:w="8828.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980"/>
        <w:gridCol w:w="2410"/>
        <w:gridCol w:w="4438"/>
        <w:tblGridChange w:id="0">
          <w:tblGrid>
            <w:gridCol w:w="1980"/>
            <w:gridCol w:w="2410"/>
            <w:gridCol w:w="4438"/>
          </w:tblGrid>
        </w:tblGridChange>
      </w:tblGrid>
      <w:tr>
        <w:trPr>
          <w:cantSplit w:val="0"/>
          <w:tblHeader w:val="0"/>
        </w:trPr>
        <w:tc>
          <w:tcPr/>
          <w:p w:rsidR="00000000" w:rsidDel="00000000" w:rsidP="00000000" w:rsidRDefault="00000000" w:rsidRPr="00000000" w14:paraId="0000010B">
            <w:pPr>
              <w:jc w:val="center"/>
              <w:rPr>
                <w:b w:val="0"/>
                <w:color w:val="002060"/>
                <w:sz w:val="24"/>
                <w:szCs w:val="24"/>
              </w:rPr>
            </w:pPr>
            <w:r w:rsidDel="00000000" w:rsidR="00000000" w:rsidRPr="00000000">
              <w:rPr>
                <w:b w:val="0"/>
                <w:color w:val="002060"/>
                <w:sz w:val="24"/>
                <w:szCs w:val="24"/>
                <w:rtl w:val="0"/>
              </w:rPr>
              <w:t xml:space="preserve">Expresión</w:t>
            </w:r>
          </w:p>
        </w:tc>
        <w:tc>
          <w:tcPr/>
          <w:p w:rsidR="00000000" w:rsidDel="00000000" w:rsidP="00000000" w:rsidRDefault="00000000" w:rsidRPr="00000000" w14:paraId="0000010C">
            <w:pPr>
              <w:jc w:val="center"/>
              <w:rPr>
                <w:b w:val="0"/>
                <w:color w:val="002060"/>
                <w:sz w:val="24"/>
                <w:szCs w:val="24"/>
              </w:rPr>
            </w:pPr>
            <w:r w:rsidDel="00000000" w:rsidR="00000000" w:rsidRPr="00000000">
              <w:rPr>
                <w:b w:val="0"/>
                <w:color w:val="002060"/>
                <w:sz w:val="24"/>
                <w:szCs w:val="24"/>
                <w:rtl w:val="0"/>
              </w:rPr>
              <w:t xml:space="preserve">Valor en aux</w:t>
            </w:r>
          </w:p>
        </w:tc>
        <w:tc>
          <w:tcPr/>
          <w:p w:rsidR="00000000" w:rsidDel="00000000" w:rsidP="00000000" w:rsidRDefault="00000000" w:rsidRPr="00000000" w14:paraId="0000010D">
            <w:pPr>
              <w:jc w:val="center"/>
              <w:rPr>
                <w:b w:val="0"/>
                <w:color w:val="002060"/>
                <w:sz w:val="24"/>
                <w:szCs w:val="24"/>
              </w:rPr>
            </w:pPr>
            <w:r w:rsidDel="00000000" w:rsidR="00000000" w:rsidRPr="00000000">
              <w:rPr>
                <w:b w:val="0"/>
                <w:color w:val="002060"/>
                <w:sz w:val="24"/>
                <w:szCs w:val="24"/>
                <w:rtl w:val="0"/>
              </w:rPr>
              <w:t xml:space="preserve">Explica</w:t>
            </w:r>
          </w:p>
        </w:tc>
      </w:tr>
      <w:tr>
        <w:trPr>
          <w:cantSplit w:val="0"/>
          <w:trHeight w:val="411" w:hRule="atLeast"/>
          <w:tblHeader w:val="0"/>
        </w:trPr>
        <w:tc>
          <w:tcPr/>
          <w:p w:rsidR="00000000" w:rsidDel="00000000" w:rsidP="00000000" w:rsidRDefault="00000000" w:rsidRPr="00000000" w14:paraId="0000010E">
            <w:pPr>
              <w:rPr>
                <w:b w:val="0"/>
                <w:color w:val="002060"/>
                <w:sz w:val="24"/>
                <w:szCs w:val="24"/>
              </w:rPr>
            </w:pPr>
            <w:r w:rsidDel="00000000" w:rsidR="00000000" w:rsidRPr="00000000">
              <w:rPr>
                <w:b w:val="0"/>
                <w:color w:val="002060"/>
                <w:sz w:val="24"/>
                <w:szCs w:val="24"/>
                <w:rtl w:val="0"/>
              </w:rPr>
              <w:t xml:space="preserve">aux = None;</w:t>
            </w:r>
          </w:p>
        </w:tc>
        <w:tc>
          <w:tcPr/>
          <w:p w:rsidR="00000000" w:rsidDel="00000000" w:rsidP="00000000" w:rsidRDefault="00000000" w:rsidRPr="00000000" w14:paraId="0000010F">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10">
            <w:pPr>
              <w:jc w:val="center"/>
              <w:rPr>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1">
            <w:pPr>
              <w:rPr>
                <w:b w:val="0"/>
                <w:color w:val="002060"/>
                <w:sz w:val="24"/>
                <w:szCs w:val="24"/>
              </w:rPr>
            </w:pPr>
            <w:r w:rsidDel="00000000" w:rsidR="00000000" w:rsidRPr="00000000">
              <w:rPr>
                <w:b w:val="0"/>
                <w:color w:val="002060"/>
                <w:sz w:val="24"/>
                <w:szCs w:val="24"/>
                <w:rtl w:val="0"/>
              </w:rPr>
              <w:t xml:space="preserve">aux = 90 / aux;</w:t>
            </w:r>
          </w:p>
        </w:tc>
        <w:tc>
          <w:tcPr/>
          <w:p w:rsidR="00000000" w:rsidDel="00000000" w:rsidP="00000000" w:rsidRDefault="00000000" w:rsidRPr="00000000" w14:paraId="00000112">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13">
            <w:pPr>
              <w:jc w:val="center"/>
              <w:rPr>
                <w:b w:val="1"/>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4">
            <w:pPr>
              <w:rPr>
                <w:b w:val="0"/>
                <w:color w:val="002060"/>
                <w:sz w:val="24"/>
                <w:szCs w:val="24"/>
              </w:rPr>
            </w:pPr>
            <w:r w:rsidDel="00000000" w:rsidR="00000000" w:rsidRPr="00000000">
              <w:rPr>
                <w:b w:val="0"/>
                <w:color w:val="002060"/>
                <w:sz w:val="24"/>
                <w:szCs w:val="24"/>
                <w:rtl w:val="0"/>
              </w:rPr>
              <w:t xml:space="preserve">aux = 90 / aux1;</w:t>
            </w:r>
          </w:p>
        </w:tc>
        <w:tc>
          <w:tcPr/>
          <w:p w:rsidR="00000000" w:rsidDel="00000000" w:rsidP="00000000" w:rsidRDefault="00000000" w:rsidRPr="00000000" w14:paraId="00000115">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16">
            <w:pPr>
              <w:jc w:val="center"/>
              <w:rPr>
                <w:b w:val="1"/>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7">
            <w:pPr>
              <w:rPr>
                <w:b w:val="0"/>
                <w:color w:val="002060"/>
                <w:sz w:val="24"/>
                <w:szCs w:val="24"/>
              </w:rPr>
            </w:pPr>
            <w:r w:rsidDel="00000000" w:rsidR="00000000" w:rsidRPr="00000000">
              <w:rPr>
                <w:b w:val="0"/>
                <w:color w:val="002060"/>
                <w:sz w:val="24"/>
                <w:szCs w:val="24"/>
                <w:rtl w:val="0"/>
              </w:rPr>
              <w:t xml:space="preserve">aux = 0;</w:t>
            </w:r>
          </w:p>
        </w:tc>
        <w:tc>
          <w:tcPr/>
          <w:p w:rsidR="00000000" w:rsidDel="00000000" w:rsidP="00000000" w:rsidRDefault="00000000" w:rsidRPr="00000000" w14:paraId="00000118">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19">
            <w:pPr>
              <w:jc w:val="center"/>
              <w:rPr>
                <w:b w:val="1"/>
                <w:color w:val="002060"/>
                <w:sz w:val="24"/>
                <w:szCs w:val="24"/>
              </w:rPr>
            </w:pPr>
            <w:r w:rsidDel="00000000" w:rsidR="00000000" w:rsidRPr="00000000">
              <w:rPr>
                <w:rtl w:val="0"/>
              </w:rPr>
            </w:r>
          </w:p>
        </w:tc>
      </w:tr>
      <w:tr>
        <w:trPr>
          <w:cantSplit w:val="0"/>
          <w:trHeight w:val="324" w:hRule="atLeast"/>
          <w:tblHeader w:val="0"/>
        </w:trPr>
        <w:tc>
          <w:tcPr/>
          <w:p w:rsidR="00000000" w:rsidDel="00000000" w:rsidP="00000000" w:rsidRDefault="00000000" w:rsidRPr="00000000" w14:paraId="0000011A">
            <w:pPr>
              <w:rPr>
                <w:b w:val="0"/>
                <w:color w:val="002060"/>
                <w:sz w:val="24"/>
                <w:szCs w:val="24"/>
              </w:rPr>
            </w:pPr>
            <w:r w:rsidDel="00000000" w:rsidR="00000000" w:rsidRPr="00000000">
              <w:rPr>
                <w:b w:val="0"/>
                <w:color w:val="002060"/>
                <w:sz w:val="24"/>
                <w:szCs w:val="24"/>
                <w:rtl w:val="0"/>
              </w:rPr>
              <w:t xml:space="preserve">aux = aux1 /aux;</w:t>
            </w:r>
          </w:p>
        </w:tc>
        <w:tc>
          <w:tcPr/>
          <w:p w:rsidR="00000000" w:rsidDel="00000000" w:rsidP="00000000" w:rsidRDefault="00000000" w:rsidRPr="00000000" w14:paraId="0000011B">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1C">
            <w:pPr>
              <w:jc w:val="center"/>
              <w:rPr>
                <w:b w:val="1"/>
                <w:color w:val="002060"/>
                <w:sz w:val="24"/>
                <w:szCs w:val="24"/>
              </w:rPr>
            </w:pPr>
            <w:r w:rsidDel="00000000" w:rsidR="00000000" w:rsidRPr="00000000">
              <w:rPr>
                <w:rtl w:val="0"/>
              </w:rPr>
            </w:r>
          </w:p>
        </w:tc>
      </w:tr>
    </w:tbl>
    <w:p w:rsidR="00000000" w:rsidDel="00000000" w:rsidP="00000000" w:rsidRDefault="00000000" w:rsidRPr="00000000" w14:paraId="0000011D">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En el cuadro a continuación, se presentan varias operaciones que almacenarán un valor en una variable. En la columna titulada "Procedimiento Manual", escribe el resultado que obtienes al realizar la operación manualmente. Luego, utiliza el aplicativo Programiz para ejecutar las instrucciones en Python y anota el resultado en la columna "Programiz".</w:t>
      </w:r>
    </w:p>
    <w:tbl>
      <w:tblPr>
        <w:tblStyle w:val="Table6"/>
        <w:tblpPr w:leftFromText="141" w:rightFromText="141" w:topFromText="0" w:bottomFromText="0" w:vertAnchor="text" w:horzAnchor="text" w:tblpX="0" w:tblpY="0"/>
        <w:tblW w:w="10109.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4815"/>
        <w:gridCol w:w="1134"/>
        <w:gridCol w:w="850"/>
        <w:gridCol w:w="3310"/>
        <w:tblGridChange w:id="0">
          <w:tblGrid>
            <w:gridCol w:w="4815"/>
            <w:gridCol w:w="1134"/>
            <w:gridCol w:w="850"/>
            <w:gridCol w:w="3310"/>
          </w:tblGrid>
        </w:tblGridChange>
      </w:tblGrid>
      <w:tr>
        <w:trPr>
          <w:cantSplit w:val="0"/>
          <w:tblHeader w:val="0"/>
        </w:trPr>
        <w:tc>
          <w:tcPr>
            <w:vAlign w:val="center"/>
          </w:tcPr>
          <w:p w:rsidR="00000000" w:rsidDel="00000000" w:rsidP="00000000" w:rsidRDefault="00000000" w:rsidRPr="00000000" w14:paraId="0000011F">
            <w:pPr>
              <w:jc w:val="center"/>
              <w:rPr>
                <w:color w:val="002060"/>
                <w:sz w:val="20"/>
                <w:szCs w:val="20"/>
              </w:rPr>
            </w:pPr>
            <w:r w:rsidDel="00000000" w:rsidR="00000000" w:rsidRPr="00000000">
              <w:rPr>
                <w:color w:val="002060"/>
                <w:sz w:val="20"/>
                <w:szCs w:val="20"/>
                <w:rtl w:val="0"/>
              </w:rPr>
              <w:t xml:space="preserve">Expresión</w:t>
            </w:r>
          </w:p>
        </w:tc>
        <w:tc>
          <w:tcPr>
            <w:vAlign w:val="center"/>
          </w:tcPr>
          <w:p w:rsidR="00000000" w:rsidDel="00000000" w:rsidP="00000000" w:rsidRDefault="00000000" w:rsidRPr="00000000" w14:paraId="00000120">
            <w:pPr>
              <w:jc w:val="center"/>
              <w:rPr>
                <w:color w:val="002060"/>
                <w:sz w:val="12"/>
                <w:szCs w:val="12"/>
              </w:rPr>
            </w:pPr>
            <w:r w:rsidDel="00000000" w:rsidR="00000000" w:rsidRPr="00000000">
              <w:rPr>
                <w:color w:val="002060"/>
                <w:sz w:val="12"/>
                <w:szCs w:val="12"/>
                <w:rtl w:val="0"/>
              </w:rPr>
              <w:t xml:space="preserve">Procedimiento Manual</w:t>
            </w:r>
          </w:p>
        </w:tc>
        <w:tc>
          <w:tcPr>
            <w:vAlign w:val="center"/>
          </w:tcPr>
          <w:p w:rsidR="00000000" w:rsidDel="00000000" w:rsidP="00000000" w:rsidRDefault="00000000" w:rsidRPr="00000000" w14:paraId="00000121">
            <w:pPr>
              <w:jc w:val="center"/>
              <w:rPr>
                <w:color w:val="002060"/>
                <w:sz w:val="12"/>
                <w:szCs w:val="12"/>
              </w:rPr>
            </w:pPr>
            <w:r w:rsidDel="00000000" w:rsidR="00000000" w:rsidRPr="00000000">
              <w:rPr>
                <w:color w:val="002060"/>
                <w:sz w:val="12"/>
                <w:szCs w:val="12"/>
                <w:rtl w:val="0"/>
              </w:rPr>
              <w:t xml:space="preserve">Programiz</w:t>
            </w:r>
          </w:p>
        </w:tc>
        <w:tc>
          <w:tcPr>
            <w:vAlign w:val="center"/>
          </w:tcPr>
          <w:p w:rsidR="00000000" w:rsidDel="00000000" w:rsidP="00000000" w:rsidRDefault="00000000" w:rsidRPr="00000000" w14:paraId="00000122">
            <w:pPr>
              <w:jc w:val="center"/>
              <w:rPr>
                <w:color w:val="002060"/>
                <w:sz w:val="20"/>
                <w:szCs w:val="20"/>
              </w:rPr>
            </w:pPr>
            <w:r w:rsidDel="00000000" w:rsidR="00000000" w:rsidRPr="00000000">
              <w:rPr>
                <w:color w:val="002060"/>
                <w:sz w:val="20"/>
                <w:szCs w:val="20"/>
                <w:rtl w:val="0"/>
              </w:rPr>
              <w:t xml:space="preserve">Explica</w:t>
            </w:r>
          </w:p>
        </w:tc>
      </w:tr>
      <w:tr>
        <w:trPr>
          <w:cantSplit w:val="0"/>
          <w:trHeight w:val="411" w:hRule="atLeast"/>
          <w:tblHeader w:val="0"/>
        </w:trPr>
        <w:tc>
          <w:tcPr/>
          <w:p w:rsidR="00000000" w:rsidDel="00000000" w:rsidP="00000000" w:rsidRDefault="00000000" w:rsidRPr="00000000" w14:paraId="00000123">
            <w:pPr>
              <w:jc w:val="both"/>
              <w:rPr>
                <w:b w:val="0"/>
                <w:color w:val="002060"/>
                <w:sz w:val="20"/>
                <w:szCs w:val="20"/>
              </w:rPr>
            </w:pPr>
            <w:r w:rsidDel="00000000" w:rsidR="00000000" w:rsidRPr="00000000">
              <w:rPr>
                <w:b w:val="0"/>
                <w:color w:val="002060"/>
                <w:sz w:val="20"/>
                <w:szCs w:val="20"/>
                <w:rtl w:val="0"/>
              </w:rPr>
              <w:t xml:space="preserve">operacion = 6/2*(2+1)</w:t>
            </w:r>
          </w:p>
        </w:tc>
        <w:tc>
          <w:tcPr/>
          <w:p w:rsidR="00000000" w:rsidDel="00000000" w:rsidP="00000000" w:rsidRDefault="00000000" w:rsidRPr="00000000" w14:paraId="00000124">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25">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26">
            <w:pPr>
              <w:jc w:val="center"/>
              <w:rPr>
                <w:b w:val="1"/>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7">
            <w:pPr>
              <w:jc w:val="both"/>
              <w:rPr>
                <w:b w:val="0"/>
                <w:color w:val="002060"/>
                <w:sz w:val="20"/>
                <w:szCs w:val="20"/>
              </w:rPr>
            </w:pPr>
            <w:r w:rsidDel="00000000" w:rsidR="00000000" w:rsidRPr="00000000">
              <w:rPr>
                <w:b w:val="0"/>
                <w:color w:val="002060"/>
                <w:sz w:val="20"/>
                <w:szCs w:val="20"/>
                <w:rtl w:val="0"/>
              </w:rPr>
              <w:t xml:space="preserve">saldo = 45 + 18 / 9</w:t>
            </w:r>
          </w:p>
        </w:tc>
        <w:tc>
          <w:tcPr/>
          <w:p w:rsidR="00000000" w:rsidDel="00000000" w:rsidP="00000000" w:rsidRDefault="00000000" w:rsidRPr="00000000" w14:paraId="00000128">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29">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2A">
            <w:pPr>
              <w:jc w:val="center"/>
              <w:rPr>
                <w:b w:val="1"/>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B">
            <w:pPr>
              <w:jc w:val="both"/>
              <w:rPr>
                <w:b w:val="0"/>
                <w:color w:val="002060"/>
                <w:sz w:val="20"/>
                <w:szCs w:val="20"/>
              </w:rPr>
            </w:pPr>
            <w:r w:rsidDel="00000000" w:rsidR="00000000" w:rsidRPr="00000000">
              <w:rPr>
                <w:b w:val="0"/>
                <w:color w:val="002060"/>
                <w:sz w:val="20"/>
                <w:szCs w:val="20"/>
                <w:rtl w:val="0"/>
              </w:rPr>
              <w:t xml:space="preserve">saldo = (45 + 18) / 9</w:t>
            </w:r>
          </w:p>
        </w:tc>
        <w:tc>
          <w:tcPr/>
          <w:p w:rsidR="00000000" w:rsidDel="00000000" w:rsidP="00000000" w:rsidRDefault="00000000" w:rsidRPr="00000000" w14:paraId="0000012C">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2D">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2E">
            <w:pPr>
              <w:jc w:val="center"/>
              <w:rPr>
                <w:b w:val="1"/>
                <w:color w:val="00206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F">
            <w:pPr>
              <w:jc w:val="both"/>
              <w:rPr>
                <w:b w:val="0"/>
                <w:color w:val="002060"/>
                <w:sz w:val="20"/>
                <w:szCs w:val="20"/>
              </w:rPr>
            </w:pPr>
            <w:r w:rsidDel="00000000" w:rsidR="00000000" w:rsidRPr="00000000">
              <w:rPr>
                <w:b w:val="0"/>
                <w:color w:val="002060"/>
                <w:sz w:val="20"/>
                <w:szCs w:val="20"/>
                <w:rtl w:val="0"/>
              </w:rPr>
              <w:t xml:space="preserve">Operaciones2= 4+5*30/3-10</w:t>
            </w:r>
          </w:p>
        </w:tc>
        <w:tc>
          <w:tcPr/>
          <w:p w:rsidR="00000000" w:rsidDel="00000000" w:rsidP="00000000" w:rsidRDefault="00000000" w:rsidRPr="00000000" w14:paraId="00000130">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31">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32">
            <w:pPr>
              <w:jc w:val="center"/>
              <w:rPr>
                <w:b w:val="1"/>
                <w:color w:val="002060"/>
                <w:sz w:val="24"/>
                <w:szCs w:val="24"/>
              </w:rPr>
            </w:pPr>
            <w:r w:rsidDel="00000000" w:rsidR="00000000" w:rsidRPr="00000000">
              <w:rPr>
                <w:rtl w:val="0"/>
              </w:rPr>
            </w:r>
          </w:p>
        </w:tc>
      </w:tr>
      <w:tr>
        <w:trPr>
          <w:cantSplit w:val="0"/>
          <w:trHeight w:val="324" w:hRule="atLeast"/>
          <w:tblHeader w:val="0"/>
        </w:trPr>
        <w:tc>
          <w:tcPr/>
          <w:p w:rsidR="00000000" w:rsidDel="00000000" w:rsidP="00000000" w:rsidRDefault="00000000" w:rsidRPr="00000000" w14:paraId="00000133">
            <w:pPr>
              <w:jc w:val="both"/>
              <w:rPr>
                <w:b w:val="0"/>
                <w:color w:val="002060"/>
                <w:sz w:val="20"/>
                <w:szCs w:val="20"/>
              </w:rPr>
            </w:pPr>
            <w:r w:rsidDel="00000000" w:rsidR="00000000" w:rsidRPr="00000000">
              <w:rPr>
                <w:b w:val="0"/>
                <w:color w:val="002060"/>
                <w:sz w:val="20"/>
                <w:szCs w:val="20"/>
                <w:rtl w:val="0"/>
              </w:rPr>
              <w:t xml:space="preserve">aux = (15 - (8 - 5 )) · (5 + (6 - 4 )) - 3 + (8 - 6 )</w:t>
            </w:r>
          </w:p>
        </w:tc>
        <w:tc>
          <w:tcPr/>
          <w:p w:rsidR="00000000" w:rsidDel="00000000" w:rsidP="00000000" w:rsidRDefault="00000000" w:rsidRPr="00000000" w14:paraId="00000134">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35">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36">
            <w:pPr>
              <w:jc w:val="center"/>
              <w:rPr>
                <w:b w:val="1"/>
                <w:color w:val="002060"/>
                <w:sz w:val="24"/>
                <w:szCs w:val="24"/>
              </w:rPr>
            </w:pPr>
            <w:r w:rsidDel="00000000" w:rsidR="00000000" w:rsidRPr="00000000">
              <w:rPr>
                <w:rtl w:val="0"/>
              </w:rPr>
            </w:r>
          </w:p>
        </w:tc>
      </w:tr>
      <w:tr>
        <w:trPr>
          <w:cantSplit w:val="0"/>
          <w:trHeight w:val="324" w:hRule="atLeast"/>
          <w:tblHeader w:val="0"/>
        </w:trPr>
        <w:tc>
          <w:tcPr/>
          <w:p w:rsidR="00000000" w:rsidDel="00000000" w:rsidP="00000000" w:rsidRDefault="00000000" w:rsidRPr="00000000" w14:paraId="00000137">
            <w:pPr>
              <w:jc w:val="both"/>
              <w:rPr>
                <w:b w:val="0"/>
                <w:color w:val="002060"/>
                <w:sz w:val="20"/>
                <w:szCs w:val="20"/>
              </w:rPr>
            </w:pPr>
            <w:r w:rsidDel="00000000" w:rsidR="00000000" w:rsidRPr="00000000">
              <w:rPr>
                <w:b w:val="0"/>
                <w:color w:val="002060"/>
                <w:sz w:val="20"/>
                <w:szCs w:val="20"/>
                <w:rtl w:val="0"/>
              </w:rPr>
              <w:t xml:space="preserve">Saldo_3 = (100 + 45 / 5 * 2) – 1</w:t>
            </w:r>
          </w:p>
        </w:tc>
        <w:tc>
          <w:tcPr/>
          <w:p w:rsidR="00000000" w:rsidDel="00000000" w:rsidP="00000000" w:rsidRDefault="00000000" w:rsidRPr="00000000" w14:paraId="00000138">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39">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3A">
            <w:pPr>
              <w:jc w:val="center"/>
              <w:rPr>
                <w:b w:val="1"/>
                <w:color w:val="002060"/>
                <w:sz w:val="24"/>
                <w:szCs w:val="24"/>
              </w:rPr>
            </w:pPr>
            <w:r w:rsidDel="00000000" w:rsidR="00000000" w:rsidRPr="00000000">
              <w:rPr>
                <w:rtl w:val="0"/>
              </w:rPr>
            </w:r>
          </w:p>
        </w:tc>
      </w:tr>
      <w:tr>
        <w:trPr>
          <w:cantSplit w:val="0"/>
          <w:trHeight w:val="324" w:hRule="atLeast"/>
          <w:tblHeader w:val="0"/>
        </w:trPr>
        <w:tc>
          <w:tcPr/>
          <w:p w:rsidR="00000000" w:rsidDel="00000000" w:rsidP="00000000" w:rsidRDefault="00000000" w:rsidRPr="00000000" w14:paraId="0000013B">
            <w:pPr>
              <w:jc w:val="both"/>
              <w:rPr>
                <w:b w:val="0"/>
                <w:color w:val="002060"/>
                <w:sz w:val="20"/>
                <w:szCs w:val="20"/>
              </w:rPr>
            </w:pPr>
            <w:r w:rsidDel="00000000" w:rsidR="00000000" w:rsidRPr="00000000">
              <w:rPr>
                <w:b w:val="0"/>
                <w:color w:val="002060"/>
                <w:sz w:val="20"/>
                <w:szCs w:val="20"/>
                <w:rtl w:val="0"/>
              </w:rPr>
              <w:t xml:space="preserve">div = 34 / 11</w:t>
            </w:r>
          </w:p>
        </w:tc>
        <w:tc>
          <w:tcPr/>
          <w:p w:rsidR="00000000" w:rsidDel="00000000" w:rsidP="00000000" w:rsidRDefault="00000000" w:rsidRPr="00000000" w14:paraId="0000013C">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3D">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3E">
            <w:pPr>
              <w:jc w:val="center"/>
              <w:rPr>
                <w:b w:val="1"/>
                <w:color w:val="002060"/>
                <w:sz w:val="24"/>
                <w:szCs w:val="24"/>
              </w:rPr>
            </w:pPr>
            <w:r w:rsidDel="00000000" w:rsidR="00000000" w:rsidRPr="00000000">
              <w:rPr>
                <w:rtl w:val="0"/>
              </w:rPr>
            </w:r>
          </w:p>
        </w:tc>
      </w:tr>
      <w:tr>
        <w:trPr>
          <w:cantSplit w:val="0"/>
          <w:trHeight w:val="324" w:hRule="atLeast"/>
          <w:tblHeader w:val="0"/>
        </w:trPr>
        <w:tc>
          <w:tcPr/>
          <w:p w:rsidR="00000000" w:rsidDel="00000000" w:rsidP="00000000" w:rsidRDefault="00000000" w:rsidRPr="00000000" w14:paraId="0000013F">
            <w:pPr>
              <w:jc w:val="both"/>
              <w:rPr>
                <w:b w:val="0"/>
                <w:color w:val="002060"/>
                <w:sz w:val="20"/>
                <w:szCs w:val="20"/>
              </w:rPr>
            </w:pPr>
            <w:r w:rsidDel="00000000" w:rsidR="00000000" w:rsidRPr="00000000">
              <w:rPr>
                <w:b w:val="0"/>
                <w:color w:val="002060"/>
                <w:sz w:val="20"/>
                <w:szCs w:val="20"/>
                <w:rtl w:val="0"/>
              </w:rPr>
              <w:t xml:space="preserve">div_2 = 34 //11</w:t>
            </w:r>
          </w:p>
        </w:tc>
        <w:tc>
          <w:tcPr/>
          <w:p w:rsidR="00000000" w:rsidDel="00000000" w:rsidP="00000000" w:rsidRDefault="00000000" w:rsidRPr="00000000" w14:paraId="00000140">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41">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42">
            <w:pPr>
              <w:jc w:val="center"/>
              <w:rPr>
                <w:b w:val="1"/>
                <w:color w:val="002060"/>
                <w:sz w:val="24"/>
                <w:szCs w:val="24"/>
              </w:rPr>
            </w:pPr>
            <w:r w:rsidDel="00000000" w:rsidR="00000000" w:rsidRPr="00000000">
              <w:rPr>
                <w:rtl w:val="0"/>
              </w:rPr>
            </w:r>
          </w:p>
        </w:tc>
      </w:tr>
      <w:tr>
        <w:trPr>
          <w:cantSplit w:val="0"/>
          <w:trHeight w:val="324" w:hRule="atLeast"/>
          <w:tblHeader w:val="0"/>
        </w:trPr>
        <w:tc>
          <w:tcPr/>
          <w:p w:rsidR="00000000" w:rsidDel="00000000" w:rsidP="00000000" w:rsidRDefault="00000000" w:rsidRPr="00000000" w14:paraId="00000143">
            <w:pPr>
              <w:jc w:val="both"/>
              <w:rPr>
                <w:b w:val="0"/>
                <w:color w:val="002060"/>
                <w:sz w:val="20"/>
                <w:szCs w:val="20"/>
              </w:rPr>
            </w:pPr>
            <w:r w:rsidDel="00000000" w:rsidR="00000000" w:rsidRPr="00000000">
              <w:rPr>
                <w:b w:val="0"/>
                <w:color w:val="002060"/>
                <w:sz w:val="20"/>
                <w:szCs w:val="20"/>
                <w:rtl w:val="0"/>
              </w:rPr>
              <w:t xml:space="preserve">par_no_par = 23 % 2</w:t>
            </w:r>
          </w:p>
        </w:tc>
        <w:tc>
          <w:tcPr/>
          <w:p w:rsidR="00000000" w:rsidDel="00000000" w:rsidP="00000000" w:rsidRDefault="00000000" w:rsidRPr="00000000" w14:paraId="00000144">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45">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46">
            <w:pPr>
              <w:jc w:val="center"/>
              <w:rPr>
                <w:b w:val="1"/>
                <w:color w:val="002060"/>
                <w:sz w:val="24"/>
                <w:szCs w:val="24"/>
              </w:rPr>
            </w:pPr>
            <w:r w:rsidDel="00000000" w:rsidR="00000000" w:rsidRPr="00000000">
              <w:rPr>
                <w:rtl w:val="0"/>
              </w:rPr>
            </w:r>
          </w:p>
        </w:tc>
      </w:tr>
      <w:tr>
        <w:trPr>
          <w:cantSplit w:val="0"/>
          <w:trHeight w:val="324" w:hRule="atLeast"/>
          <w:tblHeader w:val="0"/>
        </w:trPr>
        <w:tc>
          <w:tcPr/>
          <w:p w:rsidR="00000000" w:rsidDel="00000000" w:rsidP="00000000" w:rsidRDefault="00000000" w:rsidRPr="00000000" w14:paraId="00000147">
            <w:pPr>
              <w:jc w:val="both"/>
              <w:rPr>
                <w:b w:val="0"/>
                <w:color w:val="002060"/>
                <w:sz w:val="20"/>
                <w:szCs w:val="20"/>
              </w:rPr>
            </w:pPr>
            <w:r w:rsidDel="00000000" w:rsidR="00000000" w:rsidRPr="00000000">
              <w:rPr>
                <w:b w:val="0"/>
                <w:color w:val="002060"/>
                <w:sz w:val="20"/>
                <w:szCs w:val="20"/>
                <w:rtl w:val="0"/>
              </w:rPr>
              <w:t xml:space="preserve">a = (42 + 20) ÷ 4 – 2 * (9 ÷ 3) – 2 * [18 + 3 * (13 – 9) – 5]</w:t>
            </w:r>
          </w:p>
        </w:tc>
        <w:tc>
          <w:tcPr/>
          <w:p w:rsidR="00000000" w:rsidDel="00000000" w:rsidP="00000000" w:rsidRDefault="00000000" w:rsidRPr="00000000" w14:paraId="00000148">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49">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4A">
            <w:pPr>
              <w:jc w:val="center"/>
              <w:rPr>
                <w:b w:val="1"/>
                <w:color w:val="002060"/>
                <w:sz w:val="24"/>
                <w:szCs w:val="24"/>
              </w:rPr>
            </w:pPr>
            <w:r w:rsidDel="00000000" w:rsidR="00000000" w:rsidRPr="00000000">
              <w:rPr>
                <w:rtl w:val="0"/>
              </w:rPr>
            </w:r>
          </w:p>
        </w:tc>
      </w:tr>
      <w:tr>
        <w:trPr>
          <w:cantSplit w:val="0"/>
          <w:trHeight w:val="324" w:hRule="atLeast"/>
          <w:tblHeader w:val="0"/>
        </w:trPr>
        <w:tc>
          <w:tcPr/>
          <w:p w:rsidR="00000000" w:rsidDel="00000000" w:rsidP="00000000" w:rsidRDefault="00000000" w:rsidRPr="00000000" w14:paraId="0000014B">
            <w:pPr>
              <w:jc w:val="both"/>
              <w:rPr>
                <w:b w:val="0"/>
                <w:color w:val="002060"/>
                <w:sz w:val="20"/>
                <w:szCs w:val="20"/>
              </w:rPr>
            </w:pPr>
            <w:r w:rsidDel="00000000" w:rsidR="00000000" w:rsidRPr="00000000">
              <w:rPr>
                <w:b w:val="0"/>
                <w:color w:val="002060"/>
                <w:sz w:val="20"/>
                <w:szCs w:val="20"/>
                <w:rtl w:val="0"/>
              </w:rPr>
              <w:t xml:space="preserve">b={</w:t>
            </w:r>
            <m:oMath>
              <m:rad>
                <m:radPr>
                  <m:degHide m:val="1"/>
                  <m:ctrlPr>
                    <w:rPr>
                      <w:rFonts w:ascii="Cambria Math" w:cs="Cambria Math" w:eastAsia="Cambria Math" w:hAnsi="Cambria Math"/>
                      <w:color w:val="002060"/>
                      <w:sz w:val="20"/>
                      <w:szCs w:val="20"/>
                    </w:rPr>
                  </m:ctrlPr>
                </m:radPr>
                <m:e>
                  <m:r>
                    <w:rPr>
                      <w:rFonts w:ascii="Cambria Math" w:cs="Cambria Math" w:eastAsia="Cambria Math" w:hAnsi="Cambria Math"/>
                      <w:color w:val="002060"/>
                      <w:sz w:val="20"/>
                      <w:szCs w:val="20"/>
                    </w:rPr>
                    <m:t xml:space="preserve">25</m:t>
                  </m:r>
                </m:e>
              </m:rad>
            </m:oMath>
            <w:r w:rsidDel="00000000" w:rsidR="00000000" w:rsidRPr="00000000">
              <w:rPr>
                <w:b w:val="0"/>
                <w:color w:val="002060"/>
                <w:sz w:val="20"/>
                <w:szCs w:val="20"/>
                <w:rtl w:val="0"/>
              </w:rPr>
              <w:t xml:space="preserve"> [(7 + 5 * 2) + 3 * (3 * 3) – ( 20 ÷ 5 ) ] } * ( 9 – 2)}</w:t>
            </w:r>
          </w:p>
        </w:tc>
        <w:tc>
          <w:tcPr/>
          <w:p w:rsidR="00000000" w:rsidDel="00000000" w:rsidP="00000000" w:rsidRDefault="00000000" w:rsidRPr="00000000" w14:paraId="0000014C">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4D">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4E">
            <w:pPr>
              <w:jc w:val="center"/>
              <w:rPr>
                <w:b w:val="1"/>
                <w:color w:val="002060"/>
                <w:sz w:val="24"/>
                <w:szCs w:val="24"/>
              </w:rPr>
            </w:pPr>
            <w:r w:rsidDel="00000000" w:rsidR="00000000" w:rsidRPr="00000000">
              <w:rPr>
                <w:rtl w:val="0"/>
              </w:rPr>
            </w:r>
          </w:p>
        </w:tc>
      </w:tr>
      <w:tr>
        <w:trPr>
          <w:cantSplit w:val="0"/>
          <w:trHeight w:val="324" w:hRule="atLeast"/>
          <w:tblHeader w:val="0"/>
        </w:trPr>
        <w:tc>
          <w:tcPr/>
          <w:p w:rsidR="00000000" w:rsidDel="00000000" w:rsidP="00000000" w:rsidRDefault="00000000" w:rsidRPr="00000000" w14:paraId="0000014F">
            <w:pPr>
              <w:jc w:val="both"/>
              <w:rPr>
                <w:color w:val="002060"/>
                <w:sz w:val="20"/>
                <w:szCs w:val="20"/>
              </w:rPr>
            </w:pPr>
            <w:r w:rsidDel="00000000" w:rsidR="00000000" w:rsidRPr="00000000">
              <w:rPr>
                <w:b w:val="0"/>
                <w:color w:val="002060"/>
                <w:sz w:val="20"/>
                <w:szCs w:val="20"/>
                <w:rtl w:val="0"/>
              </w:rPr>
              <w:t xml:space="preserve">C = 3 * [ -3 + (- 3) ] – 14 ÷ (- 7)</w:t>
            </w:r>
            <w:r w:rsidDel="00000000" w:rsidR="00000000" w:rsidRPr="00000000">
              <w:rPr>
                <w:rtl w:val="0"/>
              </w:rPr>
            </w:r>
          </w:p>
        </w:tc>
        <w:tc>
          <w:tcPr/>
          <w:p w:rsidR="00000000" w:rsidDel="00000000" w:rsidP="00000000" w:rsidRDefault="00000000" w:rsidRPr="00000000" w14:paraId="00000150">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51">
            <w:pPr>
              <w:jc w:val="center"/>
              <w:rPr>
                <w:b w:val="1"/>
                <w:color w:val="002060"/>
                <w:sz w:val="24"/>
                <w:szCs w:val="24"/>
              </w:rPr>
            </w:pPr>
            <w:r w:rsidDel="00000000" w:rsidR="00000000" w:rsidRPr="00000000">
              <w:rPr>
                <w:rtl w:val="0"/>
              </w:rPr>
            </w:r>
          </w:p>
        </w:tc>
        <w:tc>
          <w:tcPr/>
          <w:p w:rsidR="00000000" w:rsidDel="00000000" w:rsidP="00000000" w:rsidRDefault="00000000" w:rsidRPr="00000000" w14:paraId="00000152">
            <w:pPr>
              <w:jc w:val="center"/>
              <w:rPr>
                <w:b w:val="1"/>
                <w:color w:val="002060"/>
                <w:sz w:val="24"/>
                <w:szCs w:val="24"/>
              </w:rPr>
            </w:pPr>
            <w:r w:rsidDel="00000000" w:rsidR="00000000" w:rsidRPr="00000000">
              <w:rPr>
                <w:rtl w:val="0"/>
              </w:rPr>
            </w:r>
          </w:p>
        </w:tc>
      </w:tr>
    </w:tbl>
    <w:p w:rsidR="00000000" w:rsidDel="00000000" w:rsidP="00000000" w:rsidRDefault="00000000" w:rsidRPr="00000000" w14:paraId="00000153">
      <w:pPr>
        <w:spacing w:line="360" w:lineRule="auto"/>
        <w:jc w:val="both"/>
        <w:rPr>
          <w:color w:val="002060"/>
          <w:sz w:val="24"/>
          <w:szCs w:val="24"/>
        </w:rPr>
      </w:pPr>
      <w:r w:rsidDel="00000000" w:rsidR="00000000" w:rsidRPr="00000000">
        <w:rPr>
          <w:rtl w:val="0"/>
        </w:rPr>
      </w:r>
    </w:p>
    <w:p w:rsidR="00000000" w:rsidDel="00000000" w:rsidP="00000000" w:rsidRDefault="00000000" w:rsidRPr="00000000" w14:paraId="00000154">
      <w:pPr>
        <w:spacing w:line="360" w:lineRule="auto"/>
        <w:jc w:val="both"/>
        <w:rPr>
          <w:color w:val="002060"/>
          <w:sz w:val="24"/>
          <w:szCs w:val="24"/>
        </w:rPr>
      </w:pPr>
      <w:r w:rsidDel="00000000" w:rsidR="00000000" w:rsidRPr="00000000">
        <w:rPr>
          <w:rtl w:val="0"/>
        </w:rPr>
      </w:r>
    </w:p>
    <w:p w:rsidR="00000000" w:rsidDel="00000000" w:rsidP="00000000" w:rsidRDefault="00000000" w:rsidRPr="00000000" w14:paraId="00000155">
      <w:pPr>
        <w:spacing w:after="0" w:line="276" w:lineRule="auto"/>
        <w:rPr>
          <w:b w:val="1"/>
          <w:color w:val="002060"/>
          <w:sz w:val="28"/>
          <w:szCs w:val="28"/>
        </w:rPr>
      </w:pPr>
      <w:r w:rsidDel="00000000" w:rsidR="00000000" w:rsidRPr="00000000">
        <w:rPr>
          <w:b w:val="1"/>
          <w:color w:val="002060"/>
          <w:sz w:val="28"/>
          <w:szCs w:val="28"/>
          <w:rtl w:val="0"/>
        </w:rPr>
        <w:t xml:space="preserve">Condicionales</w:t>
      </w:r>
    </w:p>
    <w:p w:rsidR="00000000" w:rsidDel="00000000" w:rsidP="00000000" w:rsidRDefault="00000000" w:rsidRPr="00000000" w14:paraId="00000156">
      <w:pPr>
        <w:spacing w:after="0" w:line="360" w:lineRule="auto"/>
        <w:jc w:val="both"/>
        <w:rPr>
          <w:color w:val="002060"/>
          <w:sz w:val="24"/>
          <w:szCs w:val="24"/>
        </w:rPr>
      </w:pPr>
      <w:r w:rsidDel="00000000" w:rsidR="00000000" w:rsidRPr="00000000">
        <w:rPr>
          <w:color w:val="002060"/>
          <w:sz w:val="24"/>
          <w:szCs w:val="24"/>
          <w:rtl w:val="0"/>
        </w:rPr>
        <w:t xml:space="preserve">Los condicionales en programación son estructuras que permiten ejecutar diferentes bloques de código en función de ciertas condiciones. En Python, se utilizan para tomar decisiones y controlar el flujo del programa. Los condicionales permiten que el código reaccione de manera diferente según los valores de las variables o el estado del programa.</w:t>
      </w:r>
    </w:p>
    <w:p w:rsidR="00000000" w:rsidDel="00000000" w:rsidP="00000000" w:rsidRDefault="00000000" w:rsidRPr="00000000" w14:paraId="00000157">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58">
      <w:pPr>
        <w:spacing w:after="0" w:line="276" w:lineRule="auto"/>
        <w:rPr>
          <w:b w:val="1"/>
          <w:color w:val="002060"/>
          <w:sz w:val="28"/>
          <w:szCs w:val="28"/>
        </w:rPr>
      </w:pPr>
      <w:r w:rsidDel="00000000" w:rsidR="00000000" w:rsidRPr="00000000">
        <w:rPr>
          <w:b w:val="1"/>
          <w:color w:val="002060"/>
          <w:sz w:val="28"/>
          <w:szCs w:val="28"/>
          <w:rtl w:val="0"/>
        </w:rPr>
        <w:t xml:space="preserve">Tablas de verdad</w:t>
      </w:r>
    </w:p>
    <w:p w:rsidR="00000000" w:rsidDel="00000000" w:rsidP="00000000" w:rsidRDefault="00000000" w:rsidRPr="00000000" w14:paraId="0000015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Observa el siguiente video</w:t>
      </w:r>
      <w:r w:rsidDel="00000000" w:rsidR="00000000" w:rsidRPr="00000000">
        <w:drawing>
          <wp:anchor allowOverlap="1" behindDoc="0" distB="0" distT="0" distL="114300" distR="114300" hidden="0" layoutInCell="1" locked="0" relativeHeight="0" simplePos="0">
            <wp:simplePos x="0" y="0"/>
            <wp:positionH relativeFrom="column">
              <wp:posOffset>-236219</wp:posOffset>
            </wp:positionH>
            <wp:positionV relativeFrom="paragraph">
              <wp:posOffset>162560</wp:posOffset>
            </wp:positionV>
            <wp:extent cx="419100" cy="419100"/>
            <wp:effectExtent b="0" l="0" r="0" t="0"/>
            <wp:wrapNone/>
            <wp:docPr descr="Un dibujo de una cara feliz&#10;&#10;Descripción generada automáticamente con confianza media" id="1644480256" name="image11.png"/>
            <a:graphic>
              <a:graphicData uri="http://schemas.openxmlformats.org/drawingml/2006/picture">
                <pic:pic>
                  <pic:nvPicPr>
                    <pic:cNvPr descr="Un dibujo de una cara feliz&#10;&#10;Descripción generada automáticamente con confianza media" id="0" name="image11.png"/>
                    <pic:cNvPicPr preferRelativeResize="0"/>
                  </pic:nvPicPr>
                  <pic:blipFill>
                    <a:blip r:embed="rId20"/>
                    <a:srcRect b="0" l="0" r="0" t="0"/>
                    <a:stretch>
                      <a:fillRect/>
                    </a:stretch>
                  </pic:blipFill>
                  <pic:spPr>
                    <a:xfrm>
                      <a:off x="0" y="0"/>
                      <a:ext cx="419100" cy="419100"/>
                    </a:xfrm>
                    <a:prstGeom prst="rect"/>
                    <a:ln/>
                  </pic:spPr>
                </pic:pic>
              </a:graphicData>
            </a:graphic>
          </wp:anchor>
        </w:drawing>
      </w:r>
    </w:p>
    <w:p w:rsidR="00000000" w:rsidDel="00000000" w:rsidP="00000000" w:rsidRDefault="00000000" w:rsidRPr="00000000" w14:paraId="0000015A">
      <w:pPr>
        <w:spacing w:after="0" w:line="276" w:lineRule="auto"/>
        <w:ind w:firstLine="360"/>
        <w:rPr>
          <w:color w:val="002060"/>
          <w:sz w:val="24"/>
          <w:szCs w:val="24"/>
        </w:rPr>
      </w:pPr>
      <w:hyperlink r:id="rId32">
        <w:r w:rsidDel="00000000" w:rsidR="00000000" w:rsidRPr="00000000">
          <w:rPr>
            <w:color w:val="467886"/>
            <w:sz w:val="24"/>
            <w:szCs w:val="24"/>
            <w:u w:val="single"/>
            <w:rtl w:val="0"/>
          </w:rPr>
          <w:t xml:space="preserve">https://www.youtube.com/watch?v=G53Da_gzsx0</w:t>
        </w:r>
      </w:hyperlink>
      <w:r w:rsidDel="00000000" w:rsidR="00000000" w:rsidRPr="00000000">
        <w:rPr>
          <w:rtl w:val="0"/>
        </w:rPr>
      </w:r>
    </w:p>
    <w:p w:rsidR="00000000" w:rsidDel="00000000" w:rsidP="00000000" w:rsidRDefault="00000000" w:rsidRPr="00000000" w14:paraId="0000015B">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Resuelve:</w:t>
      </w:r>
    </w:p>
    <w:p w:rsidR="00000000" w:rsidDel="00000000" w:rsidP="00000000" w:rsidRDefault="00000000" w:rsidRPr="00000000" w14:paraId="0000015D">
      <w:pPr>
        <w:spacing w:after="0" w:line="360" w:lineRule="auto"/>
        <w:jc w:val="both"/>
        <w:rPr>
          <w:rFonts w:ascii="Gadugi" w:cs="Gadugi" w:eastAsia="Gadugi" w:hAnsi="Gadugi"/>
          <w:sz w:val="24"/>
          <w:szCs w:val="24"/>
        </w:rPr>
      </w:pPr>
      <w:r w:rsidDel="00000000" w:rsidR="00000000" w:rsidRPr="00000000">
        <w:rPr>
          <w:color w:val="002060"/>
          <w:sz w:val="24"/>
          <w:szCs w:val="24"/>
          <w:rtl w:val="0"/>
        </w:rPr>
        <w:t xml:space="preserve">Ten en cuenta que  ‘y’ se representa con &amp;&amp;, ‘o’ se representa con ||, ‘negación’ se representa con ! </w:t>
      </w:r>
      <w:r w:rsidDel="00000000" w:rsidR="00000000" w:rsidRPr="00000000">
        <w:rPr>
          <w:rtl w:val="0"/>
        </w:rPr>
      </w:r>
    </w:p>
    <w:tbl>
      <w:tblPr>
        <w:tblStyle w:val="Table7"/>
        <w:tblW w:w="9209.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143"/>
        <w:gridCol w:w="1143"/>
        <w:gridCol w:w="1143"/>
        <w:gridCol w:w="1678"/>
        <w:gridCol w:w="1130"/>
        <w:gridCol w:w="1316"/>
        <w:gridCol w:w="1656"/>
        <w:tblGridChange w:id="0">
          <w:tblGrid>
            <w:gridCol w:w="1143"/>
            <w:gridCol w:w="1143"/>
            <w:gridCol w:w="1143"/>
            <w:gridCol w:w="1678"/>
            <w:gridCol w:w="1130"/>
            <w:gridCol w:w="1316"/>
            <w:gridCol w:w="1656"/>
          </w:tblGrid>
        </w:tblGridChange>
      </w:tblGrid>
      <w:tr>
        <w:trPr>
          <w:cantSplit w:val="0"/>
          <w:tblHeader w:val="0"/>
        </w:trPr>
        <w:tc>
          <w:tcPr/>
          <w:p w:rsidR="00000000" w:rsidDel="00000000" w:rsidP="00000000" w:rsidRDefault="00000000" w:rsidRPr="00000000" w14:paraId="0000015E">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p</w:t>
            </w:r>
          </w:p>
        </w:tc>
        <w:tc>
          <w:tcPr/>
          <w:p w:rsidR="00000000" w:rsidDel="00000000" w:rsidP="00000000" w:rsidRDefault="00000000" w:rsidRPr="00000000" w14:paraId="0000015F">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q</w:t>
            </w:r>
          </w:p>
        </w:tc>
        <w:tc>
          <w:tcPr/>
          <w:p w:rsidR="00000000" w:rsidDel="00000000" w:rsidP="00000000" w:rsidRDefault="00000000" w:rsidRPr="00000000" w14:paraId="00000160">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r</w:t>
            </w:r>
          </w:p>
        </w:tc>
        <w:tc>
          <w:tcPr/>
          <w:p w:rsidR="00000000" w:rsidDel="00000000" w:rsidP="00000000" w:rsidRDefault="00000000" w:rsidRPr="00000000" w14:paraId="00000161">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p &amp;&amp; q &amp;&amp; r</w:t>
            </w:r>
          </w:p>
        </w:tc>
        <w:tc>
          <w:tcPr/>
          <w:p w:rsidR="00000000" w:rsidDel="00000000" w:rsidP="00000000" w:rsidRDefault="00000000" w:rsidRPr="00000000" w14:paraId="00000162">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p || q || r</w:t>
            </w:r>
          </w:p>
        </w:tc>
        <w:tc>
          <w:tcPr/>
          <w:p w:rsidR="00000000" w:rsidDel="00000000" w:rsidP="00000000" w:rsidRDefault="00000000" w:rsidRPr="00000000" w14:paraId="00000163">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p &amp;&amp; q || r</w:t>
            </w:r>
          </w:p>
        </w:tc>
        <w:tc>
          <w:tcPr/>
          <w:p w:rsidR="00000000" w:rsidDel="00000000" w:rsidP="00000000" w:rsidRDefault="00000000" w:rsidRPr="00000000" w14:paraId="00000164">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 ! (p &amp;&amp; q || r)</w:t>
            </w:r>
          </w:p>
        </w:tc>
      </w:tr>
      <w:tr>
        <w:trPr>
          <w:cantSplit w:val="0"/>
          <w:tblHeader w:val="0"/>
        </w:trPr>
        <w:tc>
          <w:tcPr/>
          <w:p w:rsidR="00000000" w:rsidDel="00000000" w:rsidP="00000000" w:rsidRDefault="00000000" w:rsidRPr="00000000" w14:paraId="00000165">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Falso</w:t>
            </w:r>
          </w:p>
        </w:tc>
        <w:tc>
          <w:tcPr/>
          <w:p w:rsidR="00000000" w:rsidDel="00000000" w:rsidP="00000000" w:rsidRDefault="00000000" w:rsidRPr="00000000" w14:paraId="00000166">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167">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168">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69">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6A">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6B">
            <w:pPr>
              <w:spacing w:line="360" w:lineRule="auto"/>
              <w:jc w:val="center"/>
              <w:rPr>
                <w:rFonts w:ascii="Gadugi" w:cs="Gadugi" w:eastAsia="Gadugi" w:hAnsi="Gadugi"/>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6C">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Falso</w:t>
            </w:r>
          </w:p>
        </w:tc>
        <w:tc>
          <w:tcPr/>
          <w:p w:rsidR="00000000" w:rsidDel="00000000" w:rsidP="00000000" w:rsidRDefault="00000000" w:rsidRPr="00000000" w14:paraId="0000016D">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16E">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16F">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70">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71">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72">
            <w:pPr>
              <w:spacing w:line="360" w:lineRule="auto"/>
              <w:jc w:val="center"/>
              <w:rPr>
                <w:rFonts w:ascii="Gadugi" w:cs="Gadugi" w:eastAsia="Gadugi" w:hAnsi="Gadugi"/>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73">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Falso</w:t>
            </w:r>
          </w:p>
        </w:tc>
        <w:tc>
          <w:tcPr/>
          <w:p w:rsidR="00000000" w:rsidDel="00000000" w:rsidP="00000000" w:rsidRDefault="00000000" w:rsidRPr="00000000" w14:paraId="00000174">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175">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176">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77">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78">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79">
            <w:pPr>
              <w:spacing w:line="360" w:lineRule="auto"/>
              <w:jc w:val="center"/>
              <w:rPr>
                <w:rFonts w:ascii="Gadugi" w:cs="Gadugi" w:eastAsia="Gadugi" w:hAnsi="Gadugi"/>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7A">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Falso</w:t>
            </w:r>
          </w:p>
        </w:tc>
        <w:tc>
          <w:tcPr/>
          <w:p w:rsidR="00000000" w:rsidDel="00000000" w:rsidP="00000000" w:rsidRDefault="00000000" w:rsidRPr="00000000" w14:paraId="0000017B">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17C">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17D">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7E">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7F">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80">
            <w:pPr>
              <w:spacing w:line="360" w:lineRule="auto"/>
              <w:jc w:val="center"/>
              <w:rPr>
                <w:rFonts w:ascii="Gadugi" w:cs="Gadugi" w:eastAsia="Gadugi" w:hAnsi="Gadugi"/>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81">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Verdadero</w:t>
            </w:r>
          </w:p>
        </w:tc>
        <w:tc>
          <w:tcPr/>
          <w:p w:rsidR="00000000" w:rsidDel="00000000" w:rsidP="00000000" w:rsidRDefault="00000000" w:rsidRPr="00000000" w14:paraId="00000182">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183">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184">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85">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86">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87">
            <w:pPr>
              <w:spacing w:line="360" w:lineRule="auto"/>
              <w:jc w:val="center"/>
              <w:rPr>
                <w:rFonts w:ascii="Gadugi" w:cs="Gadugi" w:eastAsia="Gadugi" w:hAnsi="Gadugi"/>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88">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Verdadero</w:t>
            </w:r>
          </w:p>
        </w:tc>
        <w:tc>
          <w:tcPr/>
          <w:p w:rsidR="00000000" w:rsidDel="00000000" w:rsidP="00000000" w:rsidRDefault="00000000" w:rsidRPr="00000000" w14:paraId="00000189">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18A">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18B">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8C">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8D">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8E">
            <w:pPr>
              <w:spacing w:line="360" w:lineRule="auto"/>
              <w:jc w:val="center"/>
              <w:rPr>
                <w:rFonts w:ascii="Gadugi" w:cs="Gadugi" w:eastAsia="Gadugi" w:hAnsi="Gadugi"/>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8F">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Verdadero</w:t>
            </w:r>
          </w:p>
        </w:tc>
        <w:tc>
          <w:tcPr/>
          <w:p w:rsidR="00000000" w:rsidDel="00000000" w:rsidP="00000000" w:rsidRDefault="00000000" w:rsidRPr="00000000" w14:paraId="00000190">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191">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192">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93">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94">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95">
            <w:pPr>
              <w:spacing w:line="360" w:lineRule="auto"/>
              <w:jc w:val="center"/>
              <w:rPr>
                <w:rFonts w:ascii="Gadugi" w:cs="Gadugi" w:eastAsia="Gadugi" w:hAnsi="Gadugi"/>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96">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Verdadero</w:t>
            </w:r>
          </w:p>
        </w:tc>
        <w:tc>
          <w:tcPr/>
          <w:p w:rsidR="00000000" w:rsidDel="00000000" w:rsidP="00000000" w:rsidRDefault="00000000" w:rsidRPr="00000000" w14:paraId="00000197">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198">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199">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9A">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9B">
            <w:pPr>
              <w:spacing w:line="360" w:lineRule="auto"/>
              <w:jc w:val="center"/>
              <w:rPr>
                <w:rFonts w:ascii="Gadugi" w:cs="Gadugi" w:eastAsia="Gadugi" w:hAnsi="Gadugi"/>
                <w:color w:val="000000"/>
                <w:sz w:val="20"/>
                <w:szCs w:val="20"/>
              </w:rPr>
            </w:pPr>
            <w:r w:rsidDel="00000000" w:rsidR="00000000" w:rsidRPr="00000000">
              <w:rPr>
                <w:rtl w:val="0"/>
              </w:rPr>
            </w:r>
          </w:p>
        </w:tc>
        <w:tc>
          <w:tcPr/>
          <w:p w:rsidR="00000000" w:rsidDel="00000000" w:rsidP="00000000" w:rsidRDefault="00000000" w:rsidRPr="00000000" w14:paraId="0000019C">
            <w:pPr>
              <w:spacing w:line="360" w:lineRule="auto"/>
              <w:jc w:val="center"/>
              <w:rPr>
                <w:rFonts w:ascii="Gadugi" w:cs="Gadugi" w:eastAsia="Gadugi" w:hAnsi="Gadugi"/>
                <w:color w:val="000000"/>
                <w:sz w:val="20"/>
                <w:szCs w:val="20"/>
              </w:rPr>
            </w:pPr>
            <w:r w:rsidDel="00000000" w:rsidR="00000000" w:rsidRPr="00000000">
              <w:rPr>
                <w:rtl w:val="0"/>
              </w:rPr>
            </w:r>
          </w:p>
        </w:tc>
      </w:tr>
    </w:tbl>
    <w:p w:rsidR="00000000" w:rsidDel="00000000" w:rsidP="00000000" w:rsidRDefault="00000000" w:rsidRPr="00000000" w14:paraId="0000019D">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Resuelve: </w:t>
      </w:r>
    </w:p>
    <w:tbl>
      <w:tblPr>
        <w:tblStyle w:val="Table8"/>
        <w:tblW w:w="9214.0" w:type="dxa"/>
        <w:jc w:val="left"/>
        <w:tblInd w:w="-5.0" w:type="dxa"/>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567"/>
        <w:gridCol w:w="567"/>
        <w:gridCol w:w="1418"/>
        <w:gridCol w:w="1701"/>
        <w:gridCol w:w="1559"/>
        <w:gridCol w:w="1276"/>
        <w:gridCol w:w="2126"/>
        <w:tblGridChange w:id="0">
          <w:tblGrid>
            <w:gridCol w:w="567"/>
            <w:gridCol w:w="567"/>
            <w:gridCol w:w="1418"/>
            <w:gridCol w:w="1701"/>
            <w:gridCol w:w="1559"/>
            <w:gridCol w:w="1276"/>
            <w:gridCol w:w="2126"/>
          </w:tblGrid>
        </w:tblGridChange>
      </w:tblGrid>
      <w:tr>
        <w:trPr>
          <w:cantSplit w:val="0"/>
          <w:tblHeader w:val="0"/>
        </w:trPr>
        <w:tc>
          <w:tcPr/>
          <w:p w:rsidR="00000000" w:rsidDel="00000000" w:rsidP="00000000" w:rsidRDefault="00000000" w:rsidRPr="00000000" w14:paraId="0000019F">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p</w:t>
            </w:r>
          </w:p>
        </w:tc>
        <w:tc>
          <w:tcPr/>
          <w:p w:rsidR="00000000" w:rsidDel="00000000" w:rsidP="00000000" w:rsidRDefault="00000000" w:rsidRPr="00000000" w14:paraId="000001A0">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q</w:t>
            </w:r>
          </w:p>
        </w:tc>
        <w:tc>
          <w:tcPr/>
          <w:p w:rsidR="00000000" w:rsidDel="00000000" w:rsidP="00000000" w:rsidRDefault="00000000" w:rsidRPr="00000000" w14:paraId="000001A1">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¬p</w:t>
            </w:r>
          </w:p>
        </w:tc>
        <w:tc>
          <w:tcPr/>
          <w:p w:rsidR="00000000" w:rsidDel="00000000" w:rsidP="00000000" w:rsidRDefault="00000000" w:rsidRPr="00000000" w14:paraId="000001A2">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¬q</w:t>
            </w:r>
          </w:p>
        </w:tc>
        <w:tc>
          <w:tcPr/>
          <w:p w:rsidR="00000000" w:rsidDel="00000000" w:rsidP="00000000" w:rsidRDefault="00000000" w:rsidRPr="00000000" w14:paraId="000001A3">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¬p </w:t>
            </w:r>
            <w:r w:rsidDel="00000000" w:rsidR="00000000" w:rsidRPr="00000000">
              <w:rPr>
                <w:rFonts w:ascii="Cambria Math" w:cs="Cambria Math" w:eastAsia="Cambria Math" w:hAnsi="Cambria Math"/>
                <w:b w:val="0"/>
                <w:color w:val="000000"/>
                <w:sz w:val="24"/>
                <w:szCs w:val="24"/>
                <w:rtl w:val="0"/>
              </w:rPr>
              <w:t xml:space="preserve">∧</w:t>
            </w:r>
            <w:r w:rsidDel="00000000" w:rsidR="00000000" w:rsidRPr="00000000">
              <w:rPr>
                <w:rFonts w:ascii="Gadugi" w:cs="Gadugi" w:eastAsia="Gadugi" w:hAnsi="Gadugi"/>
                <w:b w:val="0"/>
                <w:color w:val="000000"/>
                <w:sz w:val="24"/>
                <w:szCs w:val="24"/>
                <w:rtl w:val="0"/>
              </w:rPr>
              <w:t xml:space="preserve"> q</w:t>
            </w:r>
          </w:p>
        </w:tc>
        <w:tc>
          <w:tcPr/>
          <w:p w:rsidR="00000000" w:rsidDel="00000000" w:rsidP="00000000" w:rsidRDefault="00000000" w:rsidRPr="00000000" w14:paraId="000001A4">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q </w:t>
            </w:r>
            <w:r w:rsidDel="00000000" w:rsidR="00000000" w:rsidRPr="00000000">
              <w:rPr>
                <w:rFonts w:ascii="Cambria Math" w:cs="Cambria Math" w:eastAsia="Cambria Math" w:hAnsi="Cambria Math"/>
                <w:b w:val="0"/>
                <w:color w:val="000000"/>
                <w:sz w:val="24"/>
                <w:szCs w:val="24"/>
                <w:rtl w:val="0"/>
              </w:rPr>
              <w:t xml:space="preserve">∨</w:t>
            </w:r>
            <w:r w:rsidDel="00000000" w:rsidR="00000000" w:rsidRPr="00000000">
              <w:rPr>
                <w:rFonts w:ascii="Gadugi" w:cs="Gadugi" w:eastAsia="Gadugi" w:hAnsi="Gadugi"/>
                <w:b w:val="0"/>
                <w:color w:val="000000"/>
                <w:sz w:val="24"/>
                <w:szCs w:val="24"/>
                <w:rtl w:val="0"/>
              </w:rPr>
              <w:t xml:space="preserve"> ¬q</w:t>
            </w:r>
          </w:p>
        </w:tc>
        <w:tc>
          <w:tcPr/>
          <w:p w:rsidR="00000000" w:rsidDel="00000000" w:rsidP="00000000" w:rsidRDefault="00000000" w:rsidRPr="00000000" w14:paraId="000001A5">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¬p </w:t>
            </w:r>
            <w:r w:rsidDel="00000000" w:rsidR="00000000" w:rsidRPr="00000000">
              <w:rPr>
                <w:rFonts w:ascii="Cambria Math" w:cs="Cambria Math" w:eastAsia="Cambria Math" w:hAnsi="Cambria Math"/>
                <w:b w:val="0"/>
                <w:color w:val="000000"/>
                <w:sz w:val="24"/>
                <w:szCs w:val="24"/>
                <w:rtl w:val="0"/>
              </w:rPr>
              <w:t xml:space="preserve">∧</w:t>
            </w:r>
            <w:r w:rsidDel="00000000" w:rsidR="00000000" w:rsidRPr="00000000">
              <w:rPr>
                <w:rFonts w:ascii="Gadugi" w:cs="Gadugi" w:eastAsia="Gadugi" w:hAnsi="Gadugi"/>
                <w:b w:val="0"/>
                <w:color w:val="000000"/>
                <w:sz w:val="24"/>
                <w:szCs w:val="24"/>
                <w:rtl w:val="0"/>
              </w:rPr>
              <w:t xml:space="preserve"> q </w:t>
            </w:r>
            <w:sdt>
              <w:sdtPr>
                <w:id w:val="-1095987996"/>
                <w:tag w:val="goog_rdk_0"/>
              </w:sdtPr>
              <w:sdtContent>
                <w:r w:rsidDel="00000000" w:rsidR="00000000" w:rsidRPr="00000000">
                  <w:rPr>
                    <w:rFonts w:ascii="Arial Unicode MS" w:cs="Arial Unicode MS" w:eastAsia="Arial Unicode MS" w:hAnsi="Arial Unicode MS"/>
                    <w:b w:val="0"/>
                    <w:color w:val="000000"/>
                    <w:sz w:val="24"/>
                    <w:szCs w:val="24"/>
                    <w:rtl w:val="0"/>
                  </w:rPr>
                  <w:t xml:space="preserve">↔</w:t>
                </w:r>
              </w:sdtContent>
            </w:sdt>
            <w:r w:rsidDel="00000000" w:rsidR="00000000" w:rsidRPr="00000000">
              <w:rPr>
                <w:rFonts w:ascii="Gadugi" w:cs="Gadugi" w:eastAsia="Gadugi" w:hAnsi="Gadugi"/>
                <w:b w:val="0"/>
                <w:color w:val="000000"/>
                <w:sz w:val="24"/>
                <w:szCs w:val="24"/>
                <w:rtl w:val="0"/>
              </w:rPr>
              <w:t xml:space="preserve"> q </w:t>
            </w:r>
            <w:r w:rsidDel="00000000" w:rsidR="00000000" w:rsidRPr="00000000">
              <w:rPr>
                <w:rFonts w:ascii="Cambria Math" w:cs="Cambria Math" w:eastAsia="Cambria Math" w:hAnsi="Cambria Math"/>
                <w:b w:val="0"/>
                <w:color w:val="000000"/>
                <w:sz w:val="24"/>
                <w:szCs w:val="24"/>
                <w:rtl w:val="0"/>
              </w:rPr>
              <w:t xml:space="preserve">∨</w:t>
            </w:r>
            <w:r w:rsidDel="00000000" w:rsidR="00000000" w:rsidRPr="00000000">
              <w:rPr>
                <w:rFonts w:ascii="Gadugi" w:cs="Gadugi" w:eastAsia="Gadugi" w:hAnsi="Gadugi"/>
                <w:b w:val="0"/>
                <w:color w:val="000000"/>
                <w:sz w:val="24"/>
                <w:szCs w:val="24"/>
                <w:rtl w:val="0"/>
              </w:rPr>
              <w:t xml:space="preserve"> ¬q</w:t>
            </w:r>
          </w:p>
        </w:tc>
      </w:tr>
      <w:tr>
        <w:trPr>
          <w:cantSplit w:val="0"/>
          <w:tblHeader w:val="0"/>
        </w:trPr>
        <w:tc>
          <w:tcPr/>
          <w:p w:rsidR="00000000" w:rsidDel="00000000" w:rsidP="00000000" w:rsidRDefault="00000000" w:rsidRPr="00000000" w14:paraId="000001A6">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V</w:t>
            </w:r>
          </w:p>
        </w:tc>
        <w:tc>
          <w:tcPr/>
          <w:p w:rsidR="00000000" w:rsidDel="00000000" w:rsidP="00000000" w:rsidRDefault="00000000" w:rsidRPr="00000000" w14:paraId="000001A7">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c>
          <w:tcPr/>
          <w:p w:rsidR="00000000" w:rsidDel="00000000" w:rsidP="00000000" w:rsidRDefault="00000000" w:rsidRPr="00000000" w14:paraId="000001A8">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A9">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AA">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AB">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AC">
            <w:pPr>
              <w:jc w:val="center"/>
              <w:rPr>
                <w:rFonts w:ascii="Gadugi" w:cs="Gadugi" w:eastAsia="Gadugi" w:hAnsi="Gadugi"/>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D">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V</w:t>
            </w:r>
          </w:p>
        </w:tc>
        <w:tc>
          <w:tcPr/>
          <w:p w:rsidR="00000000" w:rsidDel="00000000" w:rsidP="00000000" w:rsidRDefault="00000000" w:rsidRPr="00000000" w14:paraId="000001AE">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c>
          <w:tcPr/>
          <w:p w:rsidR="00000000" w:rsidDel="00000000" w:rsidP="00000000" w:rsidRDefault="00000000" w:rsidRPr="00000000" w14:paraId="000001AF">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B0">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B1">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B2">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B3">
            <w:pPr>
              <w:jc w:val="center"/>
              <w:rPr>
                <w:rFonts w:ascii="Gadugi" w:cs="Gadugi" w:eastAsia="Gadugi" w:hAnsi="Gadugi"/>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4">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F</w:t>
            </w:r>
          </w:p>
        </w:tc>
        <w:tc>
          <w:tcPr/>
          <w:p w:rsidR="00000000" w:rsidDel="00000000" w:rsidP="00000000" w:rsidRDefault="00000000" w:rsidRPr="00000000" w14:paraId="000001B5">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c>
          <w:tcPr/>
          <w:p w:rsidR="00000000" w:rsidDel="00000000" w:rsidP="00000000" w:rsidRDefault="00000000" w:rsidRPr="00000000" w14:paraId="000001B6">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B7">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B8">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B9">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BA">
            <w:pPr>
              <w:jc w:val="center"/>
              <w:rPr>
                <w:rFonts w:ascii="Gadugi" w:cs="Gadugi" w:eastAsia="Gadugi" w:hAnsi="Gadugi"/>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B">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F</w:t>
            </w:r>
          </w:p>
        </w:tc>
        <w:tc>
          <w:tcPr/>
          <w:p w:rsidR="00000000" w:rsidDel="00000000" w:rsidP="00000000" w:rsidRDefault="00000000" w:rsidRPr="00000000" w14:paraId="000001BC">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c>
          <w:tcPr/>
          <w:p w:rsidR="00000000" w:rsidDel="00000000" w:rsidP="00000000" w:rsidRDefault="00000000" w:rsidRPr="00000000" w14:paraId="000001BD">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BE">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BF">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C0">
            <w:pPr>
              <w:jc w:val="center"/>
              <w:rPr>
                <w:rFonts w:ascii="Gadugi" w:cs="Gadugi" w:eastAsia="Gadugi" w:hAnsi="Gadugi"/>
                <w:color w:val="000000"/>
                <w:sz w:val="24"/>
                <w:szCs w:val="24"/>
              </w:rPr>
            </w:pPr>
            <w:r w:rsidDel="00000000" w:rsidR="00000000" w:rsidRPr="00000000">
              <w:rPr>
                <w:rtl w:val="0"/>
              </w:rPr>
            </w:r>
          </w:p>
        </w:tc>
        <w:tc>
          <w:tcPr/>
          <w:p w:rsidR="00000000" w:rsidDel="00000000" w:rsidP="00000000" w:rsidRDefault="00000000" w:rsidRPr="00000000" w14:paraId="000001C1">
            <w:pPr>
              <w:jc w:val="center"/>
              <w:rPr>
                <w:rFonts w:ascii="Gadugi" w:cs="Gadugi" w:eastAsia="Gadugi" w:hAnsi="Gadugi"/>
                <w:color w:val="000000"/>
                <w:sz w:val="24"/>
                <w:szCs w:val="24"/>
              </w:rPr>
            </w:pPr>
            <w:r w:rsidDel="00000000" w:rsidR="00000000" w:rsidRPr="00000000">
              <w:rPr>
                <w:rtl w:val="0"/>
              </w:rPr>
            </w:r>
          </w:p>
        </w:tc>
      </w:tr>
    </w:tbl>
    <w:p w:rsidR="00000000" w:rsidDel="00000000" w:rsidP="00000000" w:rsidRDefault="00000000" w:rsidRPr="00000000" w14:paraId="000001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Analiza la siguiente tabla</w:t>
      </w:r>
    </w:p>
    <w:p w:rsidR="00000000" w:rsidDel="00000000" w:rsidP="00000000" w:rsidRDefault="00000000" w:rsidRPr="00000000" w14:paraId="000001C3">
      <w:pPr>
        <w:spacing w:after="0" w:line="360" w:lineRule="auto"/>
        <w:jc w:val="both"/>
        <w:rPr>
          <w:color w:val="00206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61594</wp:posOffset>
            </wp:positionV>
            <wp:extent cx="5679226" cy="3459480"/>
            <wp:effectExtent b="0" l="0" r="0" t="0"/>
            <wp:wrapNone/>
            <wp:docPr descr="http://lacomputadora.org/wp-content/uploads/2015/03/codigo-ascii.jpg" id="1644480264" name="image5.jpg"/>
            <a:graphic>
              <a:graphicData uri="http://schemas.openxmlformats.org/drawingml/2006/picture">
                <pic:pic>
                  <pic:nvPicPr>
                    <pic:cNvPr descr="http://lacomputadora.org/wp-content/uploads/2015/03/codigo-ascii.jpg" id="0" name="image5.jpg"/>
                    <pic:cNvPicPr preferRelativeResize="0"/>
                  </pic:nvPicPr>
                  <pic:blipFill>
                    <a:blip r:embed="rId33"/>
                    <a:srcRect b="0" l="0" r="0" t="0"/>
                    <a:stretch>
                      <a:fillRect/>
                    </a:stretch>
                  </pic:blipFill>
                  <pic:spPr>
                    <a:xfrm>
                      <a:off x="0" y="0"/>
                      <a:ext cx="5679226" cy="3459480"/>
                    </a:xfrm>
                    <a:prstGeom prst="rect"/>
                    <a:ln/>
                  </pic:spPr>
                </pic:pic>
              </a:graphicData>
            </a:graphic>
          </wp:anchor>
        </w:drawing>
      </w:r>
    </w:p>
    <w:p w:rsidR="00000000" w:rsidDel="00000000" w:rsidP="00000000" w:rsidRDefault="00000000" w:rsidRPr="00000000" w14:paraId="000001C4">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C5">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C6">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C7">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C8">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C9">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CA">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CB">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CC">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CD">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CE">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CF">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Contesta: ¿Qué es la tabla del código ASCII?</w:t>
      </w:r>
    </w:p>
    <w:p w:rsidR="00000000" w:rsidDel="00000000" w:rsidP="00000000" w:rsidRDefault="00000000" w:rsidRPr="00000000" w14:paraId="000001D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Teniendo en cuenta que las variables </w:t>
      </w:r>
    </w:p>
    <w:p w:rsidR="00000000" w:rsidDel="00000000" w:rsidP="00000000" w:rsidRDefault="00000000" w:rsidRPr="00000000" w14:paraId="000001D2">
      <w:pPr>
        <w:ind w:left="708" w:firstLine="0"/>
        <w:rPr>
          <w:color w:val="002060"/>
          <w:sz w:val="24"/>
          <w:szCs w:val="24"/>
        </w:rPr>
      </w:pPr>
      <w:r w:rsidDel="00000000" w:rsidR="00000000" w:rsidRPr="00000000">
        <w:rPr>
          <w:color w:val="002060"/>
          <w:sz w:val="24"/>
          <w:szCs w:val="24"/>
          <w:rtl w:val="0"/>
        </w:rPr>
        <w:t xml:space="preserve">i = 7 (entero) </w:t>
      </w:r>
    </w:p>
    <w:p w:rsidR="00000000" w:rsidDel="00000000" w:rsidP="00000000" w:rsidRDefault="00000000" w:rsidRPr="00000000" w14:paraId="000001D3">
      <w:pPr>
        <w:ind w:left="708" w:firstLine="0"/>
        <w:rPr>
          <w:color w:val="002060"/>
          <w:sz w:val="24"/>
          <w:szCs w:val="24"/>
        </w:rPr>
      </w:pPr>
      <w:r w:rsidDel="00000000" w:rsidR="00000000" w:rsidRPr="00000000">
        <w:rPr>
          <w:color w:val="002060"/>
          <w:sz w:val="24"/>
          <w:szCs w:val="24"/>
          <w:rtl w:val="0"/>
        </w:rPr>
        <w:t xml:space="preserve">f = 5.5 (real)</w:t>
      </w:r>
    </w:p>
    <w:p w:rsidR="00000000" w:rsidDel="00000000" w:rsidP="00000000" w:rsidRDefault="00000000" w:rsidRPr="00000000" w14:paraId="000001D4">
      <w:pPr>
        <w:ind w:left="708" w:firstLine="0"/>
        <w:rPr>
          <w:color w:val="002060"/>
          <w:sz w:val="24"/>
          <w:szCs w:val="24"/>
        </w:rPr>
      </w:pPr>
      <w:r w:rsidDel="00000000" w:rsidR="00000000" w:rsidRPr="00000000">
        <w:rPr>
          <w:color w:val="002060"/>
          <w:sz w:val="24"/>
          <w:szCs w:val="24"/>
          <w:rtl w:val="0"/>
        </w:rPr>
        <w:t xml:space="preserve">c = ‘w’ (caracter) (ASCII 119).</w:t>
      </w:r>
    </w:p>
    <w:p w:rsidR="00000000" w:rsidDel="00000000" w:rsidP="00000000" w:rsidRDefault="00000000" w:rsidRPr="00000000" w14:paraId="000001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Analiza la expresión completa la siguiente tabla con su valor lógico y su valor binario (0 o 1).</w:t>
      </w:r>
    </w:p>
    <w:tbl>
      <w:tblPr>
        <w:tblStyle w:val="Table9"/>
        <w:tblW w:w="8828.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4815"/>
        <w:gridCol w:w="2126"/>
        <w:gridCol w:w="1887"/>
        <w:tblGridChange w:id="0">
          <w:tblGrid>
            <w:gridCol w:w="4815"/>
            <w:gridCol w:w="2126"/>
            <w:gridCol w:w="1887"/>
          </w:tblGrid>
        </w:tblGridChange>
      </w:tblGrid>
      <w:tr>
        <w:trPr>
          <w:cantSplit w:val="0"/>
          <w:tblHeader w:val="0"/>
        </w:trPr>
        <w:tc>
          <w:tcPr/>
          <w:p w:rsidR="00000000" w:rsidDel="00000000" w:rsidP="00000000" w:rsidRDefault="00000000" w:rsidRPr="00000000" w14:paraId="000001D6">
            <w:pPr>
              <w:jc w:val="cente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expresión</w:t>
            </w:r>
          </w:p>
        </w:tc>
        <w:tc>
          <w:tcPr/>
          <w:p w:rsidR="00000000" w:rsidDel="00000000" w:rsidP="00000000" w:rsidRDefault="00000000" w:rsidRPr="00000000" w14:paraId="000001D7">
            <w:pPr>
              <w:jc w:val="cente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Valor lógico</w:t>
            </w:r>
          </w:p>
        </w:tc>
        <w:tc>
          <w:tcPr/>
          <w:p w:rsidR="00000000" w:rsidDel="00000000" w:rsidP="00000000" w:rsidRDefault="00000000" w:rsidRPr="00000000" w14:paraId="000001D8">
            <w:pPr>
              <w:jc w:val="cente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Valor binario</w:t>
            </w:r>
          </w:p>
        </w:tc>
      </w:tr>
      <w:tr>
        <w:trPr>
          <w:cantSplit w:val="0"/>
          <w:tblHeader w:val="0"/>
        </w:trPr>
        <w:tc>
          <w:tcPr/>
          <w:p w:rsidR="00000000" w:rsidDel="00000000" w:rsidP="00000000" w:rsidRDefault="00000000" w:rsidRPr="00000000" w14:paraId="000001D9">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(i &gt;= 6) &amp;&amp; (c == ‘w’)</w:t>
            </w:r>
          </w:p>
        </w:tc>
        <w:tc>
          <w:tcPr/>
          <w:p w:rsidR="00000000" w:rsidDel="00000000" w:rsidP="00000000" w:rsidRDefault="00000000" w:rsidRPr="00000000" w14:paraId="000001DA">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1DB">
            <w:pPr>
              <w:jc w:val="center"/>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C">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(i &gt;= 6) || (c == 119)</w:t>
            </w:r>
          </w:p>
        </w:tc>
        <w:tc>
          <w:tcPr/>
          <w:p w:rsidR="00000000" w:rsidDel="00000000" w:rsidP="00000000" w:rsidRDefault="00000000" w:rsidRPr="00000000" w14:paraId="000001DD">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1DE">
            <w:pPr>
              <w:jc w:val="center"/>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F">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(f &lt; 11) &amp;&amp; (i &gt; 100)</w:t>
            </w:r>
          </w:p>
        </w:tc>
        <w:tc>
          <w:tcPr/>
          <w:p w:rsidR="00000000" w:rsidDel="00000000" w:rsidP="00000000" w:rsidRDefault="00000000" w:rsidRPr="00000000" w14:paraId="000001E0">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1E1">
            <w:pPr>
              <w:jc w:val="center"/>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2">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(c != ‘p’) || ((i+f) &lt;= 10)</w:t>
            </w:r>
          </w:p>
        </w:tc>
        <w:tc>
          <w:tcPr/>
          <w:p w:rsidR="00000000" w:rsidDel="00000000" w:rsidP="00000000" w:rsidRDefault="00000000" w:rsidRPr="00000000" w14:paraId="000001E3">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1E4">
            <w:pPr>
              <w:jc w:val="center"/>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5">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(i &gt;= 6) || (c == 65)</w:t>
            </w:r>
          </w:p>
        </w:tc>
        <w:tc>
          <w:tcPr/>
          <w:p w:rsidR="00000000" w:rsidDel="00000000" w:rsidP="00000000" w:rsidRDefault="00000000" w:rsidRPr="00000000" w14:paraId="000001E6">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1E7">
            <w:pPr>
              <w:jc w:val="center"/>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8">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(c != ‘p’) || ((i+f) &gt;= 10)&amp;&amp; (c == ´W´)</w:t>
            </w:r>
          </w:p>
        </w:tc>
        <w:tc>
          <w:tcPr/>
          <w:p w:rsidR="00000000" w:rsidDel="00000000" w:rsidP="00000000" w:rsidRDefault="00000000" w:rsidRPr="00000000" w14:paraId="000001E9">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1EA">
            <w:pPr>
              <w:jc w:val="center"/>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B">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(f &lt; 11)  ||  (i &gt; 100) || (f=5.1)</w:t>
            </w:r>
          </w:p>
        </w:tc>
        <w:tc>
          <w:tcPr/>
          <w:p w:rsidR="00000000" w:rsidDel="00000000" w:rsidP="00000000" w:rsidRDefault="00000000" w:rsidRPr="00000000" w14:paraId="000001EC">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1ED">
            <w:pPr>
              <w:jc w:val="center"/>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E">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 ((i &gt;= 6) &amp;&amp; (c == ‘w’))</w:t>
            </w:r>
          </w:p>
        </w:tc>
        <w:tc>
          <w:tcPr/>
          <w:p w:rsidR="00000000" w:rsidDel="00000000" w:rsidP="00000000" w:rsidRDefault="00000000" w:rsidRPr="00000000" w14:paraId="000001EF">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1F0">
            <w:pPr>
              <w:jc w:val="center"/>
              <w:rPr>
                <w:rFonts w:ascii="Gadugi" w:cs="Gadugi" w:eastAsia="Gadugi" w:hAnsi="Gadugi"/>
                <w:sz w:val="24"/>
                <w:szCs w:val="24"/>
              </w:rPr>
            </w:pPr>
            <w:r w:rsidDel="00000000" w:rsidR="00000000" w:rsidRPr="00000000">
              <w:rPr>
                <w:rtl w:val="0"/>
              </w:rPr>
            </w:r>
          </w:p>
        </w:tc>
      </w:tr>
    </w:tbl>
    <w:p w:rsidR="00000000" w:rsidDel="00000000" w:rsidP="00000000" w:rsidRDefault="00000000" w:rsidRPr="00000000" w14:paraId="000001F1">
      <w:pPr>
        <w:rPr>
          <w:color w:val="002060"/>
          <w:sz w:val="24"/>
          <w:szCs w:val="24"/>
        </w:rPr>
      </w:pP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Soluciones ejercicios utilizando Seudocódigo en Js o Python.</w:t>
      </w:r>
    </w:p>
    <w:p w:rsidR="00000000" w:rsidDel="00000000" w:rsidP="00000000" w:rsidRDefault="00000000" w:rsidRPr="00000000" w14:paraId="000001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Codifique un algoritmo que solicite el nombre y devuelva como salida el mensaje: Hola nombre ingresado. Por ejemplo, si el usuario digita ramón, el mensaje desplegado será: Hola ramón.</w:t>
      </w:r>
    </w:p>
    <w:p w:rsidR="00000000" w:rsidDel="00000000" w:rsidP="00000000" w:rsidRDefault="00000000" w:rsidRPr="00000000" w14:paraId="000001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Realice un algoritmo que solicite dos números entero, realice su suma y muestre el resultado.</w:t>
      </w:r>
    </w:p>
    <w:p w:rsidR="00000000" w:rsidDel="00000000" w:rsidP="00000000" w:rsidRDefault="00000000" w:rsidRPr="00000000" w14:paraId="000001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Realizar un algoritmo que calcule el perímetro y el área de un rectángulo dadas la base y la altura del mismo.</w:t>
      </w:r>
    </w:p>
    <w:p w:rsidR="00000000" w:rsidDel="00000000" w:rsidP="00000000" w:rsidRDefault="00000000" w:rsidRPr="00000000" w14:paraId="000001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Desarrolle un algoritmo que permita leer dos valores distintos, determinar cuál de los dos valores es el mayor y escribirlo.</w:t>
      </w:r>
    </w:p>
    <w:p w:rsidR="00000000" w:rsidDel="00000000" w:rsidP="00000000" w:rsidRDefault="00000000" w:rsidRPr="00000000" w14:paraId="000001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Desarrolle un algoritmo que permita leer tres valores y almacenarlos en las variables A, B y C respectivamente. El algoritmo debe imprimir cual es el mayor y cuál es el menor. Recuerde constatar que los tres valores introducidos por el teclado sean valores distintos. Presente un mensaje de alerta en caso de que se detecte la introducción de valores iguales.</w:t>
      </w:r>
    </w:p>
    <w:p w:rsidR="00000000" w:rsidDel="00000000" w:rsidP="00000000" w:rsidRDefault="00000000" w:rsidRPr="00000000" w14:paraId="000001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Dado un número imprimir un mensaje que diga si es par o impar. </w:t>
      </w:r>
    </w:p>
    <w:p w:rsidR="00000000" w:rsidDel="00000000" w:rsidP="00000000" w:rsidRDefault="00000000" w:rsidRPr="00000000" w14:paraId="000001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Averiguar si dados dos números leídos del teclado, uno es divisor de otro. </w:t>
      </w:r>
    </w:p>
    <w:p w:rsidR="00000000" w:rsidDel="00000000" w:rsidP="00000000" w:rsidRDefault="00000000" w:rsidRPr="00000000" w14:paraId="000001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Leer tres números y determinar si la suma de cualquier pareja de ellos es igual al otro número. Si se cumple esta condición escribir "Iguales", en caso contrario, escribir "Distintas".</w:t>
      </w:r>
    </w:p>
    <w:p w:rsidR="00000000" w:rsidDel="00000000" w:rsidP="00000000" w:rsidRDefault="00000000" w:rsidRPr="00000000" w14:paraId="000001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A un trabajador le pagan según sus horas y una tarifa de pago por horas. Si la cantidad de horas trabajadas es mayor a 40 horas. La tarifa se incrementa en un 50% para las horas extras. Calcular el salario del trabajador dadas las horas trabajadas y la tarifa.</w:t>
      </w:r>
    </w:p>
    <w:p w:rsidR="00000000" w:rsidDel="00000000" w:rsidP="00000000" w:rsidRDefault="00000000" w:rsidRPr="00000000" w14:paraId="000001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Dada la duración en minutos de una llamada calcular el costo, considerando: Hasta tres minutos el costo es $ 50 por minuto. Por encima de tres minutos es $ 50 menos $ 10 por cada minuto adicional.</w:t>
      </w:r>
    </w:p>
    <w:p w:rsidR="00000000" w:rsidDel="00000000" w:rsidP="00000000" w:rsidRDefault="00000000" w:rsidRPr="00000000" w14:paraId="000001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Diseñar un algoritmo que me permita ingresar la hora, minutos y segundos y que me calcule la hora en el siguiente segundo ("0&lt;= H &lt;=23", "0&lt;= M &lt;=59" "0&lt;= S&lt;=59"). </w:t>
      </w:r>
    </w:p>
    <w:p w:rsidR="00000000" w:rsidDel="00000000" w:rsidP="00000000" w:rsidRDefault="00000000" w:rsidRPr="00000000" w14:paraId="000001F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Escribir un algoritmo que determine si un año es bisiesto. Un año es bisiesto si es múltiplo de 4 (por ejemplo 1984). Los años múltiplos de 100 no son bisiestos, salvo si ellos son también múltiplos de 400 (2000 es bisiesto, pero; 1800 no lo es).</w:t>
      </w:r>
    </w:p>
    <w:p w:rsidR="00000000" w:rsidDel="00000000" w:rsidP="00000000" w:rsidRDefault="00000000" w:rsidRPr="00000000" w14:paraId="000001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"ALMACENES BARATO BARATO" se encuentra de aniversario y ha programado una serie de ofertas con la finalidad de brindar facilidades a sus clientes y a la vez de incrementar sus ventas. Estas ofertas se basan específicamente en un porcentaje de descuento sobre el total de compra el cual varía de acuerdo al monto: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Por un monto mayor o igual a $500000 se hará un descuento del 30%.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Por un monto menor de $500000 pero mayor o igual a 200000 se hará un descuento del 20% </w:t>
      </w:r>
    </w:p>
    <w:p w:rsidR="00000000" w:rsidDel="00000000" w:rsidP="00000000" w:rsidRDefault="00000000" w:rsidRPr="00000000" w14:paraId="0000020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24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Katthy organiza una fiesta en la cual una computadora controla el ingreso mediante 5 claves. Si se ingresa al menos una clave incorrecta esta imprimirá "TE EQUIVOCASTE DE FIESTA" y no permitirá el ingreso. Si las 5 claves son correctas imprimirá "BIENVENIDO A LA FIESTA" Las Claves son: </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1: "TIENES" </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2: "QUE SER"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3: "INVITADO" </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4: "PARA"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5: "INGRESAR"</w:t>
      </w:r>
    </w:p>
    <w:p w:rsidR="00000000" w:rsidDel="00000000" w:rsidP="00000000" w:rsidRDefault="00000000" w:rsidRPr="00000000" w14:paraId="00000208">
      <w:pPr>
        <w:spacing w:before="240" w:line="360" w:lineRule="auto"/>
        <w:jc w:val="both"/>
        <w:rPr>
          <w:color w:val="002060"/>
          <w:sz w:val="24"/>
          <w:szCs w:val="24"/>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ptos"/>
  <w:font w:name="Play">
    <w:embedRegular w:fontKey="{00000000-0000-0000-0000-000000000000}" r:id="rId3" w:subsetted="0"/>
    <w:embedBold w:fontKey="{00000000-0000-0000-0000-000000000000}" r:id="rId4" w:subsetted="0"/>
  </w:font>
  <w:font w:name="Gadugi"/>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b w:val="1"/>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b w:val="1"/>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b w:val="1"/>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b w:val="1"/>
        <w:sz w:val="32"/>
        <w:szCs w:val="32"/>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b w:val="1"/>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B02EE0"/>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B02EE0"/>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unhideWhenUsed w:val="1"/>
    <w:qFormat w:val="1"/>
    <w:rsid w:val="00B02EE0"/>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B02EE0"/>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B02EE0"/>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B02EE0"/>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B02EE0"/>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B02EE0"/>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B02EE0"/>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B02EE0"/>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B02EE0"/>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rsid w:val="00B02EE0"/>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B02EE0"/>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B02EE0"/>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B02EE0"/>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B02EE0"/>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B02EE0"/>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B02EE0"/>
    <w:rPr>
      <w:rFonts w:cstheme="majorBidi" w:eastAsiaTheme="majorEastAsia"/>
      <w:color w:val="272727" w:themeColor="text1" w:themeTint="0000D8"/>
    </w:rPr>
  </w:style>
  <w:style w:type="paragraph" w:styleId="Ttulo">
    <w:name w:val="Title"/>
    <w:basedOn w:val="Normal"/>
    <w:next w:val="Normal"/>
    <w:link w:val="TtuloCar"/>
    <w:uiPriority w:val="10"/>
    <w:qFormat w:val="1"/>
    <w:rsid w:val="00B02EE0"/>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B02EE0"/>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B02EE0"/>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B02EE0"/>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B02EE0"/>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B02EE0"/>
    <w:rPr>
      <w:i w:val="1"/>
      <w:iCs w:val="1"/>
      <w:color w:val="404040" w:themeColor="text1" w:themeTint="0000BF"/>
    </w:rPr>
  </w:style>
  <w:style w:type="paragraph" w:styleId="Prrafodelista">
    <w:name w:val="List Paragraph"/>
    <w:basedOn w:val="Normal"/>
    <w:link w:val="PrrafodelistaCar"/>
    <w:uiPriority w:val="34"/>
    <w:qFormat w:val="1"/>
    <w:rsid w:val="00B02EE0"/>
    <w:pPr>
      <w:ind w:left="720"/>
      <w:contextualSpacing w:val="1"/>
    </w:pPr>
  </w:style>
  <w:style w:type="character" w:styleId="nfasisintenso">
    <w:name w:val="Intense Emphasis"/>
    <w:basedOn w:val="Fuentedeprrafopredeter"/>
    <w:uiPriority w:val="21"/>
    <w:qFormat w:val="1"/>
    <w:rsid w:val="00B02EE0"/>
    <w:rPr>
      <w:i w:val="1"/>
      <w:iCs w:val="1"/>
      <w:color w:val="0f4761" w:themeColor="accent1" w:themeShade="0000BF"/>
    </w:rPr>
  </w:style>
  <w:style w:type="paragraph" w:styleId="Citadestacada">
    <w:name w:val="Intense Quote"/>
    <w:basedOn w:val="Normal"/>
    <w:next w:val="Normal"/>
    <w:link w:val="CitadestacadaCar"/>
    <w:uiPriority w:val="30"/>
    <w:qFormat w:val="1"/>
    <w:rsid w:val="00B02EE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B02EE0"/>
    <w:rPr>
      <w:i w:val="1"/>
      <w:iCs w:val="1"/>
      <w:color w:val="0f4761" w:themeColor="accent1" w:themeShade="0000BF"/>
    </w:rPr>
  </w:style>
  <w:style w:type="character" w:styleId="Referenciaintensa">
    <w:name w:val="Intense Reference"/>
    <w:basedOn w:val="Fuentedeprrafopredeter"/>
    <w:uiPriority w:val="32"/>
    <w:qFormat w:val="1"/>
    <w:rsid w:val="00B02EE0"/>
    <w:rPr>
      <w:b w:val="1"/>
      <w:bCs w:val="1"/>
      <w:smallCaps w:val="1"/>
      <w:color w:val="0f4761" w:themeColor="accent1" w:themeShade="0000BF"/>
      <w:spacing w:val="5"/>
    </w:rPr>
  </w:style>
  <w:style w:type="paragraph" w:styleId="Encabezado">
    <w:name w:val="header"/>
    <w:basedOn w:val="Normal"/>
    <w:link w:val="EncabezadoCar"/>
    <w:uiPriority w:val="99"/>
    <w:unhideWhenUsed w:val="1"/>
    <w:rsid w:val="00B02EE0"/>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B02EE0"/>
  </w:style>
  <w:style w:type="paragraph" w:styleId="Piedepgina">
    <w:name w:val="footer"/>
    <w:basedOn w:val="Normal"/>
    <w:link w:val="PiedepginaCar"/>
    <w:uiPriority w:val="99"/>
    <w:unhideWhenUsed w:val="1"/>
    <w:rsid w:val="00B02EE0"/>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B02EE0"/>
  </w:style>
  <w:style w:type="paragraph" w:styleId="NormalWeb">
    <w:name w:val="Normal (Web)"/>
    <w:basedOn w:val="Normal"/>
    <w:uiPriority w:val="99"/>
    <w:semiHidden w:val="1"/>
    <w:unhideWhenUsed w:val="1"/>
    <w:rsid w:val="002F6E5C"/>
    <w:pPr>
      <w:spacing w:after="100" w:afterAutospacing="1" w:before="100" w:beforeAutospacing="1" w:line="240" w:lineRule="auto"/>
    </w:pPr>
    <w:rPr>
      <w:rFonts w:ascii="Times New Roman" w:cs="Times New Roman" w:eastAsia="Times New Roman" w:hAnsi="Times New Roman"/>
      <w:kern w:val="0"/>
      <w:sz w:val="24"/>
      <w:szCs w:val="24"/>
      <w:lang w:eastAsia="es-CO"/>
    </w:rPr>
  </w:style>
  <w:style w:type="character" w:styleId="Textoennegrita">
    <w:name w:val="Strong"/>
    <w:basedOn w:val="Fuentedeprrafopredeter"/>
    <w:uiPriority w:val="22"/>
    <w:qFormat w:val="1"/>
    <w:rsid w:val="002F6E5C"/>
    <w:rPr>
      <w:b w:val="1"/>
      <w:bCs w:val="1"/>
    </w:rPr>
  </w:style>
  <w:style w:type="character" w:styleId="Hipervnculo">
    <w:name w:val="Hyperlink"/>
    <w:basedOn w:val="Fuentedeprrafopredeter"/>
    <w:uiPriority w:val="99"/>
    <w:unhideWhenUsed w:val="1"/>
    <w:rsid w:val="00421079"/>
    <w:rPr>
      <w:color w:val="467886" w:themeColor="hyperlink"/>
      <w:u w:val="single"/>
    </w:rPr>
  </w:style>
  <w:style w:type="character" w:styleId="Mencinsinresolver">
    <w:name w:val="Unresolved Mention"/>
    <w:basedOn w:val="Fuentedeprrafopredeter"/>
    <w:uiPriority w:val="99"/>
    <w:semiHidden w:val="1"/>
    <w:unhideWhenUsed w:val="1"/>
    <w:rsid w:val="00421079"/>
    <w:rPr>
      <w:color w:val="605e5c"/>
      <w:shd w:color="auto" w:fill="e1dfdd" w:val="clear"/>
    </w:rPr>
  </w:style>
  <w:style w:type="table" w:styleId="Tablaconcuadrcula6concolores-nfasis5">
    <w:name w:val="Grid Table 6 Colorful Accent 5"/>
    <w:basedOn w:val="Tablanormal"/>
    <w:uiPriority w:val="51"/>
    <w:rsid w:val="0033176B"/>
    <w:pPr>
      <w:spacing w:after="0" w:line="240" w:lineRule="auto"/>
    </w:pPr>
    <w:rPr>
      <w:color w:val="77206d" w:themeColor="accent5" w:themeShade="0000BF"/>
      <w:kern w:val="0"/>
      <w:lang w:val="en-US"/>
    </w:rPr>
    <w:tblPr>
      <w:tblStyleRowBandSize w:val="1"/>
      <w:tblStyleColBandSize w:val="1"/>
      <w:tblBorders>
        <w:top w:color="d86dcb" w:space="0" w:sz="4" w:themeColor="accent5" w:themeTint="000099" w:val="single"/>
        <w:left w:color="d86dcb" w:space="0" w:sz="4" w:themeColor="accent5" w:themeTint="000099" w:val="single"/>
        <w:bottom w:color="d86dcb" w:space="0" w:sz="4" w:themeColor="accent5" w:themeTint="000099" w:val="single"/>
        <w:right w:color="d86dcb" w:space="0" w:sz="4" w:themeColor="accent5" w:themeTint="000099" w:val="single"/>
        <w:insideH w:color="d86dcb" w:space="0" w:sz="4" w:themeColor="accent5" w:themeTint="000099" w:val="single"/>
        <w:insideV w:color="d86dcb" w:space="0" w:sz="4" w:themeColor="accent5" w:themeTint="000099" w:val="single"/>
      </w:tblBorders>
    </w:tblPr>
    <w:tblStylePr w:type="firstRow">
      <w:rPr>
        <w:b w:val="1"/>
        <w:bCs w:val="1"/>
      </w:rPr>
      <w:tblPr/>
      <w:tcPr>
        <w:tcBorders>
          <w:bottom w:color="d86dcb" w:space="0" w:sz="12" w:themeColor="accent5" w:themeTint="000099" w:val="single"/>
        </w:tcBorders>
      </w:tcPr>
    </w:tblStylePr>
    <w:tblStylePr w:type="lastRow">
      <w:rPr>
        <w:b w:val="1"/>
        <w:bCs w:val="1"/>
      </w:rPr>
      <w:tblPr/>
      <w:tcPr>
        <w:tcBorders>
          <w:top w:color="d86dcb"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2ceed" w:themeFill="accent5" w:themeFillTint="000033" w:val="clear"/>
      </w:tcPr>
    </w:tblStylePr>
    <w:tblStylePr w:type="band1Horz">
      <w:tblPr/>
      <w:tcPr>
        <w:shd w:color="auto" w:fill="f2ceed" w:themeFill="accent5" w:themeFillTint="000033" w:val="clear"/>
      </w:tcPr>
    </w:tblStylePr>
  </w:style>
  <w:style w:type="table" w:styleId="Tablaconcuadrcula2-nfasis1">
    <w:name w:val="Grid Table 2 Accent 1"/>
    <w:basedOn w:val="Tablanormal"/>
    <w:uiPriority w:val="47"/>
    <w:rsid w:val="009128D6"/>
    <w:pPr>
      <w:spacing w:after="0" w:line="240" w:lineRule="auto"/>
    </w:pPr>
    <w:tblPr>
      <w:tblStyleRowBandSize w:val="1"/>
      <w:tblStyleColBandSize w:val="1"/>
      <w:tblBorders>
        <w:top w:color="45b0e1" w:space="0" w:sz="2" w:themeColor="accent1" w:themeTint="000099" w:val="single"/>
        <w:bottom w:color="45b0e1" w:space="0" w:sz="2" w:themeColor="accent1" w:themeTint="000099" w:val="single"/>
        <w:insideH w:color="45b0e1" w:space="0" w:sz="2" w:themeColor="accent1" w:themeTint="000099" w:val="single"/>
        <w:insideV w:color="45b0e1" w:space="0" w:sz="2" w:themeColor="accent1" w:themeTint="000099" w:val="single"/>
      </w:tblBorders>
    </w:tblPr>
    <w:tblStylePr w:type="firstRow">
      <w:rPr>
        <w:b w:val="1"/>
        <w:bCs w:val="1"/>
      </w:rPr>
      <w:tblPr/>
      <w:tcPr>
        <w:tcBorders>
          <w:top w:space="0" w:sz="0" w:val="nil"/>
          <w:bottom w:color="45b0e1"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45b0e1"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1e4f5" w:themeFill="accent1" w:themeFillTint="000033" w:val="clear"/>
      </w:tcPr>
    </w:tblStylePr>
    <w:tblStylePr w:type="band1Horz">
      <w:tblPr/>
      <w:tcPr>
        <w:shd w:color="auto" w:fill="c1e4f5" w:themeFill="accent1" w:themeFillTint="000033" w:val="clear"/>
      </w:tcPr>
    </w:tblStylePr>
  </w:style>
  <w:style w:type="table" w:styleId="Tablaconcuadrcula">
    <w:name w:val="Table Grid"/>
    <w:basedOn w:val="Tablanormal"/>
    <w:uiPriority w:val="59"/>
    <w:rsid w:val="00B575F4"/>
    <w:pPr>
      <w:spacing w:after="0" w:line="240" w:lineRule="auto"/>
    </w:pPr>
    <w:rPr>
      <w:rFonts w:ascii="Calibri" w:cs="Times New Roman" w:eastAsia="Calibri" w:hAnsi="Calibri"/>
      <w:kern w:val="0"/>
      <w:sz w:val="20"/>
      <w:szCs w:val="20"/>
      <w:lang w:eastAsia="es-E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2-nfasis2">
    <w:name w:val="Grid Table 2 Accent 2"/>
    <w:basedOn w:val="Tablanormal"/>
    <w:uiPriority w:val="47"/>
    <w:rsid w:val="00B575F4"/>
    <w:pPr>
      <w:spacing w:after="0" w:line="240" w:lineRule="auto"/>
    </w:pPr>
    <w:tblPr>
      <w:tblStyleRowBandSize w:val="1"/>
      <w:tblStyleColBandSize w:val="1"/>
      <w:tblBorders>
        <w:top w:color="f1a983" w:space="0" w:sz="2" w:themeColor="accent2" w:themeTint="000099" w:val="single"/>
        <w:bottom w:color="f1a983" w:space="0" w:sz="2" w:themeColor="accent2" w:themeTint="000099" w:val="single"/>
        <w:insideH w:color="f1a983" w:space="0" w:sz="2" w:themeColor="accent2" w:themeTint="000099" w:val="single"/>
        <w:insideV w:color="f1a983" w:space="0" w:sz="2" w:themeColor="accent2" w:themeTint="000099" w:val="single"/>
      </w:tblBorders>
    </w:tblPr>
    <w:tblStylePr w:type="firstRow">
      <w:rPr>
        <w:b w:val="1"/>
        <w:bCs w:val="1"/>
      </w:rPr>
      <w:tblPr/>
      <w:tcPr>
        <w:tcBorders>
          <w:top w:space="0" w:sz="0" w:val="nil"/>
          <w:bottom w:color="f1a983"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f1a983"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ae2d5" w:themeFill="accent2" w:themeFillTint="000033" w:val="clear"/>
      </w:tcPr>
    </w:tblStylePr>
    <w:tblStylePr w:type="band1Horz">
      <w:tblPr/>
      <w:tcPr>
        <w:shd w:color="auto" w:fill="fae2d5" w:themeFill="accent2" w:themeFillTint="000033" w:val="clear"/>
      </w:tcPr>
    </w:tblStylePr>
  </w:style>
  <w:style w:type="table" w:styleId="Tablaconcuadrcula2-nfasis5">
    <w:name w:val="Grid Table 2 Accent 5"/>
    <w:basedOn w:val="Tablanormal"/>
    <w:uiPriority w:val="47"/>
    <w:rsid w:val="00B575F4"/>
    <w:pPr>
      <w:spacing w:after="0" w:line="240" w:lineRule="auto"/>
    </w:pPr>
    <w:tblPr>
      <w:tblStyleRowBandSize w:val="1"/>
      <w:tblStyleColBandSize w:val="1"/>
      <w:tblBorders>
        <w:top w:color="d86dcb" w:space="0" w:sz="2" w:themeColor="accent5" w:themeTint="000099" w:val="single"/>
        <w:bottom w:color="d86dcb" w:space="0" w:sz="2" w:themeColor="accent5" w:themeTint="000099" w:val="single"/>
        <w:insideH w:color="d86dcb" w:space="0" w:sz="2" w:themeColor="accent5" w:themeTint="000099" w:val="single"/>
        <w:insideV w:color="d86dcb" w:space="0" w:sz="2" w:themeColor="accent5" w:themeTint="000099" w:val="single"/>
      </w:tblBorders>
    </w:tblPr>
    <w:tblStylePr w:type="firstRow">
      <w:rPr>
        <w:b w:val="1"/>
        <w:bCs w:val="1"/>
      </w:rPr>
      <w:tblPr/>
      <w:tcPr>
        <w:tcBorders>
          <w:top w:space="0" w:sz="0" w:val="nil"/>
          <w:bottom w:color="d86dcb"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d86dcb"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2ceed" w:themeFill="accent5" w:themeFillTint="000033" w:val="clear"/>
      </w:tcPr>
    </w:tblStylePr>
    <w:tblStylePr w:type="band1Horz">
      <w:tblPr/>
      <w:tcPr>
        <w:shd w:color="auto" w:fill="f2ceed" w:themeFill="accent5" w:themeFillTint="000033" w:val="clear"/>
      </w:tcPr>
    </w:tblStylePr>
  </w:style>
  <w:style w:type="table" w:styleId="Tablaconcuadrcula1clara-nfasis1">
    <w:name w:val="Grid Table 1 Light Accent 1"/>
    <w:basedOn w:val="Tablanormal"/>
    <w:uiPriority w:val="46"/>
    <w:rsid w:val="00B575F4"/>
    <w:pPr>
      <w:spacing w:after="0" w:line="240" w:lineRule="auto"/>
    </w:pPr>
    <w:tblPr>
      <w:tblStyleRowBandSize w:val="1"/>
      <w:tblStyleColBandSize w:val="1"/>
      <w:tblBorders>
        <w:top w:color="83caeb" w:space="0" w:sz="4" w:themeColor="accent1" w:themeTint="000066" w:val="single"/>
        <w:left w:color="83caeb" w:space="0" w:sz="4" w:themeColor="accent1" w:themeTint="000066" w:val="single"/>
        <w:bottom w:color="83caeb" w:space="0" w:sz="4" w:themeColor="accent1" w:themeTint="000066" w:val="single"/>
        <w:right w:color="83caeb" w:space="0" w:sz="4" w:themeColor="accent1" w:themeTint="000066" w:val="single"/>
        <w:insideH w:color="83caeb" w:space="0" w:sz="4" w:themeColor="accent1" w:themeTint="000066" w:val="single"/>
        <w:insideV w:color="83caeb" w:space="0" w:sz="4" w:themeColor="accent1" w:themeTint="000066" w:val="single"/>
      </w:tblBorders>
    </w:tblPr>
    <w:tblStylePr w:type="firstRow">
      <w:rPr>
        <w:b w:val="1"/>
        <w:bCs w:val="1"/>
      </w:rPr>
      <w:tblPr/>
      <w:tcPr>
        <w:tcBorders>
          <w:bottom w:color="45b0e1" w:space="0" w:sz="12" w:themeColor="accent1" w:themeTint="000099" w:val="single"/>
        </w:tcBorders>
      </w:tcPr>
    </w:tblStylePr>
    <w:tblStylePr w:type="lastRow">
      <w:rPr>
        <w:b w:val="1"/>
        <w:bCs w:val="1"/>
      </w:rPr>
      <w:tblPr/>
      <w:tcPr>
        <w:tcBorders>
          <w:top w:color="45b0e1" w:space="0" w:sz="2" w:themeColor="accent1" w:themeTint="000099" w:val="double"/>
        </w:tcBorders>
      </w:tcPr>
    </w:tblStylePr>
    <w:tblStylePr w:type="firstCol">
      <w:rPr>
        <w:b w:val="1"/>
        <w:bCs w:val="1"/>
      </w:rPr>
    </w:tblStylePr>
    <w:tblStylePr w:type="lastCol">
      <w:rPr>
        <w:b w:val="1"/>
        <w:bCs w:val="1"/>
      </w:rPr>
    </w:tblStylePr>
  </w:style>
  <w:style w:type="table" w:styleId="Tablanormal1">
    <w:name w:val="Plain Table 1"/>
    <w:basedOn w:val="Tablanormal"/>
    <w:uiPriority w:val="41"/>
    <w:rsid w:val="009D2EB5"/>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concuadrcula6concolores-nfasis1">
    <w:name w:val="Grid Table 6 Colorful Accent 1"/>
    <w:basedOn w:val="Tablanormal"/>
    <w:uiPriority w:val="51"/>
    <w:rsid w:val="003F79BA"/>
    <w:pPr>
      <w:spacing w:after="0" w:line="240" w:lineRule="auto"/>
    </w:pPr>
    <w:rPr>
      <w:color w:val="0f4761" w:themeColor="accent1" w:themeShade="0000BF"/>
    </w:rPr>
    <w:tblPr>
      <w:tblStyleRowBandSize w:val="1"/>
      <w:tblStyleColBandSize w:val="1"/>
      <w:tblBorders>
        <w:top w:color="45b0e1" w:space="0" w:sz="4" w:themeColor="accent1" w:themeTint="000099" w:val="single"/>
        <w:left w:color="45b0e1" w:space="0" w:sz="4" w:themeColor="accent1" w:themeTint="000099" w:val="single"/>
        <w:bottom w:color="45b0e1" w:space="0" w:sz="4" w:themeColor="accent1" w:themeTint="000099" w:val="single"/>
        <w:right w:color="45b0e1" w:space="0" w:sz="4" w:themeColor="accent1" w:themeTint="000099" w:val="single"/>
        <w:insideH w:color="45b0e1" w:space="0" w:sz="4" w:themeColor="accent1" w:themeTint="000099" w:val="single"/>
        <w:insideV w:color="45b0e1" w:space="0" w:sz="4" w:themeColor="accent1" w:themeTint="000099" w:val="single"/>
      </w:tblBorders>
    </w:tblPr>
    <w:tblStylePr w:type="firstRow">
      <w:rPr>
        <w:b w:val="1"/>
        <w:bCs w:val="1"/>
      </w:rPr>
      <w:tblPr/>
      <w:tcPr>
        <w:tcBorders>
          <w:bottom w:color="45b0e1" w:space="0" w:sz="12" w:themeColor="accent1" w:themeTint="000099" w:val="single"/>
        </w:tcBorders>
      </w:tcPr>
    </w:tblStylePr>
    <w:tblStylePr w:type="lastRow">
      <w:rPr>
        <w:b w:val="1"/>
        <w:bCs w:val="1"/>
      </w:rPr>
      <w:tblPr/>
      <w:tcPr>
        <w:tcBorders>
          <w:top w:color="45b0e1"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c1e4f5" w:themeFill="accent1" w:themeFillTint="000033" w:val="clear"/>
      </w:tcPr>
    </w:tblStylePr>
    <w:tblStylePr w:type="band1Horz">
      <w:tblPr/>
      <w:tcPr>
        <w:shd w:color="auto" w:fill="c1e4f5" w:themeFill="accent1" w:themeFillTint="000033" w:val="clear"/>
      </w:tcPr>
    </w:tblStylePr>
  </w:style>
  <w:style w:type="character" w:styleId="mwe-math-mathml-inline" w:customStyle="1">
    <w:name w:val="mwe-math-mathml-inline"/>
    <w:basedOn w:val="Fuentedeprrafopredeter"/>
    <w:rsid w:val="00DF5634"/>
  </w:style>
  <w:style w:type="character" w:styleId="PrrafodelistaCar" w:customStyle="1">
    <w:name w:val="Párrafo de lista Car"/>
    <w:link w:val="Prrafodelista"/>
    <w:uiPriority w:val="34"/>
    <w:rsid w:val="00C91D32"/>
  </w:style>
  <w:style w:type="paragraph" w:styleId="Default" w:customStyle="1">
    <w:name w:val="Default"/>
    <w:rsid w:val="00C91D32"/>
    <w:pPr>
      <w:autoSpaceDE w:val="0"/>
      <w:autoSpaceDN w:val="0"/>
      <w:adjustRightInd w:val="0"/>
      <w:spacing w:after="0" w:line="240" w:lineRule="auto"/>
    </w:pPr>
    <w:rPr>
      <w:rFonts w:ascii="Century Gothic" w:cs="Century Gothic" w:eastAsia="Times New Roman" w:hAnsi="Century Gothic"/>
      <w:color w:val="000000"/>
      <w:kern w:val="0"/>
      <w:sz w:val="24"/>
      <w:szCs w:val="24"/>
      <w:lang w:eastAsia="es-ES"/>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top w:color="000000" w:space="0" w:sz="0" w:val="nil"/>
          <w:bottom w:color="45b0e1"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45b0e1" w:space="0" w:sz="4" w:val="single"/>
          <w:bottom w:color="000000" w:space="0" w:sz="0" w:val="nil"/>
          <w:insideH w:color="000000" w:space="0" w:sz="0" w:val="nil"/>
          <w:insideV w:color="000000" w:space="0" w:sz="0" w:val="nil"/>
        </w:tcBorders>
        <w:shd w:fill="ffffff" w:val="clear"/>
      </w:tcPr>
    </w:tblStylePr>
  </w:style>
  <w:style w:type="table" w:styleId="Table4">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5">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6">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7">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8">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9">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www.youtube.com/watch?v=K-LTJKyffZQ" TargetMode="External"/><Relationship Id="rId21" Type="http://schemas.openxmlformats.org/officeDocument/2006/relationships/hyperlink" Target="https://www.youtube.com/watch?v=EkZdeWBlqts" TargetMode="External"/><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6.png"/><Relationship Id="rId25" Type="http://schemas.openxmlformats.org/officeDocument/2006/relationships/image" Target="media/image10.png"/><Relationship Id="rId28" Type="http://schemas.openxmlformats.org/officeDocument/2006/relationships/image" Target="media/image26.png"/><Relationship Id="rId27" Type="http://schemas.openxmlformats.org/officeDocument/2006/relationships/image" Target="media/image23.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18.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3.png"/><Relationship Id="rId30" Type="http://schemas.openxmlformats.org/officeDocument/2006/relationships/image" Target="media/image19.png"/><Relationship Id="rId11" Type="http://schemas.openxmlformats.org/officeDocument/2006/relationships/image" Target="media/image9.png"/><Relationship Id="rId33" Type="http://schemas.openxmlformats.org/officeDocument/2006/relationships/image" Target="media/image5.jpg"/><Relationship Id="rId10" Type="http://schemas.openxmlformats.org/officeDocument/2006/relationships/image" Target="media/image14.png"/><Relationship Id="rId32" Type="http://schemas.openxmlformats.org/officeDocument/2006/relationships/hyperlink" Target="https://www.youtube.com/watch?v=G53Da_gzsx0" TargetMode="External"/><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25.png"/><Relationship Id="rId14" Type="http://schemas.openxmlformats.org/officeDocument/2006/relationships/image" Target="media/image7.png"/><Relationship Id="rId17" Type="http://schemas.openxmlformats.org/officeDocument/2006/relationships/image" Target="media/image27.png"/><Relationship Id="rId16" Type="http://schemas.openxmlformats.org/officeDocument/2006/relationships/image" Target="media/image21.png"/><Relationship Id="rId19" Type="http://schemas.openxmlformats.org/officeDocument/2006/relationships/image" Target="media/image2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3" Type="http://schemas.openxmlformats.org/officeDocument/2006/relationships/font" Target="fonts/Play-regular.ttf"/><Relationship Id="rId4" Type="http://schemas.openxmlformats.org/officeDocument/2006/relationships/font" Target="fonts/Play-bold.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LmhCdmIJXaGzN3Th+WrVTEig1w==">CgMxLjAaJAoBMBIfCh0IB0IZCgVBcmlhbBIQQXJpYWwgVW5pY29kZSBNUzgAciExWGNKa19sd0pRVC1pWTNQU1QwRFZJVkdmVjJER1doNXo=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2024-07-17T12:53:00Z</dcterms:created>
  <dc:creator>jorge andres coral trujillo</dc:creator>
</cp:coreProperties>
</file>