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5D2FC1B3" w:rsidR="000474EE" w:rsidRDefault="000474EE" w:rsidP="006F4D72">
      <w:pPr>
        <w:spacing w:line="276" w:lineRule="auto"/>
        <w:ind w:left="1416" w:hanging="1416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0474EE">
        <w:rPr>
          <w:rFonts w:ascii="Arial" w:hAnsi="Arial" w:cs="Arial"/>
          <w:sz w:val="36"/>
          <w:szCs w:val="36"/>
        </w:rPr>
        <w:t>Repaso de POO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6DB964B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C70697">
        <w:rPr>
          <w:rFonts w:ascii="Arial" w:hAnsi="Arial" w:cs="Arial"/>
          <w:sz w:val="36"/>
          <w:szCs w:val="36"/>
        </w:rPr>
        <w:t>2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30BAA58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Lab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 w:rsidRPr="00F25440">
        <w:rPr>
          <w:rFonts w:ascii="Arial" w:hAnsi="Arial" w:cs="Arial"/>
          <w:sz w:val="36"/>
          <w:szCs w:val="36"/>
        </w:rPr>
        <w:t>Estructuras de Datos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2CBA6D96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1</w:t>
      </w:r>
      <w:r w:rsidR="00C70697">
        <w:rPr>
          <w:rFonts w:ascii="Arial" w:hAnsi="Arial" w:cs="Arial"/>
          <w:sz w:val="36"/>
          <w:szCs w:val="36"/>
        </w:rPr>
        <w:t>8</w:t>
      </w:r>
      <w:r>
        <w:rPr>
          <w:rFonts w:ascii="Arial" w:hAnsi="Arial" w:cs="Arial"/>
          <w:sz w:val="36"/>
          <w:szCs w:val="36"/>
        </w:rPr>
        <w:t>/08/2021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4521CD7" w14:textId="7D70C3BB" w:rsidR="0024085A" w:rsidRDefault="000474EE" w:rsidP="009448E4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</w:t>
      </w:r>
      <w:r w:rsidR="00C70697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="00C70697">
        <w:rPr>
          <w:rFonts w:ascii="Arial" w:hAnsi="Arial" w:cs="Arial"/>
          <w:sz w:val="32"/>
          <w:szCs w:val="32"/>
        </w:rPr>
        <w:t>Arreglos</w:t>
      </w:r>
    </w:p>
    <w:p w14:paraId="508D8DB4" w14:textId="77777777" w:rsidR="008709FB" w:rsidRDefault="008709FB" w:rsidP="009448E4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1BCE364" w14:textId="72D414C0" w:rsidR="000474EE" w:rsidRDefault="006F4D72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Introducción</w:t>
      </w:r>
      <w:r w:rsidR="000474EE">
        <w:rPr>
          <w:rFonts w:ascii="Arial" w:hAnsi="Arial" w:cs="Arial"/>
          <w:b/>
          <w:bCs/>
          <w:sz w:val="28"/>
          <w:szCs w:val="28"/>
        </w:rPr>
        <w:t>:</w:t>
      </w:r>
    </w:p>
    <w:p w14:paraId="337F00BE" w14:textId="30BF5B5D" w:rsidR="006F4D72" w:rsidRDefault="00C70697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principal objetivo de los arreglos es almacenar datos en una sola variable. Los arreglos tienen que ser definidos con el numero de posiciones que se quiera tener y esta longitud nunca cambiara, sin importar que todas las posiciones se utilicen o no.</w:t>
      </w:r>
    </w:p>
    <w:p w14:paraId="42D3B591" w14:textId="6654920D" w:rsidR="00C70697" w:rsidRDefault="00C70697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datos que se almacenan son muy fáciles de obtener ya que la estructura del arreglo permite tener un índice para cada posición y de esta forma acceder al elemento deseado.</w:t>
      </w:r>
    </w:p>
    <w:p w14:paraId="5573F668" w14:textId="77777777" w:rsidR="00C70697" w:rsidRDefault="00C70697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BD7882F" w14:textId="0E4A89B2" w:rsidR="006F4D72" w:rsidRDefault="006F4D72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Desarrollo:</w:t>
      </w:r>
    </w:p>
    <w:p w14:paraId="1C2C29A5" w14:textId="65A85021" w:rsidR="00435A1B" w:rsidRDefault="00FC2FD1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desarrollo de esta </w:t>
      </w:r>
      <w:r w:rsidR="0097037B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se estarán </w:t>
      </w:r>
      <w:r w:rsidR="0097037B">
        <w:rPr>
          <w:rFonts w:ascii="Arial" w:hAnsi="Arial" w:cs="Arial"/>
          <w:sz w:val="24"/>
          <w:szCs w:val="24"/>
        </w:rPr>
        <w:t>agregando</w:t>
      </w:r>
      <w:r>
        <w:rPr>
          <w:rFonts w:ascii="Arial" w:hAnsi="Arial" w:cs="Arial"/>
          <w:sz w:val="24"/>
          <w:szCs w:val="24"/>
        </w:rPr>
        <w:t xml:space="preserve"> varios métodos para manipular los datos almacenados, </w:t>
      </w:r>
      <w:r w:rsidR="0097037B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a el mismo arreglo.</w:t>
      </w:r>
    </w:p>
    <w:p w14:paraId="0516F47C" w14:textId="647A42B3" w:rsidR="00435A1B" w:rsidRDefault="00435A1B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la documentación esta agregada en la carpeta “</w:t>
      </w:r>
      <w:proofErr w:type="spellStart"/>
      <w:r>
        <w:rPr>
          <w:rFonts w:ascii="Arial" w:hAnsi="Arial" w:cs="Arial"/>
          <w:sz w:val="24"/>
          <w:szCs w:val="24"/>
        </w:rPr>
        <w:t>doc</w:t>
      </w:r>
      <w:proofErr w:type="spellEnd"/>
      <w:r>
        <w:rPr>
          <w:rFonts w:ascii="Arial" w:hAnsi="Arial" w:cs="Arial"/>
          <w:sz w:val="24"/>
          <w:szCs w:val="24"/>
        </w:rPr>
        <w:t xml:space="preserve">” dentro de la carpeta del </w:t>
      </w:r>
      <w:proofErr w:type="spellStart"/>
      <w:r>
        <w:rPr>
          <w:rFonts w:ascii="Arial" w:hAnsi="Arial" w:cs="Arial"/>
          <w:sz w:val="24"/>
          <w:szCs w:val="24"/>
        </w:rPr>
        <w:t>pryecto</w:t>
      </w:r>
      <w:proofErr w:type="spellEnd"/>
      <w:r>
        <w:rPr>
          <w:rFonts w:ascii="Arial" w:hAnsi="Arial" w:cs="Arial"/>
          <w:sz w:val="24"/>
          <w:szCs w:val="24"/>
        </w:rPr>
        <w:t xml:space="preserve"> (“</w:t>
      </w:r>
      <w:r w:rsidRPr="00435A1B">
        <w:rPr>
          <w:rFonts w:ascii="Arial" w:hAnsi="Arial" w:cs="Arial"/>
          <w:sz w:val="24"/>
          <w:szCs w:val="24"/>
        </w:rPr>
        <w:t>edylab_2021_2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doc</w:t>
      </w:r>
      <w:proofErr w:type="spellEnd"/>
      <w:r>
        <w:rPr>
          <w:rFonts w:ascii="Arial" w:hAnsi="Arial" w:cs="Arial"/>
          <w:sz w:val="24"/>
          <w:szCs w:val="24"/>
        </w:rPr>
        <w:t>”).</w:t>
      </w:r>
    </w:p>
    <w:p w14:paraId="2B6C7975" w14:textId="42CA1927" w:rsidR="00FC2FD1" w:rsidRDefault="00FC2FD1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Capturas del programa funcionando:</w:t>
      </w:r>
    </w:p>
    <w:p w14:paraId="44E4FDB2" w14:textId="13D20AB6" w:rsidR="00435A1B" w:rsidRDefault="00FC2FD1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C91D87" wp14:editId="73A23B25">
            <wp:extent cx="1722220" cy="2600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650" cy="26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8E4">
        <w:rPr>
          <w:rFonts w:ascii="Arial" w:hAnsi="Arial" w:cs="Arial"/>
          <w:b/>
          <w:bCs/>
          <w:sz w:val="24"/>
          <w:szCs w:val="24"/>
        </w:rPr>
        <w:tab/>
      </w:r>
      <w:r w:rsidR="009448E4">
        <w:rPr>
          <w:rFonts w:ascii="Arial" w:hAnsi="Arial" w:cs="Arial"/>
          <w:b/>
          <w:bCs/>
          <w:sz w:val="24"/>
          <w:szCs w:val="24"/>
        </w:rPr>
        <w:tab/>
      </w:r>
      <w:r w:rsidR="0097037B">
        <w:rPr>
          <w:noProof/>
        </w:rPr>
        <w:drawing>
          <wp:inline distT="0" distB="0" distL="0" distR="0" wp14:anchorId="3F432B39" wp14:editId="65D06215">
            <wp:extent cx="1581150" cy="2635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8E4">
        <w:rPr>
          <w:rFonts w:ascii="Arial" w:hAnsi="Arial" w:cs="Arial"/>
          <w:b/>
          <w:bCs/>
          <w:sz w:val="24"/>
          <w:szCs w:val="24"/>
        </w:rPr>
        <w:tab/>
      </w:r>
      <w:r w:rsidR="009448E4">
        <w:rPr>
          <w:rFonts w:ascii="Arial" w:hAnsi="Arial" w:cs="Arial"/>
          <w:b/>
          <w:bCs/>
          <w:sz w:val="24"/>
          <w:szCs w:val="24"/>
        </w:rPr>
        <w:tab/>
      </w:r>
      <w:r w:rsidR="0097037B">
        <w:rPr>
          <w:noProof/>
        </w:rPr>
        <w:drawing>
          <wp:inline distT="0" distB="0" distL="0" distR="0" wp14:anchorId="38D8D781" wp14:editId="12966805">
            <wp:extent cx="1219200" cy="2598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3377" cy="26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37B">
        <w:rPr>
          <w:noProof/>
        </w:rPr>
        <w:drawing>
          <wp:inline distT="0" distB="0" distL="0" distR="0" wp14:anchorId="4E82CC60" wp14:editId="7809224F">
            <wp:extent cx="1730374" cy="109537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007"/>
                    <a:stretch/>
                  </pic:blipFill>
                  <pic:spPr bwMode="auto">
                    <a:xfrm>
                      <a:off x="0" y="0"/>
                      <a:ext cx="1775161" cy="112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5A1B">
        <w:rPr>
          <w:rFonts w:ascii="Arial" w:hAnsi="Arial" w:cs="Arial"/>
          <w:b/>
          <w:bCs/>
          <w:sz w:val="24"/>
          <w:szCs w:val="24"/>
        </w:rPr>
        <w:tab/>
      </w:r>
      <w:r w:rsidR="00435A1B">
        <w:rPr>
          <w:rFonts w:ascii="Arial" w:hAnsi="Arial" w:cs="Arial"/>
          <w:b/>
          <w:bCs/>
          <w:sz w:val="24"/>
          <w:szCs w:val="24"/>
        </w:rPr>
        <w:tab/>
      </w:r>
      <w:r w:rsidR="0097037B">
        <w:rPr>
          <w:noProof/>
        </w:rPr>
        <w:drawing>
          <wp:inline distT="0" distB="0" distL="0" distR="0" wp14:anchorId="0E57ED24" wp14:editId="30310D44">
            <wp:extent cx="1780540" cy="11691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" t="26735" r="-34" b="39043"/>
                    <a:stretch/>
                  </pic:blipFill>
                  <pic:spPr bwMode="auto">
                    <a:xfrm>
                      <a:off x="0" y="0"/>
                      <a:ext cx="1798919" cy="118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9975A" w14:textId="7F9FFFBD" w:rsidR="001B4AAB" w:rsidRPr="009448E4" w:rsidRDefault="0097037B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609A44" wp14:editId="790F5B6D">
            <wp:extent cx="1733550" cy="1138309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236" b="541"/>
                    <a:stretch/>
                  </pic:blipFill>
                  <pic:spPr bwMode="auto">
                    <a:xfrm>
                      <a:off x="0" y="0"/>
                      <a:ext cx="1754412" cy="115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5A1B">
        <w:rPr>
          <w:rFonts w:ascii="Arial" w:hAnsi="Arial" w:cs="Arial"/>
          <w:b/>
          <w:bCs/>
          <w:sz w:val="24"/>
          <w:szCs w:val="24"/>
        </w:rPr>
        <w:tab/>
      </w:r>
      <w:r w:rsidR="00435A1B">
        <w:rPr>
          <w:rFonts w:ascii="Arial" w:hAnsi="Arial" w:cs="Arial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36866AEA" wp14:editId="2D7A1F3B">
            <wp:extent cx="1513973" cy="1143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3351" cy="11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907E" w14:textId="0481BAD8" w:rsidR="006F4D72" w:rsidRDefault="00542E15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65D7F3B6" w14:textId="0B3871B2" w:rsidR="001B4AAB" w:rsidRDefault="001B4AAB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</w:t>
      </w:r>
      <w:r w:rsidR="009448E4">
        <w:rPr>
          <w:rFonts w:ascii="Arial" w:hAnsi="Arial" w:cs="Arial"/>
          <w:sz w:val="24"/>
          <w:szCs w:val="24"/>
        </w:rPr>
        <w:t>os los métodos subrayados son nuevos y es el código que se agregó</w:t>
      </w:r>
      <w:r>
        <w:rPr>
          <w:rFonts w:ascii="Arial" w:hAnsi="Arial" w:cs="Arial"/>
          <w:sz w:val="24"/>
          <w:szCs w:val="24"/>
        </w:rPr>
        <w:t>.</w:t>
      </w:r>
    </w:p>
    <w:p w14:paraId="32C5F714" w14:textId="676B8B66" w:rsidR="009448E4" w:rsidRPr="001B4AAB" w:rsidRDefault="009448E4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B0DCAFE" w14:textId="0F6E79F5" w:rsidR="001B4AAB" w:rsidRDefault="009448E4" w:rsidP="009448E4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436A7B" wp14:editId="1C4959A3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7280275" cy="5314950"/>
            <wp:effectExtent l="0" t="0" r="0" b="0"/>
            <wp:wrapThrough wrapText="bothSides">
              <wp:wrapPolygon edited="0">
                <wp:start x="0" y="0"/>
                <wp:lineTo x="0" y="21523"/>
                <wp:lineTo x="21534" y="21523"/>
                <wp:lineTo x="21534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2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AB">
        <w:rPr>
          <w:rFonts w:ascii="Arial" w:hAnsi="Arial" w:cs="Arial"/>
          <w:b/>
          <w:bCs/>
          <w:sz w:val="28"/>
          <w:szCs w:val="28"/>
        </w:rPr>
        <w:br w:type="page"/>
      </w:r>
    </w:p>
    <w:p w14:paraId="65715D6E" w14:textId="300EF8E2" w:rsidR="00542E15" w:rsidRPr="001B4AAB" w:rsidRDefault="00542E15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Pre-evaluación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665F0361" w14:textId="661198DF" w:rsidR="00542E15" w:rsidRDefault="00542E15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78213A3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4AAB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DISPONE DE 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DISPONE DE UN REPORTE CON FORMATO IDC.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46DEC482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 GENERADA CON JAVADOC.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5C2C29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58A7D5EE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5DD81AB7" w14:textId="04BF548B" w:rsidR="00542E15" w:rsidRDefault="00542E15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B1B0634" w14:textId="45008D71" w:rsidR="00F92836" w:rsidRDefault="00F92836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413F0FFA" w14:textId="3C321ECF" w:rsidR="009448E4" w:rsidRPr="009448E4" w:rsidRDefault="009448E4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Los arreglos son muy útiles cuando se trata de almacenar grupos de datos en una sola variable con la cual acceder a cada uno de los datos </w:t>
      </w:r>
      <w:r w:rsidR="0051655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almacenados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mientras los datos no sean una cantidad enorme y se conozca la cantidad de datos que se quieren almacenar y que esta no cambie. </w:t>
      </w:r>
    </w:p>
    <w:p w14:paraId="2B5CD2E3" w14:textId="4D973C2D" w:rsidR="00F92836" w:rsidRPr="00F92836" w:rsidRDefault="009448E4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</w:rPr>
        <w:t xml:space="preserve">Es muy importante usar el tipo de dato “Object”, ya que sin este sería mucho más complicado ya que solo se admitiría un tipo de dato en </w:t>
      </w:r>
      <w:r w:rsidR="0051655C">
        <w:rPr>
          <w:rFonts w:ascii="Arial" w:hAnsi="Arial" w:cs="Arial"/>
          <w:sz w:val="24"/>
          <w:szCs w:val="24"/>
        </w:rPr>
        <w:t>los arreglos</w:t>
      </w:r>
      <w:r>
        <w:rPr>
          <w:rFonts w:ascii="Arial" w:hAnsi="Arial" w:cs="Arial"/>
          <w:sz w:val="24"/>
          <w:szCs w:val="24"/>
        </w:rPr>
        <w:t>. Además, que sería muy extenso poder hacer todas las funciones antes mencionadas para cada tipo de dato que se esté manejando.</w:t>
      </w:r>
    </w:p>
    <w:sectPr w:rsidR="00F92836" w:rsidRPr="00F92836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474EE"/>
    <w:rsid w:val="000D5440"/>
    <w:rsid w:val="001A33A1"/>
    <w:rsid w:val="001B4AAB"/>
    <w:rsid w:val="0024085A"/>
    <w:rsid w:val="00435A1B"/>
    <w:rsid w:val="0048410C"/>
    <w:rsid w:val="0051655C"/>
    <w:rsid w:val="00542E15"/>
    <w:rsid w:val="006F4D72"/>
    <w:rsid w:val="008709FB"/>
    <w:rsid w:val="009448E4"/>
    <w:rsid w:val="0097037B"/>
    <w:rsid w:val="00C70697"/>
    <w:rsid w:val="00D82925"/>
    <w:rsid w:val="00F92836"/>
    <w:rsid w:val="00FC2FD1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4</cp:revision>
  <cp:lastPrinted>2021-08-17T04:00:00Z</cp:lastPrinted>
  <dcterms:created xsi:type="dcterms:W3CDTF">2021-08-17T01:16:00Z</dcterms:created>
  <dcterms:modified xsi:type="dcterms:W3CDTF">2021-08-19T00:18:00Z</dcterms:modified>
</cp:coreProperties>
</file>