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BBE58" w14:textId="77777777" w:rsidR="00053567" w:rsidRDefault="00053567" w:rsidP="00053567">
      <w:pPr>
        <w:pStyle w:val="NormalWeb"/>
        <w:numPr>
          <w:ilvl w:val="0"/>
          <w:numId w:val="1"/>
        </w:numPr>
        <w:spacing w:before="0" w:beforeAutospacing="0" w:after="200" w:afterAutospacing="0"/>
        <w:jc w:val="both"/>
        <w:textAlignment w:val="baseline"/>
        <w:rPr>
          <w:rFonts w:ascii="Arial" w:hAnsi="Arial" w:cs="Arial"/>
          <w:i/>
          <w:iCs/>
          <w:color w:val="000000"/>
        </w:rPr>
      </w:pPr>
      <w:r>
        <w:rPr>
          <w:rFonts w:ascii="Arial" w:hAnsi="Arial" w:cs="Arial"/>
          <w:i/>
          <w:iCs/>
          <w:color w:val="000000"/>
        </w:rPr>
        <w:t>INTRODUCCIÓN</w:t>
      </w:r>
    </w:p>
    <w:p w14:paraId="6A7202EB" w14:textId="77777777" w:rsidR="00053567" w:rsidRDefault="00053567" w:rsidP="00053567">
      <w:pPr>
        <w:pStyle w:val="NormalWeb"/>
        <w:spacing w:before="0" w:beforeAutospacing="0" w:after="200" w:afterAutospacing="0"/>
        <w:jc w:val="both"/>
      </w:pPr>
      <w:r>
        <w:rPr>
          <w:rFonts w:ascii="Arial" w:hAnsi="Arial" w:cs="Arial"/>
          <w:color w:val="000000"/>
        </w:rPr>
        <w:t>Actualmente el avance tecnológico y el interés por generar un mundo globalizado ha llevado al desarrollo de tecnologías que nos permitan tener un mundo interconectado en donde la facilidad de compartir información y monitorizar elementos alrededor del mundo es cada vez más sencillo. Sin embargo, este avance nos ha llevado observar los cambios que presentan las estadísticas que corresponden a temas medioambientales y nos hemos percatado de que existe una situación seria en la que el cuidado del medio ambiente debe ser una prioridad para evitar que la tendencia que están siguiendo los datos siga empeorando. Esto se ha podido ver en temas de calentamiento global, aumento del nivel del mar y otros eventos como la contaminación debido al aumento de las grandes urbes. </w:t>
      </w:r>
    </w:p>
    <w:p w14:paraId="32E6E01E" w14:textId="77777777" w:rsidR="00053567" w:rsidRDefault="00053567" w:rsidP="00053567">
      <w:pPr>
        <w:pStyle w:val="NormalWeb"/>
        <w:spacing w:before="0" w:beforeAutospacing="0" w:after="200" w:afterAutospacing="0"/>
        <w:ind w:firstLine="720"/>
        <w:jc w:val="both"/>
      </w:pPr>
      <w:r>
        <w:rPr>
          <w:rFonts w:ascii="Arial" w:hAnsi="Arial" w:cs="Arial"/>
          <w:color w:val="000000"/>
        </w:rPr>
        <w:t xml:space="preserve">Ante esta problemática surge la propuesta de generar sistemas que utilizan la interconexión de las redes, o el concepto actualmente conocido como “Internet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Things</w:t>
      </w:r>
      <w:proofErr w:type="spellEnd"/>
      <w:r>
        <w:rPr>
          <w:rFonts w:ascii="Arial" w:hAnsi="Arial" w:cs="Arial"/>
          <w:color w:val="000000"/>
        </w:rPr>
        <w:t xml:space="preserve">”, para poder tener monitoreados los sistemas sobre los cuales queremos tener un control suficiente para poder responder con acciones en </w:t>
      </w:r>
      <w:proofErr w:type="spellStart"/>
      <w:r>
        <w:rPr>
          <w:rFonts w:ascii="Arial" w:hAnsi="Arial" w:cs="Arial"/>
          <w:color w:val="000000"/>
        </w:rPr>
        <w:t>pos</w:t>
      </w:r>
      <w:proofErr w:type="spellEnd"/>
      <w:r>
        <w:rPr>
          <w:rFonts w:ascii="Arial" w:hAnsi="Arial" w:cs="Arial"/>
          <w:color w:val="000000"/>
        </w:rPr>
        <w:t xml:space="preserve"> del medio ambiente. En este sentido, proponemos un dispositivo con un visualizador que permite observar el estado de las variables observadas a través de sensores. La utilidad de este dispositivo se encuentra en que es posible para cualquier usuario tanto observar el estado de las variables de manera remota como para el manipulador determinar la cantidad de sensores necesarios para mejorar el nivel de medición.</w:t>
      </w:r>
    </w:p>
    <w:p w14:paraId="5E30A435" w14:textId="77777777" w:rsidR="00053567" w:rsidRDefault="00053567" w:rsidP="00053567">
      <w:pPr>
        <w:pStyle w:val="NormalWeb"/>
        <w:spacing w:before="0" w:beforeAutospacing="0" w:after="200" w:afterAutospacing="0"/>
        <w:ind w:firstLine="720"/>
        <w:jc w:val="both"/>
      </w:pPr>
      <w:r>
        <w:rPr>
          <w:rFonts w:ascii="Arial" w:hAnsi="Arial" w:cs="Arial"/>
          <w:color w:val="000000"/>
        </w:rPr>
        <w:t>El dispositivo cumple la función de medir la cantidad de contaminación generada por zonas urbanas midiendo luminosidad, sonido y temperatura. El objetivo es observar cuestiones de contaminación lumínica y auditiva, así como el aumento de temperatura por falta de áreas verdes para determinar si distintas zonas urbanizadas cuentan con los parámetros adecuados dentro de estos rubros.</w:t>
      </w:r>
    </w:p>
    <w:p w14:paraId="137028DF" w14:textId="15B10B49" w:rsidR="00053567" w:rsidRDefault="00053567" w:rsidP="00053567">
      <w:pPr>
        <w:pStyle w:val="NormalWeb"/>
        <w:numPr>
          <w:ilvl w:val="0"/>
          <w:numId w:val="1"/>
        </w:numPr>
        <w:spacing w:before="0" w:beforeAutospacing="0" w:after="200" w:afterAutospacing="0"/>
        <w:jc w:val="both"/>
        <w:textAlignment w:val="baseline"/>
        <w:rPr>
          <w:rFonts w:ascii="Arial" w:hAnsi="Arial" w:cs="Arial"/>
          <w:i/>
          <w:iCs/>
          <w:color w:val="000000"/>
        </w:rPr>
      </w:pPr>
      <w:r>
        <w:rPr>
          <w:rFonts w:ascii="Arial" w:hAnsi="Arial" w:cs="Arial"/>
          <w:i/>
          <w:iCs/>
          <w:color w:val="000000"/>
        </w:rPr>
        <w:t>CONCLUSIÓN</w:t>
      </w:r>
    </w:p>
    <w:p w14:paraId="50DC9BD9" w14:textId="77777777" w:rsidR="00053567" w:rsidRDefault="00053567" w:rsidP="00053567">
      <w:pPr>
        <w:pStyle w:val="NormalWeb"/>
        <w:spacing w:before="0" w:beforeAutospacing="0" w:after="200" w:afterAutospacing="0"/>
        <w:jc w:val="both"/>
      </w:pPr>
      <w:r>
        <w:rPr>
          <w:rFonts w:ascii="Arial" w:hAnsi="Arial" w:cs="Arial"/>
          <w:color w:val="000000"/>
        </w:rPr>
        <w:t>En conclusión, se puede decir que es posible encontrar soluciones a través de sistemas tecnológicos que utilizan redes interconectadas, y que utilizan protocolos MQTT, que nos permiten mejorar la calidad del medio ambiente en distintos ámbitos. En este sentido, consideramos que la solución es una manera innovadora de hacer uso de estas tecnologías para lograr alcanzar un avance en la manera en que se utilizan sistemas de interconexión, en donde sería sencillo tener un sistema de monitoreo sin que exista la barrera de localización para poder acceder a los datos desde cualquier lugar que resulte necesario. Esto, trasladado a un contexto actual, nos puede evitar tener que trabajar sobre las consecuencias de un descontrol de estas variables medioambientales.</w:t>
      </w:r>
    </w:p>
    <w:p w14:paraId="3A53AD72" w14:textId="77777777" w:rsidR="00053567" w:rsidRDefault="00053567" w:rsidP="00053567">
      <w:pPr>
        <w:pStyle w:val="NormalWeb"/>
        <w:spacing w:before="0" w:beforeAutospacing="0" w:after="200" w:afterAutospacing="0"/>
        <w:ind w:firstLine="708"/>
        <w:jc w:val="both"/>
      </w:pPr>
      <w:r>
        <w:rPr>
          <w:rFonts w:ascii="Arial" w:hAnsi="Arial" w:cs="Arial"/>
          <w:color w:val="000000"/>
        </w:rPr>
        <w:t xml:space="preserve">Por otro lado, el conocimiento de estos temas y conceptos que permiten el desarrollo de sistemas de este tipo vienen a convertirse en contenido fundamental en la nueva realidad que vivimos. Por esto consideramos que los temas comprendidos a lo largo de la Semana </w:t>
      </w:r>
      <w:proofErr w:type="spellStart"/>
      <w:r>
        <w:rPr>
          <w:rFonts w:ascii="Arial" w:hAnsi="Arial" w:cs="Arial"/>
          <w:color w:val="000000"/>
        </w:rPr>
        <w:t>Tec</w:t>
      </w:r>
      <w:proofErr w:type="spellEnd"/>
      <w:r>
        <w:rPr>
          <w:rFonts w:ascii="Arial" w:hAnsi="Arial" w:cs="Arial"/>
          <w:color w:val="000000"/>
        </w:rPr>
        <w:t xml:space="preserve"> resultaron de gran valor y nos permitieron crear un proyecto útil que puede tener un alcance de emprendimiento </w:t>
      </w:r>
      <w:r>
        <w:rPr>
          <w:rFonts w:ascii="Arial" w:hAnsi="Arial" w:cs="Arial"/>
          <w:color w:val="000000"/>
        </w:rPr>
        <w:lastRenderedPageBreak/>
        <w:t xml:space="preserve">incluso. El proyecto generado a lo largo de la Semana </w:t>
      </w:r>
      <w:proofErr w:type="spellStart"/>
      <w:r>
        <w:rPr>
          <w:rFonts w:ascii="Arial" w:hAnsi="Arial" w:cs="Arial"/>
          <w:color w:val="000000"/>
        </w:rPr>
        <w:t>Tec</w:t>
      </w:r>
      <w:proofErr w:type="spellEnd"/>
      <w:r>
        <w:rPr>
          <w:rFonts w:ascii="Arial" w:hAnsi="Arial" w:cs="Arial"/>
          <w:color w:val="000000"/>
        </w:rPr>
        <w:t xml:space="preserve"> de Herramientas Computacionales nos permitió reforzar un compromiso con la sustentabilidad y al mismo tiempo nos permitió innovar en soluciones para mejorar el medio ambiente y generar ideas de emprendimiento tecnológico.</w:t>
      </w:r>
    </w:p>
    <w:p w14:paraId="2F74B9B3" w14:textId="77777777" w:rsidR="002D342D" w:rsidRDefault="00053567"/>
    <w:sectPr w:rsidR="002D34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56571"/>
    <w:multiLevelType w:val="multilevel"/>
    <w:tmpl w:val="B85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C0371"/>
    <w:multiLevelType w:val="multilevel"/>
    <w:tmpl w:val="8974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67"/>
    <w:rsid w:val="00053567"/>
    <w:rsid w:val="00252089"/>
    <w:rsid w:val="00B56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4961"/>
  <w15:chartTrackingRefBased/>
  <w15:docId w15:val="{6FB5B385-AD78-4AE9-8AC2-6B1C86A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35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402512">
      <w:bodyDiv w:val="1"/>
      <w:marLeft w:val="0"/>
      <w:marRight w:val="0"/>
      <w:marTop w:val="0"/>
      <w:marBottom w:val="0"/>
      <w:divBdr>
        <w:top w:val="none" w:sz="0" w:space="0" w:color="auto"/>
        <w:left w:val="none" w:sz="0" w:space="0" w:color="auto"/>
        <w:bottom w:val="none" w:sz="0" w:space="0" w:color="auto"/>
        <w:right w:val="none" w:sz="0" w:space="0" w:color="auto"/>
      </w:divBdr>
    </w:div>
    <w:div w:id="14932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2816</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Alejandro Correa Ríos</dc:creator>
  <cp:keywords/>
  <dc:description/>
  <cp:lastModifiedBy>Omar Alejandro Correa Ríos</cp:lastModifiedBy>
  <cp:revision>1</cp:revision>
  <dcterms:created xsi:type="dcterms:W3CDTF">2021-03-19T17:34:00Z</dcterms:created>
  <dcterms:modified xsi:type="dcterms:W3CDTF">2021-03-19T17:36:00Z</dcterms:modified>
</cp:coreProperties>
</file>