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8C" w:rsidRPr="000C0BBF" w:rsidRDefault="008A078C" w:rsidP="008A078C">
      <w:pPr>
        <w:tabs>
          <w:tab w:val="left" w:pos="45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Gabriel Sánchez Reina</w:t>
      </w:r>
      <w:bookmarkStart w:id="0" w:name="_GoBack"/>
      <w:bookmarkEnd w:id="0"/>
    </w:p>
    <w:p w:rsidR="008A078C" w:rsidRPr="00BD2764" w:rsidRDefault="008A078C" w:rsidP="008A078C">
      <w:pPr>
        <w:tabs>
          <w:tab w:val="left" w:pos="4530"/>
        </w:tabs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1.) ¿Qué es un modelo de ciclo de vida?</w:t>
      </w:r>
      <w:r w:rsidRPr="00BD2764">
        <w:rPr>
          <w:rFonts w:ascii="Times New Roman" w:hAnsi="Times New Roman" w:cs="Times New Roman"/>
          <w:b/>
          <w:sz w:val="24"/>
        </w:rPr>
        <w:tab/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el periodo de tiempo desde que se decide crear el software hasta que dicho software deja de utilizarse.</w:t>
      </w:r>
    </w:p>
    <w:p w:rsidR="008A078C" w:rsidRPr="00BD2764" w:rsidRDefault="008A078C" w:rsidP="008A078C">
      <w:pPr>
        <w:rPr>
          <w:rFonts w:ascii="Times New Roman" w:hAnsi="Times New Roman" w:cs="Times New Roman"/>
          <w:sz w:val="24"/>
        </w:rPr>
      </w:pPr>
    </w:p>
    <w:p w:rsidR="008A078C" w:rsidRPr="00BD2764" w:rsidRDefault="008A078C" w:rsidP="008A078C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2.) Origen del ciclo de vida en cascada y el ciclo de vida ágil.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ciclo de vida en cascada surge de la imitación a otras ingenierías.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ciclo de vida ágil surge de la modificación del modelo iterativo con ciclos aún más cortos.</w:t>
      </w:r>
    </w:p>
    <w:p w:rsidR="008A078C" w:rsidRPr="00BD2764" w:rsidRDefault="008A078C" w:rsidP="008A078C">
      <w:pPr>
        <w:rPr>
          <w:rFonts w:ascii="Times New Roman" w:hAnsi="Times New Roman" w:cs="Times New Roman"/>
          <w:sz w:val="24"/>
        </w:rPr>
      </w:pPr>
    </w:p>
    <w:p w:rsidR="008A078C" w:rsidRPr="00BD2764" w:rsidRDefault="008A078C" w:rsidP="008A078C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3.) Principales características del ciclo de vida en cascada, iterativo y ágil.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de ciclo de vida en cascada, hasta que no tenemos el análisis completo no empezamos a implementar.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Iterativo, tras cada iteración, del proceso se consigue una versión útil del software que puede ser vista por el cliente.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ágil permite obtener un producto específico para el usuario final dela forma que quiere el cliente.</w:t>
      </w:r>
    </w:p>
    <w:p w:rsidR="008A078C" w:rsidRPr="00BD2764" w:rsidRDefault="008A078C" w:rsidP="008A078C">
      <w:pPr>
        <w:rPr>
          <w:rFonts w:ascii="Times New Roman" w:hAnsi="Times New Roman" w:cs="Times New Roman"/>
          <w:sz w:val="24"/>
        </w:rPr>
      </w:pPr>
    </w:p>
    <w:p w:rsidR="008A078C" w:rsidRDefault="008A078C" w:rsidP="008A078C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4.) Ventajas e inconvenientes de los diferentes tipos de ciclo de vida.</w:t>
      </w:r>
    </w:p>
    <w:p w:rsidR="008A078C" w:rsidRDefault="008A078C" w:rsidP="008A07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 Ventajas: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 ciclo de vida en cascada permite observar todo el análisis completo y hasta que no se finaliza no se comienza con la implementación.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de ciclo de vida iterativo permite ir sacando diferentes versiones del software final para obtener un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del usuario final en un menor tiempo.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de ciclo de vida ágil realiza la unión del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del usuario en el proceso de desarrollo del software, lo que permite un mayor rendimiento y velocidad en el desarrollo del software final.</w:t>
      </w:r>
    </w:p>
    <w:p w:rsidR="008A078C" w:rsidRPr="008C3880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 Inconvenientes: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del ciclo de vida en cascada tiene el inconveniente de que el cliente no tiene acceso al software hasta que está acabado.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 ciclo de vida iterativo tiene una gestión con menos tolerancia a errores.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 ciclo de vida ágil tiene una gestión con menos tolerancia a errores, al igual que el iterativo.</w:t>
      </w:r>
    </w:p>
    <w:p w:rsidR="008A078C" w:rsidRDefault="008A078C" w:rsidP="008A078C">
      <w:pPr>
        <w:rPr>
          <w:rFonts w:ascii="Times New Roman" w:hAnsi="Times New Roman" w:cs="Times New Roman"/>
          <w:b/>
          <w:sz w:val="24"/>
        </w:rPr>
      </w:pPr>
    </w:p>
    <w:p w:rsidR="008A078C" w:rsidRDefault="008A078C" w:rsidP="008A078C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lastRenderedPageBreak/>
        <w:t>5.) Situaciones en las que es adecuado utilizar los diferentes tipos de ciclo de vida.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los requisitos están muy claros, se usa un modelo en cascada.</w:t>
      </w:r>
    </w:p>
    <w:p w:rsidR="008A078C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otro lado si se prevé un cambio en los requisitos durante el tiempo se usa un modelo iterativo.</w:t>
      </w:r>
    </w:p>
    <w:p w:rsidR="008A078C" w:rsidRPr="000C0BBF" w:rsidRDefault="008A078C" w:rsidP="008A07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último si se requiere un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muy fuerte delos usuarios se usa un modelo ágil.</w:t>
      </w:r>
    </w:p>
    <w:p w:rsidR="00F733F2" w:rsidRDefault="00F733F2"/>
    <w:sectPr w:rsidR="00F73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8C"/>
    <w:rsid w:val="008A078C"/>
    <w:rsid w:val="00F7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27314-D37F-43C2-B834-4B396577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7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</cp:revision>
  <dcterms:created xsi:type="dcterms:W3CDTF">2017-05-09T10:25:00Z</dcterms:created>
  <dcterms:modified xsi:type="dcterms:W3CDTF">2017-05-09T10:26:00Z</dcterms:modified>
</cp:coreProperties>
</file>