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818" w:rsidRPr="00B94818" w:rsidRDefault="00B94818" w:rsidP="00B948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Nombres: Jesús Rodríguez Heras, Juan Pedro Rodríguez Gracia y Gabriel Sánchez Reina.</w:t>
      </w:r>
    </w:p>
    <w:p w:rsidR="00E70BA2" w:rsidRDefault="00077322" w:rsidP="00077322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Práctica con </w:t>
      </w:r>
      <w:proofErr w:type="spellStart"/>
      <w:r>
        <w:rPr>
          <w:rFonts w:ascii="Times New Roman" w:hAnsi="Times New Roman" w:cs="Times New Roman"/>
          <w:b/>
          <w:sz w:val="24"/>
        </w:rPr>
        <w:t>Nagios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:rsidR="00077322" w:rsidRDefault="00077322" w:rsidP="000773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1.) </w:t>
      </w:r>
      <w:r w:rsidR="00607438">
        <w:rPr>
          <w:rFonts w:ascii="Times New Roman" w:hAnsi="Times New Roman" w:cs="Times New Roman"/>
          <w:sz w:val="24"/>
        </w:rPr>
        <w:t>Creamos la monitorización simple con la máquina virtual como host. Podemos ver que todo va perfectamente.</w:t>
      </w:r>
    </w:p>
    <w:p w:rsidR="00607438" w:rsidRDefault="00607438" w:rsidP="000773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Cuando intentamos añadir otro host siguiendo las indicaciones de la práctica. Al finalizar, podemos ver </w:t>
      </w:r>
      <w:proofErr w:type="spellStart"/>
      <w:r>
        <w:rPr>
          <w:rFonts w:ascii="Times New Roman" w:hAnsi="Times New Roman" w:cs="Times New Roman"/>
          <w:sz w:val="24"/>
        </w:rPr>
        <w:t>como</w:t>
      </w:r>
      <w:proofErr w:type="spellEnd"/>
      <w:r>
        <w:rPr>
          <w:rFonts w:ascii="Times New Roman" w:hAnsi="Times New Roman" w:cs="Times New Roman"/>
          <w:sz w:val="24"/>
        </w:rPr>
        <w:t>, en la tabla de monitorización, están los host que hemos añadido.</w:t>
      </w:r>
    </w:p>
    <w:p w:rsidR="00607438" w:rsidRDefault="00607438" w:rsidP="00077322">
      <w:pPr>
        <w:rPr>
          <w:rFonts w:ascii="Times New Roman" w:hAnsi="Times New Roman" w:cs="Times New Roman"/>
          <w:sz w:val="24"/>
        </w:rPr>
      </w:pPr>
    </w:p>
    <w:p w:rsidR="00607438" w:rsidRDefault="00607438" w:rsidP="000773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2.) </w:t>
      </w:r>
      <w:r w:rsidR="00346A2E">
        <w:rPr>
          <w:rFonts w:ascii="Times New Roman" w:hAnsi="Times New Roman" w:cs="Times New Roman"/>
          <w:sz w:val="24"/>
        </w:rPr>
        <w:t xml:space="preserve">Para este ejercicio, habilitamos en uno de los hosts el protocolo SNMP. Luego, en el servidor </w:t>
      </w:r>
      <w:proofErr w:type="spellStart"/>
      <w:r w:rsidR="00346A2E">
        <w:rPr>
          <w:rFonts w:ascii="Times New Roman" w:hAnsi="Times New Roman" w:cs="Times New Roman"/>
          <w:sz w:val="24"/>
        </w:rPr>
        <w:t>Nagios</w:t>
      </w:r>
      <w:proofErr w:type="spellEnd"/>
      <w:r w:rsidR="00346A2E">
        <w:rPr>
          <w:rFonts w:ascii="Times New Roman" w:hAnsi="Times New Roman" w:cs="Times New Roman"/>
          <w:sz w:val="24"/>
        </w:rPr>
        <w:t>, establecemos las reglas para que, usando SNMP, el servidor lea las estadísticas del disco duro del host.</w:t>
      </w:r>
    </w:p>
    <w:p w:rsidR="00346A2E" w:rsidRPr="00077322" w:rsidRDefault="00346A2E" w:rsidP="000773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obstante, a la hora de hacer la prueba, no hemos conseguido que aparezca el uso de disco del host debido a que no nos dejaba guardar las reglas del servicio para la lectura del disco del host.</w:t>
      </w:r>
    </w:p>
    <w:sectPr w:rsidR="00346A2E" w:rsidRPr="00077322" w:rsidSect="00B94818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22"/>
    <w:rsid w:val="00077322"/>
    <w:rsid w:val="00346A2E"/>
    <w:rsid w:val="00607438"/>
    <w:rsid w:val="00B94818"/>
    <w:rsid w:val="00E7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30A75-B117-49EA-80B2-8097D154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4</cp:revision>
  <dcterms:created xsi:type="dcterms:W3CDTF">2018-05-03T14:57:00Z</dcterms:created>
  <dcterms:modified xsi:type="dcterms:W3CDTF">2018-05-03T16:33:00Z</dcterms:modified>
</cp:coreProperties>
</file>