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2E" w:rsidRDefault="00F74BEC">
      <w:r>
        <w:t>Jesús Rodríguez Heras.</w:t>
      </w:r>
      <w:bookmarkStart w:id="0" w:name="_GoBack"/>
      <w:bookmarkEnd w:id="0"/>
    </w:p>
    <w:p w:rsidR="00BD222E" w:rsidRDefault="00BD222E">
      <w:r>
        <w:rPr>
          <w:noProof/>
          <w:lang w:eastAsia="es-ES"/>
        </w:rPr>
        <mc:AlternateContent>
          <mc:Choice Requires="wpg">
            <w:drawing>
              <wp:inline distT="0" distB="0" distL="0" distR="0">
                <wp:extent cx="6299835" cy="2372360"/>
                <wp:effectExtent l="38100" t="19050" r="43815" b="27940"/>
                <wp:docPr id="17" name="Grupo 17"/>
                <wp:cNvGraphicFramePr/>
                <a:graphic xmlns:a="http://schemas.openxmlformats.org/drawingml/2006/main">
                  <a:graphicData uri="http://schemas.microsoft.com/office/word/2010/wordprocessingGroup">
                    <wpg:wgp>
                      <wpg:cNvGrpSpPr/>
                      <wpg:grpSpPr>
                        <a:xfrm>
                          <a:off x="0" y="0"/>
                          <a:ext cx="6299835" cy="2372360"/>
                          <a:chOff x="0" y="0"/>
                          <a:chExt cx="6300309" cy="2372952"/>
                        </a:xfrm>
                      </wpg:grpSpPr>
                      <wps:wsp>
                        <wps:cNvPr id="1" name="Rectángulo redondeado 1"/>
                        <wps:cNvSpPr/>
                        <wps:spPr>
                          <a:xfrm>
                            <a:off x="0"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redondeado 2"/>
                        <wps:cNvSpPr/>
                        <wps:spPr>
                          <a:xfrm>
                            <a:off x="4858101"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1621237"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3236864"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1621237" y="1946606"/>
                            <a:ext cx="3059430" cy="426346"/>
                          </a:xfrm>
                          <a:prstGeom prst="rect">
                            <a:avLst/>
                          </a:prstGeom>
                          <a:solidFill>
                            <a:schemeClr val="accent1">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rsidR="00C04798" w:rsidRPr="00BD222E" w:rsidRDefault="00C04798" w:rsidP="00C04798">
                              <w:pPr>
                                <w:jc w:val="center"/>
                                <w:rPr>
                                  <w:b/>
                                  <w:sz w:val="44"/>
                                </w:rPr>
                              </w:pPr>
                              <w:r w:rsidRPr="00BD222E">
                                <w:rPr>
                                  <w:b/>
                                  <w:sz w:val="44"/>
                                </w:rPr>
                                <w:t>M</w:t>
                              </w:r>
                              <w:r w:rsidR="00BD222E">
                                <w:rPr>
                                  <w:b/>
                                  <w:sz w:val="44"/>
                                </w:rPr>
                                <w:t xml:space="preserve"> </w:t>
                              </w:r>
                              <w:r w:rsidRPr="00BD222E">
                                <w:rPr>
                                  <w:b/>
                                  <w:sz w:val="44"/>
                                </w:rPr>
                                <w:t>E</w:t>
                              </w:r>
                              <w:r w:rsidR="00BD222E">
                                <w:rPr>
                                  <w:b/>
                                  <w:sz w:val="44"/>
                                </w:rPr>
                                <w:t xml:space="preserve"> </w:t>
                              </w:r>
                              <w:r w:rsidRPr="00BD222E">
                                <w:rPr>
                                  <w:b/>
                                  <w:sz w:val="44"/>
                                </w:rPr>
                                <w:t>M</w:t>
                              </w:r>
                              <w:r w:rsidR="00BD222E">
                                <w:rPr>
                                  <w:b/>
                                  <w:sz w:val="44"/>
                                </w:rPr>
                                <w:t xml:space="preserve"> </w:t>
                              </w:r>
                              <w:r w:rsidRPr="00BD222E">
                                <w:rPr>
                                  <w:b/>
                                  <w:sz w:val="44"/>
                                </w:rPr>
                                <w:t>O</w:t>
                              </w:r>
                              <w:r w:rsidR="00BD222E">
                                <w:rPr>
                                  <w:b/>
                                  <w:sz w:val="44"/>
                                </w:rPr>
                                <w:t xml:space="preserve"> </w:t>
                              </w:r>
                              <w:r w:rsidRPr="00BD222E">
                                <w:rPr>
                                  <w:b/>
                                  <w:sz w:val="44"/>
                                </w:rPr>
                                <w:t>R</w:t>
                              </w:r>
                              <w:r w:rsidR="00BD222E">
                                <w:rPr>
                                  <w:b/>
                                  <w:sz w:val="44"/>
                                </w:rPr>
                                <w:t xml:space="preserve"> </w:t>
                              </w:r>
                              <w:r w:rsidRPr="00BD222E">
                                <w:rPr>
                                  <w:b/>
                                  <w:sz w:val="44"/>
                                </w:rPr>
                                <w:t>I</w:t>
                              </w:r>
                              <w:r w:rsidR="00BD222E">
                                <w:rPr>
                                  <w:b/>
                                  <w:sz w:val="44"/>
                                </w:rPr>
                                <w:t xml:space="preserve"> </w:t>
                              </w:r>
                              <w:r w:rsidRPr="00BD222E">
                                <w:rPr>
                                  <w:b/>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echa arriba 7"/>
                        <wps:cNvSpPr/>
                        <wps:spPr>
                          <a:xfrm>
                            <a:off x="628300"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echa arriba 8"/>
                        <wps:cNvSpPr/>
                        <wps:spPr>
                          <a:xfrm>
                            <a:off x="2249536"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echa arriba 9"/>
                        <wps:cNvSpPr/>
                        <wps:spPr>
                          <a:xfrm>
                            <a:off x="3870773" y="903180"/>
                            <a:ext cx="179705" cy="493395"/>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arriba 10"/>
                        <wps:cNvSpPr/>
                        <wps:spPr>
                          <a:xfrm>
                            <a:off x="5492010" y="903180"/>
                            <a:ext cx="179705" cy="50488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echa arriba 11"/>
                        <wps:cNvSpPr/>
                        <wps:spPr>
                          <a:xfrm rot="10800000">
                            <a:off x="3062960" y="1503431"/>
                            <a:ext cx="179705" cy="432528"/>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izquierda y derecha 5"/>
                        <wps:cNvSpPr/>
                        <wps:spPr>
                          <a:xfrm>
                            <a:off x="0" y="1318307"/>
                            <a:ext cx="6300000" cy="270000"/>
                          </a:xfrm>
                          <a:prstGeom prst="leftRight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2622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5F4" w:rsidRPr="00B865F4" w:rsidRDefault="00B865F4" w:rsidP="00B865F4">
                              <w:pPr>
                                <w:jc w:val="center"/>
                                <w:rPr>
                                  <w:b/>
                                  <w:sz w:val="16"/>
                                </w:rPr>
                              </w:pPr>
                              <w:r w:rsidRPr="00B865F4">
                                <w:rPr>
                                  <w:b/>
                                  <w:sz w:val="16"/>
                                </w:rPr>
                                <w:t>P1</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4" name="Elipse 14"/>
                        <wps:cNvSpPr/>
                        <wps:spPr>
                          <a:xfrm>
                            <a:off x="2883446"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Pr="00B865F4" w:rsidRDefault="00BD222E" w:rsidP="00BD222E">
                              <w:pPr>
                                <w:jc w:val="center"/>
                                <w:rPr>
                                  <w:b/>
                                  <w:sz w:val="16"/>
                                </w:rPr>
                              </w:pPr>
                              <w:r>
                                <w:rPr>
                                  <w:b/>
                                  <w:sz w:val="16"/>
                                </w:rPr>
                                <w:t>P2</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5" name="Elipse 15"/>
                        <wps:cNvSpPr/>
                        <wps:spPr>
                          <a:xfrm>
                            <a:off x="4504682"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Pr="00B865F4" w:rsidRDefault="00BD222E" w:rsidP="00BD222E">
                              <w:pPr>
                                <w:jc w:val="center"/>
                                <w:rPr>
                                  <w:b/>
                                  <w:sz w:val="16"/>
                                </w:rPr>
                              </w:pPr>
                              <w:r>
                                <w:rPr>
                                  <w:b/>
                                  <w:sz w:val="16"/>
                                </w:rPr>
                                <w:t>P3</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6" name="Elipse 16"/>
                        <wps:cNvSpPr/>
                        <wps:spPr>
                          <a:xfrm>
                            <a:off x="61203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Default="00BD222E" w:rsidP="00BD222E">
                              <w:pPr>
                                <w:jc w:val="center"/>
                                <w:rPr>
                                  <w:b/>
                                  <w:sz w:val="16"/>
                                </w:rPr>
                              </w:pPr>
                              <w:r w:rsidRPr="00B865F4">
                                <w:rPr>
                                  <w:b/>
                                  <w:sz w:val="16"/>
                                </w:rPr>
                                <w:t>P</w:t>
                              </w:r>
                              <w:r>
                                <w:rPr>
                                  <w:b/>
                                  <w:sz w:val="16"/>
                                </w:rPr>
                                <w:t>4</w:t>
                              </w:r>
                            </w:p>
                            <w:p w:rsidR="00BD222E" w:rsidRPr="00B865F4" w:rsidRDefault="00BD222E" w:rsidP="00BD222E">
                              <w:pPr>
                                <w:jc w:val="center"/>
                                <w:rPr>
                                  <w:b/>
                                  <w:sz w:val="16"/>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inline>
            </w:drawing>
          </mc:Choice>
          <mc:Fallback>
            <w:pict>
              <v:group id="Grupo 17" o:spid="_x0000_s1026" style="width:496.05pt;height:186.8pt;mso-position-horizontal-relative:char;mso-position-vertical-relative:line" coordsize="63003,2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">
                <v:roundrect id="Rectángulo redondeado 1" o:spid="_x0000_s1027" style="position:absolute;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" filled="f" strokecolor="#1f4d78 [1604]" strokeweight="2.75pt">
                  <v:stroke joinstyle="miter"/>
                </v:roundrect>
                <v:roundrect id="Rectángulo redondeado 2" o:spid="_x0000_s1028" style="position:absolute;left:48581;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" filled="f" strokecolor="#1f4d78 [1604]" strokeweight="2.75pt">
                  <v:stroke joinstyle="miter"/>
                </v:roundrect>
                <v:roundrect id="Rectángulo redondeado 3" o:spid="_x0000_s1029" style="position:absolute;left:16212;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" filled="f" strokecolor="#1f4d78 [1604]" strokeweight="2.75pt">
                  <v:stroke joinstyle="miter"/>
                </v:roundrect>
                <v:roundrect id="Rectángulo redondeado 4" o:spid="_x0000_s1030" style="position:absolute;left:32368;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" filled="f" strokecolor="#1f4d78 [1604]" strokeweight="2.75pt">
                  <v:stroke joinstyle="miter"/>
                </v:roundrect>
                <v:rect id="Rectángulo 6" o:spid="_x0000_s1031" style="position:absolute;left:16212;top:19466;width:30594;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" fillcolor="#2e74b5 [2404]" strokecolor="#1f4d78 [1604]" strokeweight="2.75pt">
                  <v:textbox>
                    <w:txbxContent>
                      <w:p w:rsidR="00C04798" w:rsidRPr="00BD222E" w:rsidRDefault="00C04798" w:rsidP="00C04798">
                        <w:pPr>
                          <w:jc w:val="center"/>
                          <w:rPr>
                            <w:b/>
                            <w:sz w:val="44"/>
                          </w:rPr>
                        </w:pPr>
                        <w:r w:rsidRPr="00BD222E">
                          <w:rPr>
                            <w:b/>
                            <w:sz w:val="44"/>
                          </w:rPr>
                          <w:t>M</w:t>
                        </w:r>
                        <w:r w:rsidR="00BD222E">
                          <w:rPr>
                            <w:b/>
                            <w:sz w:val="44"/>
                          </w:rPr>
                          <w:t xml:space="preserve"> </w:t>
                        </w:r>
                        <w:r w:rsidRPr="00BD222E">
                          <w:rPr>
                            <w:b/>
                            <w:sz w:val="44"/>
                          </w:rPr>
                          <w:t>E</w:t>
                        </w:r>
                        <w:r w:rsidR="00BD222E">
                          <w:rPr>
                            <w:b/>
                            <w:sz w:val="44"/>
                          </w:rPr>
                          <w:t xml:space="preserve"> </w:t>
                        </w:r>
                        <w:r w:rsidRPr="00BD222E">
                          <w:rPr>
                            <w:b/>
                            <w:sz w:val="44"/>
                          </w:rPr>
                          <w:t>M</w:t>
                        </w:r>
                        <w:r w:rsidR="00BD222E">
                          <w:rPr>
                            <w:b/>
                            <w:sz w:val="44"/>
                          </w:rPr>
                          <w:t xml:space="preserve"> </w:t>
                        </w:r>
                        <w:r w:rsidRPr="00BD222E">
                          <w:rPr>
                            <w:b/>
                            <w:sz w:val="44"/>
                          </w:rPr>
                          <w:t>O</w:t>
                        </w:r>
                        <w:r w:rsidR="00BD222E">
                          <w:rPr>
                            <w:b/>
                            <w:sz w:val="44"/>
                          </w:rPr>
                          <w:t xml:space="preserve"> </w:t>
                        </w:r>
                        <w:r w:rsidRPr="00BD222E">
                          <w:rPr>
                            <w:b/>
                            <w:sz w:val="44"/>
                          </w:rPr>
                          <w:t>R</w:t>
                        </w:r>
                        <w:r w:rsidR="00BD222E">
                          <w:rPr>
                            <w:b/>
                            <w:sz w:val="44"/>
                          </w:rPr>
                          <w:t xml:space="preserve"> </w:t>
                        </w:r>
                        <w:r w:rsidRPr="00BD222E">
                          <w:rPr>
                            <w:b/>
                            <w:sz w:val="44"/>
                          </w:rPr>
                          <w:t>I</w:t>
                        </w:r>
                        <w:r w:rsidR="00BD222E">
                          <w:rPr>
                            <w:b/>
                            <w:sz w:val="44"/>
                          </w:rPr>
                          <w:t xml:space="preserve"> </w:t>
                        </w:r>
                        <w:r w:rsidRPr="00BD222E">
                          <w:rPr>
                            <w:b/>
                            <w:sz w:val="44"/>
                          </w:rPr>
                          <w:t>A</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7" o:spid="_x0000_s1032" type="#_x0000_t68" style="position:absolute;left:6283;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" adj="3931" fillcolor="#c45911 [2405]" strokecolor="#1f4d78 [1604]" strokeweight="2.75pt"/>
                <v:shape id="Flecha arriba 8" o:spid="_x0000_s1033" type="#_x0000_t68" style="position:absolute;left:22495;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" adj="3931" fillcolor="#c45911 [2405]" strokecolor="#1f4d78 [1604]" strokeweight="2.75pt"/>
                <v:shape id="Flecha arriba 9" o:spid="_x0000_s1034" type="#_x0000_t68" style="position:absolute;left:38707;top:9031;width:1797;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" adj="3934" fillcolor="#c45911 [2405]" strokecolor="#1f4d78 [1604]" strokeweight="2.75pt"/>
                <v:shape id="Flecha arriba 10" o:spid="_x0000_s1035" type="#_x0000_t68" style="position:absolute;left:54920;top:9031;width:179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" adj="3844" fillcolor="#c45911 [2405]" strokecolor="#1f4d78 [1604]" strokeweight="2.75pt"/>
                <v:shape id="Flecha arriba 11" o:spid="_x0000_s1036" type="#_x0000_t68" style="position:absolute;left:30629;top:15034;width:1797;height:43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" adj="4487" fillcolor="#c45911 [2405]" strokecolor="#1f4d78 [1604]" strokeweight="2.7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5" o:spid="_x0000_s1037" type="#_x0000_t69" style="position:absolute;top:13183;width:63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" adj="463" fillcolor="#c45911 [2405]" strokecolor="#1f4d78 [1604]" strokeweight="2.75pt"/>
                <v:oval id="Elipse 12" o:spid="_x0000_s1038" style="position:absolute;left:12622;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" fillcolor="#5b9bd5 [3204]" strokecolor="#1f4d78 [1604]" strokeweight="1pt">
                  <v:stroke joinstyle="miter"/>
                  <v:textbox inset="0,0,0,0">
                    <w:txbxContent>
                      <w:p w:rsidR="00B865F4" w:rsidRPr="00B865F4" w:rsidRDefault="00B865F4" w:rsidP="00B865F4">
                        <w:pPr>
                          <w:jc w:val="center"/>
                          <w:rPr>
                            <w:b/>
                            <w:sz w:val="16"/>
                          </w:rPr>
                        </w:pPr>
                        <w:r w:rsidRPr="00B865F4">
                          <w:rPr>
                            <w:b/>
                            <w:sz w:val="16"/>
                          </w:rPr>
                          <w:t>P1</w:t>
                        </w:r>
                      </w:p>
                    </w:txbxContent>
                  </v:textbox>
                </v:oval>
                <v:oval id="Elipse 14" o:spid="_x0000_s1039" style="position:absolute;left:28834;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" fillcolor="#5b9bd5 [3204]" strokecolor="#1f4d78 [1604]" strokeweight="1pt">
                  <v:stroke joinstyle="miter"/>
                  <v:textbox inset="0,0,0,0">
                    <w:txbxContent>
                      <w:p w:rsidR="00BD222E" w:rsidRPr="00B865F4" w:rsidRDefault="00BD222E" w:rsidP="00BD222E">
                        <w:pPr>
                          <w:jc w:val="center"/>
                          <w:rPr>
                            <w:b/>
                            <w:sz w:val="16"/>
                          </w:rPr>
                        </w:pPr>
                        <w:r>
                          <w:rPr>
                            <w:b/>
                            <w:sz w:val="16"/>
                          </w:rPr>
                          <w:t>P2</w:t>
                        </w:r>
                      </w:p>
                    </w:txbxContent>
                  </v:textbox>
                </v:oval>
                <v:oval id="Elipse 15" o:spid="_x0000_s1040" style="position:absolute;left:45046;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" fillcolor="#5b9bd5 [3204]" strokecolor="#1f4d78 [1604]" strokeweight="1pt">
                  <v:stroke joinstyle="miter"/>
                  <v:textbox inset="0,0,0,0">
                    <w:txbxContent>
                      <w:p w:rsidR="00BD222E" w:rsidRPr="00B865F4" w:rsidRDefault="00BD222E" w:rsidP="00BD222E">
                        <w:pPr>
                          <w:jc w:val="center"/>
                          <w:rPr>
                            <w:b/>
                            <w:sz w:val="16"/>
                          </w:rPr>
                        </w:pPr>
                        <w:r>
                          <w:rPr>
                            <w:b/>
                            <w:sz w:val="16"/>
                          </w:rPr>
                          <w:t>P3</w:t>
                        </w:r>
                      </w:p>
                    </w:txbxContent>
                  </v:textbox>
                </v:oval>
                <v:oval id="Elipse 16" o:spid="_x0000_s1041" style="position:absolute;left:61203;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" fillcolor="#5b9bd5 [3204]" strokecolor="#1f4d78 [1604]" strokeweight="1pt">
                  <v:stroke joinstyle="miter"/>
                  <v:textbox inset="0,0,0,0">
                    <w:txbxContent>
                      <w:p w:rsidR="00BD222E" w:rsidRDefault="00BD222E" w:rsidP="00BD222E">
                        <w:pPr>
                          <w:jc w:val="center"/>
                          <w:rPr>
                            <w:b/>
                            <w:sz w:val="16"/>
                          </w:rPr>
                        </w:pPr>
                        <w:r w:rsidRPr="00B865F4">
                          <w:rPr>
                            <w:b/>
                            <w:sz w:val="16"/>
                          </w:rPr>
                          <w:t>P</w:t>
                        </w:r>
                        <w:r>
                          <w:rPr>
                            <w:b/>
                            <w:sz w:val="16"/>
                          </w:rPr>
                          <w:t>4</w:t>
                        </w:r>
                      </w:p>
                      <w:p w:rsidR="00BD222E" w:rsidRPr="00B865F4" w:rsidRDefault="00BD222E" w:rsidP="00BD222E">
                        <w:pPr>
                          <w:jc w:val="center"/>
                          <w:rPr>
                            <w:b/>
                            <w:sz w:val="16"/>
                          </w:rPr>
                        </w:pPr>
                      </w:p>
                    </w:txbxContent>
                  </v:textbox>
                </v:oval>
                <w10:anchorlock/>
              </v:group>
            </w:pict>
          </mc:Fallback>
        </mc:AlternateContent>
      </w:r>
    </w:p>
    <w:p w:rsidR="00BD222E" w:rsidRDefault="00BD222E"/>
    <w:p w:rsidR="00282C30" w:rsidRDefault="00282C30"/>
    <w:tbl>
      <w:tblPr>
        <w:tblStyle w:val="Tablaconcuadrcula"/>
        <w:tblpPr w:leftFromText="141" w:rightFromText="141" w:vertAnchor="text" w:tblpY="1"/>
        <w:tblOverlap w:val="never"/>
        <w:tblW w:w="10061" w:type="dxa"/>
        <w:tblLayout w:type="fixed"/>
        <w:tblCellMar>
          <w:left w:w="0" w:type="dxa"/>
          <w:right w:w="0" w:type="dxa"/>
        </w:tblCellMar>
        <w:tblLook w:val="04A0" w:firstRow="1" w:lastRow="0" w:firstColumn="1" w:lastColumn="0" w:noHBand="0" w:noVBand="1"/>
      </w:tblPr>
      <w:tblGrid>
        <w:gridCol w:w="1129"/>
        <w:gridCol w:w="1701"/>
        <w:gridCol w:w="851"/>
        <w:gridCol w:w="850"/>
        <w:gridCol w:w="851"/>
        <w:gridCol w:w="709"/>
        <w:gridCol w:w="1985"/>
        <w:gridCol w:w="1985"/>
      </w:tblGrid>
      <w:tr w:rsidR="000F2B0E" w:rsidRPr="00282C30" w:rsidTr="000F2B0E">
        <w:trPr>
          <w:cantSplit/>
          <w:trHeight w:val="557"/>
        </w:trPr>
        <w:tc>
          <w:tcPr>
            <w:tcW w:w="1129" w:type="dxa"/>
          </w:tcPr>
          <w:p w:rsidR="000F2B0E" w:rsidRDefault="000F2B0E" w:rsidP="000F2B0E">
            <w:pPr>
              <w:jc w:val="center"/>
              <w:rPr>
                <w:b/>
              </w:rPr>
            </w:pPr>
            <w:r>
              <w:rPr>
                <w:b/>
              </w:rPr>
              <w:t>Ejercicio</w:t>
            </w:r>
          </w:p>
        </w:tc>
        <w:tc>
          <w:tcPr>
            <w:tcW w:w="1701" w:type="dxa"/>
          </w:tcPr>
          <w:p w:rsidR="000F2B0E" w:rsidRPr="00282C30" w:rsidRDefault="000F2B0E" w:rsidP="00282C30">
            <w:pPr>
              <w:jc w:val="center"/>
              <w:rPr>
                <w:b/>
              </w:rPr>
            </w:pPr>
            <w:r>
              <w:rPr>
                <w:b/>
              </w:rPr>
              <w:t>ACCIÓ</w:t>
            </w:r>
            <w:r w:rsidRPr="00282C30">
              <w:rPr>
                <w:b/>
              </w:rPr>
              <w:t>N</w:t>
            </w:r>
          </w:p>
        </w:tc>
        <w:tc>
          <w:tcPr>
            <w:tcW w:w="851" w:type="dxa"/>
          </w:tcPr>
          <w:p w:rsidR="000F2B0E" w:rsidRPr="00282C30" w:rsidRDefault="000F2B0E" w:rsidP="00282C30">
            <w:pPr>
              <w:jc w:val="center"/>
              <w:rPr>
                <w:b/>
              </w:rPr>
            </w:pPr>
            <w:proofErr w:type="spellStart"/>
            <w:r w:rsidRPr="00282C30">
              <w:rPr>
                <w:b/>
              </w:rPr>
              <w:t>Est</w:t>
            </w:r>
            <w:proofErr w:type="spellEnd"/>
            <w:r w:rsidRPr="00282C30">
              <w:rPr>
                <w:b/>
              </w:rPr>
              <w:t>. P1</w:t>
            </w:r>
          </w:p>
        </w:tc>
        <w:tc>
          <w:tcPr>
            <w:tcW w:w="850" w:type="dxa"/>
          </w:tcPr>
          <w:p w:rsidR="000F2B0E" w:rsidRPr="00282C30" w:rsidRDefault="000F2B0E" w:rsidP="00282C30">
            <w:pPr>
              <w:jc w:val="center"/>
              <w:rPr>
                <w:b/>
              </w:rPr>
            </w:pPr>
            <w:proofErr w:type="spellStart"/>
            <w:r w:rsidRPr="00282C30">
              <w:rPr>
                <w:b/>
              </w:rPr>
              <w:t>Est</w:t>
            </w:r>
            <w:proofErr w:type="spellEnd"/>
            <w:r w:rsidRPr="00282C30">
              <w:rPr>
                <w:b/>
              </w:rPr>
              <w:t>. P2</w:t>
            </w:r>
          </w:p>
        </w:tc>
        <w:tc>
          <w:tcPr>
            <w:tcW w:w="851" w:type="dxa"/>
          </w:tcPr>
          <w:p w:rsidR="000F2B0E" w:rsidRPr="00282C30" w:rsidRDefault="000F2B0E" w:rsidP="00282C30">
            <w:pPr>
              <w:jc w:val="center"/>
              <w:rPr>
                <w:b/>
              </w:rPr>
            </w:pPr>
            <w:proofErr w:type="spellStart"/>
            <w:r w:rsidRPr="00282C30">
              <w:rPr>
                <w:b/>
              </w:rPr>
              <w:t>Est</w:t>
            </w:r>
            <w:proofErr w:type="spellEnd"/>
            <w:r w:rsidRPr="00282C30">
              <w:rPr>
                <w:b/>
              </w:rPr>
              <w:t>. P3</w:t>
            </w:r>
          </w:p>
        </w:tc>
        <w:tc>
          <w:tcPr>
            <w:tcW w:w="709" w:type="dxa"/>
          </w:tcPr>
          <w:p w:rsidR="000F2B0E" w:rsidRPr="00282C30" w:rsidRDefault="000F2B0E" w:rsidP="00282C30">
            <w:pPr>
              <w:jc w:val="center"/>
              <w:rPr>
                <w:b/>
              </w:rPr>
            </w:pPr>
            <w:proofErr w:type="spellStart"/>
            <w:r w:rsidRPr="00282C30">
              <w:rPr>
                <w:b/>
              </w:rPr>
              <w:t>Est</w:t>
            </w:r>
            <w:proofErr w:type="spellEnd"/>
            <w:r w:rsidRPr="00282C30">
              <w:rPr>
                <w:b/>
              </w:rPr>
              <w:t>. P4</w:t>
            </w:r>
          </w:p>
        </w:tc>
        <w:tc>
          <w:tcPr>
            <w:tcW w:w="1985" w:type="dxa"/>
          </w:tcPr>
          <w:p w:rsidR="000F2B0E" w:rsidRPr="00282C30" w:rsidRDefault="000F2B0E" w:rsidP="00282C30">
            <w:pPr>
              <w:jc w:val="center"/>
              <w:rPr>
                <w:b/>
              </w:rPr>
            </w:pPr>
            <w:r w:rsidRPr="00282C30">
              <w:rPr>
                <w:b/>
              </w:rPr>
              <w:t>Acción del bus</w:t>
            </w:r>
          </w:p>
        </w:tc>
        <w:tc>
          <w:tcPr>
            <w:tcW w:w="1985" w:type="dxa"/>
          </w:tcPr>
          <w:p w:rsidR="000F2B0E" w:rsidRPr="00282C30" w:rsidRDefault="000F2B0E" w:rsidP="00282C30">
            <w:pPr>
              <w:jc w:val="center"/>
              <w:rPr>
                <w:b/>
              </w:rPr>
            </w:pPr>
            <w:r w:rsidRPr="00282C30">
              <w:rPr>
                <w:b/>
              </w:rPr>
              <w:t xml:space="preserve">Dato Suministrado </w:t>
            </w:r>
            <w:proofErr w:type="gramStart"/>
            <w:r w:rsidRPr="00282C30">
              <w:rPr>
                <w:b/>
              </w:rPr>
              <w:t>por….</w:t>
            </w:r>
            <w:proofErr w:type="gramEnd"/>
          </w:p>
        </w:tc>
      </w:tr>
      <w:tr w:rsidR="000F2B0E" w:rsidTr="000F2B0E">
        <w:trPr>
          <w:trHeight w:val="1383"/>
        </w:trPr>
        <w:tc>
          <w:tcPr>
            <w:tcW w:w="1129" w:type="dxa"/>
          </w:tcPr>
          <w:p w:rsidR="000F2B0E" w:rsidRDefault="000F2B0E">
            <w:r>
              <w:t>3.1</w:t>
            </w:r>
          </w:p>
        </w:tc>
        <w:tc>
          <w:tcPr>
            <w:tcW w:w="1701" w:type="dxa"/>
          </w:tcPr>
          <w:p w:rsidR="000F2B0E" w:rsidRDefault="000F2B0E">
            <w:r>
              <w:t xml:space="preserve">Nodo </w:t>
            </w:r>
            <w:proofErr w:type="gramStart"/>
            <w:r>
              <w:t>P(</w:t>
            </w:r>
            <w:proofErr w:type="gramEnd"/>
            <w:r>
              <w:t>0) encuentra en su memoria el bloque.</w:t>
            </w:r>
          </w:p>
        </w:tc>
        <w:tc>
          <w:tcPr>
            <w:tcW w:w="851" w:type="dxa"/>
          </w:tcPr>
          <w:p w:rsidR="000F2B0E" w:rsidRDefault="000F2B0E">
            <w:r>
              <w:t>M</w:t>
            </w:r>
          </w:p>
        </w:tc>
        <w:tc>
          <w:tcPr>
            <w:tcW w:w="850" w:type="dxa"/>
          </w:tcPr>
          <w:p w:rsidR="000F2B0E" w:rsidRDefault="000F2B0E">
            <w:r>
              <w:t>I</w:t>
            </w:r>
          </w:p>
        </w:tc>
        <w:tc>
          <w:tcPr>
            <w:tcW w:w="851" w:type="dxa"/>
          </w:tcPr>
          <w:p w:rsidR="000F2B0E" w:rsidRDefault="000F2B0E">
            <w:r>
              <w:t>I</w:t>
            </w:r>
          </w:p>
        </w:tc>
        <w:tc>
          <w:tcPr>
            <w:tcW w:w="709" w:type="dxa"/>
          </w:tcPr>
          <w:p w:rsidR="000F2B0E" w:rsidRDefault="000F2B0E">
            <w:r>
              <w:t>I</w:t>
            </w:r>
          </w:p>
        </w:tc>
        <w:tc>
          <w:tcPr>
            <w:tcW w:w="1985" w:type="dxa"/>
          </w:tcPr>
          <w:p w:rsidR="000F2B0E" w:rsidRDefault="000F2B0E">
            <w:r>
              <w:t xml:space="preserve">Realiza el acceso al bloque por parte del Nodo </w:t>
            </w:r>
            <w:proofErr w:type="gramStart"/>
            <w:r>
              <w:t>P(</w:t>
            </w:r>
            <w:proofErr w:type="gramEnd"/>
            <w:r>
              <w:t>0).</w:t>
            </w:r>
          </w:p>
        </w:tc>
        <w:tc>
          <w:tcPr>
            <w:tcW w:w="1985" w:type="dxa"/>
          </w:tcPr>
          <w:p w:rsidR="000F2B0E" w:rsidRDefault="000F2B0E">
            <w:r>
              <w:t xml:space="preserve">Nodo </w:t>
            </w:r>
            <w:proofErr w:type="gramStart"/>
            <w:r>
              <w:t>P(</w:t>
            </w:r>
            <w:proofErr w:type="gramEnd"/>
            <w:r>
              <w:t>0).</w:t>
            </w:r>
          </w:p>
        </w:tc>
      </w:tr>
      <w:tr w:rsidR="000F2B0E" w:rsidTr="000F2B0E">
        <w:trPr>
          <w:trHeight w:val="1661"/>
        </w:trPr>
        <w:tc>
          <w:tcPr>
            <w:tcW w:w="1129" w:type="dxa"/>
          </w:tcPr>
          <w:p w:rsidR="000F2B0E" w:rsidRDefault="000F2B0E">
            <w:r>
              <w:t>3.2</w:t>
            </w:r>
          </w:p>
        </w:tc>
        <w:tc>
          <w:tcPr>
            <w:tcW w:w="1701" w:type="dxa"/>
          </w:tcPr>
          <w:p w:rsidR="000F2B0E" w:rsidRDefault="000F2B0E">
            <w:r>
              <w:t xml:space="preserve">Nodo </w:t>
            </w:r>
            <w:proofErr w:type="gramStart"/>
            <w:r>
              <w:t>P(</w:t>
            </w:r>
            <w:proofErr w:type="gramEnd"/>
            <w:r>
              <w:t>0) realiza una intervención exclusiva sobre el bloque de memoria.</w:t>
            </w:r>
          </w:p>
        </w:tc>
        <w:tc>
          <w:tcPr>
            <w:tcW w:w="851" w:type="dxa"/>
          </w:tcPr>
          <w:p w:rsidR="000F2B0E" w:rsidRDefault="000F2B0E">
            <w:r>
              <w:t>M</w:t>
            </w:r>
          </w:p>
        </w:tc>
        <w:tc>
          <w:tcPr>
            <w:tcW w:w="850" w:type="dxa"/>
          </w:tcPr>
          <w:p w:rsidR="000F2B0E" w:rsidRDefault="000F2B0E">
            <w:r>
              <w:t>I</w:t>
            </w:r>
          </w:p>
        </w:tc>
        <w:tc>
          <w:tcPr>
            <w:tcW w:w="851" w:type="dxa"/>
          </w:tcPr>
          <w:p w:rsidR="000F2B0E" w:rsidRDefault="000F2B0E">
            <w:r>
              <w:t>I</w:t>
            </w:r>
          </w:p>
        </w:tc>
        <w:tc>
          <w:tcPr>
            <w:tcW w:w="709" w:type="dxa"/>
          </w:tcPr>
          <w:p w:rsidR="000F2B0E" w:rsidRDefault="000F2B0E">
            <w:r>
              <w:t>I</w:t>
            </w:r>
          </w:p>
        </w:tc>
        <w:tc>
          <w:tcPr>
            <w:tcW w:w="1985" w:type="dxa"/>
          </w:tcPr>
          <w:p w:rsidR="000F2B0E" w:rsidRDefault="000F2B0E">
            <w:r>
              <w:t xml:space="preserve">El resto de </w:t>
            </w:r>
            <w:proofErr w:type="gramStart"/>
            <w:r>
              <w:t>nodos</w:t>
            </w:r>
            <w:proofErr w:type="gramEnd"/>
            <w:r>
              <w:t xml:space="preserve"> queda esperando el bloque de memoria.</w:t>
            </w:r>
          </w:p>
        </w:tc>
        <w:tc>
          <w:tcPr>
            <w:tcW w:w="1985" w:type="dxa"/>
          </w:tcPr>
          <w:p w:rsidR="000F2B0E" w:rsidRDefault="000F2B0E">
            <w:r>
              <w:t xml:space="preserve">Nodo </w:t>
            </w:r>
            <w:proofErr w:type="gramStart"/>
            <w:r>
              <w:t>P(</w:t>
            </w:r>
            <w:proofErr w:type="gramEnd"/>
            <w:r>
              <w:t>0).</w:t>
            </w:r>
          </w:p>
        </w:tc>
      </w:tr>
      <w:tr w:rsidR="000F2B0E" w:rsidTr="000F2B0E">
        <w:trPr>
          <w:trHeight w:val="473"/>
        </w:trPr>
        <w:tc>
          <w:tcPr>
            <w:tcW w:w="1129" w:type="dxa"/>
          </w:tcPr>
          <w:p w:rsidR="000F2B0E" w:rsidRDefault="000F2B0E" w:rsidP="00943BFC">
            <w:r>
              <w:t>3.3</w:t>
            </w:r>
          </w:p>
        </w:tc>
        <w:tc>
          <w:tcPr>
            <w:tcW w:w="1701" w:type="dxa"/>
          </w:tcPr>
          <w:p w:rsidR="000F2B0E" w:rsidRDefault="000F2B0E" w:rsidP="00943BFC">
            <w:r>
              <w:t xml:space="preserve">Nodo </w:t>
            </w:r>
            <w:proofErr w:type="gramStart"/>
            <w:r>
              <w:t>P(</w:t>
            </w:r>
            <w:proofErr w:type="gramEnd"/>
            <w:r>
              <w:t>1) realiza una petición de lectura exclusiva al bloque de memoria.</w:t>
            </w:r>
          </w:p>
        </w:tc>
        <w:tc>
          <w:tcPr>
            <w:tcW w:w="851" w:type="dxa"/>
          </w:tcPr>
          <w:p w:rsidR="000F2B0E" w:rsidRDefault="000F2B0E" w:rsidP="00943BFC">
            <w:r>
              <w:t>I</w:t>
            </w:r>
          </w:p>
        </w:tc>
        <w:tc>
          <w:tcPr>
            <w:tcW w:w="850" w:type="dxa"/>
          </w:tcPr>
          <w:p w:rsidR="000F2B0E" w:rsidRDefault="000F2B0E" w:rsidP="00943BFC">
            <w:r>
              <w:t>I</w:t>
            </w:r>
          </w:p>
        </w:tc>
        <w:tc>
          <w:tcPr>
            <w:tcW w:w="851" w:type="dxa"/>
          </w:tcPr>
          <w:p w:rsidR="000F2B0E" w:rsidRDefault="000F2B0E" w:rsidP="00943BFC">
            <w:r>
              <w:t>M</w:t>
            </w:r>
          </w:p>
        </w:tc>
        <w:tc>
          <w:tcPr>
            <w:tcW w:w="709" w:type="dxa"/>
          </w:tcPr>
          <w:p w:rsidR="000F2B0E" w:rsidRDefault="000F2B0E" w:rsidP="00943BFC">
            <w:r>
              <w:t>I</w:t>
            </w:r>
          </w:p>
        </w:tc>
        <w:tc>
          <w:tcPr>
            <w:tcW w:w="1985" w:type="dxa"/>
          </w:tcPr>
          <w:p w:rsidR="000F2B0E" w:rsidRDefault="000F2B0E" w:rsidP="00E23425">
            <w:r>
              <w:t xml:space="preserve">Nodo </w:t>
            </w:r>
            <w:proofErr w:type="gramStart"/>
            <w:r>
              <w:t>P(</w:t>
            </w:r>
            <w:proofErr w:type="gramEnd"/>
            <w:r>
              <w:t>0) solicita transacciones al bloque de memoria.</w:t>
            </w:r>
          </w:p>
          <w:p w:rsidR="000F2B0E" w:rsidRDefault="000F2B0E" w:rsidP="00943BFC"/>
        </w:tc>
        <w:tc>
          <w:tcPr>
            <w:tcW w:w="1985" w:type="dxa"/>
          </w:tcPr>
          <w:p w:rsidR="000F2B0E" w:rsidRDefault="000F2B0E" w:rsidP="00943BFC">
            <w:r>
              <w:t xml:space="preserve">Nodo </w:t>
            </w:r>
            <w:proofErr w:type="gramStart"/>
            <w:r>
              <w:t>P(</w:t>
            </w:r>
            <w:proofErr w:type="gramEnd"/>
            <w:r>
              <w:t>2).</w:t>
            </w:r>
          </w:p>
        </w:tc>
      </w:tr>
      <w:tr w:rsidR="000F2B0E" w:rsidTr="000F2B0E">
        <w:trPr>
          <w:trHeight w:val="473"/>
        </w:trPr>
        <w:tc>
          <w:tcPr>
            <w:tcW w:w="1129" w:type="dxa"/>
          </w:tcPr>
          <w:p w:rsidR="000F2B0E" w:rsidRDefault="000F2B0E" w:rsidP="00943BFC">
            <w:r>
              <w:t>3.4</w:t>
            </w:r>
          </w:p>
        </w:tc>
        <w:tc>
          <w:tcPr>
            <w:tcW w:w="1701" w:type="dxa"/>
          </w:tcPr>
          <w:p w:rsidR="000F2B0E" w:rsidRDefault="000F2B0E" w:rsidP="000F2B0E">
            <w:r>
              <w:t xml:space="preserve">El nodo </w:t>
            </w:r>
            <w:proofErr w:type="gramStart"/>
            <w:r>
              <w:t>P(</w:t>
            </w:r>
            <w:proofErr w:type="gramEnd"/>
            <w:r>
              <w:t>1) realizará el acceso al bloque haciendo una revisión exclusiva.</w:t>
            </w:r>
          </w:p>
          <w:p w:rsidR="000F2B0E" w:rsidRDefault="000F2B0E" w:rsidP="00943BFC"/>
        </w:tc>
        <w:tc>
          <w:tcPr>
            <w:tcW w:w="851" w:type="dxa"/>
          </w:tcPr>
          <w:p w:rsidR="000F2B0E" w:rsidRDefault="000F2B0E" w:rsidP="00943BFC">
            <w:r>
              <w:t>I</w:t>
            </w:r>
          </w:p>
        </w:tc>
        <w:tc>
          <w:tcPr>
            <w:tcW w:w="850" w:type="dxa"/>
          </w:tcPr>
          <w:p w:rsidR="000F2B0E" w:rsidRDefault="000F2B0E" w:rsidP="00943BFC">
            <w:r>
              <w:t>S</w:t>
            </w:r>
          </w:p>
        </w:tc>
        <w:tc>
          <w:tcPr>
            <w:tcW w:w="851" w:type="dxa"/>
          </w:tcPr>
          <w:p w:rsidR="000F2B0E" w:rsidRDefault="000F2B0E" w:rsidP="00943BFC">
            <w:r>
              <w:t>S</w:t>
            </w:r>
          </w:p>
        </w:tc>
        <w:tc>
          <w:tcPr>
            <w:tcW w:w="709" w:type="dxa"/>
          </w:tcPr>
          <w:p w:rsidR="000F2B0E" w:rsidRDefault="000F2B0E" w:rsidP="00943BFC">
            <w:r>
              <w:t>I</w:t>
            </w:r>
          </w:p>
        </w:tc>
        <w:tc>
          <w:tcPr>
            <w:tcW w:w="1985" w:type="dxa"/>
          </w:tcPr>
          <w:p w:rsidR="000F2B0E" w:rsidRDefault="000F2B0E" w:rsidP="00E23425">
            <w:r>
              <w:t>P1, el que le envía el bloque a P2.</w:t>
            </w:r>
          </w:p>
        </w:tc>
        <w:tc>
          <w:tcPr>
            <w:tcW w:w="1985" w:type="dxa"/>
          </w:tcPr>
          <w:p w:rsidR="000F2B0E" w:rsidRDefault="00490158" w:rsidP="00943BFC">
            <w:r>
              <w:t xml:space="preserve">Nodo </w:t>
            </w:r>
            <w:r w:rsidR="000F2B0E">
              <w:t>P1.</w:t>
            </w:r>
          </w:p>
        </w:tc>
      </w:tr>
      <w:tr w:rsidR="00490158" w:rsidTr="000F2B0E">
        <w:trPr>
          <w:trHeight w:val="473"/>
        </w:trPr>
        <w:tc>
          <w:tcPr>
            <w:tcW w:w="1129" w:type="dxa"/>
          </w:tcPr>
          <w:p w:rsidR="00490158" w:rsidRDefault="00490158" w:rsidP="00943BFC">
            <w:r>
              <w:t>3.5</w:t>
            </w:r>
          </w:p>
        </w:tc>
        <w:tc>
          <w:tcPr>
            <w:tcW w:w="1701" w:type="dxa"/>
          </w:tcPr>
          <w:p w:rsidR="00490158" w:rsidRDefault="00490158" w:rsidP="000F2B0E">
            <w:r>
              <w:t xml:space="preserve">El nodo </w:t>
            </w:r>
            <w:proofErr w:type="gramStart"/>
            <w:r>
              <w:t>P(</w:t>
            </w:r>
            <w:proofErr w:type="gramEnd"/>
            <w:r>
              <w:t>2) solicita el bloque y da fallo en caché por lo que realiza una petición al bus y el árbitro concede el bus a P(2).</w:t>
            </w:r>
          </w:p>
        </w:tc>
        <w:tc>
          <w:tcPr>
            <w:tcW w:w="851" w:type="dxa"/>
          </w:tcPr>
          <w:p w:rsidR="00490158" w:rsidRDefault="00490158" w:rsidP="00943BFC">
            <w:r>
              <w:t>I</w:t>
            </w:r>
          </w:p>
        </w:tc>
        <w:tc>
          <w:tcPr>
            <w:tcW w:w="850" w:type="dxa"/>
          </w:tcPr>
          <w:p w:rsidR="00490158" w:rsidRDefault="003C5EF1" w:rsidP="00943BFC">
            <w:r>
              <w:t>I</w:t>
            </w:r>
          </w:p>
        </w:tc>
        <w:tc>
          <w:tcPr>
            <w:tcW w:w="851" w:type="dxa"/>
          </w:tcPr>
          <w:p w:rsidR="00490158" w:rsidRDefault="003C5EF1" w:rsidP="00943BFC">
            <w:r>
              <w:t>M</w:t>
            </w:r>
          </w:p>
        </w:tc>
        <w:tc>
          <w:tcPr>
            <w:tcW w:w="709" w:type="dxa"/>
          </w:tcPr>
          <w:p w:rsidR="00490158" w:rsidRDefault="00490158" w:rsidP="00943BFC">
            <w:r>
              <w:t>I</w:t>
            </w:r>
          </w:p>
        </w:tc>
        <w:tc>
          <w:tcPr>
            <w:tcW w:w="1985" w:type="dxa"/>
          </w:tcPr>
          <w:p w:rsidR="00490158" w:rsidRDefault="00490158" w:rsidP="00E23425">
            <w:proofErr w:type="gramStart"/>
            <w:r>
              <w:t>P(</w:t>
            </w:r>
            <w:proofErr w:type="gramEnd"/>
            <w:r>
              <w:t>1) transfiere el bloque 0 a P(2)</w:t>
            </w:r>
            <w:r>
              <w:t xml:space="preserve"> mediante el bus</w:t>
            </w:r>
            <w:r>
              <w:t>.</w:t>
            </w:r>
          </w:p>
        </w:tc>
        <w:tc>
          <w:tcPr>
            <w:tcW w:w="1985" w:type="dxa"/>
          </w:tcPr>
          <w:p w:rsidR="00490158" w:rsidRDefault="00490158" w:rsidP="00943BFC">
            <w:r>
              <w:t xml:space="preserve">Nodo </w:t>
            </w:r>
            <w:proofErr w:type="gramStart"/>
            <w:r>
              <w:t>P(</w:t>
            </w:r>
            <w:proofErr w:type="gramEnd"/>
            <w:r>
              <w:t>1).</w:t>
            </w:r>
          </w:p>
        </w:tc>
      </w:tr>
      <w:tr w:rsidR="00490158" w:rsidTr="000F2B0E">
        <w:trPr>
          <w:trHeight w:val="473"/>
        </w:trPr>
        <w:tc>
          <w:tcPr>
            <w:tcW w:w="1129" w:type="dxa"/>
          </w:tcPr>
          <w:p w:rsidR="00490158" w:rsidRDefault="00490158" w:rsidP="00943BFC">
            <w:r>
              <w:t>3.6</w:t>
            </w:r>
          </w:p>
        </w:tc>
        <w:tc>
          <w:tcPr>
            <w:tcW w:w="1701" w:type="dxa"/>
          </w:tcPr>
          <w:p w:rsidR="00490158" w:rsidRDefault="003C5EF1" w:rsidP="000F2B0E">
            <w:r>
              <w:t xml:space="preserve">El nodo </w:t>
            </w:r>
            <w:proofErr w:type="gramStart"/>
            <w:r>
              <w:t>P(</w:t>
            </w:r>
            <w:proofErr w:type="gramEnd"/>
            <w:r>
              <w:t>2) tiene un acierto en caché.</w:t>
            </w:r>
          </w:p>
        </w:tc>
        <w:tc>
          <w:tcPr>
            <w:tcW w:w="851" w:type="dxa"/>
          </w:tcPr>
          <w:p w:rsidR="00490158" w:rsidRDefault="003C5EF1" w:rsidP="00943BFC">
            <w:r>
              <w:t>I</w:t>
            </w:r>
          </w:p>
        </w:tc>
        <w:tc>
          <w:tcPr>
            <w:tcW w:w="850" w:type="dxa"/>
          </w:tcPr>
          <w:p w:rsidR="00490158" w:rsidRDefault="003C5EF1" w:rsidP="00943BFC">
            <w:r>
              <w:t>I</w:t>
            </w:r>
          </w:p>
        </w:tc>
        <w:tc>
          <w:tcPr>
            <w:tcW w:w="851" w:type="dxa"/>
          </w:tcPr>
          <w:p w:rsidR="00490158" w:rsidRDefault="003C5EF1" w:rsidP="00943BFC">
            <w:r>
              <w:t>M</w:t>
            </w:r>
          </w:p>
        </w:tc>
        <w:tc>
          <w:tcPr>
            <w:tcW w:w="709" w:type="dxa"/>
          </w:tcPr>
          <w:p w:rsidR="00490158" w:rsidRDefault="003C5EF1" w:rsidP="00943BFC">
            <w:r>
              <w:t>I</w:t>
            </w:r>
          </w:p>
        </w:tc>
        <w:tc>
          <w:tcPr>
            <w:tcW w:w="1985" w:type="dxa"/>
          </w:tcPr>
          <w:p w:rsidR="00490158" w:rsidRDefault="003C5EF1" w:rsidP="00E23425">
            <w:proofErr w:type="gramStart"/>
            <w:r>
              <w:t>P(</w:t>
            </w:r>
            <w:proofErr w:type="gramEnd"/>
            <w:r>
              <w:t>2) tiene acierto en caché</w:t>
            </w:r>
            <w:r w:rsidR="009F5BEB">
              <w:t>, por lo que no se transfiere nada.</w:t>
            </w:r>
          </w:p>
        </w:tc>
        <w:tc>
          <w:tcPr>
            <w:tcW w:w="1985" w:type="dxa"/>
          </w:tcPr>
          <w:p w:rsidR="00490158" w:rsidRDefault="003C5EF1" w:rsidP="00943BFC">
            <w:r>
              <w:t xml:space="preserve">Nodo </w:t>
            </w:r>
            <w:proofErr w:type="gramStart"/>
            <w:r>
              <w:t>P(</w:t>
            </w:r>
            <w:proofErr w:type="gramEnd"/>
            <w:r>
              <w:t>2).</w:t>
            </w:r>
          </w:p>
        </w:tc>
      </w:tr>
      <w:tr w:rsidR="003439B4" w:rsidTr="000F2B0E">
        <w:trPr>
          <w:trHeight w:val="473"/>
        </w:trPr>
        <w:tc>
          <w:tcPr>
            <w:tcW w:w="1129" w:type="dxa"/>
          </w:tcPr>
          <w:p w:rsidR="003439B4" w:rsidRDefault="003439B4" w:rsidP="00943BFC">
            <w:r>
              <w:lastRenderedPageBreak/>
              <w:t>3.7</w:t>
            </w:r>
          </w:p>
        </w:tc>
        <w:tc>
          <w:tcPr>
            <w:tcW w:w="1701" w:type="dxa"/>
          </w:tcPr>
          <w:p w:rsidR="003439B4" w:rsidRDefault="009F5BEB" w:rsidP="000F2B0E">
            <w:r>
              <w:t xml:space="preserve">El nodo </w:t>
            </w:r>
            <w:proofErr w:type="gramStart"/>
            <w:r>
              <w:t>P(</w:t>
            </w:r>
            <w:proofErr w:type="gramEnd"/>
            <w:r>
              <w:t>0) produce un fallo de caché.</w:t>
            </w:r>
          </w:p>
        </w:tc>
        <w:tc>
          <w:tcPr>
            <w:tcW w:w="851" w:type="dxa"/>
          </w:tcPr>
          <w:p w:rsidR="003439B4" w:rsidRDefault="009F5BEB" w:rsidP="00943BFC">
            <w:r>
              <w:t>I</w:t>
            </w:r>
          </w:p>
        </w:tc>
        <w:tc>
          <w:tcPr>
            <w:tcW w:w="850" w:type="dxa"/>
          </w:tcPr>
          <w:p w:rsidR="003439B4" w:rsidRDefault="009F5BEB" w:rsidP="00943BFC">
            <w:r>
              <w:t>I</w:t>
            </w:r>
          </w:p>
        </w:tc>
        <w:tc>
          <w:tcPr>
            <w:tcW w:w="851" w:type="dxa"/>
          </w:tcPr>
          <w:p w:rsidR="003439B4" w:rsidRDefault="009F5BEB" w:rsidP="00943BFC">
            <w:r>
              <w:t>M</w:t>
            </w:r>
          </w:p>
        </w:tc>
        <w:tc>
          <w:tcPr>
            <w:tcW w:w="709" w:type="dxa"/>
          </w:tcPr>
          <w:p w:rsidR="003439B4" w:rsidRDefault="009F5BEB" w:rsidP="00943BFC">
            <w:r>
              <w:t>I</w:t>
            </w:r>
          </w:p>
        </w:tc>
        <w:tc>
          <w:tcPr>
            <w:tcW w:w="1985" w:type="dxa"/>
          </w:tcPr>
          <w:p w:rsidR="003439B4" w:rsidRDefault="009F5BEB" w:rsidP="00E23425">
            <w:r>
              <w:t xml:space="preserve">El nodo </w:t>
            </w:r>
            <w:proofErr w:type="gramStart"/>
            <w:r>
              <w:t>P(</w:t>
            </w:r>
            <w:proofErr w:type="gramEnd"/>
            <w:r>
              <w:t>0) produce un reemplazamiento de bloque en los nodos P(2) y P(3).</w:t>
            </w:r>
          </w:p>
        </w:tc>
        <w:tc>
          <w:tcPr>
            <w:tcW w:w="1985" w:type="dxa"/>
          </w:tcPr>
          <w:p w:rsidR="003439B4" w:rsidRDefault="009F5BEB" w:rsidP="00943BFC">
            <w:r>
              <w:t xml:space="preserve">Nodo </w:t>
            </w:r>
            <w:proofErr w:type="gramStart"/>
            <w:r>
              <w:t>P(</w:t>
            </w:r>
            <w:proofErr w:type="gramEnd"/>
            <w:r>
              <w:t>2).</w:t>
            </w:r>
          </w:p>
        </w:tc>
      </w:tr>
    </w:tbl>
    <w:p w:rsidR="00F52605" w:rsidRDefault="00F52605"/>
    <w:p w:rsidR="00F52605" w:rsidRDefault="00F52605"/>
    <w:p w:rsidR="00282C30" w:rsidRDefault="00F52605">
      <w:r>
        <w:rPr>
          <w:noProof/>
          <w:lang w:eastAsia="es-ES"/>
        </w:rPr>
        <mc:AlternateContent>
          <mc:Choice Requires="wpg">
            <w:drawing>
              <wp:inline distT="0" distB="0" distL="0" distR="0">
                <wp:extent cx="2163642" cy="885825"/>
                <wp:effectExtent l="38100" t="19050" r="46355" b="28575"/>
                <wp:docPr id="18" name="Grupo 18"/>
                <wp:cNvGraphicFramePr/>
                <a:graphic xmlns:a="http://schemas.openxmlformats.org/drawingml/2006/main">
                  <a:graphicData uri="http://schemas.microsoft.com/office/word/2010/wordprocessingGroup">
                    <wpg:wgp>
                      <wpg:cNvGrpSpPr/>
                      <wpg:grpSpPr>
                        <a:xfrm>
                          <a:off x="0" y="0"/>
                          <a:ext cx="2163642" cy="885825"/>
                          <a:chOff x="0" y="0"/>
                          <a:chExt cx="6300309" cy="2372952"/>
                        </a:xfrm>
                      </wpg:grpSpPr>
                      <wps:wsp>
                        <wps:cNvPr id="19" name="Rectángulo redondeado 19"/>
                        <wps:cNvSpPr/>
                        <wps:spPr>
                          <a:xfrm>
                            <a:off x="0"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redondeado 20"/>
                        <wps:cNvSpPr/>
                        <wps:spPr>
                          <a:xfrm>
                            <a:off x="4858101"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redondeado 21"/>
                        <wps:cNvSpPr/>
                        <wps:spPr>
                          <a:xfrm>
                            <a:off x="1621237"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22"/>
                        <wps:cNvSpPr/>
                        <wps:spPr>
                          <a:xfrm>
                            <a:off x="3236864"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621237" y="1946606"/>
                            <a:ext cx="3059430" cy="426346"/>
                          </a:xfrm>
                          <a:prstGeom prst="rect">
                            <a:avLst/>
                          </a:prstGeom>
                          <a:solidFill>
                            <a:schemeClr val="accent1">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D222E" w:rsidRDefault="00F52605" w:rsidP="00F52605">
                              <w:pPr>
                                <w:jc w:val="center"/>
                                <w:rPr>
                                  <w:b/>
                                  <w:sz w:val="44"/>
                                </w:rPr>
                              </w:pPr>
                              <w:r w:rsidRPr="00BD222E">
                                <w:rPr>
                                  <w:b/>
                                  <w:sz w:val="44"/>
                                </w:rPr>
                                <w:t>M</w:t>
                              </w:r>
                              <w:r>
                                <w:rPr>
                                  <w:b/>
                                  <w:sz w:val="44"/>
                                </w:rPr>
                                <w:t xml:space="preserve"> </w:t>
                              </w:r>
                              <w:r w:rsidRPr="00BD222E">
                                <w:rPr>
                                  <w:b/>
                                  <w:sz w:val="44"/>
                                </w:rPr>
                                <w:t>E</w:t>
                              </w:r>
                              <w:r>
                                <w:rPr>
                                  <w:b/>
                                  <w:sz w:val="44"/>
                                </w:rPr>
                                <w:t xml:space="preserve"> </w:t>
                              </w:r>
                              <w:r w:rsidRPr="00BD222E">
                                <w:rPr>
                                  <w:b/>
                                  <w:sz w:val="44"/>
                                </w:rPr>
                                <w:t>M</w:t>
                              </w:r>
                              <w:r>
                                <w:rPr>
                                  <w:b/>
                                  <w:sz w:val="44"/>
                                </w:rPr>
                                <w:t xml:space="preserve"> </w:t>
                              </w:r>
                              <w:r w:rsidRPr="00BD222E">
                                <w:rPr>
                                  <w:b/>
                                  <w:sz w:val="44"/>
                                </w:rPr>
                                <w:t>O</w:t>
                              </w:r>
                              <w:r>
                                <w:rPr>
                                  <w:b/>
                                  <w:sz w:val="44"/>
                                </w:rPr>
                                <w:t xml:space="preserve"> </w:t>
                              </w:r>
                              <w:r w:rsidRPr="00BD222E">
                                <w:rPr>
                                  <w:b/>
                                  <w:sz w:val="44"/>
                                </w:rPr>
                                <w:t>R</w:t>
                              </w:r>
                              <w:r>
                                <w:rPr>
                                  <w:b/>
                                  <w:sz w:val="44"/>
                                </w:rPr>
                                <w:t xml:space="preserve"> </w:t>
                              </w:r>
                              <w:r w:rsidRPr="00BD222E">
                                <w:rPr>
                                  <w:b/>
                                  <w:sz w:val="44"/>
                                </w:rPr>
                                <w:t>I</w:t>
                              </w:r>
                              <w:r>
                                <w:rPr>
                                  <w:b/>
                                  <w:sz w:val="44"/>
                                </w:rPr>
                                <w:t xml:space="preserve"> </w:t>
                              </w:r>
                              <w:r w:rsidRPr="00BD222E">
                                <w:rPr>
                                  <w:b/>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echa arriba 24"/>
                        <wps:cNvSpPr/>
                        <wps:spPr>
                          <a:xfrm>
                            <a:off x="628300"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echa arriba 25"/>
                        <wps:cNvSpPr/>
                        <wps:spPr>
                          <a:xfrm>
                            <a:off x="2249536"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echa arriba 26"/>
                        <wps:cNvSpPr/>
                        <wps:spPr>
                          <a:xfrm>
                            <a:off x="3870773" y="903180"/>
                            <a:ext cx="179705" cy="493395"/>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echa arriba 27"/>
                        <wps:cNvSpPr/>
                        <wps:spPr>
                          <a:xfrm>
                            <a:off x="5492010" y="903180"/>
                            <a:ext cx="179705" cy="50488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echa arriba 28"/>
                        <wps:cNvSpPr/>
                        <wps:spPr>
                          <a:xfrm rot="10800000">
                            <a:off x="3062960" y="1503431"/>
                            <a:ext cx="179705" cy="432528"/>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echa izquierda y derecha 29"/>
                        <wps:cNvSpPr/>
                        <wps:spPr>
                          <a:xfrm>
                            <a:off x="0" y="1318307"/>
                            <a:ext cx="6300000" cy="270000"/>
                          </a:xfrm>
                          <a:prstGeom prst="leftRight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12622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sidRPr="00B865F4">
                                <w:rPr>
                                  <w:b/>
                                  <w:sz w:val="16"/>
                                </w:rPr>
                                <w:t>P1</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1" name="Elipse 31"/>
                        <wps:cNvSpPr/>
                        <wps:spPr>
                          <a:xfrm>
                            <a:off x="2883446"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Pr>
                                  <w:b/>
                                  <w:sz w:val="16"/>
                                </w:rPr>
                                <w:t>P2</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2" name="Elipse 32"/>
                        <wps:cNvSpPr/>
                        <wps:spPr>
                          <a:xfrm>
                            <a:off x="4504682"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Pr>
                                  <w:b/>
                                  <w:sz w:val="16"/>
                                </w:rPr>
                                <w:t>P3</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3" name="Elipse 33"/>
                        <wps:cNvSpPr/>
                        <wps:spPr>
                          <a:xfrm>
                            <a:off x="61203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Default="00F52605" w:rsidP="00F52605">
                              <w:pPr>
                                <w:jc w:val="center"/>
                                <w:rPr>
                                  <w:b/>
                                  <w:sz w:val="16"/>
                                </w:rPr>
                              </w:pPr>
                              <w:r w:rsidRPr="00B865F4">
                                <w:rPr>
                                  <w:b/>
                                  <w:sz w:val="16"/>
                                </w:rPr>
                                <w:t>P</w:t>
                              </w:r>
                              <w:r>
                                <w:rPr>
                                  <w:b/>
                                  <w:sz w:val="16"/>
                                </w:rPr>
                                <w:t>4</w:t>
                              </w:r>
                            </w:p>
                            <w:p w:rsidR="00F52605" w:rsidRPr="00B865F4" w:rsidRDefault="00F52605" w:rsidP="00F52605">
                              <w:pPr>
                                <w:jc w:val="center"/>
                                <w:rPr>
                                  <w:b/>
                                  <w:sz w:val="16"/>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inline>
            </w:drawing>
          </mc:Choice>
          <mc:Fallback>
            <w:pict>
              <v:group id="Grupo 18" o:spid="_x0000_s1042" style="width:170.35pt;height:69.75pt;mso-position-horizontal-relative:char;mso-position-vertical-relative:line" coordsize="63003,2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">
                <v:roundrect id="Rectángulo redondeado 19" o:spid="_x0000_s1043" style="position:absolute;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" filled="f" strokecolor="#1f4d78 [1604]" strokeweight="2.75pt">
                  <v:stroke joinstyle="miter"/>
                </v:roundrect>
                <v:roundrect id="Rectángulo redondeado 20" o:spid="_x0000_s1044" style="position:absolute;left:48581;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" filled="f" strokecolor="#1f4d78 [1604]" strokeweight="2.75pt">
                  <v:stroke joinstyle="miter"/>
                </v:roundrect>
                <v:roundrect id="Rectángulo redondeado 21" o:spid="_x0000_s1045" style="position:absolute;left:16212;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" filled="f" strokecolor="#1f4d78 [1604]" strokeweight="2.75pt">
                  <v:stroke joinstyle="miter"/>
                </v:roundrect>
                <v:roundrect id="Rectángulo redondeado 22" o:spid="_x0000_s1046" style="position:absolute;left:32368;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" filled="f" strokecolor="#1f4d78 [1604]" strokeweight="2.75pt">
                  <v:stroke joinstyle="miter"/>
                </v:roundrect>
                <v:rect id="Rectángulo 23" o:spid="_x0000_s1047" style="position:absolute;left:16212;top:19466;width:30594;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" fillcolor="#2e74b5 [2404]" strokecolor="#1f4d78 [1604]" strokeweight="2.75pt">
                  <v:textbox>
                    <w:txbxContent>
                      <w:p w:rsidR="00F52605" w:rsidRPr="00BD222E" w:rsidRDefault="00F52605" w:rsidP="00F52605">
                        <w:pPr>
                          <w:jc w:val="center"/>
                          <w:rPr>
                            <w:b/>
                            <w:sz w:val="44"/>
                          </w:rPr>
                        </w:pPr>
                        <w:r w:rsidRPr="00BD222E">
                          <w:rPr>
                            <w:b/>
                            <w:sz w:val="44"/>
                          </w:rPr>
                          <w:t>M</w:t>
                        </w:r>
                        <w:r>
                          <w:rPr>
                            <w:b/>
                            <w:sz w:val="44"/>
                          </w:rPr>
                          <w:t xml:space="preserve"> </w:t>
                        </w:r>
                        <w:r w:rsidRPr="00BD222E">
                          <w:rPr>
                            <w:b/>
                            <w:sz w:val="44"/>
                          </w:rPr>
                          <w:t>E</w:t>
                        </w:r>
                        <w:r>
                          <w:rPr>
                            <w:b/>
                            <w:sz w:val="44"/>
                          </w:rPr>
                          <w:t xml:space="preserve"> </w:t>
                        </w:r>
                        <w:r w:rsidRPr="00BD222E">
                          <w:rPr>
                            <w:b/>
                            <w:sz w:val="44"/>
                          </w:rPr>
                          <w:t>M</w:t>
                        </w:r>
                        <w:r>
                          <w:rPr>
                            <w:b/>
                            <w:sz w:val="44"/>
                          </w:rPr>
                          <w:t xml:space="preserve"> </w:t>
                        </w:r>
                        <w:r w:rsidRPr="00BD222E">
                          <w:rPr>
                            <w:b/>
                            <w:sz w:val="44"/>
                          </w:rPr>
                          <w:t>O</w:t>
                        </w:r>
                        <w:r>
                          <w:rPr>
                            <w:b/>
                            <w:sz w:val="44"/>
                          </w:rPr>
                          <w:t xml:space="preserve"> </w:t>
                        </w:r>
                        <w:r w:rsidRPr="00BD222E">
                          <w:rPr>
                            <w:b/>
                            <w:sz w:val="44"/>
                          </w:rPr>
                          <w:t>R</w:t>
                        </w:r>
                        <w:r>
                          <w:rPr>
                            <w:b/>
                            <w:sz w:val="44"/>
                          </w:rPr>
                          <w:t xml:space="preserve"> </w:t>
                        </w:r>
                        <w:r w:rsidRPr="00BD222E">
                          <w:rPr>
                            <w:b/>
                            <w:sz w:val="44"/>
                          </w:rPr>
                          <w:t>I</w:t>
                        </w:r>
                        <w:r>
                          <w:rPr>
                            <w:b/>
                            <w:sz w:val="44"/>
                          </w:rPr>
                          <w:t xml:space="preserve"> </w:t>
                        </w:r>
                        <w:r w:rsidRPr="00BD222E">
                          <w:rPr>
                            <w:b/>
                            <w:sz w:val="44"/>
                          </w:rPr>
                          <w:t>A</w:t>
                        </w:r>
                      </w:p>
                    </w:txbxContent>
                  </v:textbox>
                </v:rect>
                <v:shape id="Flecha arriba 24" o:spid="_x0000_s1048" type="#_x0000_t68" style="position:absolute;left:6283;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" adj="3931" fillcolor="#c45911 [2405]" strokecolor="#1f4d78 [1604]" strokeweight="2.75pt"/>
                <v:shape id="Flecha arriba 25" o:spid="_x0000_s1049" type="#_x0000_t68" style="position:absolute;left:22495;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" adj="3931" fillcolor="#c45911 [2405]" strokecolor="#1f4d78 [1604]" strokeweight="2.75pt"/>
                <v:shape id="Flecha arriba 26" o:spid="_x0000_s1050" type="#_x0000_t68" style="position:absolute;left:38707;top:9031;width:1797;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" adj="3934" fillcolor="#c45911 [2405]" strokecolor="#1f4d78 [1604]" strokeweight="2.75pt"/>
                <v:shape id="Flecha arriba 27" o:spid="_x0000_s1051" type="#_x0000_t68" style="position:absolute;left:54920;top:9031;width:179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" adj="3844" fillcolor="#c45911 [2405]" strokecolor="#1f4d78 [1604]" strokeweight="2.75pt"/>
                <v:shape id="Flecha arriba 28" o:spid="_x0000_s1052" type="#_x0000_t68" style="position:absolute;left:30629;top:15034;width:1797;height:43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" adj="4487" fillcolor="#c45911 [2405]" strokecolor="#1f4d78 [1604]" strokeweight="2.75pt"/>
                <v:shape id="Flecha izquierda y derecha 29" o:spid="_x0000_s1053" type="#_x0000_t69" style="position:absolute;top:13183;width:63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" adj="463" fillcolor="#c45911 [2405]" strokecolor="#1f4d78 [1604]" strokeweight="2.75pt"/>
                <v:oval id="Elipse 30" o:spid="_x0000_s1054" style="position:absolute;left:12622;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" fillcolor="#5b9bd5 [3204]" strokecolor="#1f4d78 [1604]" strokeweight="1pt">
                  <v:stroke joinstyle="miter"/>
                  <v:textbox inset="0,0,0,0">
                    <w:txbxContent>
                      <w:p w:rsidR="00F52605" w:rsidRPr="00B865F4" w:rsidRDefault="00F52605" w:rsidP="00F52605">
                        <w:pPr>
                          <w:jc w:val="center"/>
                          <w:rPr>
                            <w:b/>
                            <w:sz w:val="16"/>
                          </w:rPr>
                        </w:pPr>
                        <w:r w:rsidRPr="00B865F4">
                          <w:rPr>
                            <w:b/>
                            <w:sz w:val="16"/>
                          </w:rPr>
                          <w:t>P1</w:t>
                        </w:r>
                      </w:p>
                    </w:txbxContent>
                  </v:textbox>
                </v:oval>
                <v:oval id="Elipse 31" o:spid="_x0000_s1055" style="position:absolute;left:28834;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" fillcolor="#5b9bd5 [3204]" strokecolor="#1f4d78 [1604]" strokeweight="1pt">
                  <v:stroke joinstyle="miter"/>
                  <v:textbox inset="0,0,0,0">
                    <w:txbxContent>
                      <w:p w:rsidR="00F52605" w:rsidRPr="00B865F4" w:rsidRDefault="00F52605" w:rsidP="00F52605">
                        <w:pPr>
                          <w:jc w:val="center"/>
                          <w:rPr>
                            <w:b/>
                            <w:sz w:val="16"/>
                          </w:rPr>
                        </w:pPr>
                        <w:r>
                          <w:rPr>
                            <w:b/>
                            <w:sz w:val="16"/>
                          </w:rPr>
                          <w:t>P2</w:t>
                        </w:r>
                      </w:p>
                    </w:txbxContent>
                  </v:textbox>
                </v:oval>
                <v:oval id="Elipse 32" o:spid="_x0000_s1056" style="position:absolute;left:45046;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" fillcolor="#5b9bd5 [3204]" strokecolor="#1f4d78 [1604]" strokeweight="1pt">
                  <v:stroke joinstyle="miter"/>
                  <v:textbox inset="0,0,0,0">
                    <w:txbxContent>
                      <w:p w:rsidR="00F52605" w:rsidRPr="00B865F4" w:rsidRDefault="00F52605" w:rsidP="00F52605">
                        <w:pPr>
                          <w:jc w:val="center"/>
                          <w:rPr>
                            <w:b/>
                            <w:sz w:val="16"/>
                          </w:rPr>
                        </w:pPr>
                        <w:r>
                          <w:rPr>
                            <w:b/>
                            <w:sz w:val="16"/>
                          </w:rPr>
                          <w:t>P3</w:t>
                        </w:r>
                      </w:p>
                    </w:txbxContent>
                  </v:textbox>
                </v:oval>
                <v:oval id="Elipse 33" o:spid="_x0000_s1057" style="position:absolute;left:61203;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" fillcolor="#5b9bd5 [3204]" strokecolor="#1f4d78 [1604]" strokeweight="1pt">
                  <v:stroke joinstyle="miter"/>
                  <v:textbox inset="0,0,0,0">
                    <w:txbxContent>
                      <w:p w:rsidR="00F52605" w:rsidRDefault="00F52605" w:rsidP="00F52605">
                        <w:pPr>
                          <w:jc w:val="center"/>
                          <w:rPr>
                            <w:b/>
                            <w:sz w:val="16"/>
                          </w:rPr>
                        </w:pPr>
                        <w:r w:rsidRPr="00B865F4">
                          <w:rPr>
                            <w:b/>
                            <w:sz w:val="16"/>
                          </w:rPr>
                          <w:t>P</w:t>
                        </w:r>
                        <w:r>
                          <w:rPr>
                            <w:b/>
                            <w:sz w:val="16"/>
                          </w:rPr>
                          <w:t>4</w:t>
                        </w:r>
                      </w:p>
                      <w:p w:rsidR="00F52605" w:rsidRPr="00B865F4" w:rsidRDefault="00F52605" w:rsidP="00F52605">
                        <w:pPr>
                          <w:jc w:val="center"/>
                          <w:rPr>
                            <w:b/>
                            <w:sz w:val="16"/>
                          </w:rPr>
                        </w:pPr>
                      </w:p>
                    </w:txbxContent>
                  </v:textbox>
                </v:oval>
                <w10:anchorlock/>
              </v:group>
            </w:pict>
          </mc:Fallback>
        </mc:AlternateContent>
      </w:r>
    </w:p>
    <w:p w:rsidR="008D6ADA" w:rsidRDefault="008D6ADA"/>
    <w:p w:rsidR="008D6ADA" w:rsidRDefault="008D6ADA"/>
    <w:p w:rsidR="008D6ADA" w:rsidRDefault="008D6ADA"/>
    <w:tbl>
      <w:tblPr>
        <w:tblStyle w:val="Tablaconcuadrcula"/>
        <w:tblW w:w="0" w:type="auto"/>
        <w:jc w:val="center"/>
        <w:tblLook w:val="04A0" w:firstRow="1" w:lastRow="0" w:firstColumn="1" w:lastColumn="0" w:noHBand="0" w:noVBand="1"/>
      </w:tblPr>
      <w:tblGrid>
        <w:gridCol w:w="879"/>
        <w:gridCol w:w="8750"/>
      </w:tblGrid>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12DD0703" wp14:editId="4462A80D">
                  <wp:extent cx="360000" cy="360000"/>
                  <wp:effectExtent l="0" t="0" r="2540" b="2540"/>
                  <wp:docPr id="34"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sidRPr="00A87CC7">
              <w:rPr>
                <w:b/>
                <w:sz w:val="32"/>
              </w:rPr>
              <w:t>3.1</w:t>
            </w:r>
          </w:p>
          <w:p w:rsidR="008D6ADA" w:rsidRPr="00A87CC7" w:rsidRDefault="008D6ADA" w:rsidP="00943BFC">
            <w:pPr>
              <w:jc w:val="center"/>
              <w:rPr>
                <w:b/>
                <w:sz w:val="32"/>
              </w:rPr>
            </w:pPr>
          </w:p>
        </w:tc>
        <w:tc>
          <w:tcPr>
            <w:tcW w:w="8750" w:type="dxa"/>
          </w:tcPr>
          <w:p w:rsidR="008D6ADA" w:rsidRDefault="008F428D" w:rsidP="00943BFC">
            <w:r>
              <w:t>Se producirá una condición de carrera y solo podrá leer el bloque de memoria el primer procesador que llegue (el que gane la carrera).</w:t>
            </w:r>
          </w:p>
          <w:p w:rsidR="008F428D" w:rsidRDefault="008F428D" w:rsidP="00943BFC"/>
          <w:p w:rsidR="00693D04" w:rsidRDefault="00810D37" w:rsidP="00943BFC">
            <w:r>
              <w:t xml:space="preserve">Si estuviese en M sí que cambiaría porque el dato no es coherente con el resto de </w:t>
            </w:r>
            <w:proofErr w:type="gramStart"/>
            <w:r>
              <w:t>memorias</w:t>
            </w:r>
            <w:proofErr w:type="gramEnd"/>
            <w:r>
              <w:t xml:space="preserve"> ni con MP, entonces tendría que guardarlo en la memoria principal antes de que el resto de memorias caché se actualizasen con ese valor.</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17D5C9C6" wp14:editId="7FAA7C9B">
                  <wp:extent cx="360000" cy="360000"/>
                  <wp:effectExtent l="0" t="0" r="2540" b="2540"/>
                  <wp:docPr id="35"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3.2</w:t>
            </w:r>
          </w:p>
          <w:p w:rsidR="008D6ADA" w:rsidRDefault="008D6ADA" w:rsidP="00943BFC">
            <w:pPr>
              <w:jc w:val="center"/>
              <w:rPr>
                <w:noProof/>
              </w:rPr>
            </w:pPr>
          </w:p>
        </w:tc>
        <w:tc>
          <w:tcPr>
            <w:tcW w:w="8750" w:type="dxa"/>
          </w:tcPr>
          <w:p w:rsidR="008D6ADA" w:rsidRDefault="00693D04" w:rsidP="00943BFC">
            <w:r>
              <w:t xml:space="preserve">En </w:t>
            </w:r>
            <w:proofErr w:type="gramStart"/>
            <w:r>
              <w:t>P(</w:t>
            </w:r>
            <w:proofErr w:type="gramEnd"/>
            <w:r>
              <w:t>0) se queda como modificado y, en el resto, queda como inválido.</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4A7B31AE" wp14:editId="732DC549">
                  <wp:extent cx="360000" cy="360000"/>
                  <wp:effectExtent l="0" t="0" r="2540" b="2540"/>
                  <wp:docPr id="36"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3.3</w:t>
            </w:r>
          </w:p>
          <w:p w:rsidR="008D6ADA" w:rsidRDefault="008D6ADA" w:rsidP="00943BFC">
            <w:pPr>
              <w:jc w:val="center"/>
              <w:rPr>
                <w:noProof/>
              </w:rPr>
            </w:pPr>
          </w:p>
        </w:tc>
        <w:tc>
          <w:tcPr>
            <w:tcW w:w="8750" w:type="dxa"/>
          </w:tcPr>
          <w:p w:rsidR="00E23425" w:rsidRDefault="006261ED" w:rsidP="00E23425">
            <w:r>
              <w:t xml:space="preserve">Nodo </w:t>
            </w:r>
            <w:proofErr w:type="gramStart"/>
            <w:r>
              <w:t>P(</w:t>
            </w:r>
            <w:proofErr w:type="gramEnd"/>
            <w:r>
              <w:t>1) realiza una p</w:t>
            </w:r>
            <w:r w:rsidR="00E23425">
              <w:t>etición de lectura exclusiva a la caché.</w:t>
            </w:r>
          </w:p>
          <w:p w:rsidR="00E23425" w:rsidRDefault="00E23425" w:rsidP="00E23425"/>
          <w:p w:rsidR="00E23425" w:rsidRDefault="00E23425" w:rsidP="00E23425">
            <w:r>
              <w:t xml:space="preserve">Nodo </w:t>
            </w:r>
            <w:proofErr w:type="gramStart"/>
            <w:r>
              <w:t>P(</w:t>
            </w:r>
            <w:proofErr w:type="gramEnd"/>
            <w:r>
              <w:t>0) solicita transacciones al bloque de memoria.</w:t>
            </w:r>
          </w:p>
          <w:p w:rsidR="006261ED" w:rsidRDefault="006261ED" w:rsidP="00943BFC"/>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3DF682FF" wp14:editId="350C45AE">
                  <wp:extent cx="360000" cy="360000"/>
                  <wp:effectExtent l="0" t="0" r="2540" b="2540"/>
                  <wp:docPr id="37"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3.4</w:t>
            </w:r>
          </w:p>
          <w:p w:rsidR="008D6ADA" w:rsidRDefault="008D6ADA" w:rsidP="00943BFC">
            <w:pPr>
              <w:jc w:val="center"/>
              <w:rPr>
                <w:noProof/>
              </w:rPr>
            </w:pPr>
          </w:p>
        </w:tc>
        <w:tc>
          <w:tcPr>
            <w:tcW w:w="8750" w:type="dxa"/>
          </w:tcPr>
          <w:p w:rsidR="008D6ADA" w:rsidRDefault="00A4577F" w:rsidP="00943BFC">
            <w:r>
              <w:t xml:space="preserve">El nodo </w:t>
            </w:r>
            <w:proofErr w:type="gramStart"/>
            <w:r>
              <w:t>P(</w:t>
            </w:r>
            <w:proofErr w:type="gramEnd"/>
            <w:r>
              <w:t>1) realizará el acceso al bloque haciendo una revisión exclusiva.</w:t>
            </w:r>
          </w:p>
          <w:p w:rsidR="00F82AB4" w:rsidRDefault="00F82AB4" w:rsidP="00943BFC"/>
          <w:p w:rsidR="00F82AB4" w:rsidRDefault="00F82AB4" w:rsidP="00943BFC">
            <w:r>
              <w:t>Por lo tanto, es P1, el que le envía el bloque a P2.</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38"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3.5</w:t>
            </w:r>
          </w:p>
          <w:p w:rsidR="008D6ADA" w:rsidRDefault="008D6ADA" w:rsidP="00943BFC">
            <w:pPr>
              <w:jc w:val="center"/>
              <w:rPr>
                <w:noProof/>
              </w:rPr>
            </w:pPr>
          </w:p>
        </w:tc>
        <w:tc>
          <w:tcPr>
            <w:tcW w:w="8750" w:type="dxa"/>
          </w:tcPr>
          <w:p w:rsidR="008D6ADA" w:rsidRDefault="00880D25" w:rsidP="00614748">
            <w:pPr>
              <w:ind w:left="708" w:hanging="708"/>
            </w:pPr>
            <w:r>
              <w:t xml:space="preserve">P2 </w:t>
            </w:r>
            <w:r w:rsidR="008F0E68">
              <w:t>pide acceso al bus y P1 le entrega el bloque de memoria.</w:t>
            </w:r>
          </w:p>
          <w:p w:rsidR="008F0E68" w:rsidRDefault="008F0E68" w:rsidP="00614748">
            <w:pPr>
              <w:ind w:left="708" w:hanging="708"/>
            </w:pPr>
          </w:p>
          <w:p w:rsidR="008F0E68" w:rsidRDefault="008F0E68" w:rsidP="00614748">
            <w:pPr>
              <w:ind w:left="708" w:hanging="708"/>
            </w:pPr>
            <w:r>
              <w:t>Por lo tanto, P1, vuelve a enviar el bloque a P2.</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39"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8D6ADA">
            <w:pPr>
              <w:jc w:val="center"/>
              <w:rPr>
                <w:b/>
                <w:sz w:val="32"/>
              </w:rPr>
            </w:pPr>
            <w:r>
              <w:rPr>
                <w:b/>
                <w:sz w:val="32"/>
              </w:rPr>
              <w:t>3.7</w:t>
            </w:r>
          </w:p>
          <w:p w:rsidR="008D6ADA" w:rsidRDefault="008D6ADA" w:rsidP="008D6ADA">
            <w:pPr>
              <w:jc w:val="center"/>
              <w:rPr>
                <w:noProof/>
              </w:rPr>
            </w:pPr>
          </w:p>
        </w:tc>
        <w:tc>
          <w:tcPr>
            <w:tcW w:w="8750" w:type="dxa"/>
          </w:tcPr>
          <w:p w:rsidR="008D6ADA" w:rsidRDefault="009F5BEB" w:rsidP="00943BFC">
            <w:r>
              <w:t xml:space="preserve">En la caché del nodo </w:t>
            </w:r>
            <w:proofErr w:type="gramStart"/>
            <w:r>
              <w:t>P(</w:t>
            </w:r>
            <w:proofErr w:type="gramEnd"/>
            <w:r>
              <w:t>0) se producirá un fallo de caché.</w:t>
            </w:r>
          </w:p>
          <w:p w:rsidR="009F5BEB" w:rsidRDefault="009F5BEB" w:rsidP="00943BFC"/>
          <w:p w:rsidR="009F5BEB" w:rsidRDefault="009F5BEB" w:rsidP="00943BFC">
            <w:r>
              <w:t>Generará un reemplazamiento de bloque en las otras cachés.</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40"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3.8</w:t>
            </w:r>
          </w:p>
          <w:p w:rsidR="008D6ADA" w:rsidRDefault="008D6ADA" w:rsidP="00943BFC">
            <w:pPr>
              <w:jc w:val="center"/>
              <w:rPr>
                <w:noProof/>
              </w:rPr>
            </w:pPr>
          </w:p>
        </w:tc>
        <w:tc>
          <w:tcPr>
            <w:tcW w:w="8750" w:type="dxa"/>
          </w:tcPr>
          <w:p w:rsidR="002C2F01" w:rsidRDefault="002C2F01" w:rsidP="00943BFC"/>
          <w:p w:rsidR="002C2F01" w:rsidRDefault="002C2F01" w:rsidP="00943BFC">
            <w:r>
              <w:t>Si se produce un acierto de escritura en un bloque que está en estado M, no tendremos coherencia con la memoria principal por lo que debemos, primero, establecer la coherencia y luego hacer la modificación necesaria en esa escritura.</w:t>
            </w:r>
          </w:p>
          <w:p w:rsidR="002C2F01" w:rsidRDefault="002C2F01" w:rsidP="00943BFC"/>
          <w:p w:rsidR="002C2F01" w:rsidRDefault="002C2F01" w:rsidP="00943BFC">
            <w:r>
              <w:t>Si se produce un acierto de lectura en un bloque que está en estado M, no tendremos problema mayor que la coherencia de caché, que una vez resuelta, podremos realizar los cambios convenientes en dicho bloque de memoria.</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lastRenderedPageBreak/>
              <w:drawing>
                <wp:inline distT="0" distB="0" distL="0" distR="0" wp14:anchorId="0202B46A" wp14:editId="3CCFF809">
                  <wp:extent cx="360000" cy="360000"/>
                  <wp:effectExtent l="0" t="0" r="2540" b="2540"/>
                  <wp:docPr id="41"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3.9</w:t>
            </w:r>
          </w:p>
          <w:p w:rsidR="008D6ADA" w:rsidRDefault="008D6ADA" w:rsidP="00943BFC">
            <w:pPr>
              <w:jc w:val="center"/>
              <w:rPr>
                <w:noProof/>
              </w:rPr>
            </w:pPr>
          </w:p>
        </w:tc>
        <w:tc>
          <w:tcPr>
            <w:tcW w:w="8750" w:type="dxa"/>
          </w:tcPr>
          <w:p w:rsidR="002C2F01" w:rsidRDefault="002C2F01" w:rsidP="002C2F01">
            <w:r>
              <w:t>Si se produce un acierto de escritura en un bloque que está en estado S, habrá que esperar a que el otro nodo con el que se comparte dicho bloque deje de compartirlo ya que debe ser accedido en exclusión mutua para su modificación.</w:t>
            </w:r>
          </w:p>
          <w:p w:rsidR="002C2F01" w:rsidRDefault="002C2F01" w:rsidP="002C2F01"/>
          <w:p w:rsidR="002C2F01" w:rsidRDefault="002C2F01" w:rsidP="002C2F01">
            <w:r>
              <w:t>Si se produce un acierto de lectura en un bloque que está en estado S, no tendremos problema, porque podremos leerlo por tantos nodos como queramos.</w:t>
            </w:r>
          </w:p>
          <w:p w:rsidR="008D6ADA" w:rsidRDefault="008D6ADA" w:rsidP="00943BFC"/>
        </w:tc>
      </w:tr>
    </w:tbl>
    <w:p w:rsidR="008D6ADA" w:rsidRDefault="008D6ADA"/>
    <w:sectPr w:rsidR="008D6ADA" w:rsidSect="00282C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30"/>
    <w:rsid w:val="000F2B0E"/>
    <w:rsid w:val="00282C30"/>
    <w:rsid w:val="002C2F01"/>
    <w:rsid w:val="003439B4"/>
    <w:rsid w:val="003C5EF1"/>
    <w:rsid w:val="003D35B7"/>
    <w:rsid w:val="0041168D"/>
    <w:rsid w:val="00490158"/>
    <w:rsid w:val="00500354"/>
    <w:rsid w:val="00614748"/>
    <w:rsid w:val="006261ED"/>
    <w:rsid w:val="00693D04"/>
    <w:rsid w:val="007B7CA8"/>
    <w:rsid w:val="00810D37"/>
    <w:rsid w:val="00880D25"/>
    <w:rsid w:val="008D6ADA"/>
    <w:rsid w:val="008F0E68"/>
    <w:rsid w:val="008F428D"/>
    <w:rsid w:val="0090715B"/>
    <w:rsid w:val="009F5BEB"/>
    <w:rsid w:val="00A4577F"/>
    <w:rsid w:val="00B865F4"/>
    <w:rsid w:val="00BD222E"/>
    <w:rsid w:val="00C04798"/>
    <w:rsid w:val="00E23425"/>
    <w:rsid w:val="00F52605"/>
    <w:rsid w:val="00F74BEC"/>
    <w:rsid w:val="00F82AB4"/>
    <w:rsid w:val="00FD5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C5EB"/>
  <w15:chartTrackingRefBased/>
  <w15:docId w15:val="{D2849E43-1129-4D43-9DDA-3169518A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2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García de Prado Fontela</dc:creator>
  <cp:keywords/>
  <dc:description/>
  <cp:lastModifiedBy>Jesús Rodríguez Heras</cp:lastModifiedBy>
  <cp:revision>2</cp:revision>
  <dcterms:created xsi:type="dcterms:W3CDTF">2019-04-07T18:13:00Z</dcterms:created>
  <dcterms:modified xsi:type="dcterms:W3CDTF">2019-04-07T18:13:00Z</dcterms:modified>
</cp:coreProperties>
</file>