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9E0D6E" w14:textId="77777777" w:rsidR="003A5418" w:rsidRDefault="003A5418" w:rsidP="003A5418">
      <w:pPr>
        <w:jc w:val="center"/>
        <w:rPr>
          <w:rFonts w:ascii="Arial" w:eastAsia="Arial" w:hAnsi="Arial" w:cs="Arial"/>
          <w:b/>
          <w:sz w:val="24"/>
          <w:szCs w:val="24"/>
        </w:rPr>
      </w:pPr>
    </w:p>
    <w:p w14:paraId="137907C7" w14:textId="77777777" w:rsidR="003A5418" w:rsidRDefault="003A5418" w:rsidP="003A5418">
      <w:pPr>
        <w:jc w:val="center"/>
        <w:rPr>
          <w:rFonts w:ascii="Arial" w:eastAsia="Arial" w:hAnsi="Arial" w:cs="Arial"/>
          <w:b/>
          <w:sz w:val="24"/>
          <w:szCs w:val="24"/>
        </w:rPr>
      </w:pPr>
    </w:p>
    <w:p w14:paraId="286C31A5" w14:textId="77777777" w:rsidR="003A5418" w:rsidRDefault="003A5418" w:rsidP="003A5418">
      <w:pPr>
        <w:jc w:val="center"/>
        <w:rPr>
          <w:rFonts w:ascii="Arial" w:eastAsia="Arial" w:hAnsi="Arial" w:cs="Arial"/>
          <w:b/>
          <w:sz w:val="24"/>
          <w:szCs w:val="24"/>
        </w:rPr>
      </w:pPr>
    </w:p>
    <w:p w14:paraId="324AC950" w14:textId="77777777" w:rsidR="003A5418" w:rsidRDefault="003A5418" w:rsidP="003A5418">
      <w:pPr>
        <w:jc w:val="center"/>
        <w:rPr>
          <w:rFonts w:ascii="Arial" w:eastAsia="Arial" w:hAnsi="Arial" w:cs="Arial"/>
          <w:b/>
          <w:sz w:val="24"/>
          <w:szCs w:val="24"/>
        </w:rPr>
      </w:pPr>
    </w:p>
    <w:p w14:paraId="4913CCC2" w14:textId="77777777" w:rsidR="003A5418" w:rsidRDefault="003A5418" w:rsidP="003A5418">
      <w:pPr>
        <w:jc w:val="center"/>
        <w:rPr>
          <w:rFonts w:ascii="Arial" w:eastAsia="Arial" w:hAnsi="Arial" w:cs="Arial"/>
          <w:b/>
          <w:sz w:val="24"/>
          <w:szCs w:val="24"/>
        </w:rPr>
      </w:pPr>
    </w:p>
    <w:p w14:paraId="66770698" w14:textId="77777777" w:rsidR="003A5418" w:rsidRDefault="003A5418" w:rsidP="003A5418">
      <w:pPr>
        <w:jc w:val="center"/>
        <w:rPr>
          <w:rFonts w:ascii="Arial" w:eastAsia="Arial" w:hAnsi="Arial" w:cs="Arial"/>
          <w:b/>
          <w:sz w:val="24"/>
          <w:szCs w:val="24"/>
        </w:rPr>
      </w:pPr>
    </w:p>
    <w:p w14:paraId="0F7D3078" w14:textId="77777777" w:rsidR="003A5418" w:rsidRDefault="003A5418" w:rsidP="003A5418">
      <w:pPr>
        <w:jc w:val="center"/>
        <w:rPr>
          <w:rFonts w:ascii="Arial" w:eastAsia="Arial" w:hAnsi="Arial" w:cs="Arial"/>
          <w:b/>
          <w:sz w:val="24"/>
          <w:szCs w:val="24"/>
        </w:rPr>
      </w:pPr>
    </w:p>
    <w:p w14:paraId="66FB5D74" w14:textId="77777777" w:rsidR="003A5418" w:rsidRDefault="003A5418" w:rsidP="003A5418">
      <w:pPr>
        <w:jc w:val="center"/>
        <w:rPr>
          <w:rFonts w:ascii="Arial" w:eastAsia="Arial" w:hAnsi="Arial" w:cs="Arial"/>
          <w:b/>
          <w:sz w:val="24"/>
          <w:szCs w:val="24"/>
        </w:rPr>
      </w:pPr>
    </w:p>
    <w:p w14:paraId="15F1AFC4" w14:textId="50B9122E" w:rsidR="003A5418" w:rsidRDefault="003A5418" w:rsidP="003A5418">
      <w:pPr>
        <w:jc w:val="center"/>
        <w:rPr>
          <w:rFonts w:ascii="Arial" w:eastAsia="Arial" w:hAnsi="Arial" w:cs="Arial"/>
          <w:b/>
          <w:sz w:val="24"/>
          <w:szCs w:val="24"/>
        </w:rPr>
      </w:pPr>
      <w:r>
        <w:rPr>
          <w:rFonts w:ascii="Arial" w:eastAsia="Arial" w:hAnsi="Arial" w:cs="Arial"/>
          <w:b/>
          <w:sz w:val="24"/>
          <w:szCs w:val="24"/>
        </w:rPr>
        <w:t>Universidad de Guadalajara</w:t>
      </w:r>
    </w:p>
    <w:p w14:paraId="73F0A560" w14:textId="77777777" w:rsidR="003A5418" w:rsidRDefault="003A5418" w:rsidP="003A5418">
      <w:pPr>
        <w:jc w:val="center"/>
        <w:rPr>
          <w:rFonts w:ascii="Arial" w:eastAsia="Arial" w:hAnsi="Arial" w:cs="Arial"/>
          <w:b/>
          <w:sz w:val="24"/>
          <w:szCs w:val="24"/>
        </w:rPr>
      </w:pPr>
      <w:r>
        <w:rPr>
          <w:rFonts w:ascii="Arial" w:eastAsia="Arial" w:hAnsi="Arial" w:cs="Arial"/>
          <w:b/>
          <w:sz w:val="24"/>
          <w:szCs w:val="24"/>
        </w:rPr>
        <w:t>Centro Universitario de Ciencias Exactas e Ingeniería.</w:t>
      </w:r>
    </w:p>
    <w:p w14:paraId="72055666" w14:textId="77777777" w:rsidR="003A5418" w:rsidRDefault="003A5418" w:rsidP="003A5418">
      <w:pPr>
        <w:jc w:val="center"/>
        <w:rPr>
          <w:rFonts w:ascii="Arial" w:eastAsia="Arial" w:hAnsi="Arial" w:cs="Arial"/>
          <w:b/>
          <w:sz w:val="24"/>
          <w:szCs w:val="24"/>
        </w:rPr>
      </w:pPr>
      <w:r>
        <w:rPr>
          <w:rFonts w:ascii="Arial" w:eastAsia="Arial" w:hAnsi="Arial" w:cs="Arial"/>
          <w:b/>
          <w:sz w:val="24"/>
          <w:szCs w:val="24"/>
        </w:rPr>
        <w:t>Ingeniería en Computación.</w:t>
      </w:r>
    </w:p>
    <w:p w14:paraId="51D07114" w14:textId="77777777" w:rsidR="003A5418" w:rsidRDefault="003A5418" w:rsidP="003A5418">
      <w:pPr>
        <w:jc w:val="center"/>
        <w:rPr>
          <w:rFonts w:ascii="Arial" w:eastAsia="Arial" w:hAnsi="Arial" w:cs="Arial"/>
          <w:b/>
          <w:sz w:val="24"/>
          <w:szCs w:val="24"/>
        </w:rPr>
      </w:pPr>
      <w:r>
        <w:rPr>
          <w:rFonts w:ascii="Arial" w:eastAsia="Arial" w:hAnsi="Arial" w:cs="Arial"/>
          <w:b/>
          <w:sz w:val="24"/>
          <w:szCs w:val="24"/>
        </w:rPr>
        <w:t xml:space="preserve"> </w:t>
      </w:r>
      <w:r w:rsidRPr="004D78C0">
        <w:rPr>
          <w:rFonts w:ascii="Arial" w:eastAsia="Arial" w:hAnsi="Arial" w:cs="Arial"/>
          <w:b/>
          <w:sz w:val="24"/>
          <w:szCs w:val="24"/>
        </w:rPr>
        <w:t>López Franco</w:t>
      </w:r>
      <w:r>
        <w:rPr>
          <w:rFonts w:ascii="Arial" w:eastAsia="Arial" w:hAnsi="Arial" w:cs="Arial"/>
          <w:b/>
          <w:sz w:val="24"/>
          <w:szCs w:val="24"/>
        </w:rPr>
        <w:t xml:space="preserve"> </w:t>
      </w:r>
      <w:r w:rsidRPr="004D78C0">
        <w:rPr>
          <w:rFonts w:ascii="Arial" w:eastAsia="Arial" w:hAnsi="Arial" w:cs="Arial"/>
          <w:b/>
          <w:sz w:val="24"/>
          <w:szCs w:val="24"/>
        </w:rPr>
        <w:t>Michel Emanuel</w:t>
      </w:r>
      <w:r>
        <w:rPr>
          <w:rFonts w:ascii="Arial" w:eastAsia="Arial" w:hAnsi="Arial" w:cs="Arial"/>
          <w:b/>
          <w:sz w:val="24"/>
          <w:szCs w:val="24"/>
        </w:rPr>
        <w:t>.</w:t>
      </w:r>
      <w:r w:rsidRPr="004D78C0">
        <w:rPr>
          <w:rFonts w:ascii="Arial" w:eastAsia="Arial" w:hAnsi="Arial" w:cs="Arial"/>
          <w:b/>
          <w:sz w:val="24"/>
          <w:szCs w:val="24"/>
        </w:rPr>
        <w:t xml:space="preserve"> </w:t>
      </w:r>
    </w:p>
    <w:p w14:paraId="448EE701" w14:textId="77777777" w:rsidR="003A5418" w:rsidRDefault="003A5418" w:rsidP="003A5418">
      <w:pPr>
        <w:jc w:val="center"/>
        <w:rPr>
          <w:rFonts w:ascii="Arial" w:eastAsia="Arial" w:hAnsi="Arial" w:cs="Arial"/>
          <w:b/>
          <w:sz w:val="24"/>
          <w:szCs w:val="24"/>
        </w:rPr>
      </w:pPr>
      <w:r>
        <w:rPr>
          <w:rFonts w:ascii="Arial" w:eastAsia="Arial" w:hAnsi="Arial" w:cs="Arial"/>
          <w:b/>
          <w:sz w:val="24"/>
          <w:szCs w:val="24"/>
        </w:rPr>
        <w:t>Sámano Juárez Juan Jesús.</w:t>
      </w:r>
    </w:p>
    <w:p w14:paraId="3940E9EE" w14:textId="77777777" w:rsidR="003A5418" w:rsidRDefault="003A5418" w:rsidP="003A5418">
      <w:pPr>
        <w:jc w:val="center"/>
        <w:rPr>
          <w:rFonts w:ascii="Arial" w:eastAsia="Arial" w:hAnsi="Arial" w:cs="Arial"/>
          <w:b/>
          <w:sz w:val="24"/>
          <w:szCs w:val="24"/>
        </w:rPr>
      </w:pPr>
      <w:r>
        <w:rPr>
          <w:rFonts w:ascii="Arial" w:eastAsia="Arial" w:hAnsi="Arial" w:cs="Arial"/>
          <w:b/>
          <w:sz w:val="24"/>
          <w:szCs w:val="24"/>
        </w:rPr>
        <w:t>217208047.</w:t>
      </w:r>
    </w:p>
    <w:p w14:paraId="1EB42118" w14:textId="0CB53209" w:rsidR="003A5418" w:rsidRDefault="003A5418">
      <w:r>
        <w:br w:type="page"/>
      </w:r>
    </w:p>
    <w:p w14:paraId="40A88487" w14:textId="4DC5B2DC" w:rsidR="00662A8E" w:rsidRPr="00662A8E" w:rsidRDefault="00662A8E" w:rsidP="00662A8E">
      <w:pPr>
        <w:jc w:val="both"/>
        <w:rPr>
          <w:rFonts w:ascii="Arial" w:hAnsi="Arial" w:cs="Arial"/>
          <w:b/>
          <w:bCs/>
          <w:sz w:val="24"/>
          <w:szCs w:val="24"/>
          <w:lang w:eastAsia="es-MX"/>
        </w:rPr>
      </w:pPr>
      <w:r w:rsidRPr="00662A8E">
        <w:rPr>
          <w:rFonts w:ascii="Arial" w:hAnsi="Arial" w:cs="Arial"/>
          <w:b/>
          <w:bCs/>
          <w:sz w:val="24"/>
          <w:szCs w:val="24"/>
          <w:lang w:eastAsia="es-MX"/>
        </w:rPr>
        <w:lastRenderedPageBreak/>
        <w:t xml:space="preserve">¿Qué es </w:t>
      </w:r>
      <w:proofErr w:type="spellStart"/>
      <w:r w:rsidRPr="00662A8E">
        <w:rPr>
          <w:rFonts w:ascii="Arial" w:hAnsi="Arial" w:cs="Arial"/>
          <w:b/>
          <w:bCs/>
          <w:sz w:val="24"/>
          <w:szCs w:val="24"/>
          <w:lang w:eastAsia="es-MX"/>
        </w:rPr>
        <w:t>Kubernetes</w:t>
      </w:r>
      <w:proofErr w:type="spellEnd"/>
      <w:r w:rsidRPr="00662A8E">
        <w:rPr>
          <w:rFonts w:ascii="Arial" w:hAnsi="Arial" w:cs="Arial"/>
          <w:b/>
          <w:bCs/>
          <w:sz w:val="24"/>
          <w:szCs w:val="24"/>
          <w:lang w:eastAsia="es-MX"/>
        </w:rPr>
        <w:t>?</w:t>
      </w:r>
    </w:p>
    <w:p w14:paraId="1BF10AC2" w14:textId="77777777" w:rsidR="00662A8E" w:rsidRPr="00662A8E" w:rsidRDefault="00662A8E" w:rsidP="00662A8E">
      <w:pPr>
        <w:jc w:val="both"/>
        <w:rPr>
          <w:rFonts w:ascii="Arial" w:hAnsi="Arial" w:cs="Arial"/>
          <w:sz w:val="24"/>
          <w:szCs w:val="24"/>
          <w:lang w:eastAsia="es-MX"/>
        </w:rPr>
      </w:pPr>
      <w:proofErr w:type="spellStart"/>
      <w:r w:rsidRPr="00662A8E">
        <w:rPr>
          <w:rFonts w:ascii="Arial" w:hAnsi="Arial" w:cs="Arial"/>
          <w:sz w:val="24"/>
          <w:szCs w:val="24"/>
          <w:lang w:eastAsia="es-MX"/>
        </w:rPr>
        <w:t>Kubernetes</w:t>
      </w:r>
      <w:proofErr w:type="spellEnd"/>
      <w:r w:rsidRPr="00662A8E">
        <w:rPr>
          <w:rFonts w:ascii="Arial" w:hAnsi="Arial" w:cs="Arial"/>
          <w:sz w:val="24"/>
          <w:szCs w:val="24"/>
          <w:lang w:eastAsia="es-MX"/>
        </w:rPr>
        <w:t xml:space="preserve"> es una plataforma portable y extensible de código abierto para administrar cargas de trabajo y servicios. </w:t>
      </w:r>
      <w:proofErr w:type="spellStart"/>
      <w:r w:rsidRPr="00662A8E">
        <w:rPr>
          <w:rFonts w:ascii="Arial" w:hAnsi="Arial" w:cs="Arial"/>
          <w:sz w:val="24"/>
          <w:szCs w:val="24"/>
          <w:lang w:eastAsia="es-MX"/>
        </w:rPr>
        <w:t>Kubernetes</w:t>
      </w:r>
      <w:proofErr w:type="spellEnd"/>
      <w:r w:rsidRPr="00662A8E">
        <w:rPr>
          <w:rFonts w:ascii="Arial" w:hAnsi="Arial" w:cs="Arial"/>
          <w:sz w:val="24"/>
          <w:szCs w:val="24"/>
          <w:lang w:eastAsia="es-MX"/>
        </w:rPr>
        <w:t xml:space="preserve"> facilita la automatización y la configuración declarativa. Tiene un ecosistema grande y en rápido crecimiento. El soporte, las herramientas y los servicios para </w:t>
      </w:r>
      <w:proofErr w:type="spellStart"/>
      <w:r w:rsidRPr="00662A8E">
        <w:rPr>
          <w:rFonts w:ascii="Arial" w:hAnsi="Arial" w:cs="Arial"/>
          <w:sz w:val="24"/>
          <w:szCs w:val="24"/>
          <w:lang w:eastAsia="es-MX"/>
        </w:rPr>
        <w:t>Kubernetes</w:t>
      </w:r>
      <w:proofErr w:type="spellEnd"/>
      <w:r w:rsidRPr="00662A8E">
        <w:rPr>
          <w:rFonts w:ascii="Arial" w:hAnsi="Arial" w:cs="Arial"/>
          <w:sz w:val="24"/>
          <w:szCs w:val="24"/>
          <w:lang w:eastAsia="es-MX"/>
        </w:rPr>
        <w:t xml:space="preserve"> están ampliamente disponibles.</w:t>
      </w:r>
    </w:p>
    <w:p w14:paraId="18C5AD0B" w14:textId="39DC3EF0" w:rsidR="00662A8E" w:rsidRDefault="00662A8E" w:rsidP="00662A8E">
      <w:pPr>
        <w:jc w:val="both"/>
        <w:rPr>
          <w:rFonts w:ascii="Arial" w:hAnsi="Arial" w:cs="Arial"/>
          <w:sz w:val="24"/>
          <w:szCs w:val="24"/>
          <w:lang w:eastAsia="es-MX"/>
        </w:rPr>
      </w:pPr>
      <w:r w:rsidRPr="00662A8E">
        <w:rPr>
          <w:rFonts w:ascii="Arial" w:hAnsi="Arial" w:cs="Arial"/>
          <w:sz w:val="24"/>
          <w:szCs w:val="24"/>
          <w:lang w:eastAsia="es-MX"/>
        </w:rPr>
        <w:t xml:space="preserve">Google liberó el proyecto </w:t>
      </w:r>
      <w:proofErr w:type="spellStart"/>
      <w:r w:rsidRPr="00662A8E">
        <w:rPr>
          <w:rFonts w:ascii="Arial" w:hAnsi="Arial" w:cs="Arial"/>
          <w:sz w:val="24"/>
          <w:szCs w:val="24"/>
          <w:lang w:eastAsia="es-MX"/>
        </w:rPr>
        <w:t>Kubernetes</w:t>
      </w:r>
      <w:proofErr w:type="spellEnd"/>
      <w:r w:rsidRPr="00662A8E">
        <w:rPr>
          <w:rFonts w:ascii="Arial" w:hAnsi="Arial" w:cs="Arial"/>
          <w:sz w:val="24"/>
          <w:szCs w:val="24"/>
          <w:lang w:eastAsia="es-MX"/>
        </w:rPr>
        <w:t xml:space="preserve"> en el año 2014. </w:t>
      </w:r>
      <w:proofErr w:type="spellStart"/>
      <w:r w:rsidRPr="00662A8E">
        <w:rPr>
          <w:rFonts w:ascii="Arial" w:hAnsi="Arial" w:cs="Arial"/>
          <w:sz w:val="24"/>
          <w:szCs w:val="24"/>
          <w:lang w:eastAsia="es-MX"/>
        </w:rPr>
        <w:t>Kubernetes</w:t>
      </w:r>
      <w:proofErr w:type="spellEnd"/>
      <w:r w:rsidRPr="00662A8E">
        <w:rPr>
          <w:rFonts w:ascii="Arial" w:hAnsi="Arial" w:cs="Arial"/>
          <w:sz w:val="24"/>
          <w:szCs w:val="24"/>
          <w:lang w:eastAsia="es-MX"/>
        </w:rPr>
        <w:t xml:space="preserve"> se basa en </w:t>
      </w:r>
      <w:hyperlink r:id="rId6" w:history="1">
        <w:r w:rsidRPr="00662A8E">
          <w:rPr>
            <w:rStyle w:val="Hipervnculo"/>
            <w:rFonts w:ascii="Arial" w:hAnsi="Arial" w:cs="Arial"/>
            <w:color w:val="auto"/>
            <w:sz w:val="24"/>
            <w:szCs w:val="24"/>
            <w:u w:val="none"/>
            <w:lang w:eastAsia="es-MX"/>
          </w:rPr>
          <w:t>la experiencia de Google corriendo aplicaciones en producción a gran escala por década y media</w:t>
        </w:r>
      </w:hyperlink>
      <w:r w:rsidRPr="00662A8E">
        <w:rPr>
          <w:rFonts w:ascii="Arial" w:hAnsi="Arial" w:cs="Arial"/>
          <w:sz w:val="24"/>
          <w:szCs w:val="24"/>
          <w:lang w:eastAsia="es-MX"/>
        </w:rPr>
        <w:t>, junto a las mejores ideas y prácticas de la comunidad.</w:t>
      </w:r>
    </w:p>
    <w:p w14:paraId="08ACAFCB" w14:textId="12C2CEC7" w:rsidR="00662A8E" w:rsidRDefault="00662A8E" w:rsidP="00662A8E">
      <w:pPr>
        <w:jc w:val="both"/>
        <w:rPr>
          <w:rFonts w:ascii="Arial" w:hAnsi="Arial" w:cs="Arial"/>
          <w:sz w:val="24"/>
          <w:szCs w:val="24"/>
          <w:lang w:eastAsia="es-MX"/>
        </w:rPr>
      </w:pPr>
      <w:proofErr w:type="spellStart"/>
      <w:r w:rsidRPr="00662A8E">
        <w:rPr>
          <w:rFonts w:ascii="Arial" w:hAnsi="Arial" w:cs="Arial"/>
          <w:sz w:val="24"/>
          <w:szCs w:val="24"/>
          <w:lang w:eastAsia="es-MX"/>
        </w:rPr>
        <w:t>Kubernetes</w:t>
      </w:r>
      <w:proofErr w:type="spellEnd"/>
      <w:r w:rsidRPr="00662A8E">
        <w:rPr>
          <w:rFonts w:ascii="Arial" w:hAnsi="Arial" w:cs="Arial"/>
          <w:sz w:val="24"/>
          <w:szCs w:val="24"/>
          <w:lang w:eastAsia="es-MX"/>
        </w:rPr>
        <w:t xml:space="preserve"> ofrece un entorno de administración </w:t>
      </w:r>
      <w:r w:rsidRPr="00662A8E">
        <w:rPr>
          <w:rFonts w:ascii="Arial" w:hAnsi="Arial" w:cs="Arial"/>
          <w:b/>
          <w:bCs/>
          <w:sz w:val="24"/>
          <w:szCs w:val="24"/>
          <w:lang w:eastAsia="es-MX"/>
        </w:rPr>
        <w:t>centrado en contenedores</w:t>
      </w:r>
      <w:r w:rsidRPr="00662A8E">
        <w:rPr>
          <w:rFonts w:ascii="Arial" w:hAnsi="Arial" w:cs="Arial"/>
          <w:sz w:val="24"/>
          <w:szCs w:val="24"/>
          <w:lang w:eastAsia="es-MX"/>
        </w:rPr>
        <w:t xml:space="preserve">. </w:t>
      </w:r>
      <w:proofErr w:type="spellStart"/>
      <w:r w:rsidRPr="00662A8E">
        <w:rPr>
          <w:rFonts w:ascii="Arial" w:hAnsi="Arial" w:cs="Arial"/>
          <w:sz w:val="24"/>
          <w:szCs w:val="24"/>
          <w:lang w:eastAsia="es-MX"/>
        </w:rPr>
        <w:t>Kubernetes</w:t>
      </w:r>
      <w:proofErr w:type="spellEnd"/>
      <w:r w:rsidRPr="00662A8E">
        <w:rPr>
          <w:rFonts w:ascii="Arial" w:hAnsi="Arial" w:cs="Arial"/>
          <w:sz w:val="24"/>
          <w:szCs w:val="24"/>
          <w:lang w:eastAsia="es-MX"/>
        </w:rPr>
        <w:t xml:space="preserve"> orquesta la infraestructura de cómputo, redes y almacenamiento para que las cargas de trabajo de los usuarios no tengan que hacerlo. Esto ofrece la simplicidad de las Plataformas como Servicio (PaaS) con la flexibilidad de la Infraestructura como Servicio (IaaS) y permite la portabilidad entre proveedores de infraestructura</w:t>
      </w:r>
      <w:r>
        <w:rPr>
          <w:rFonts w:ascii="Arial" w:hAnsi="Arial" w:cs="Arial"/>
          <w:sz w:val="24"/>
          <w:szCs w:val="24"/>
          <w:lang w:eastAsia="es-MX"/>
        </w:rPr>
        <w:t>.</w:t>
      </w:r>
    </w:p>
    <w:p w14:paraId="7E87120B" w14:textId="77777777" w:rsidR="00C422A3" w:rsidRDefault="00C422A3" w:rsidP="00662A8E">
      <w:pPr>
        <w:jc w:val="both"/>
        <w:rPr>
          <w:rFonts w:ascii="Arial" w:hAnsi="Arial" w:cs="Arial"/>
          <w:sz w:val="24"/>
          <w:szCs w:val="24"/>
          <w:lang w:eastAsia="es-MX"/>
        </w:rPr>
      </w:pPr>
    </w:p>
    <w:p w14:paraId="1A1FC92D" w14:textId="1DFF52F6" w:rsidR="00C422A3" w:rsidRPr="00C422A3" w:rsidRDefault="00C422A3" w:rsidP="00662A8E">
      <w:pPr>
        <w:jc w:val="both"/>
        <w:rPr>
          <w:rFonts w:ascii="Arial" w:hAnsi="Arial" w:cs="Arial"/>
          <w:b/>
          <w:bCs/>
          <w:sz w:val="24"/>
          <w:szCs w:val="24"/>
          <w:lang w:eastAsia="es-MX"/>
        </w:rPr>
      </w:pPr>
      <w:r w:rsidRPr="00C422A3">
        <w:rPr>
          <w:rFonts w:ascii="Arial" w:hAnsi="Arial" w:cs="Arial"/>
          <w:b/>
          <w:bCs/>
          <w:sz w:val="24"/>
          <w:szCs w:val="24"/>
          <w:lang w:eastAsia="es-MX"/>
        </w:rPr>
        <w:t xml:space="preserve">¿Qué es </w:t>
      </w:r>
      <w:proofErr w:type="spellStart"/>
      <w:r w:rsidRPr="00C422A3">
        <w:rPr>
          <w:rFonts w:ascii="Arial" w:hAnsi="Arial" w:cs="Arial"/>
          <w:b/>
          <w:bCs/>
          <w:sz w:val="24"/>
          <w:szCs w:val="24"/>
          <w:lang w:eastAsia="es-MX"/>
        </w:rPr>
        <w:t>Ingress</w:t>
      </w:r>
      <w:proofErr w:type="spellEnd"/>
      <w:r w:rsidRPr="00C422A3">
        <w:rPr>
          <w:rFonts w:ascii="Arial" w:hAnsi="Arial" w:cs="Arial"/>
          <w:b/>
          <w:bCs/>
          <w:sz w:val="24"/>
          <w:szCs w:val="24"/>
          <w:lang w:eastAsia="es-MX"/>
        </w:rPr>
        <w:t>?</w:t>
      </w:r>
    </w:p>
    <w:p w14:paraId="47FFCFEF" w14:textId="5167444B" w:rsidR="00C422A3" w:rsidRDefault="00C422A3" w:rsidP="00662A8E">
      <w:pPr>
        <w:jc w:val="both"/>
        <w:rPr>
          <w:rFonts w:ascii="Arial" w:hAnsi="Arial" w:cs="Arial"/>
          <w:sz w:val="24"/>
          <w:szCs w:val="24"/>
          <w:lang w:eastAsia="es-MX"/>
        </w:rPr>
      </w:pPr>
      <w:r w:rsidRPr="00C422A3">
        <w:rPr>
          <w:rFonts w:ascii="Arial" w:hAnsi="Arial" w:cs="Arial"/>
          <w:sz w:val="24"/>
          <w:szCs w:val="24"/>
          <w:lang w:eastAsia="es-MX"/>
        </w:rPr>
        <w:t xml:space="preserve">Lo que es </w:t>
      </w:r>
      <w:proofErr w:type="spellStart"/>
      <w:r w:rsidRPr="00C422A3">
        <w:rPr>
          <w:rFonts w:ascii="Arial" w:hAnsi="Arial" w:cs="Arial"/>
          <w:sz w:val="24"/>
          <w:szCs w:val="24"/>
          <w:lang w:eastAsia="es-MX"/>
        </w:rPr>
        <w:t>Ingress</w:t>
      </w:r>
      <w:proofErr w:type="spellEnd"/>
      <w:r w:rsidRPr="00C422A3">
        <w:rPr>
          <w:rFonts w:ascii="Arial" w:hAnsi="Arial" w:cs="Arial"/>
          <w:sz w:val="24"/>
          <w:szCs w:val="24"/>
          <w:lang w:eastAsia="es-MX"/>
        </w:rPr>
        <w:t xml:space="preserve"> en realidad es una </w:t>
      </w:r>
      <w:r w:rsidRPr="00C422A3">
        <w:rPr>
          <w:rFonts w:ascii="Arial" w:hAnsi="Arial" w:cs="Arial"/>
          <w:b/>
          <w:bCs/>
          <w:sz w:val="24"/>
          <w:szCs w:val="24"/>
          <w:lang w:eastAsia="es-MX"/>
        </w:rPr>
        <w:t>fuente de datos que le llegan de manera gratuita a Google</w:t>
      </w:r>
      <w:r w:rsidRPr="00C422A3">
        <w:rPr>
          <w:rFonts w:ascii="Arial" w:hAnsi="Arial" w:cs="Arial"/>
          <w:sz w:val="24"/>
          <w:szCs w:val="24"/>
          <w:lang w:eastAsia="es-MX"/>
        </w:rPr>
        <w:t> perfectos para sus </w:t>
      </w:r>
      <w:hyperlink r:id="rId7" w:history="1">
        <w:r w:rsidRPr="00C422A3">
          <w:rPr>
            <w:rFonts w:ascii="Arial" w:hAnsi="Arial" w:cs="Arial"/>
            <w:sz w:val="24"/>
            <w:szCs w:val="24"/>
            <w:lang w:eastAsia="es-MX"/>
          </w:rPr>
          <w:t>servicios de geolocalización</w:t>
        </w:r>
      </w:hyperlink>
      <w:r w:rsidRPr="00C422A3">
        <w:rPr>
          <w:rFonts w:ascii="Arial" w:hAnsi="Arial" w:cs="Arial"/>
          <w:sz w:val="24"/>
          <w:szCs w:val="24"/>
          <w:lang w:eastAsia="es-MX"/>
        </w:rPr>
        <w:t xml:space="preserve">. Ahorrarse personal para calcular rutas andando más precisas o conseguir fotografías de lugares concretos son algunos ejemplos de los beneficios de </w:t>
      </w:r>
      <w:proofErr w:type="spellStart"/>
      <w:r w:rsidRPr="00C422A3">
        <w:rPr>
          <w:rFonts w:ascii="Arial" w:hAnsi="Arial" w:cs="Arial"/>
          <w:sz w:val="24"/>
          <w:szCs w:val="24"/>
          <w:lang w:eastAsia="es-MX"/>
        </w:rPr>
        <w:t>Ingress</w:t>
      </w:r>
      <w:proofErr w:type="spellEnd"/>
      <w:r w:rsidRPr="00C422A3">
        <w:rPr>
          <w:rFonts w:ascii="Arial" w:hAnsi="Arial" w:cs="Arial"/>
          <w:sz w:val="24"/>
          <w:szCs w:val="24"/>
          <w:lang w:eastAsia="es-MX"/>
        </w:rPr>
        <w:t xml:space="preserve"> para los servicios de geolocalización de Google</w:t>
      </w:r>
      <w:r>
        <w:rPr>
          <w:rFonts w:ascii="Arial" w:hAnsi="Arial" w:cs="Arial"/>
          <w:sz w:val="24"/>
          <w:szCs w:val="24"/>
          <w:lang w:eastAsia="es-MX"/>
        </w:rPr>
        <w:t>.</w:t>
      </w:r>
    </w:p>
    <w:p w14:paraId="0D0DACF3" w14:textId="2C820B87" w:rsidR="00C422A3" w:rsidRPr="00150B82" w:rsidRDefault="00150B82" w:rsidP="00150B82">
      <w:pPr>
        <w:rPr>
          <w:rFonts w:ascii="Arial" w:hAnsi="Arial" w:cs="Arial"/>
          <w:sz w:val="24"/>
          <w:szCs w:val="24"/>
          <w:lang w:eastAsia="es-MX"/>
        </w:rPr>
      </w:pPr>
      <w:r>
        <w:rPr>
          <w:rFonts w:ascii="Arial" w:hAnsi="Arial" w:cs="Arial"/>
          <w:sz w:val="24"/>
          <w:szCs w:val="24"/>
          <w:lang w:eastAsia="es-MX"/>
        </w:rPr>
        <w:br w:type="page"/>
      </w:r>
      <w:r w:rsidRPr="00150B82">
        <w:rPr>
          <w:rFonts w:ascii="Arial" w:hAnsi="Arial" w:cs="Arial"/>
          <w:b/>
          <w:bCs/>
          <w:sz w:val="24"/>
          <w:szCs w:val="24"/>
          <w:lang w:eastAsia="es-MX"/>
        </w:rPr>
        <w:lastRenderedPageBreak/>
        <w:t>¿Qué es un </w:t>
      </w:r>
      <w:proofErr w:type="spellStart"/>
      <w:r w:rsidRPr="00150B82">
        <w:rPr>
          <w:rFonts w:ascii="Arial" w:hAnsi="Arial" w:cs="Arial"/>
          <w:b/>
          <w:bCs/>
          <w:sz w:val="24"/>
          <w:szCs w:val="24"/>
          <w:lang w:eastAsia="es-MX"/>
        </w:rPr>
        <w:t>LoadBalancer</w:t>
      </w:r>
      <w:proofErr w:type="spellEnd"/>
      <w:r w:rsidRPr="00150B82">
        <w:rPr>
          <w:rFonts w:ascii="Arial" w:hAnsi="Arial" w:cs="Arial"/>
          <w:b/>
          <w:bCs/>
          <w:sz w:val="24"/>
          <w:szCs w:val="24"/>
          <w:lang w:eastAsia="es-MX"/>
        </w:rPr>
        <w:t>?</w:t>
      </w:r>
    </w:p>
    <w:p w14:paraId="3EA3C9D0" w14:textId="77777777" w:rsidR="00150B82" w:rsidRDefault="00150B82" w:rsidP="00662A8E">
      <w:pPr>
        <w:jc w:val="both"/>
        <w:rPr>
          <w:rFonts w:ascii="Arial" w:hAnsi="Arial" w:cs="Arial"/>
          <w:sz w:val="24"/>
          <w:szCs w:val="24"/>
          <w:lang w:eastAsia="es-MX"/>
        </w:rPr>
      </w:pPr>
      <w:r w:rsidRPr="00150B82">
        <w:rPr>
          <w:rFonts w:ascii="Arial" w:hAnsi="Arial" w:cs="Arial"/>
          <w:sz w:val="24"/>
          <w:szCs w:val="24"/>
          <w:lang w:eastAsia="es-MX"/>
        </w:rPr>
        <w:t xml:space="preserve">El balance de carga (load Balance) se refiere a la distribución del tráfico de red entrante a través de un grupo de servidores </w:t>
      </w:r>
      <w:proofErr w:type="spellStart"/>
      <w:r w:rsidRPr="00150B82">
        <w:rPr>
          <w:rFonts w:ascii="Arial" w:hAnsi="Arial" w:cs="Arial"/>
          <w:sz w:val="24"/>
          <w:szCs w:val="24"/>
          <w:lang w:eastAsia="es-MX"/>
        </w:rPr>
        <w:t>backend</w:t>
      </w:r>
      <w:proofErr w:type="spellEnd"/>
      <w:r w:rsidRPr="00150B82">
        <w:rPr>
          <w:rFonts w:ascii="Arial" w:hAnsi="Arial" w:cs="Arial"/>
          <w:sz w:val="24"/>
          <w:szCs w:val="24"/>
          <w:lang w:eastAsia="es-MX"/>
        </w:rPr>
        <w:t>, también conocido como </w:t>
      </w:r>
      <w:hyperlink r:id="rId8" w:tgtFrame="_blank" w:history="1">
        <w:r w:rsidRPr="00150B82">
          <w:rPr>
            <w:rFonts w:ascii="Arial" w:hAnsi="Arial" w:cs="Arial"/>
            <w:sz w:val="24"/>
            <w:szCs w:val="24"/>
            <w:lang w:eastAsia="es-MX"/>
          </w:rPr>
          <w:t xml:space="preserve">Server </w:t>
        </w:r>
        <w:proofErr w:type="spellStart"/>
        <w:r w:rsidRPr="00150B82">
          <w:rPr>
            <w:rFonts w:ascii="Arial" w:hAnsi="Arial" w:cs="Arial"/>
            <w:sz w:val="24"/>
            <w:szCs w:val="24"/>
            <w:lang w:eastAsia="es-MX"/>
          </w:rPr>
          <w:t>Farm</w:t>
        </w:r>
        <w:proofErr w:type="spellEnd"/>
      </w:hyperlink>
      <w:r w:rsidRPr="00150B82">
        <w:rPr>
          <w:rFonts w:ascii="Arial" w:hAnsi="Arial" w:cs="Arial"/>
          <w:sz w:val="24"/>
          <w:szCs w:val="24"/>
          <w:lang w:eastAsia="es-MX"/>
        </w:rPr>
        <w:t> (conjunto de servidor) o Server Pool (conjunto de servidores).</w:t>
      </w:r>
      <w:r w:rsidRPr="00150B82">
        <w:rPr>
          <w:rFonts w:ascii="Arial" w:hAnsi="Arial" w:cs="Arial"/>
          <w:sz w:val="24"/>
          <w:szCs w:val="24"/>
          <w:lang w:eastAsia="es-MX"/>
        </w:rPr>
        <w:br/>
        <w:t>Los sitios web modernos de alto tráfico deben atender a cientos de miles (algunos hasta millones)  de solicitudes concurrentes de usuarios o clientes y devolver los textos, imágenes, videos o datos de aplicaciones correspondientes, todo de manera rápida y confiable. Para lograrlo de forma rentable y cumplir con estos altos volúmenes, la mejor práctica de informática moderna generalmente requiere agregar más servidores.</w:t>
      </w:r>
    </w:p>
    <w:p w14:paraId="3D03F13E" w14:textId="351D06BF" w:rsidR="00C422A3" w:rsidRPr="00662A8E" w:rsidRDefault="00150B82" w:rsidP="00662A8E">
      <w:pPr>
        <w:jc w:val="both"/>
        <w:rPr>
          <w:rFonts w:ascii="Arial" w:hAnsi="Arial" w:cs="Arial"/>
          <w:sz w:val="24"/>
          <w:szCs w:val="24"/>
          <w:lang w:eastAsia="es-MX"/>
        </w:rPr>
      </w:pPr>
      <w:r w:rsidRPr="00150B82">
        <w:rPr>
          <w:rFonts w:ascii="Arial" w:hAnsi="Arial" w:cs="Arial"/>
          <w:sz w:val="24"/>
          <w:szCs w:val="24"/>
          <w:lang w:eastAsia="es-MX"/>
        </w:rPr>
        <w:br/>
        <w:t xml:space="preserve">El balance de carga actúa como el «Oficial de tránsito» frente a sus servidores y enruta las solicitudes de los clientes en todos los servidores para satisfacer esas solicitudes de manera que maximice la velocidad y la capacidad para poder garantizar que ningún servidor esté sobrecargado, ya que la saturación podría afectar el </w:t>
      </w:r>
      <w:proofErr w:type="gramStart"/>
      <w:r w:rsidRPr="00150B82">
        <w:rPr>
          <w:rFonts w:ascii="Arial" w:hAnsi="Arial" w:cs="Arial"/>
          <w:sz w:val="24"/>
          <w:szCs w:val="24"/>
          <w:lang w:eastAsia="es-MX"/>
        </w:rPr>
        <w:t>rendimiento .</w:t>
      </w:r>
      <w:proofErr w:type="gramEnd"/>
      <w:r w:rsidRPr="00150B82">
        <w:rPr>
          <w:rFonts w:ascii="Arial" w:hAnsi="Arial" w:cs="Arial"/>
          <w:sz w:val="24"/>
          <w:szCs w:val="24"/>
          <w:lang w:eastAsia="es-MX"/>
        </w:rPr>
        <w:t xml:space="preserve"> Si un único servidor falla, el balanceador de carga redirige el tráfico a los servidores en línea restantes. Cuando se agrega un nuevo servidor al grupo de servidores, el balanceador de carga comienza a integrarlo y automáticamente a enviarle solicitudes.</w:t>
      </w:r>
    </w:p>
    <w:p w14:paraId="50578205" w14:textId="77777777" w:rsidR="00D07340" w:rsidRDefault="00D07340"/>
    <w:p w14:paraId="60D70014" w14:textId="513040FC" w:rsidR="003E4814" w:rsidRPr="003E4814" w:rsidRDefault="003E4814">
      <w:pPr>
        <w:rPr>
          <w:rFonts w:ascii="Arial" w:hAnsi="Arial" w:cs="Arial"/>
          <w:b/>
          <w:bCs/>
          <w:sz w:val="24"/>
          <w:szCs w:val="24"/>
        </w:rPr>
      </w:pPr>
      <w:r w:rsidRPr="003E4814">
        <w:drawing>
          <wp:anchor distT="0" distB="0" distL="114300" distR="114300" simplePos="0" relativeHeight="251658240" behindDoc="1" locked="0" layoutInCell="1" allowOverlap="1" wp14:anchorId="173C4D59" wp14:editId="1F5EE016">
            <wp:simplePos x="0" y="0"/>
            <wp:positionH relativeFrom="column">
              <wp:posOffset>-1905</wp:posOffset>
            </wp:positionH>
            <wp:positionV relativeFrom="paragraph">
              <wp:posOffset>255179</wp:posOffset>
            </wp:positionV>
            <wp:extent cx="5612130" cy="2243455"/>
            <wp:effectExtent l="0" t="0" r="7620" b="4445"/>
            <wp:wrapNone/>
            <wp:docPr id="156261309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613094" name="Imagen 1" descr="Texto&#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5612130" cy="2243455"/>
                    </a:xfrm>
                    <a:prstGeom prst="rect">
                      <a:avLst/>
                    </a:prstGeom>
                  </pic:spPr>
                </pic:pic>
              </a:graphicData>
            </a:graphic>
          </wp:anchor>
        </w:drawing>
      </w:r>
      <w:r w:rsidRPr="003E4814">
        <w:rPr>
          <w:rFonts w:ascii="Arial" w:hAnsi="Arial" w:cs="Arial"/>
          <w:b/>
          <w:bCs/>
          <w:sz w:val="24"/>
          <w:szCs w:val="24"/>
        </w:rPr>
        <w:t>Capturas de códigos</w:t>
      </w:r>
    </w:p>
    <w:p w14:paraId="284F1C43" w14:textId="78B3CE74" w:rsidR="003E4814" w:rsidRDefault="003E4814">
      <w:r w:rsidRPr="003E4814">
        <w:drawing>
          <wp:anchor distT="0" distB="0" distL="114300" distR="114300" simplePos="0" relativeHeight="251659264" behindDoc="1" locked="0" layoutInCell="1" allowOverlap="1" wp14:anchorId="1F6E4E83" wp14:editId="7654E640">
            <wp:simplePos x="0" y="0"/>
            <wp:positionH relativeFrom="column">
              <wp:posOffset>-2993</wp:posOffset>
            </wp:positionH>
            <wp:positionV relativeFrom="paragraph">
              <wp:posOffset>2348683</wp:posOffset>
            </wp:positionV>
            <wp:extent cx="5612130" cy="1357630"/>
            <wp:effectExtent l="0" t="0" r="7620" b="0"/>
            <wp:wrapNone/>
            <wp:docPr id="410129807" name="Imagen 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129807" name="Imagen 1" descr="Captura de pantalla de un celular&#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5612130" cy="1357630"/>
                    </a:xfrm>
                    <a:prstGeom prst="rect">
                      <a:avLst/>
                    </a:prstGeom>
                  </pic:spPr>
                </pic:pic>
              </a:graphicData>
            </a:graphic>
          </wp:anchor>
        </w:drawing>
      </w:r>
      <w:r>
        <w:br w:type="page"/>
      </w:r>
    </w:p>
    <w:p w14:paraId="40063234" w14:textId="756682C6" w:rsidR="003E4814" w:rsidRDefault="003E4814"/>
    <w:sectPr w:rsidR="003E4814">
      <w:headerReference w:type="defaul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3C6B9B" w14:textId="77777777" w:rsidR="00DA6824" w:rsidRDefault="00DA6824" w:rsidP="00662A8E">
      <w:pPr>
        <w:spacing w:after="0" w:line="240" w:lineRule="auto"/>
      </w:pPr>
      <w:r>
        <w:separator/>
      </w:r>
    </w:p>
  </w:endnote>
  <w:endnote w:type="continuationSeparator" w:id="0">
    <w:p w14:paraId="1F9EC62C" w14:textId="77777777" w:rsidR="00DA6824" w:rsidRDefault="00DA6824" w:rsidP="00662A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179A60" w14:textId="77777777" w:rsidR="00DA6824" w:rsidRDefault="00DA6824" w:rsidP="00662A8E">
      <w:pPr>
        <w:spacing w:after="0" w:line="240" w:lineRule="auto"/>
      </w:pPr>
      <w:r>
        <w:separator/>
      </w:r>
    </w:p>
  </w:footnote>
  <w:footnote w:type="continuationSeparator" w:id="0">
    <w:p w14:paraId="56FA8884" w14:textId="77777777" w:rsidR="00DA6824" w:rsidRDefault="00DA6824" w:rsidP="00662A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53928F" w14:textId="77777777" w:rsidR="003A5418" w:rsidRDefault="003A5418" w:rsidP="003A5418">
    <w:pPr>
      <w:pStyle w:val="Encabezado"/>
      <w:ind w:left="-284"/>
    </w:pPr>
    <w:r>
      <w:rPr>
        <w:noProof/>
      </w:rPr>
      <w:drawing>
        <wp:anchor distT="0" distB="0" distL="114300" distR="114300" simplePos="0" relativeHeight="251660288" behindDoc="0" locked="0" layoutInCell="1" allowOverlap="1" wp14:anchorId="3E2A401B" wp14:editId="75EA2293">
          <wp:simplePos x="0" y="0"/>
          <wp:positionH relativeFrom="column">
            <wp:posOffset>-931841</wp:posOffset>
          </wp:positionH>
          <wp:positionV relativeFrom="paragraph">
            <wp:posOffset>-406294</wp:posOffset>
          </wp:positionV>
          <wp:extent cx="478465" cy="649285"/>
          <wp:effectExtent l="0" t="0" r="0" b="0"/>
          <wp:wrapNone/>
          <wp:docPr id="271828544" name="Imagen 2"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828544" name="Imagen 2" descr="Logotipo&#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78465" cy="6492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323D4848" wp14:editId="740AB4C4">
          <wp:simplePos x="0" y="0"/>
          <wp:positionH relativeFrom="column">
            <wp:posOffset>6054238</wp:posOffset>
          </wp:positionH>
          <wp:positionV relativeFrom="paragraph">
            <wp:posOffset>-342265</wp:posOffset>
          </wp:positionV>
          <wp:extent cx="414670" cy="586159"/>
          <wp:effectExtent l="0" t="0" r="4445" b="4445"/>
          <wp:wrapNone/>
          <wp:docPr id="1096882558" name="Imagen 1"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882558" name="Imagen 1" descr="Icono&#10;&#10;Descripción generada automáticament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14670" cy="586159"/>
                  </a:xfrm>
                  <a:prstGeom prst="rect">
                    <a:avLst/>
                  </a:prstGeom>
                  <a:noFill/>
                  <a:ln>
                    <a:noFill/>
                  </a:ln>
                </pic:spPr>
              </pic:pic>
            </a:graphicData>
          </a:graphic>
          <wp14:sizeRelH relativeFrom="margin">
            <wp14:pctWidth>0</wp14:pctWidth>
          </wp14:sizeRelH>
          <wp14:sizeRelV relativeFrom="margin">
            <wp14:pctHeight>0</wp14:pctHeight>
          </wp14:sizeRelV>
        </wp:anchor>
      </w:drawing>
    </w:r>
    <w:r>
      <w:t>Universidad de Guadalajara</w:t>
    </w:r>
  </w:p>
  <w:p w14:paraId="7F649D57" w14:textId="77777777" w:rsidR="003A5418" w:rsidRDefault="003A5418">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A8E"/>
    <w:rsid w:val="00150B82"/>
    <w:rsid w:val="002E5502"/>
    <w:rsid w:val="00373C0A"/>
    <w:rsid w:val="003A5418"/>
    <w:rsid w:val="003E4814"/>
    <w:rsid w:val="004910DC"/>
    <w:rsid w:val="00662A8E"/>
    <w:rsid w:val="00777CD7"/>
    <w:rsid w:val="0092396E"/>
    <w:rsid w:val="00C422A3"/>
    <w:rsid w:val="00C654F5"/>
    <w:rsid w:val="00CC4098"/>
    <w:rsid w:val="00D07340"/>
    <w:rsid w:val="00DA682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1271A"/>
  <w15:chartTrackingRefBased/>
  <w15:docId w15:val="{36924EB0-F2B7-453A-9EDC-5629F747D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10DC"/>
  </w:style>
  <w:style w:type="paragraph" w:styleId="Ttulo1">
    <w:name w:val="heading 1"/>
    <w:basedOn w:val="Normal"/>
    <w:next w:val="Normal"/>
    <w:link w:val="Ttulo1Car"/>
    <w:uiPriority w:val="9"/>
    <w:qFormat/>
    <w:rsid w:val="00662A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62A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62A8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62A8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62A8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62A8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62A8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62A8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62A8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4910DC"/>
    <w:rPr>
      <w:b/>
      <w:bCs/>
    </w:rPr>
  </w:style>
  <w:style w:type="character" w:customStyle="1" w:styleId="Ttulo1Car">
    <w:name w:val="Título 1 Car"/>
    <w:basedOn w:val="Fuentedeprrafopredeter"/>
    <w:link w:val="Ttulo1"/>
    <w:uiPriority w:val="9"/>
    <w:rsid w:val="00662A8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62A8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62A8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62A8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62A8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62A8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62A8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62A8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62A8E"/>
    <w:rPr>
      <w:rFonts w:eastAsiaTheme="majorEastAsia" w:cstheme="majorBidi"/>
      <w:color w:val="272727" w:themeColor="text1" w:themeTint="D8"/>
    </w:rPr>
  </w:style>
  <w:style w:type="paragraph" w:styleId="Ttulo">
    <w:name w:val="Title"/>
    <w:basedOn w:val="Normal"/>
    <w:next w:val="Normal"/>
    <w:link w:val="TtuloCar"/>
    <w:uiPriority w:val="10"/>
    <w:qFormat/>
    <w:rsid w:val="00662A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62A8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62A8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62A8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62A8E"/>
    <w:pPr>
      <w:spacing w:before="160"/>
      <w:jc w:val="center"/>
    </w:pPr>
    <w:rPr>
      <w:i/>
      <w:iCs/>
      <w:color w:val="404040" w:themeColor="text1" w:themeTint="BF"/>
    </w:rPr>
  </w:style>
  <w:style w:type="character" w:customStyle="1" w:styleId="CitaCar">
    <w:name w:val="Cita Car"/>
    <w:basedOn w:val="Fuentedeprrafopredeter"/>
    <w:link w:val="Cita"/>
    <w:uiPriority w:val="29"/>
    <w:rsid w:val="00662A8E"/>
    <w:rPr>
      <w:i/>
      <w:iCs/>
      <w:color w:val="404040" w:themeColor="text1" w:themeTint="BF"/>
    </w:rPr>
  </w:style>
  <w:style w:type="paragraph" w:styleId="Prrafodelista">
    <w:name w:val="List Paragraph"/>
    <w:basedOn w:val="Normal"/>
    <w:uiPriority w:val="34"/>
    <w:qFormat/>
    <w:rsid w:val="00662A8E"/>
    <w:pPr>
      <w:ind w:left="720"/>
      <w:contextualSpacing/>
    </w:pPr>
  </w:style>
  <w:style w:type="character" w:styleId="nfasisintenso">
    <w:name w:val="Intense Emphasis"/>
    <w:basedOn w:val="Fuentedeprrafopredeter"/>
    <w:uiPriority w:val="21"/>
    <w:qFormat/>
    <w:rsid w:val="00662A8E"/>
    <w:rPr>
      <w:i/>
      <w:iCs/>
      <w:color w:val="0F4761" w:themeColor="accent1" w:themeShade="BF"/>
    </w:rPr>
  </w:style>
  <w:style w:type="paragraph" w:styleId="Citadestacada">
    <w:name w:val="Intense Quote"/>
    <w:basedOn w:val="Normal"/>
    <w:next w:val="Normal"/>
    <w:link w:val="CitadestacadaCar"/>
    <w:uiPriority w:val="30"/>
    <w:qFormat/>
    <w:rsid w:val="00662A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62A8E"/>
    <w:rPr>
      <w:i/>
      <w:iCs/>
      <w:color w:val="0F4761" w:themeColor="accent1" w:themeShade="BF"/>
    </w:rPr>
  </w:style>
  <w:style w:type="character" w:styleId="Referenciaintensa">
    <w:name w:val="Intense Reference"/>
    <w:basedOn w:val="Fuentedeprrafopredeter"/>
    <w:uiPriority w:val="32"/>
    <w:qFormat/>
    <w:rsid w:val="00662A8E"/>
    <w:rPr>
      <w:b/>
      <w:bCs/>
      <w:smallCaps/>
      <w:color w:val="0F4761" w:themeColor="accent1" w:themeShade="BF"/>
      <w:spacing w:val="5"/>
    </w:rPr>
  </w:style>
  <w:style w:type="paragraph" w:styleId="Encabezado">
    <w:name w:val="header"/>
    <w:basedOn w:val="Normal"/>
    <w:link w:val="EncabezadoCar"/>
    <w:uiPriority w:val="99"/>
    <w:unhideWhenUsed/>
    <w:rsid w:val="00662A8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62A8E"/>
  </w:style>
  <w:style w:type="paragraph" w:styleId="Piedepgina">
    <w:name w:val="footer"/>
    <w:basedOn w:val="Normal"/>
    <w:link w:val="PiedepginaCar"/>
    <w:uiPriority w:val="99"/>
    <w:unhideWhenUsed/>
    <w:rsid w:val="00662A8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62A8E"/>
  </w:style>
  <w:style w:type="paragraph" w:styleId="NormalWeb">
    <w:name w:val="Normal (Web)"/>
    <w:basedOn w:val="Normal"/>
    <w:uiPriority w:val="99"/>
    <w:semiHidden/>
    <w:unhideWhenUsed/>
    <w:rsid w:val="00662A8E"/>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character" w:styleId="Hipervnculo">
    <w:name w:val="Hyperlink"/>
    <w:basedOn w:val="Fuentedeprrafopredeter"/>
    <w:uiPriority w:val="99"/>
    <w:unhideWhenUsed/>
    <w:rsid w:val="00662A8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0957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Torre_de_servidores"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alt1040.com/2013/03/los-mapas-interiores-de-google-llegan-a-espana"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research.google.com/pubs/pub43438.html" TargetMode="External"/><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2.png"/><Relationship Id="rId4" Type="http://schemas.openxmlformats.org/officeDocument/2006/relationships/footnotes" Target="footnote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366</TotalTime>
  <Pages>4</Pages>
  <Words>473</Words>
  <Characters>2604</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Juarez</dc:creator>
  <cp:keywords/>
  <dc:description/>
  <cp:lastModifiedBy>Carlos Juarez</cp:lastModifiedBy>
  <cp:revision>3</cp:revision>
  <dcterms:created xsi:type="dcterms:W3CDTF">2024-04-26T20:16:00Z</dcterms:created>
  <dcterms:modified xsi:type="dcterms:W3CDTF">2024-04-27T02:23:00Z</dcterms:modified>
</cp:coreProperties>
</file>