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33" w:rsidRDefault="00F71BCB" w:rsidP="00F71BCB">
      <w:pPr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TEMA </w:t>
      </w:r>
      <w:proofErr w:type="gramStart"/>
      <w:r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6</w:t>
      </w:r>
      <w:r w:rsidRPr="001A7089"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:</w:t>
      </w:r>
      <w:r w:rsidR="00762033"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PREVENCIÓN</w:t>
      </w:r>
      <w:proofErr w:type="gramEnd"/>
      <w:r w:rsidR="00762033"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 DE RIESGOS </w:t>
      </w:r>
    </w:p>
    <w:p w:rsidR="00F71BCB" w:rsidRPr="00762033" w:rsidRDefault="00F71BCB" w:rsidP="00F71BCB">
      <w:pPr>
        <w:rPr>
          <w:rFonts w:ascii="Bauhaus 93" w:hAnsi="Bauhaus 93"/>
          <w:b/>
          <w:iCs/>
          <w:color w:val="5B9BD5" w:themeColor="accent1"/>
          <w:sz w:val="48"/>
          <w:u w:val="single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755E0B">
        <w:rPr>
          <w:rFonts w:ascii="Lucida Bright" w:hAnsi="Lucida Bright"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br/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1.</w:t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Conceptos fundamentales en la prevención de riesgos</w:t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:</w:t>
      </w:r>
    </w:p>
    <w:p w:rsidR="00F71BCB" w:rsidRPr="00FD407E" w:rsidRDefault="00F71BCB" w:rsidP="00F71BCB">
      <w:pPr>
        <w:rPr>
          <w:rFonts w:ascii="Lucida Bright" w:hAnsi="Lucida Bright"/>
          <w:b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Condiciones</w:t>
      </w:r>
      <w:r w:rsidRPr="00FD407E">
        <w:rPr>
          <w:rFonts w:ascii="Lucida Bright" w:hAnsi="Lucida Bright"/>
          <w:b/>
          <w:u w:val="single"/>
        </w:rPr>
        <w:t xml:space="preserve"> </w:t>
      </w:r>
      <w:r w:rsidRPr="00FD407E">
        <w:rPr>
          <w:rFonts w:ascii="Lucida Bright" w:hAnsi="Lucida Bright"/>
          <w:b/>
          <w:i/>
          <w:u w:val="single"/>
        </w:rPr>
        <w:t>laborales</w:t>
      </w:r>
      <w:r w:rsidRPr="00FD407E">
        <w:rPr>
          <w:rFonts w:ascii="Lucida Bright" w:hAnsi="Lucida Bright"/>
          <w:b/>
          <w:i/>
          <w:u w:val="single"/>
        </w:rPr>
        <w:t>:</w:t>
      </w:r>
    </w:p>
    <w:p w:rsidR="00F71BCB" w:rsidRPr="00755E0B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55E0B">
        <w:rPr>
          <w:rFonts w:ascii="Lexend" w:hAnsi="Lexend"/>
          <w:sz w:val="18"/>
        </w:rPr>
        <w:t>Condiciones de seguridad</w:t>
      </w:r>
      <w:r w:rsidRPr="00755E0B">
        <w:rPr>
          <w:rFonts w:ascii="Lexend" w:hAnsi="Lexend"/>
          <w:sz w:val="20"/>
        </w:rPr>
        <w:t>.</w:t>
      </w:r>
    </w:p>
    <w:p w:rsidR="00F71BCB" w:rsidRPr="00755E0B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755E0B">
        <w:rPr>
          <w:rFonts w:ascii="Lexend" w:hAnsi="Lexend"/>
          <w:sz w:val="18"/>
        </w:rPr>
        <w:t xml:space="preserve">Condiciones medioambientales. </w:t>
      </w:r>
    </w:p>
    <w:p w:rsidR="00F71BCB" w:rsidRPr="00755E0B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755E0B">
        <w:rPr>
          <w:rFonts w:ascii="Lexend" w:hAnsi="Lexend"/>
          <w:sz w:val="18"/>
        </w:rPr>
        <w:t>Condiciones ergonómicas.</w:t>
      </w:r>
    </w:p>
    <w:p w:rsidR="00F71BCB" w:rsidRPr="00F71BCB" w:rsidRDefault="00F71BCB" w:rsidP="00F71BCB">
      <w:pPr>
        <w:pStyle w:val="Prrafodelista"/>
        <w:numPr>
          <w:ilvl w:val="0"/>
          <w:numId w:val="1"/>
        </w:num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55E0B">
        <w:rPr>
          <w:rFonts w:ascii="Lexend" w:hAnsi="Lexend"/>
          <w:sz w:val="18"/>
        </w:rPr>
        <w:t>Condiciones psicosociales.</w:t>
      </w:r>
      <w:r>
        <w:br/>
      </w:r>
    </w:p>
    <w:p w:rsidR="00F71BCB" w:rsidRPr="00FD407E" w:rsidRDefault="00F71BCB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Riesgos laborales</w:t>
      </w:r>
      <w:r w:rsidRPr="00FD407E">
        <w:rPr>
          <w:rFonts w:ascii="Lucida Bright" w:hAnsi="Lucida Bright"/>
          <w:b/>
          <w:i/>
          <w:u w:val="single"/>
        </w:rPr>
        <w:t>: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Lugares de trabajo</w:t>
      </w:r>
      <w:r w:rsidRPr="00FD407E">
        <w:rPr>
          <w:rFonts w:ascii="Lexend" w:hAnsi="Lexend"/>
          <w:sz w:val="18"/>
        </w:rPr>
        <w:t>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Equipos de trabajo.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Carga física y mental</w:t>
      </w:r>
      <w:r w:rsidRPr="00FD407E">
        <w:rPr>
          <w:rFonts w:ascii="Lexend" w:hAnsi="Lexend"/>
          <w:sz w:val="18"/>
        </w:rPr>
        <w:t xml:space="preserve">. </w:t>
      </w:r>
    </w:p>
    <w:p w:rsidR="00F71BCB" w:rsidRPr="00F71BCB" w:rsidRDefault="00F71BCB" w:rsidP="00F71BCB">
      <w:pPr>
        <w:pStyle w:val="Prrafodelista"/>
        <w:numPr>
          <w:ilvl w:val="0"/>
          <w:numId w:val="1"/>
        </w:numPr>
        <w:rPr>
          <w:rStyle w:val="Estilito"/>
          <w:rFonts w:asciiTheme="minorHAnsi" w:hAnsiTheme="minorHAnsi"/>
          <w:b/>
          <w:iCs w:val="0"/>
          <w:outline/>
          <w:color w:val="4472C4" w:themeColor="accent5"/>
          <w:sz w:val="32"/>
          <w:u w:val="non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FD407E">
        <w:rPr>
          <w:rFonts w:ascii="Lexend" w:hAnsi="Lexend"/>
          <w:sz w:val="18"/>
        </w:rPr>
        <w:t>Características personales</w:t>
      </w:r>
      <w:r w:rsidRPr="00FD407E">
        <w:rPr>
          <w:rFonts w:ascii="Lexend" w:hAnsi="Lexend"/>
          <w:sz w:val="18"/>
        </w:rPr>
        <w:t>.</w:t>
      </w:r>
      <w:r>
        <w:br/>
      </w:r>
    </w:p>
    <w:p w:rsidR="00CA40E6" w:rsidRPr="00FD407E" w:rsidRDefault="00F71BCB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Daño laboral</w:t>
      </w:r>
      <w:r w:rsidRPr="00FD407E">
        <w:rPr>
          <w:rFonts w:ascii="Lucida Bright" w:hAnsi="Lucida Bright"/>
          <w:b/>
          <w:i/>
          <w:u w:val="single"/>
        </w:rPr>
        <w:t>: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Accidente laboral</w:t>
      </w:r>
      <w:r w:rsidRPr="00FD407E">
        <w:rPr>
          <w:rFonts w:ascii="Lexend" w:hAnsi="Lexend"/>
          <w:sz w:val="18"/>
        </w:rPr>
        <w:t>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Enfermedad profesional</w:t>
      </w:r>
      <w:r w:rsidRPr="00FD407E">
        <w:rPr>
          <w:rFonts w:ascii="Lexend" w:hAnsi="Lexend"/>
          <w:sz w:val="18"/>
        </w:rPr>
        <w:t>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Fatiga física y mental</w:t>
      </w:r>
      <w:r w:rsidRPr="00FD407E">
        <w:rPr>
          <w:rFonts w:ascii="Lexend" w:hAnsi="Lexend"/>
          <w:sz w:val="18"/>
        </w:rPr>
        <w:t xml:space="preserve">. 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Estrés y síndrome burnout</w:t>
      </w:r>
      <w:r w:rsidRPr="00FD407E">
        <w:rPr>
          <w:rFonts w:ascii="Lexend" w:hAnsi="Lexend"/>
          <w:sz w:val="18"/>
        </w:rPr>
        <w:t>.</w:t>
      </w:r>
    </w:p>
    <w:p w:rsidR="00F71BCB" w:rsidRDefault="00F71BCB" w:rsidP="00F71BCB">
      <w:pPr>
        <w:rPr>
          <w:sz w:val="20"/>
        </w:rPr>
      </w:pPr>
      <w:bookmarkStart w:id="0" w:name="_GoBack"/>
      <w:bookmarkEnd w:id="0"/>
    </w:p>
    <w:p w:rsidR="00755E0B" w:rsidRPr="00762033" w:rsidRDefault="00755E0B" w:rsidP="00755E0B">
      <w:pPr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2</w:t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.</w:t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r w:rsidR="00FD407E"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Los a</w:t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ccidentes de trabajo:</w:t>
      </w:r>
    </w:p>
    <w:p w:rsidR="00755E0B" w:rsidRPr="00FD407E" w:rsidRDefault="00FD407E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Se consideran accidentes: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Accidente en misión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Enfermedades profesionales o no que se deben al trabajo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Enfermedades previas que se agraven con el accidente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Consecuencias o complicaciones de un accidente de trabajo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Todas las lesiones que sufra el trabajador durante el tiempo y el lugar de trabajo.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…</w:t>
      </w:r>
    </w:p>
    <w:p w:rsidR="00FD407E" w:rsidRPr="00FD407E" w:rsidRDefault="00FD407E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No se consideran accidentes:</w:t>
      </w:r>
    </w:p>
    <w:p w:rsidR="00FD407E" w:rsidRPr="00FD407E" w:rsidRDefault="00FD407E" w:rsidP="00C1466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Por imprudencia temeraria</w:t>
      </w:r>
    </w:p>
    <w:p w:rsidR="00FD407E" w:rsidRPr="00FD407E" w:rsidRDefault="00FD407E" w:rsidP="005B4339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Por fuerza mayor extraña al trabajo.</w:t>
      </w:r>
    </w:p>
    <w:p w:rsidR="00FD407E" w:rsidRDefault="00FD407E" w:rsidP="005B4339">
      <w:pPr>
        <w:pStyle w:val="Prrafodelista"/>
        <w:numPr>
          <w:ilvl w:val="0"/>
          <w:numId w:val="1"/>
        </w:num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FD407E">
        <w:rPr>
          <w:rFonts w:ascii="Lexend" w:hAnsi="Lexend"/>
          <w:sz w:val="18"/>
        </w:rPr>
        <w:t>Por dolor del trabajador</w:t>
      </w:r>
      <w:r>
        <w:br/>
      </w:r>
    </w:p>
    <w:p w:rsidR="00FD407E" w:rsidRDefault="00FD407E" w:rsidP="00FD407E">
      <w:pPr>
        <w:pStyle w:val="Prrafodelista"/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D407E" w:rsidRPr="00FD407E" w:rsidRDefault="00FD407E" w:rsidP="00FD407E">
      <w:pPr>
        <w:pStyle w:val="Prrafodelista"/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D407E" w:rsidRPr="00FD407E" w:rsidRDefault="00FD407E" w:rsidP="00FD407E">
      <w:pPr>
        <w:pStyle w:val="Prrafodelista"/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D407E" w:rsidRPr="00F71BCB" w:rsidRDefault="00FD407E" w:rsidP="00F71BCB">
      <w:pPr>
        <w:rPr>
          <w:sz w:val="20"/>
        </w:rPr>
      </w:pPr>
    </w:p>
    <w:sectPr w:rsidR="00FD407E" w:rsidRPr="00F7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exen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30915"/>
    <w:multiLevelType w:val="hybridMultilevel"/>
    <w:tmpl w:val="BF6C3594"/>
    <w:lvl w:ilvl="0" w:tplc="BBCAADF6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b/>
        <w:caps w:val="0"/>
        <w:smallCaps w:val="0"/>
        <w:color w:val="A5A5A5" w:themeColor="accent3"/>
        <w:spacing w:val="0"/>
        <w:sz w:val="22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CB"/>
    <w:rsid w:val="001F7C98"/>
    <w:rsid w:val="00755E0B"/>
    <w:rsid w:val="00762033"/>
    <w:rsid w:val="0079384F"/>
    <w:rsid w:val="00D33994"/>
    <w:rsid w:val="00F71BCB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6079"/>
  <w15:chartTrackingRefBased/>
  <w15:docId w15:val="{3A2F6614-279D-49B8-BEEC-DBF484FA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ito">
    <w:name w:val="Estilito"/>
    <w:basedOn w:val="nfasisintenso"/>
    <w:uiPriority w:val="1"/>
    <w:qFormat/>
    <w:rsid w:val="00F71BCB"/>
    <w:rPr>
      <w:rFonts w:ascii="Bauhaus 93" w:hAnsi="Bauhaus 93"/>
      <w:i w:val="0"/>
      <w:iCs/>
      <w:color w:val="5B9BD5" w:themeColor="accent1"/>
      <w:sz w:val="48"/>
      <w:u w:val="single"/>
    </w:rPr>
  </w:style>
  <w:style w:type="character" w:styleId="nfasisintenso">
    <w:name w:val="Intense Emphasis"/>
    <w:basedOn w:val="Fuentedeprrafopredeter"/>
    <w:uiPriority w:val="21"/>
    <w:qFormat/>
    <w:rsid w:val="00F71BCB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F7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2024-01-09T10:00:00Z</dcterms:created>
  <dcterms:modified xsi:type="dcterms:W3CDTF">2024-01-09T11:08:00Z</dcterms:modified>
</cp:coreProperties>
</file>