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4C6BE" w14:textId="1EA33621" w:rsidR="00C70A5D" w:rsidRPr="00F410A4" w:rsidRDefault="00F410A4" w:rsidP="00F410A4">
      <w:pPr>
        <w:jc w:val="center"/>
        <w:rPr>
          <w:b/>
          <w:bCs/>
          <w:sz w:val="32"/>
          <w:szCs w:val="32"/>
        </w:rPr>
      </w:pPr>
      <w:r w:rsidRPr="00F410A4">
        <w:rPr>
          <w:b/>
          <w:bCs/>
          <w:sz w:val="32"/>
          <w:szCs w:val="32"/>
        </w:rPr>
        <w:t>Informes de trabajo (º Sprint):</w:t>
      </w:r>
    </w:p>
    <w:p w14:paraId="2C618D34" w14:textId="77777777" w:rsidR="00F410A4" w:rsidRPr="00F410A4" w:rsidRDefault="00F410A4">
      <w:pPr>
        <w:rPr>
          <w:b/>
          <w:bCs/>
          <w:sz w:val="12"/>
          <w:szCs w:val="12"/>
        </w:rPr>
      </w:pPr>
    </w:p>
    <w:p w14:paraId="1D4EA05A" w14:textId="3D4F19F2" w:rsidR="00F410A4" w:rsidRPr="007F6322" w:rsidRDefault="00F410A4" w:rsidP="007F6322">
      <w:pPr>
        <w:rPr>
          <w:b/>
          <w:bCs/>
          <w:sz w:val="24"/>
          <w:szCs w:val="24"/>
        </w:rPr>
      </w:pPr>
      <w:r w:rsidRPr="00F410A4">
        <w:rPr>
          <w:b/>
          <w:bCs/>
          <w:sz w:val="24"/>
          <w:szCs w:val="24"/>
        </w:rPr>
        <w:t>Jesús Sánchez Pedraza:</w:t>
      </w:r>
    </w:p>
    <w:p w14:paraId="4015EAE3" w14:textId="6B890928" w:rsidR="00F410A4" w:rsidRPr="007F6322" w:rsidRDefault="00F410A4" w:rsidP="00F410A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Alejandro Tordable</w:t>
      </w:r>
      <w:r w:rsidRPr="00F410A4">
        <w:rPr>
          <w:b/>
          <w:bCs/>
          <w:sz w:val="24"/>
          <w:szCs w:val="24"/>
        </w:rPr>
        <w:t>:</w:t>
      </w:r>
    </w:p>
    <w:p w14:paraId="10893970" w14:textId="1DC94C6E" w:rsidR="00F410A4" w:rsidRDefault="00F410A4">
      <w:pPr>
        <w:rPr>
          <w:b/>
          <w:bCs/>
          <w:sz w:val="24"/>
          <w:szCs w:val="24"/>
        </w:rPr>
      </w:pPr>
      <w:r w:rsidRPr="00F410A4">
        <w:rPr>
          <w:b/>
          <w:bCs/>
          <w:sz w:val="24"/>
          <w:szCs w:val="24"/>
        </w:rPr>
        <w:t>Mario Galán</w:t>
      </w:r>
      <w:r w:rsidR="003154BD">
        <w:rPr>
          <w:b/>
          <w:bCs/>
          <w:sz w:val="24"/>
          <w:szCs w:val="24"/>
        </w:rPr>
        <w:t>:</w:t>
      </w:r>
    </w:p>
    <w:p w14:paraId="773E9968" w14:textId="0F68AA04" w:rsidR="00CF6FF9" w:rsidRPr="007F6322" w:rsidRDefault="005A0389" w:rsidP="005A038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Jorge López</w:t>
      </w:r>
      <w:r w:rsidR="00790573" w:rsidRPr="00F410A4">
        <w:rPr>
          <w:b/>
          <w:bCs/>
          <w:sz w:val="24"/>
          <w:szCs w:val="24"/>
        </w:rPr>
        <w:t>:</w:t>
      </w:r>
    </w:p>
    <w:sectPr w:rsidR="00CF6FF9" w:rsidRPr="007F6322" w:rsidSect="00E72A6B">
      <w:pgSz w:w="11906" w:h="16838"/>
      <w:pgMar w:top="1134" w:right="1304" w:bottom="567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0A4"/>
    <w:rsid w:val="0030420E"/>
    <w:rsid w:val="003154BD"/>
    <w:rsid w:val="003A2677"/>
    <w:rsid w:val="00493B6D"/>
    <w:rsid w:val="005A0389"/>
    <w:rsid w:val="00790573"/>
    <w:rsid w:val="007F6322"/>
    <w:rsid w:val="009939ED"/>
    <w:rsid w:val="00C70A5D"/>
    <w:rsid w:val="00CF6FF9"/>
    <w:rsid w:val="00E72A6B"/>
    <w:rsid w:val="00F02CA1"/>
    <w:rsid w:val="00F4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2E839"/>
  <w15:chartTrackingRefBased/>
  <w15:docId w15:val="{CA95DBF5-AA02-441D-9339-E653BEC0B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5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1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López Puebla</dc:creator>
  <cp:keywords/>
  <dc:description/>
  <cp:lastModifiedBy>Jorge López Puebla</cp:lastModifiedBy>
  <cp:revision>14</cp:revision>
  <cp:lastPrinted>2024-04-18T11:20:00Z</cp:lastPrinted>
  <dcterms:created xsi:type="dcterms:W3CDTF">2024-04-18T10:58:00Z</dcterms:created>
  <dcterms:modified xsi:type="dcterms:W3CDTF">2024-04-18T16:18:00Z</dcterms:modified>
</cp:coreProperties>
</file>