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PRUEBAS</w:t>
      </w:r>
    </w:p>
    <w:p>
      <w:pPr>
        <w:pStyle w:val="Heading2"/>
      </w:pPr>
      <w:r>
        <w:t>Guía de Mantenimiento (Versión Completa)</w:t>
      </w:r>
    </w:p>
    <w:p>
      <w:pPr>
        <w:pStyle w:val="Heading3"/>
      </w:pPr>
      <w:r>
        <w:t>1. Información General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prueba</w:t>
            </w:r>
          </w:p>
        </w:tc>
        <w:tc>
          <w:tcPr>
            <w:tcW w:type="dxa" w:w="4320"/>
          </w:tcPr>
          <w:p>
            <w:r>
              <w:t>Experiencia de usuario (UX) y Funcionalidad Integral.</w:t>
            </w:r>
          </w:p>
        </w:tc>
      </w:tr>
      <w:tr>
        <w:tc>
          <w:tcPr>
            <w:tcW w:type="dxa" w:w="4320"/>
          </w:tcPr>
          <w:p>
            <w:r>
              <w:t>Nombre del módulo</w:t>
            </w:r>
          </w:p>
        </w:tc>
        <w:tc>
          <w:tcPr>
            <w:tcW w:type="dxa" w:w="4320"/>
          </w:tcPr>
          <w:p>
            <w:r>
              <w:t>Aplicación Completa (Autenticación, Agenda, Perfil y Configuración).</w:t>
            </w:r>
          </w:p>
        </w:tc>
      </w:tr>
      <w:tr>
        <w:tc>
          <w:tcPr>
            <w:tcW w:type="dxa" w:w="4320"/>
          </w:tcPr>
          <w:p>
            <w:r>
              <w:t>Fecha de la prueba</w:t>
            </w:r>
          </w:p>
        </w:tc>
        <w:tc>
          <w:tcPr>
            <w:tcW w:type="dxa" w:w="4320"/>
          </w:tcPr>
          <w:p>
            <w:r>
              <w:t>06 de diciembre del 2025.</w:t>
            </w:r>
          </w:p>
        </w:tc>
      </w:tr>
      <w:tr>
        <w:tc>
          <w:tcPr>
            <w:tcW w:type="dxa" w:w="4320"/>
          </w:tcPr>
          <w:p>
            <w:r>
              <w:t>Versión de la aplicación</w:t>
            </w:r>
          </w:p>
        </w:tc>
        <w:tc>
          <w:tcPr>
            <w:tcW w:type="dxa" w:w="4320"/>
          </w:tcPr>
          <w:p>
            <w:r>
              <w:t>1.0.0 (Interfaz Final de Usuario - Frontend).</w:t>
            </w:r>
          </w:p>
        </w:tc>
      </w:tr>
      <w:tr>
        <w:tc>
          <w:tcPr>
            <w:tcW w:type="dxa" w:w="4320"/>
          </w:tcPr>
          <w:p>
            <w:r>
              <w:t>Responsable de pruebas</w:t>
            </w:r>
          </w:p>
        </w:tc>
        <w:tc>
          <w:tcPr>
            <w:tcW w:type="dxa" w:w="4320"/>
          </w:tcPr>
          <w:p>
            <w:r>
              <w:t>Lia Abril Azamar Hernández</w:t>
            </w:r>
          </w:p>
        </w:tc>
      </w:tr>
    </w:tbl>
    <w:p>
      <w:r>
        <w:t>Objetivo principal: Evaluar la usabilidad, eficiencia, claridad visual y fluidez de toda la aplicación. Se medirá la facilidad para registrarse, iniciar sesión, gestionar la agenda, editar el perfil y manejar las configuraciones de seguridad de la cuenta.</w:t>
      </w:r>
    </w:p>
    <w:p>
      <w:pPr>
        <w:pStyle w:val="Heading3"/>
      </w:pPr>
      <w:r>
        <w:t>2. Metodología de Pruebas</w:t>
      </w:r>
    </w:p>
    <w:p>
      <w:r>
        <w:t>Las pruebas se realizarán con 3 usuarios distintos, midiendo tiempo total de ejecución, número de clics, facilidad percibida (1–5), satisfacción del usuario (1–5), observaciones y recomendaciones.</w:t>
      </w:r>
    </w:p>
    <w:p>
      <w:pPr>
        <w:pStyle w:val="Heading3"/>
      </w:pPr>
      <w:r>
        <w:t>3. Escenario de Pruebas por Módulo</w:t>
      </w:r>
    </w:p>
    <w:p>
      <w:pPr>
        <w:pStyle w:val="Heading2"/>
      </w:pPr>
      <w:r>
        <w:t>3.1 Módulo de Autenticación</w:t>
      </w:r>
    </w:p>
    <w:p>
      <w:pPr>
        <w:pStyle w:val="Heading3"/>
      </w:pPr>
      <w:r>
        <w:t>Prueba 1: Registro de un nuevo usuario con Email y Contraseña</w:t>
      </w:r>
    </w:p>
    <w:p>
      <w:r>
        <w:t>Pasos:</w:t>
        <w:br/>
        <w:t>1. Abrir la aplicación y llegar a la pantalla de Login.</w:t>
        <w:br/>
        <w:t>2. Pulsar 'Regístrate ahora'.</w:t>
        <w:br/>
        <w:t>3. Rellenar Nombre, Correo y Contraseña.</w:t>
        <w:br/>
        <w:t>4. Pulsar 'Registrarse'.</w:t>
        <w:br/>
        <w:t>5. Verificar redirección a la agenda.</w:t>
      </w:r>
    </w:p>
    <w:p>
      <w:r>
        <w:t>Parámetros esperados: Tiempo ideal 25–35 s, máximo 50 s, clics esperados: 4.</w:t>
      </w:r>
    </w:p>
    <w:p>
      <w:pPr>
        <w:pStyle w:val="Heading4"/>
      </w:pPr>
      <w:r>
        <w:t>Tabla de evaluación (Usuario 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Tiempo de ejecución</w:t>
            </w:r>
          </w:p>
        </w:tc>
        <w:tc>
          <w:tcPr>
            <w:tcW w:type="dxa" w:w="2880"/>
          </w:tcPr>
          <w:p>
            <w:r>
              <w:t>30 segundos</w:t>
            </w:r>
          </w:p>
        </w:tc>
        <w:tc>
          <w:tcPr>
            <w:tcW w:type="dxa" w:w="2880"/>
          </w:tcPr>
          <w:p>
            <w:r>
              <w:t>Proceso fluido.</w:t>
            </w:r>
          </w:p>
        </w:tc>
      </w:tr>
      <w:tr>
        <w:tc>
          <w:tcPr>
            <w:tcW w:type="dxa" w:w="2880"/>
          </w:tcPr>
          <w:p>
            <w:r>
              <w:t>Número de clics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Pasos esperados.</w:t>
            </w:r>
          </w:p>
        </w:tc>
      </w:tr>
      <w:tr>
        <w:tc>
          <w:tcPr>
            <w:tcW w:type="dxa" w:w="2880"/>
          </w:tcPr>
          <w:p>
            <w:r>
              <w:t>Facilidad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Campos claros.</w:t>
            </w:r>
          </w:p>
        </w:tc>
      </w:tr>
      <w:tr>
        <w:tc>
          <w:tcPr>
            <w:tcW w:type="dxa" w:w="2880"/>
          </w:tcPr>
          <w:p>
            <w:r>
              <w:t>Experiencia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Registro rápido.</w:t>
            </w:r>
          </w:p>
        </w:tc>
      </w:tr>
      <w:tr>
        <w:tc>
          <w:tcPr>
            <w:tcW w:type="dxa" w:w="2880"/>
          </w:tcPr>
          <w:p>
            <w:r>
              <w:t>Recomendaciones</w:t>
            </w:r>
          </w:p>
        </w:tc>
        <w:tc>
          <w:tcPr>
            <w:tcW w:type="dxa" w:w="2880"/>
          </w:tcPr>
          <w:p>
            <w:r>
              <w:t>Ninguna</w:t>
            </w:r>
          </w:p>
        </w:tc>
        <w:tc>
          <w:tcPr>
            <w:tcW w:type="dxa" w:w="2880"/>
          </w:tcPr>
          <w:p>
            <w:r>
              <w:t>Flujo excelente.</w:t>
            </w:r>
          </w:p>
        </w:tc>
      </w:tr>
    </w:tbl>
    <w:p>
      <w:pPr>
        <w:pStyle w:val="Heading2"/>
      </w:pPr>
      <w:r>
        <w:t>3.2 Módulo de Agenda</w:t>
      </w:r>
    </w:p>
    <w:p>
      <w:pPr>
        <w:pStyle w:val="Heading3"/>
      </w:pPr>
      <w:r>
        <w:t>Prueba 2: Crear un nuevo evento en la agenda</w:t>
      </w:r>
    </w:p>
    <w:p>
      <w:r>
        <w:t>Pasos:</w:t>
        <w:br/>
        <w:t>1. Localizar botón '+'.</w:t>
        <w:br/>
        <w:t>2. Abrir creación de evento.</w:t>
        <w:br/>
        <w:t>3. Añadir título, descripción, fecha/hora.</w:t>
        <w:br/>
        <w:t>4. Guardar.</w:t>
        <w:br/>
        <w:t>5. Revisar aparición en lista.</w:t>
      </w:r>
    </w:p>
    <w:p>
      <w:r>
        <w:t>Parámetros esperados: Tiempo ideal 20–30 s, máximo 45 s, clics: 4–5.</w:t>
      </w:r>
    </w:p>
    <w:p>
      <w:pPr>
        <w:pStyle w:val="Heading4"/>
      </w:pPr>
      <w:r>
        <w:t>Tabla de evaluación (Usuario B)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Tiempo de ejecución</w:t>
            </w:r>
          </w:p>
        </w:tc>
        <w:tc>
          <w:tcPr>
            <w:tcW w:type="dxa" w:w="2880"/>
          </w:tcPr>
          <w:p>
            <w:r>
              <w:t>28 segundos</w:t>
            </w:r>
          </w:p>
        </w:tc>
        <w:tc>
          <w:tcPr>
            <w:tcW w:type="dxa" w:w="2880"/>
          </w:tcPr>
          <w:p>
            <w:r>
              <w:t>Navegación correcta.</w:t>
            </w:r>
          </w:p>
        </w:tc>
      </w:tr>
      <w:tr>
        <w:tc>
          <w:tcPr>
            <w:tcW w:type="dxa" w:w="2880"/>
          </w:tcPr>
          <w:p>
            <w:r>
              <w:t>Número de clics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Flujo sin problemas.</w:t>
            </w:r>
          </w:p>
        </w:tc>
      </w:tr>
      <w:tr>
        <w:tc>
          <w:tcPr>
            <w:tcW w:type="dxa" w:w="2880"/>
          </w:tcPr>
          <w:p>
            <w:r>
              <w:t>Facilidad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Botón visible e intuitivo.</w:t>
            </w:r>
          </w:p>
        </w:tc>
      </w:tr>
      <w:tr>
        <w:tc>
          <w:tcPr>
            <w:tcW w:type="dxa" w:w="2880"/>
          </w:tcPr>
          <w:p>
            <w:r>
              <w:t>Experiencia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Evento visible al instante.</w:t>
            </w:r>
          </w:p>
        </w:tc>
      </w:tr>
      <w:tr>
        <w:tc>
          <w:tcPr>
            <w:tcW w:type="dxa" w:w="2880"/>
          </w:tcPr>
          <w:p>
            <w:r>
              <w:t>Recomendaciones</w:t>
            </w:r>
          </w:p>
        </w:tc>
        <w:tc>
          <w:tcPr>
            <w:tcW w:type="dxa" w:w="2880"/>
          </w:tcPr>
          <w:p>
            <w:r>
              <w:t>Agregar categorías por color</w:t>
            </w:r>
          </w:p>
        </w:tc>
        <w:tc>
          <w:tcPr>
            <w:tcW w:type="dxa" w:w="2880"/>
          </w:tcPr>
          <w:p>
            <w:r>
              <w:t>Mejoraría organización visual.</w:t>
            </w:r>
          </w:p>
        </w:tc>
      </w:tr>
    </w:tbl>
    <w:p>
      <w:pPr>
        <w:pStyle w:val="Heading2"/>
      </w:pPr>
      <w:r>
        <w:t>3.3 Módulo de Perfil y Configuración</w:t>
      </w:r>
    </w:p>
    <w:p>
      <w:pPr>
        <w:pStyle w:val="Heading3"/>
      </w:pPr>
      <w:r>
        <w:t>Prueba 3: Actualizar foto y nombre de perfil</w:t>
      </w:r>
    </w:p>
    <w:p>
      <w:r>
        <w:t>Pasos:</w:t>
        <w:br/>
        <w:t>1. Ir a 'Configuración'.</w:t>
        <w:br/>
        <w:t>2. Pulsar 'Editar Perfil'.</w:t>
        <w:br/>
        <w:t>3. Abrir cámara/galería.</w:t>
        <w:br/>
        <w:t>4. Seleccionar nueva foto.</w:t>
        <w:br/>
        <w:t>5. Actualizar nombre.</w:t>
        <w:br/>
        <w:t>6. Guardar.</w:t>
        <w:br/>
        <w:t>7. Verificar reflejo en pantalla anterior.</w:t>
      </w:r>
    </w:p>
    <w:p>
      <w:r>
        <w:t>Parámetros esperados: Tiempo 15–20 s, máx 30 s, clics 5–6.</w:t>
      </w:r>
    </w:p>
    <w:p>
      <w:pPr>
        <w:pStyle w:val="Heading4"/>
      </w:pPr>
      <w:r>
        <w:t>Tabla de evaluación (Usuario 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Tiempo de ejecución</w:t>
            </w:r>
          </w:p>
        </w:tc>
        <w:tc>
          <w:tcPr>
            <w:tcW w:type="dxa" w:w="2880"/>
          </w:tcPr>
          <w:p>
            <w:r>
              <w:t>19 segundos</w:t>
            </w:r>
          </w:p>
        </w:tc>
        <w:tc>
          <w:tcPr>
            <w:tcW w:type="dxa" w:w="2880"/>
          </w:tcPr>
          <w:p>
            <w:r>
              <w:t>Eficiente.</w:t>
            </w:r>
          </w:p>
        </w:tc>
      </w:tr>
      <w:tr>
        <w:tc>
          <w:tcPr>
            <w:tcW w:type="dxa" w:w="2880"/>
          </w:tcPr>
          <w:p>
            <w:r>
              <w:t>Número de clics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Flujo normal.</w:t>
            </w:r>
          </w:p>
        </w:tc>
      </w:tr>
      <w:tr>
        <w:tc>
          <w:tcPr>
            <w:tcW w:type="dxa" w:w="2880"/>
          </w:tcPr>
          <w:p>
            <w:r>
              <w:t>Facilidad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Foto actualiza automáticamente.</w:t>
            </w:r>
          </w:p>
        </w:tc>
      </w:tr>
      <w:tr>
        <w:tc>
          <w:tcPr>
            <w:tcW w:type="dxa" w:w="2880"/>
          </w:tcPr>
          <w:p>
            <w:r>
              <w:t>Experiencia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Muy positivo.</w:t>
            </w:r>
          </w:p>
        </w:tc>
      </w:tr>
      <w:tr>
        <w:tc>
          <w:tcPr>
            <w:tcW w:type="dxa" w:w="2880"/>
          </w:tcPr>
          <w:p>
            <w:r>
              <w:t>Recomendaciones</w:t>
            </w:r>
          </w:p>
        </w:tc>
        <w:tc>
          <w:tcPr>
            <w:tcW w:type="dxa" w:w="2880"/>
          </w:tcPr>
          <w:p>
            <w:r>
              <w:t>Agregar icono de 'info' al correo</w:t>
            </w:r>
          </w:p>
        </w:tc>
        <w:tc>
          <w:tcPr>
            <w:tcW w:type="dxa" w:w="2880"/>
          </w:tcPr>
          <w:p>
            <w:r>
              <w:t>Para aclarar por qué no es editable.</w:t>
            </w:r>
          </w:p>
        </w:tc>
      </w:tr>
    </w:tbl>
    <w:p>
      <w:pPr>
        <w:pStyle w:val="Heading3"/>
      </w:pPr>
      <w:r>
        <w:t>Prueba 4: Eliminar la cuenta de forma segura</w:t>
      </w:r>
    </w:p>
    <w:p>
      <w:r>
        <w:t>Pasos:</w:t>
        <w:br/>
        <w:t>1. Configuración → Privacidad y Seguridad.</w:t>
        <w:br/>
        <w:t>2. Pulsar 'Eliminar cuenta'.</w:t>
        <w:br/>
        <w:t>3. Introducir contraseña.</w:t>
        <w:br/>
        <w:t>4. Confirmar.</w:t>
        <w:br/>
        <w:t>5. Verificar redirección al login.</w:t>
      </w:r>
    </w:p>
    <w:p>
      <w:r>
        <w:t>Parámetros esperados: Tiempo 20–30 s, máx 45 s, clics esperados: 4.</w:t>
      </w:r>
    </w:p>
    <w:p>
      <w:pPr>
        <w:pStyle w:val="Heading4"/>
      </w:pPr>
      <w:r>
        <w:t>Tabla de evaluación (Usuario A - Eliminación)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Tiempo de ejecución</w:t>
            </w:r>
          </w:p>
        </w:tc>
        <w:tc>
          <w:tcPr>
            <w:tcW w:type="dxa" w:w="2880"/>
          </w:tcPr>
          <w:p>
            <w:r>
              <w:t>25 segundos</w:t>
            </w:r>
          </w:p>
        </w:tc>
        <w:tc>
          <w:tcPr>
            <w:tcW w:type="dxa" w:w="2880"/>
          </w:tcPr>
          <w:p>
            <w:r>
              <w:t>Leyó advertencias.</w:t>
            </w:r>
          </w:p>
        </w:tc>
      </w:tr>
      <w:tr>
        <w:tc>
          <w:tcPr>
            <w:tcW w:type="dxa" w:w="2880"/>
          </w:tcPr>
          <w:p>
            <w:r>
              <w:t>Número de clics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Correcto.</w:t>
            </w:r>
          </w:p>
        </w:tc>
      </w:tr>
      <w:tr>
        <w:tc>
          <w:tcPr>
            <w:tcW w:type="dxa" w:w="2880"/>
          </w:tcPr>
          <w:p>
            <w:r>
              <w:t>Facilidad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Proceso seguro.</w:t>
            </w:r>
          </w:p>
        </w:tc>
      </w:tr>
      <w:tr>
        <w:tc>
          <w:tcPr>
            <w:tcW w:type="dxa" w:w="2880"/>
          </w:tcPr>
          <w:p>
            <w:r>
              <w:t>Experiencia (1–5)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 sintió en control.</w:t>
            </w:r>
          </w:p>
        </w:tc>
      </w:tr>
      <w:tr>
        <w:tc>
          <w:tcPr>
            <w:tcW w:type="dxa" w:w="2880"/>
          </w:tcPr>
          <w:p>
            <w:r>
              <w:t>Recomendaciones</w:t>
            </w:r>
          </w:p>
        </w:tc>
        <w:tc>
          <w:tcPr>
            <w:tcW w:type="dxa" w:w="2880"/>
          </w:tcPr>
          <w:p>
            <w:r>
              <w:t>Aumentar tamaño del texto del diálogo</w:t>
            </w:r>
          </w:p>
        </w:tc>
        <w:tc>
          <w:tcPr>
            <w:tcW w:type="dxa" w:w="2880"/>
          </w:tcPr>
          <w:p>
            <w:r>
              <w:t>Para facilitar lectura.</w:t>
            </w:r>
          </w:p>
        </w:tc>
      </w:tr>
    </w:tbl>
    <w:p>
      <w:r>
        <w:t>Conclusión General: La aplicación demuestra una alta calidad en experiencia de usuario y funcionalidad. Los flujos principales funcionan correctamente y las mejoras necesarias son detalles visuales menores. El proyecto está en excelente estado.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