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F764" w14:textId="77777777" w:rsidR="006562FC" w:rsidRDefault="006562FC" w:rsidP="006562FC"/>
    <w:p w14:paraId="46E1B881" w14:textId="77777777" w:rsidR="007B276E" w:rsidRDefault="007B276E" w:rsidP="006562FC"/>
    <w:p w14:paraId="5C700C65" w14:textId="77777777" w:rsidR="007B276E" w:rsidRDefault="00D279E4" w:rsidP="007B276E">
      <w:pPr>
        <w:rPr>
          <w:rFonts w:ascii="Eurostile" w:eastAsia="Arial Unicode MS" w:hAnsi="Eurostile" w:cs="Arial Unicode MS"/>
          <w:sz w:val="26"/>
          <w:szCs w:val="26"/>
        </w:rPr>
      </w:pPr>
      <w:r>
        <w:rPr>
          <w:rFonts w:ascii="Eurostile" w:eastAsia="Arial Unicode MS" w:hAnsi="Eurostile" w:cs="Arial Unicode MS"/>
          <w:sz w:val="26"/>
          <w:szCs w:val="26"/>
        </w:rPr>
        <w:t>Jesús Alejandro Santos Flores</w:t>
      </w:r>
    </w:p>
    <w:p w14:paraId="51986F3C" w14:textId="77777777" w:rsidR="007B276E" w:rsidRDefault="006562FC" w:rsidP="007B276E">
      <w:pPr>
        <w:rPr>
          <w:rFonts w:ascii="Eurostile" w:eastAsia="Arial Unicode MS" w:hAnsi="Eurostile" w:cs="Arial Unicode MS"/>
          <w:sz w:val="26"/>
          <w:szCs w:val="26"/>
        </w:rPr>
      </w:pPr>
      <w:r w:rsidRPr="007B276E">
        <w:rPr>
          <w:rFonts w:ascii="Eurostile" w:eastAsia="Arial Unicode MS" w:hAnsi="Eurostile" w:cs="Arial Unicode MS"/>
          <w:sz w:val="26"/>
          <w:szCs w:val="26"/>
        </w:rPr>
        <w:t xml:space="preserve"> </w:t>
      </w:r>
    </w:p>
    <w:p w14:paraId="5FF023E4" w14:textId="77777777" w:rsidR="007B276E" w:rsidRPr="007B276E" w:rsidRDefault="007B276E" w:rsidP="007B276E">
      <w:pPr>
        <w:rPr>
          <w:rFonts w:ascii="Eurostile" w:eastAsia="Arial Unicode MS" w:hAnsi="Eurostile" w:cs="Arial Unicode MS"/>
          <w:sz w:val="26"/>
          <w:szCs w:val="26"/>
        </w:rPr>
      </w:pPr>
    </w:p>
    <w:p w14:paraId="1A9DCC87" w14:textId="77777777" w:rsidR="001E5BB7" w:rsidRPr="007B276E" w:rsidRDefault="00D279E4" w:rsidP="007B276E">
      <w:pPr>
        <w:rPr>
          <w:rFonts w:ascii="Eurostile" w:eastAsia="Arial Unicode MS" w:hAnsi="Eurostile" w:cs="Arial Unicode MS"/>
          <w:sz w:val="26"/>
          <w:szCs w:val="26"/>
        </w:rPr>
      </w:pPr>
      <w:r>
        <w:rPr>
          <w:rFonts w:ascii="Eurostile" w:eastAsia="Arial Unicode MS" w:hAnsi="Eurostile" w:cs="Arial Unicode MS"/>
          <w:sz w:val="26"/>
          <w:szCs w:val="26"/>
        </w:rPr>
        <w:t>1703150059</w:t>
      </w:r>
    </w:p>
    <w:p w14:paraId="32BC23B2" w14:textId="77777777" w:rsidR="007B276E" w:rsidRDefault="007B276E" w:rsidP="007B276E">
      <w:pPr>
        <w:rPr>
          <w:rFonts w:ascii="Eurostile" w:eastAsia="Arial Unicode MS" w:hAnsi="Eurostile" w:cs="Arial Unicode MS"/>
          <w:sz w:val="26"/>
          <w:szCs w:val="26"/>
        </w:rPr>
      </w:pPr>
    </w:p>
    <w:p w14:paraId="76B23688" w14:textId="77777777" w:rsidR="007B276E" w:rsidRPr="007B276E" w:rsidRDefault="007B276E" w:rsidP="006562FC">
      <w:pPr>
        <w:jc w:val="center"/>
        <w:rPr>
          <w:rFonts w:ascii="Eurostile" w:eastAsia="Arial Unicode MS" w:hAnsi="Eurostile" w:cs="Arial Unicode MS"/>
          <w:sz w:val="26"/>
          <w:szCs w:val="26"/>
        </w:rPr>
      </w:pPr>
    </w:p>
    <w:p w14:paraId="2DE2FB90" w14:textId="501D990B" w:rsidR="007B276E" w:rsidRDefault="00665396" w:rsidP="006562FC">
      <w:pPr>
        <w:rPr>
          <w:rFonts w:ascii="Eurostile" w:eastAsia="Arial Unicode MS" w:hAnsi="Eurostile" w:cs="Arial Unicode MS"/>
          <w:sz w:val="26"/>
          <w:szCs w:val="26"/>
        </w:rPr>
      </w:pPr>
      <w:r w:rsidRPr="007B276E">
        <w:rPr>
          <w:rFonts w:ascii="Eurostile" w:eastAsia="Arial Unicode MS" w:hAnsi="Eurostile" w:cs="Arial Unicode MS"/>
          <w:sz w:val="26"/>
          <w:szCs w:val="26"/>
        </w:rPr>
        <w:t>Esta</w:t>
      </w:r>
      <w:r>
        <w:rPr>
          <w:rFonts w:ascii="Eurostile" w:eastAsia="Arial Unicode MS" w:hAnsi="Eurostile" w:cs="Arial Unicode MS"/>
          <w:sz w:val="26"/>
          <w:szCs w:val="26"/>
        </w:rPr>
        <w:t>día</w:t>
      </w:r>
      <w:r w:rsidR="006562FC" w:rsidRPr="007B276E">
        <w:rPr>
          <w:rFonts w:ascii="Eurostile" w:eastAsia="Arial Unicode MS" w:hAnsi="Eurostile" w:cs="Arial Unicode MS"/>
          <w:sz w:val="26"/>
          <w:szCs w:val="26"/>
        </w:rPr>
        <w:tab/>
        <w:t xml:space="preserve">      </w:t>
      </w:r>
      <w:r w:rsidR="006562FC" w:rsidRPr="007B276E">
        <w:rPr>
          <w:rFonts w:ascii="Eurostile" w:eastAsia="Arial Unicode MS" w:hAnsi="Eurostile" w:cs="Arial Unicode MS"/>
          <w:sz w:val="26"/>
          <w:szCs w:val="26"/>
        </w:rPr>
        <w:tab/>
      </w:r>
      <w:r w:rsidR="006562FC" w:rsidRPr="007B276E">
        <w:rPr>
          <w:rFonts w:ascii="Eurostile" w:eastAsia="Arial Unicode MS" w:hAnsi="Eurostile" w:cs="Arial Unicode MS"/>
          <w:sz w:val="26"/>
          <w:szCs w:val="26"/>
        </w:rPr>
        <w:tab/>
      </w:r>
      <w:r w:rsidR="006562FC" w:rsidRPr="007B276E">
        <w:rPr>
          <w:rFonts w:ascii="Eurostile" w:eastAsia="Arial Unicode MS" w:hAnsi="Eurostile" w:cs="Arial Unicode MS"/>
          <w:sz w:val="26"/>
          <w:szCs w:val="26"/>
        </w:rPr>
        <w:tab/>
      </w:r>
      <w:r w:rsidR="007B276E">
        <w:rPr>
          <w:rFonts w:ascii="Eurostile" w:eastAsia="Arial Unicode MS" w:hAnsi="Eurostile" w:cs="Arial Unicode MS"/>
          <w:sz w:val="26"/>
          <w:szCs w:val="26"/>
        </w:rPr>
        <w:t xml:space="preserve"> </w:t>
      </w:r>
    </w:p>
    <w:p w14:paraId="77D99C66" w14:textId="77777777" w:rsidR="007B276E" w:rsidRDefault="007B276E" w:rsidP="006562FC">
      <w:pPr>
        <w:rPr>
          <w:rFonts w:ascii="Eurostile" w:eastAsia="Arial Unicode MS" w:hAnsi="Eurostile" w:cs="Arial Unicode MS"/>
          <w:sz w:val="26"/>
          <w:szCs w:val="26"/>
        </w:rPr>
      </w:pPr>
    </w:p>
    <w:p w14:paraId="7251F421" w14:textId="77777777" w:rsidR="007B276E" w:rsidRDefault="007B276E" w:rsidP="006562FC">
      <w:pPr>
        <w:rPr>
          <w:rFonts w:ascii="Eurostile" w:eastAsia="Arial Unicode MS" w:hAnsi="Eurostile" w:cs="Arial Unicode MS"/>
          <w:sz w:val="26"/>
          <w:szCs w:val="26"/>
        </w:rPr>
      </w:pPr>
    </w:p>
    <w:p w14:paraId="4D0F9896" w14:textId="08AB6937" w:rsidR="006562FC" w:rsidRPr="007B276E" w:rsidRDefault="00665396" w:rsidP="006562FC">
      <w:pPr>
        <w:rPr>
          <w:rFonts w:ascii="Eurostile" w:eastAsia="Arial Unicode MS" w:hAnsi="Eurostile" w:cs="Arial Unicode MS"/>
          <w:sz w:val="26"/>
          <w:szCs w:val="26"/>
        </w:rPr>
      </w:pPr>
      <w:r>
        <w:rPr>
          <w:rFonts w:ascii="Eurostile" w:eastAsia="Arial Unicode MS" w:hAnsi="Eurostile" w:cs="Arial Unicode MS"/>
          <w:sz w:val="26"/>
          <w:szCs w:val="26"/>
        </w:rPr>
        <w:t>10</w:t>
      </w:r>
    </w:p>
    <w:p w14:paraId="6A5DA368" w14:textId="77777777" w:rsidR="006562FC" w:rsidRPr="007B276E" w:rsidRDefault="006562FC" w:rsidP="006562FC">
      <w:pPr>
        <w:jc w:val="center"/>
        <w:rPr>
          <w:rFonts w:ascii="Eurostile" w:eastAsia="Arial Unicode MS" w:hAnsi="Eurostile" w:cs="Arial Unicode MS"/>
          <w:sz w:val="26"/>
          <w:szCs w:val="26"/>
        </w:rPr>
      </w:pPr>
    </w:p>
    <w:p w14:paraId="2552C2B8" w14:textId="77777777" w:rsidR="006562FC" w:rsidRPr="007B276E" w:rsidRDefault="006562FC" w:rsidP="006562FC">
      <w:pPr>
        <w:jc w:val="center"/>
        <w:rPr>
          <w:rFonts w:ascii="Eurostile" w:eastAsia="Arial Unicode MS" w:hAnsi="Eurostile" w:cs="Arial Unicode MS"/>
          <w:sz w:val="26"/>
          <w:szCs w:val="26"/>
        </w:rPr>
      </w:pPr>
    </w:p>
    <w:p w14:paraId="7304E2EF" w14:textId="77777777" w:rsidR="006562FC" w:rsidRPr="007B276E" w:rsidRDefault="006562FC" w:rsidP="006562FC">
      <w:pPr>
        <w:jc w:val="center"/>
        <w:rPr>
          <w:rFonts w:ascii="Eurostile" w:eastAsia="Arial Unicode MS" w:hAnsi="Eurostile" w:cs="Arial Unicode MS"/>
          <w:sz w:val="26"/>
          <w:szCs w:val="26"/>
        </w:rPr>
      </w:pPr>
    </w:p>
    <w:p w14:paraId="1D82DFB7" w14:textId="4EFC12AB" w:rsidR="006562FC" w:rsidRPr="007B276E" w:rsidRDefault="00665396" w:rsidP="006562FC">
      <w:pPr>
        <w:jc w:val="center"/>
        <w:rPr>
          <w:rFonts w:ascii="Eurostile" w:eastAsia="Arial Unicode MS" w:hAnsi="Eurostile" w:cs="Arial Unicode MS"/>
          <w:sz w:val="26"/>
          <w:szCs w:val="26"/>
        </w:rPr>
      </w:pPr>
      <w:r>
        <w:rPr>
          <w:rFonts w:ascii="Eurostile" w:eastAsia="Arial Unicode MS" w:hAnsi="Eurostile" w:cs="Arial Unicode MS"/>
          <w:sz w:val="26"/>
          <w:szCs w:val="26"/>
        </w:rPr>
        <w:t>Plataforma de Formación integral</w:t>
      </w:r>
    </w:p>
    <w:p w14:paraId="40CD30BE" w14:textId="77777777" w:rsidR="006562FC" w:rsidRPr="007B276E" w:rsidRDefault="006562FC" w:rsidP="006562FC">
      <w:pPr>
        <w:jc w:val="center"/>
        <w:rPr>
          <w:rFonts w:ascii="Eurostile" w:eastAsia="Arial Unicode MS" w:hAnsi="Eurostile" w:cs="Arial Unicode MS"/>
          <w:sz w:val="26"/>
          <w:szCs w:val="26"/>
        </w:rPr>
      </w:pPr>
    </w:p>
    <w:p w14:paraId="1AD3CAE2" w14:textId="77777777" w:rsidR="006562FC" w:rsidRPr="007B276E" w:rsidRDefault="006562FC" w:rsidP="006562FC">
      <w:pPr>
        <w:jc w:val="center"/>
        <w:rPr>
          <w:rFonts w:ascii="Eurostile" w:eastAsia="Arial Unicode MS" w:hAnsi="Eurostile" w:cs="Arial Unicode MS"/>
          <w:sz w:val="26"/>
          <w:szCs w:val="26"/>
        </w:rPr>
      </w:pPr>
    </w:p>
    <w:p w14:paraId="4A1AFC1E" w14:textId="7D66309A" w:rsidR="006562FC" w:rsidRPr="007B276E" w:rsidRDefault="00665396" w:rsidP="006562FC">
      <w:pPr>
        <w:jc w:val="center"/>
        <w:rPr>
          <w:rFonts w:ascii="Eurostile" w:eastAsia="Arial Unicode MS" w:hAnsi="Eurostile" w:cs="Arial Unicode MS"/>
          <w:sz w:val="26"/>
          <w:szCs w:val="26"/>
        </w:rPr>
      </w:pPr>
      <w:r>
        <w:rPr>
          <w:rFonts w:ascii="Eurostile" w:eastAsia="Arial Unicode MS" w:hAnsi="Eurostile" w:cs="Arial Unicode MS"/>
          <w:sz w:val="26"/>
          <w:szCs w:val="26"/>
        </w:rPr>
        <w:t>Universidad Juárez del Estado de Durango</w:t>
      </w:r>
    </w:p>
    <w:p w14:paraId="0846F7B3" w14:textId="77777777" w:rsidR="006562FC" w:rsidRPr="007B276E" w:rsidRDefault="006562FC" w:rsidP="006562FC">
      <w:pPr>
        <w:jc w:val="center"/>
        <w:rPr>
          <w:rFonts w:ascii="Eurostile" w:eastAsia="Arial Unicode MS" w:hAnsi="Eurostile" w:cs="Arial Unicode MS"/>
          <w:sz w:val="26"/>
          <w:szCs w:val="26"/>
        </w:rPr>
      </w:pPr>
    </w:p>
    <w:p w14:paraId="2599379D" w14:textId="77777777" w:rsidR="006562FC" w:rsidRPr="007B276E" w:rsidRDefault="006562FC" w:rsidP="006562FC">
      <w:pPr>
        <w:jc w:val="center"/>
        <w:rPr>
          <w:rFonts w:ascii="Eurostile" w:eastAsia="Arial Unicode MS" w:hAnsi="Eurostile" w:cs="Arial Unicode MS"/>
          <w:sz w:val="26"/>
          <w:szCs w:val="26"/>
        </w:rPr>
      </w:pPr>
    </w:p>
    <w:p w14:paraId="01F7549C" w14:textId="77777777" w:rsidR="006562FC" w:rsidRDefault="006562FC" w:rsidP="006562FC">
      <w:pPr>
        <w:jc w:val="center"/>
        <w:rPr>
          <w:rFonts w:ascii="Eurostile" w:eastAsia="Arial Unicode MS" w:hAnsi="Eurostile" w:cs="Arial Unicode MS"/>
          <w:sz w:val="26"/>
          <w:szCs w:val="26"/>
        </w:rPr>
      </w:pPr>
    </w:p>
    <w:p w14:paraId="08759E98" w14:textId="77777777" w:rsidR="007B276E" w:rsidRDefault="007B276E" w:rsidP="006562FC">
      <w:pPr>
        <w:rPr>
          <w:rFonts w:ascii="Eurostile" w:eastAsia="Arial Unicode MS" w:hAnsi="Eurostile" w:cs="Arial Unicode MS"/>
          <w:sz w:val="26"/>
          <w:szCs w:val="26"/>
        </w:rPr>
      </w:pPr>
    </w:p>
    <w:p w14:paraId="2351F05C" w14:textId="0AA1382C" w:rsidR="007B276E" w:rsidRDefault="00D279E4" w:rsidP="007B276E">
      <w:pPr>
        <w:jc w:val="right"/>
        <w:rPr>
          <w:rFonts w:ascii="Eurostile" w:eastAsia="Arial Unicode MS" w:hAnsi="Eurostile" w:cs="Arial Unicode MS"/>
          <w:sz w:val="26"/>
          <w:szCs w:val="26"/>
        </w:rPr>
      </w:pPr>
      <w:r>
        <w:rPr>
          <w:rFonts w:ascii="Eurostile" w:eastAsia="Arial Unicode MS" w:hAnsi="Eurostile" w:cs="Arial Unicode MS"/>
          <w:sz w:val="26"/>
          <w:szCs w:val="26"/>
        </w:rPr>
        <w:t>L.I</w:t>
      </w:r>
      <w:r w:rsidR="00665396">
        <w:rPr>
          <w:rFonts w:ascii="Eurostile" w:eastAsia="Arial Unicode MS" w:hAnsi="Eurostile" w:cs="Arial Unicode MS"/>
          <w:sz w:val="26"/>
          <w:szCs w:val="26"/>
        </w:rPr>
        <w:t>.</w:t>
      </w:r>
      <w:r>
        <w:rPr>
          <w:rFonts w:ascii="Eurostile" w:eastAsia="Arial Unicode MS" w:hAnsi="Eurostile" w:cs="Arial Unicode MS"/>
          <w:sz w:val="26"/>
          <w:szCs w:val="26"/>
        </w:rPr>
        <w:t xml:space="preserve"> </w:t>
      </w:r>
      <w:r w:rsidR="00246FE7">
        <w:rPr>
          <w:rFonts w:ascii="Eurostile" w:eastAsia="Arial Unicode MS" w:hAnsi="Eurostile" w:cs="Arial Unicode MS"/>
          <w:sz w:val="26"/>
          <w:szCs w:val="26"/>
        </w:rPr>
        <w:t>José</w:t>
      </w:r>
      <w:r>
        <w:rPr>
          <w:rFonts w:ascii="Eurostile" w:eastAsia="Arial Unicode MS" w:hAnsi="Eurostile" w:cs="Arial Unicode MS"/>
          <w:sz w:val="26"/>
          <w:szCs w:val="26"/>
        </w:rPr>
        <w:t xml:space="preserve"> Lui Bautista Cabrera</w:t>
      </w:r>
    </w:p>
    <w:p w14:paraId="197EBA4E" w14:textId="77777777" w:rsidR="007B276E" w:rsidRDefault="007B276E" w:rsidP="007B276E">
      <w:pPr>
        <w:jc w:val="right"/>
        <w:rPr>
          <w:rFonts w:ascii="Eurostile" w:eastAsia="Arial Unicode MS" w:hAnsi="Eurostile" w:cs="Arial Unicode MS"/>
          <w:sz w:val="26"/>
          <w:szCs w:val="26"/>
        </w:rPr>
      </w:pPr>
    </w:p>
    <w:p w14:paraId="2DBDF21B" w14:textId="77777777" w:rsidR="007B276E" w:rsidRDefault="007B276E" w:rsidP="007B276E">
      <w:pPr>
        <w:jc w:val="right"/>
        <w:rPr>
          <w:rFonts w:ascii="Eurostile" w:eastAsia="Arial Unicode MS" w:hAnsi="Eurostile" w:cs="Arial Unicode MS"/>
          <w:sz w:val="26"/>
          <w:szCs w:val="26"/>
        </w:rPr>
      </w:pPr>
    </w:p>
    <w:p w14:paraId="6AFDB4A2" w14:textId="31FB2402" w:rsidR="006562FC" w:rsidRPr="007B276E" w:rsidRDefault="00665396" w:rsidP="007B276E">
      <w:pPr>
        <w:jc w:val="right"/>
        <w:rPr>
          <w:rFonts w:ascii="Eurostile" w:eastAsia="Arial Unicode MS" w:hAnsi="Eurostile" w:cs="Arial Unicode MS"/>
          <w:sz w:val="26"/>
          <w:szCs w:val="26"/>
        </w:rPr>
      </w:pPr>
      <w:r>
        <w:rPr>
          <w:rFonts w:ascii="Eurostile" w:eastAsia="Arial Unicode MS" w:hAnsi="Eurostile" w:cs="Arial Unicode MS"/>
          <w:sz w:val="26"/>
          <w:szCs w:val="26"/>
        </w:rPr>
        <w:t>M.A. Jesús Rojas Montoya</w:t>
      </w:r>
    </w:p>
    <w:p w14:paraId="2207A39A" w14:textId="77777777" w:rsidR="006562FC" w:rsidRPr="007B276E" w:rsidRDefault="006562FC" w:rsidP="007B276E">
      <w:pPr>
        <w:jc w:val="right"/>
        <w:rPr>
          <w:rFonts w:ascii="Eurostile" w:hAnsi="Eurostile"/>
        </w:rPr>
      </w:pPr>
    </w:p>
    <w:p w14:paraId="1A1C06AA" w14:textId="77777777" w:rsidR="006562FC" w:rsidRPr="007B276E" w:rsidRDefault="006562FC" w:rsidP="007B276E">
      <w:pPr>
        <w:jc w:val="right"/>
        <w:rPr>
          <w:rFonts w:ascii="Eurostile" w:hAnsi="Eurostile"/>
        </w:rPr>
      </w:pPr>
    </w:p>
    <w:p w14:paraId="403878AE" w14:textId="77777777" w:rsidR="006562FC" w:rsidRPr="007B276E" w:rsidRDefault="006562FC" w:rsidP="006562FC">
      <w:pPr>
        <w:rPr>
          <w:rFonts w:ascii="Eurostile" w:hAnsi="Eurostile"/>
        </w:rPr>
      </w:pPr>
    </w:p>
    <w:p w14:paraId="517A8BA5" w14:textId="77777777" w:rsidR="006562FC" w:rsidRPr="00D279E4" w:rsidRDefault="006562FC" w:rsidP="006562FC">
      <w:pPr>
        <w:rPr>
          <w:rFonts w:ascii="Eurostile" w:hAnsi="Eurostile"/>
          <w:u w:val="single"/>
        </w:rPr>
      </w:pPr>
    </w:p>
    <w:p w14:paraId="654C0A03" w14:textId="75503B15" w:rsidR="006562FC" w:rsidRPr="007B276E" w:rsidRDefault="006562FC" w:rsidP="006562FC">
      <w:pPr>
        <w:jc w:val="right"/>
        <w:rPr>
          <w:rFonts w:ascii="Eurostile" w:hAnsi="Eurostile"/>
          <w:sz w:val="22"/>
          <w:szCs w:val="22"/>
        </w:rPr>
      </w:pPr>
      <w:r w:rsidRPr="007B276E">
        <w:rPr>
          <w:rFonts w:ascii="Eurostile" w:hAnsi="Eurostile"/>
          <w:sz w:val="22"/>
          <w:szCs w:val="22"/>
        </w:rPr>
        <w:t>Durango, Dgo a (</w:t>
      </w:r>
      <w:r w:rsidR="00D279E4">
        <w:rPr>
          <w:rFonts w:ascii="Eurostile" w:hAnsi="Eurostile"/>
          <w:sz w:val="22"/>
          <w:szCs w:val="22"/>
        </w:rPr>
        <w:t>2</w:t>
      </w:r>
      <w:r w:rsidR="00665396">
        <w:rPr>
          <w:rFonts w:ascii="Eurostile" w:hAnsi="Eurostile"/>
          <w:sz w:val="22"/>
          <w:szCs w:val="22"/>
        </w:rPr>
        <w:t>7</w:t>
      </w:r>
      <w:r w:rsidR="00D279E4">
        <w:rPr>
          <w:rFonts w:ascii="Eurostile" w:hAnsi="Eurostile"/>
          <w:sz w:val="22"/>
          <w:szCs w:val="22"/>
        </w:rPr>
        <w:t>/0</w:t>
      </w:r>
      <w:r w:rsidR="00665396">
        <w:rPr>
          <w:rFonts w:ascii="Eurostile" w:hAnsi="Eurostile"/>
          <w:sz w:val="22"/>
          <w:szCs w:val="22"/>
        </w:rPr>
        <w:t>9</w:t>
      </w:r>
      <w:r w:rsidR="00D279E4">
        <w:rPr>
          <w:rFonts w:ascii="Eurostile" w:hAnsi="Eurostile"/>
          <w:sz w:val="22"/>
          <w:szCs w:val="22"/>
        </w:rPr>
        <w:t>/2</w:t>
      </w:r>
      <w:r w:rsidR="00665396">
        <w:rPr>
          <w:rFonts w:ascii="Eurostile" w:hAnsi="Eurostile"/>
          <w:sz w:val="22"/>
          <w:szCs w:val="22"/>
        </w:rPr>
        <w:t>021</w:t>
      </w:r>
      <w:r w:rsidRPr="007B276E">
        <w:rPr>
          <w:rFonts w:ascii="Eurostile" w:hAnsi="Eurostile"/>
          <w:sz w:val="22"/>
          <w:szCs w:val="22"/>
        </w:rPr>
        <w:t>)</w:t>
      </w:r>
    </w:p>
    <w:p w14:paraId="31290376" w14:textId="77777777" w:rsidR="004160C7" w:rsidRDefault="004160C7" w:rsidP="004160C7">
      <w:pPr>
        <w:rPr>
          <w:sz w:val="22"/>
          <w:szCs w:val="22"/>
        </w:rPr>
        <w:sectPr w:rsidR="004160C7" w:rsidSect="00C6328B">
          <w:headerReference w:type="first" r:id="rId8"/>
          <w:footerReference w:type="first" r:id="rId9"/>
          <w:pgSz w:w="11900" w:h="16840" w:code="9"/>
          <w:pgMar w:top="4730" w:right="1800" w:bottom="1440" w:left="1800" w:header="708" w:footer="708" w:gutter="0"/>
          <w:cols w:space="708"/>
          <w:titlePg/>
          <w:docGrid w:linePitch="360"/>
        </w:sectPr>
      </w:pPr>
      <w:r>
        <w:rPr>
          <w:sz w:val="22"/>
          <w:szCs w:val="22"/>
        </w:rPr>
        <w:br w:type="page"/>
      </w:r>
    </w:p>
    <w:p w14:paraId="0D768EB3" w14:textId="77777777" w:rsidR="004160C7" w:rsidRDefault="004160C7">
      <w:pPr>
        <w:rPr>
          <w:sz w:val="22"/>
          <w:szCs w:val="22"/>
        </w:rPr>
      </w:pPr>
    </w:p>
    <w:sdt>
      <w:sdtPr>
        <w:rPr>
          <w:rFonts w:asciiTheme="minorHAnsi" w:eastAsiaTheme="minorEastAsia" w:hAnsiTheme="minorHAnsi" w:cstheme="minorBidi"/>
          <w:color w:val="auto"/>
          <w:sz w:val="24"/>
          <w:szCs w:val="24"/>
          <w:lang w:val="es-ES" w:eastAsia="en-US"/>
        </w:rPr>
        <w:id w:val="-1158299887"/>
        <w:docPartObj>
          <w:docPartGallery w:val="Table of Contents"/>
          <w:docPartUnique/>
        </w:docPartObj>
      </w:sdtPr>
      <w:sdtEndPr>
        <w:rPr>
          <w:b/>
          <w:bCs/>
        </w:rPr>
      </w:sdtEndPr>
      <w:sdtContent>
        <w:p w14:paraId="184D31C9" w14:textId="77777777" w:rsidR="00D61E0E" w:rsidRDefault="00D61E0E">
          <w:pPr>
            <w:pStyle w:val="TtuloTDC"/>
          </w:pPr>
          <w:r>
            <w:rPr>
              <w:lang w:val="es-ES"/>
            </w:rPr>
            <w:t>Índice de Contenido</w:t>
          </w:r>
        </w:p>
        <w:p w14:paraId="1F4BFE38" w14:textId="41146992" w:rsidR="002A1AEA" w:rsidRPr="002A1AEA" w:rsidRDefault="00D61E0E" w:rsidP="002A1AEA">
          <w:pPr>
            <w:pStyle w:val="TDC3"/>
            <w:tabs>
              <w:tab w:val="right" w:leader="dot" w:pos="9352"/>
            </w:tabs>
            <w:rPr>
              <w:rStyle w:val="Hipervnculo"/>
              <w:rFonts w:ascii="Times New Roman" w:hAnsi="Times New Roman" w:cs="Times New Roman"/>
              <w:b/>
            </w:rPr>
          </w:pPr>
          <w:r w:rsidRPr="002A1AEA">
            <w:rPr>
              <w:rStyle w:val="Hipervnculo"/>
              <w:rFonts w:ascii="Times New Roman" w:hAnsi="Times New Roman" w:cs="Times New Roman"/>
              <w:noProof/>
            </w:rPr>
            <w:fldChar w:fldCharType="begin"/>
          </w:r>
          <w:r w:rsidRPr="002A1AEA">
            <w:rPr>
              <w:rStyle w:val="Hipervnculo"/>
              <w:rFonts w:ascii="Times New Roman" w:hAnsi="Times New Roman" w:cs="Times New Roman"/>
              <w:noProof/>
            </w:rPr>
            <w:instrText xml:space="preserve"> TOC \o "1-3" \h \z \u </w:instrText>
          </w:r>
          <w:r w:rsidRPr="002A1AEA">
            <w:rPr>
              <w:rStyle w:val="Hipervnculo"/>
              <w:rFonts w:ascii="Times New Roman" w:hAnsi="Times New Roman" w:cs="Times New Roman"/>
              <w:noProof/>
            </w:rPr>
            <w:fldChar w:fldCharType="separate"/>
          </w:r>
          <w:hyperlink w:anchor="_Toc83659965" w:history="1">
            <w:r w:rsidR="002A1AEA" w:rsidRPr="002A1AEA">
              <w:rPr>
                <w:rStyle w:val="Hipervnculo"/>
                <w:rFonts w:ascii="Times New Roman" w:hAnsi="Times New Roman" w:cs="Times New Roman"/>
                <w:b/>
                <w:noProof/>
              </w:rPr>
              <w:t>Introducción</w:t>
            </w:r>
            <w:r w:rsidR="002A1AEA" w:rsidRPr="002A1AEA">
              <w:rPr>
                <w:rStyle w:val="Hipervnculo"/>
                <w:rFonts w:ascii="Times New Roman" w:hAnsi="Times New Roman" w:cs="Times New Roman"/>
                <w:b/>
                <w:webHidden/>
              </w:rPr>
              <w:tab/>
            </w:r>
            <w:r w:rsidR="002A1AEA" w:rsidRPr="002A1AEA">
              <w:rPr>
                <w:rStyle w:val="Hipervnculo"/>
                <w:rFonts w:ascii="Times New Roman" w:hAnsi="Times New Roman" w:cs="Times New Roman"/>
                <w:b/>
                <w:webHidden/>
              </w:rPr>
              <w:fldChar w:fldCharType="begin"/>
            </w:r>
            <w:r w:rsidR="002A1AEA" w:rsidRPr="002A1AEA">
              <w:rPr>
                <w:rStyle w:val="Hipervnculo"/>
                <w:rFonts w:ascii="Times New Roman" w:hAnsi="Times New Roman" w:cs="Times New Roman"/>
                <w:b/>
                <w:webHidden/>
              </w:rPr>
              <w:instrText xml:space="preserve"> PAGEREF _Toc83659965 \h </w:instrText>
            </w:r>
            <w:r w:rsidR="002A1AEA" w:rsidRPr="002A1AEA">
              <w:rPr>
                <w:rStyle w:val="Hipervnculo"/>
                <w:rFonts w:ascii="Times New Roman" w:hAnsi="Times New Roman" w:cs="Times New Roman"/>
                <w:b/>
                <w:webHidden/>
              </w:rPr>
            </w:r>
            <w:r w:rsidR="002A1AEA" w:rsidRPr="002A1AEA">
              <w:rPr>
                <w:rStyle w:val="Hipervnculo"/>
                <w:rFonts w:ascii="Times New Roman" w:hAnsi="Times New Roman" w:cs="Times New Roman"/>
                <w:b/>
                <w:webHidden/>
              </w:rPr>
              <w:fldChar w:fldCharType="separate"/>
            </w:r>
            <w:r w:rsidR="002A1AEA" w:rsidRPr="002A1AEA">
              <w:rPr>
                <w:rStyle w:val="Hipervnculo"/>
                <w:rFonts w:ascii="Times New Roman" w:hAnsi="Times New Roman" w:cs="Times New Roman"/>
                <w:b/>
                <w:webHidden/>
              </w:rPr>
              <w:t>3</w:t>
            </w:r>
            <w:r w:rsidR="002A1AEA" w:rsidRPr="002A1AEA">
              <w:rPr>
                <w:rStyle w:val="Hipervnculo"/>
                <w:rFonts w:ascii="Times New Roman" w:hAnsi="Times New Roman" w:cs="Times New Roman"/>
                <w:b/>
                <w:webHidden/>
              </w:rPr>
              <w:fldChar w:fldCharType="end"/>
            </w:r>
          </w:hyperlink>
        </w:p>
        <w:p w14:paraId="41645B1F" w14:textId="6DB812C9"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66" w:history="1">
            <w:r w:rsidRPr="002A1AEA">
              <w:rPr>
                <w:rStyle w:val="Hipervnculo"/>
                <w:rFonts w:ascii="Times New Roman" w:hAnsi="Times New Roman" w:cs="Times New Roman"/>
                <w:b/>
                <w:noProof/>
              </w:rPr>
              <w:t>Capítulo 1: Marco referencial</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_Toc83659966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4</w:t>
            </w:r>
            <w:r w:rsidRPr="002A1AEA">
              <w:rPr>
                <w:rStyle w:val="Hipervnculo"/>
                <w:rFonts w:ascii="Times New Roman" w:hAnsi="Times New Roman" w:cs="Times New Roman"/>
                <w:b/>
                <w:webHidden/>
              </w:rPr>
              <w:fldChar w:fldCharType="end"/>
            </w:r>
          </w:hyperlink>
        </w:p>
        <w:p w14:paraId="4208979E" w14:textId="2369A90D"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67" w:history="1">
            <w:r w:rsidRPr="002A1AEA">
              <w:rPr>
                <w:rStyle w:val="Hipervnculo"/>
                <w:rFonts w:ascii="Times New Roman" w:hAnsi="Times New Roman" w:cs="Times New Roman"/>
                <w:b/>
                <w:noProof/>
              </w:rPr>
              <w:t>1.1 Generalidades de la empresa</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_Toc83659967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4</w:t>
            </w:r>
            <w:r w:rsidRPr="002A1AEA">
              <w:rPr>
                <w:rStyle w:val="Hipervnculo"/>
                <w:rFonts w:ascii="Times New Roman" w:hAnsi="Times New Roman" w:cs="Times New Roman"/>
                <w:b/>
                <w:webHidden/>
              </w:rPr>
              <w:fldChar w:fldCharType="end"/>
            </w:r>
          </w:hyperlink>
        </w:p>
        <w:p w14:paraId="5EAD5CB1" w14:textId="2B2BCFF4" w:rsidR="002A1AEA" w:rsidRPr="002A1AEA" w:rsidRDefault="002A1AEA">
          <w:pPr>
            <w:pStyle w:val="TDC3"/>
            <w:tabs>
              <w:tab w:val="right" w:leader="dot" w:pos="9352"/>
            </w:tabs>
            <w:rPr>
              <w:rStyle w:val="Hipervnculo"/>
              <w:rFonts w:ascii="Times New Roman" w:hAnsi="Times New Roman" w:cs="Times New Roman"/>
              <w:b/>
            </w:rPr>
          </w:pPr>
          <w:hyperlink w:anchor="_Toc83659968" w:history="1">
            <w:r w:rsidRPr="002A1AEA">
              <w:rPr>
                <w:rStyle w:val="Hipervnculo"/>
                <w:rFonts w:ascii="Times New Roman" w:hAnsi="Times New Roman" w:cs="Times New Roman"/>
                <w:b/>
                <w:noProof/>
              </w:rPr>
              <w:t>1.1.1 Reseña Histórica.</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_Toc83659968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5</w:t>
            </w:r>
            <w:r w:rsidRPr="002A1AEA">
              <w:rPr>
                <w:rStyle w:val="Hipervnculo"/>
                <w:rFonts w:ascii="Times New Roman" w:hAnsi="Times New Roman" w:cs="Times New Roman"/>
                <w:b/>
                <w:webHidden/>
              </w:rPr>
              <w:fldChar w:fldCharType="end"/>
            </w:r>
          </w:hyperlink>
        </w:p>
        <w:p w14:paraId="3BC9D967" w14:textId="5D193301"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69" w:history="1">
            <w:r w:rsidRPr="002A1AEA">
              <w:rPr>
                <w:rStyle w:val="Hipervnculo"/>
                <w:rFonts w:ascii="Times New Roman" w:hAnsi="Times New Roman" w:cs="Times New Roman"/>
                <w:b/>
                <w:noProof/>
              </w:rPr>
              <w:t>1.2 Descripción del área de participación</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_Toc83659969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6</w:t>
            </w:r>
            <w:r w:rsidRPr="002A1AEA">
              <w:rPr>
                <w:rStyle w:val="Hipervnculo"/>
                <w:rFonts w:ascii="Times New Roman" w:hAnsi="Times New Roman" w:cs="Times New Roman"/>
                <w:b/>
                <w:webHidden/>
              </w:rPr>
              <w:fldChar w:fldCharType="end"/>
            </w:r>
          </w:hyperlink>
        </w:p>
        <w:p w14:paraId="49A61BDC" w14:textId="02C62282"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0" w:history="1">
            <w:r w:rsidRPr="002A1AEA">
              <w:rPr>
                <w:rStyle w:val="Hipervnculo"/>
                <w:rFonts w:ascii="Times New Roman" w:hAnsi="Times New Roman" w:cs="Times New Roman"/>
                <w:b/>
                <w:noProof/>
              </w:rPr>
              <w:t>1.3 Situación actual</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_Toc83659970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6</w:t>
            </w:r>
            <w:r w:rsidRPr="002A1AEA">
              <w:rPr>
                <w:rStyle w:val="Hipervnculo"/>
                <w:rFonts w:ascii="Times New Roman" w:hAnsi="Times New Roman" w:cs="Times New Roman"/>
                <w:b/>
                <w:webHidden/>
              </w:rPr>
              <w:fldChar w:fldCharType="end"/>
            </w:r>
          </w:hyperlink>
        </w:p>
        <w:p w14:paraId="04879FCA" w14:textId="318552F5"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1" w:history="1">
            <w:r w:rsidRPr="002A1AEA">
              <w:rPr>
                <w:rStyle w:val="Hipervnculo"/>
                <w:rFonts w:ascii="Times New Roman" w:hAnsi="Times New Roman" w:cs="Times New Roman"/>
                <w:b/>
                <w:noProof/>
              </w:rPr>
              <w:t>1.4 Justificación</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_Toc83659971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6</w:t>
            </w:r>
            <w:r w:rsidRPr="002A1AEA">
              <w:rPr>
                <w:rStyle w:val="Hipervnculo"/>
                <w:rFonts w:ascii="Times New Roman" w:hAnsi="Times New Roman" w:cs="Times New Roman"/>
                <w:b/>
                <w:webHidden/>
              </w:rPr>
              <w:fldChar w:fldCharType="end"/>
            </w:r>
          </w:hyperlink>
        </w:p>
        <w:p w14:paraId="6209CC31" w14:textId="07D5CA3E"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2" w:history="1">
            <w:r w:rsidRPr="002A1AEA">
              <w:rPr>
                <w:rStyle w:val="Hipervnculo"/>
                <w:rFonts w:ascii="Times New Roman" w:hAnsi="Times New Roman" w:cs="Times New Roman"/>
                <w:b/>
                <w:noProof/>
              </w:rPr>
              <w:t>1.5 Problema</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_Toc83659972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7</w:t>
            </w:r>
            <w:r w:rsidRPr="002A1AEA">
              <w:rPr>
                <w:rStyle w:val="Hipervnculo"/>
                <w:rFonts w:ascii="Times New Roman" w:hAnsi="Times New Roman" w:cs="Times New Roman"/>
                <w:b/>
                <w:webHidden/>
              </w:rPr>
              <w:fldChar w:fldCharType="end"/>
            </w:r>
          </w:hyperlink>
        </w:p>
        <w:p w14:paraId="2CEB5C67" w14:textId="2A27205E"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3" w:history="1">
            <w:r w:rsidRPr="002A1AEA">
              <w:rPr>
                <w:rStyle w:val="Hipervnculo"/>
                <w:rFonts w:ascii="Times New Roman" w:hAnsi="Times New Roman" w:cs="Times New Roman"/>
                <w:b/>
                <w:noProof/>
              </w:rPr>
              <w:t>1.6 Objetivo general</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_Toc83659973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7</w:t>
            </w:r>
            <w:r w:rsidRPr="002A1AEA">
              <w:rPr>
                <w:rStyle w:val="Hipervnculo"/>
                <w:rFonts w:ascii="Times New Roman" w:hAnsi="Times New Roman" w:cs="Times New Roman"/>
                <w:b/>
                <w:webHidden/>
              </w:rPr>
              <w:fldChar w:fldCharType="end"/>
            </w:r>
          </w:hyperlink>
        </w:p>
        <w:p w14:paraId="5C44A4C5" w14:textId="0A0ED75E" w:rsidR="002A1AEA" w:rsidRPr="002A1AEA" w:rsidRDefault="002A1AEA">
          <w:pPr>
            <w:pStyle w:val="TDC3"/>
            <w:tabs>
              <w:tab w:val="right" w:leader="dot" w:pos="9352"/>
            </w:tabs>
            <w:rPr>
              <w:rStyle w:val="Hipervnculo"/>
              <w:rFonts w:ascii="Times New Roman" w:hAnsi="Times New Roman" w:cs="Times New Roman"/>
              <w:b/>
            </w:rPr>
          </w:pPr>
          <w:hyperlink w:anchor="_Toc83659974" w:history="1">
            <w:r w:rsidRPr="002A1AEA">
              <w:rPr>
                <w:rStyle w:val="Hipervnculo"/>
                <w:rFonts w:ascii="Times New Roman" w:hAnsi="Times New Roman" w:cs="Times New Roman"/>
                <w:b/>
                <w:noProof/>
              </w:rPr>
              <w:t>1.6.1 Objetivos específicos.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_Toc83659974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7</w:t>
            </w:r>
            <w:r w:rsidRPr="002A1AEA">
              <w:rPr>
                <w:rStyle w:val="Hipervnculo"/>
                <w:rFonts w:ascii="Times New Roman" w:hAnsi="Times New Roman" w:cs="Times New Roman"/>
                <w:b/>
                <w:webHidden/>
              </w:rPr>
              <w:fldChar w:fldCharType="end"/>
            </w:r>
          </w:hyperlink>
        </w:p>
        <w:p w14:paraId="50721319" w14:textId="5C2410C4"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5" w:history="1">
            <w:r w:rsidRPr="002A1AEA">
              <w:rPr>
                <w:rStyle w:val="Hipervnculo"/>
                <w:rFonts w:ascii="Times New Roman" w:hAnsi="Times New Roman" w:cs="Times New Roman"/>
                <w:b/>
                <w:noProof/>
              </w:rPr>
              <w:t>1.7 Limitaciones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_Toc83659975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7</w:t>
            </w:r>
            <w:r w:rsidRPr="002A1AEA">
              <w:rPr>
                <w:rStyle w:val="Hipervnculo"/>
                <w:rFonts w:ascii="Times New Roman" w:hAnsi="Times New Roman" w:cs="Times New Roman"/>
                <w:b/>
                <w:webHidden/>
              </w:rPr>
              <w:fldChar w:fldCharType="end"/>
            </w:r>
          </w:hyperlink>
        </w:p>
        <w:p w14:paraId="435397C0" w14:textId="65486865"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6" w:history="1">
            <w:r w:rsidRPr="002A1AEA">
              <w:rPr>
                <w:rStyle w:val="Hipervnculo"/>
                <w:rFonts w:ascii="Times New Roman" w:hAnsi="Times New Roman" w:cs="Times New Roman"/>
                <w:b/>
                <w:noProof/>
              </w:rPr>
              <w:t>1.8 Alcances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_Toc83659976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8</w:t>
            </w:r>
            <w:r w:rsidRPr="002A1AEA">
              <w:rPr>
                <w:rStyle w:val="Hipervnculo"/>
                <w:rFonts w:ascii="Times New Roman" w:hAnsi="Times New Roman" w:cs="Times New Roman"/>
                <w:b/>
                <w:webHidden/>
              </w:rPr>
              <w:fldChar w:fldCharType="end"/>
            </w:r>
          </w:hyperlink>
        </w:p>
        <w:p w14:paraId="78F16947" w14:textId="3BA98056"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7" w:history="1">
            <w:r w:rsidRPr="00C9415F">
              <w:rPr>
                <w:rStyle w:val="Hipervnculo"/>
                <w:rFonts w:ascii="Times New Roman" w:hAnsi="Times New Roman" w:cs="Times New Roman"/>
                <w:b/>
                <w:noProof/>
              </w:rPr>
              <w:t>Capitulo II: Marco Teórico</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_Toc83659977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9</w:t>
            </w:r>
            <w:r w:rsidRPr="002A1AEA">
              <w:rPr>
                <w:rStyle w:val="Hipervnculo"/>
                <w:rFonts w:ascii="Times New Roman" w:hAnsi="Times New Roman" w:cs="Times New Roman"/>
                <w:b/>
                <w:webHidden/>
              </w:rPr>
              <w:fldChar w:fldCharType="end"/>
            </w:r>
          </w:hyperlink>
        </w:p>
        <w:p w14:paraId="6060C266" w14:textId="2BE31D30"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8" w:history="1">
            <w:r w:rsidRPr="00C9415F">
              <w:rPr>
                <w:rStyle w:val="Hipervnculo"/>
                <w:rFonts w:ascii="Times New Roman" w:hAnsi="Times New Roman" w:cs="Times New Roman"/>
                <w:b/>
                <w:noProof/>
              </w:rPr>
              <w:t>Aplicaciones web</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_Toc83659978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9</w:t>
            </w:r>
            <w:r w:rsidRPr="002A1AEA">
              <w:rPr>
                <w:rStyle w:val="Hipervnculo"/>
                <w:rFonts w:ascii="Times New Roman" w:hAnsi="Times New Roman" w:cs="Times New Roman"/>
                <w:b/>
                <w:webHidden/>
              </w:rPr>
              <w:fldChar w:fldCharType="end"/>
            </w:r>
          </w:hyperlink>
        </w:p>
        <w:p w14:paraId="7B0EBBC3" w14:textId="01F0C7DE"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79" w:history="1">
            <w:r w:rsidRPr="00C9415F">
              <w:rPr>
                <w:rStyle w:val="Hipervnculo"/>
                <w:rFonts w:ascii="Times New Roman" w:hAnsi="Times New Roman" w:cs="Times New Roman"/>
                <w:b/>
                <w:noProof/>
              </w:rPr>
              <w:t>Cliente / Servidor</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_Toc83659979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9</w:t>
            </w:r>
            <w:r w:rsidRPr="002A1AEA">
              <w:rPr>
                <w:rStyle w:val="Hipervnculo"/>
                <w:rFonts w:ascii="Times New Roman" w:hAnsi="Times New Roman" w:cs="Times New Roman"/>
                <w:b/>
                <w:webHidden/>
              </w:rPr>
              <w:fldChar w:fldCharType="end"/>
            </w:r>
          </w:hyperlink>
        </w:p>
        <w:p w14:paraId="7F461994" w14:textId="2EBAB73C"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80" w:history="1">
            <w:r w:rsidRPr="00C9415F">
              <w:rPr>
                <w:rStyle w:val="Hipervnculo"/>
                <w:rFonts w:ascii="Times New Roman" w:hAnsi="Times New Roman" w:cs="Times New Roman"/>
                <w:b/>
                <w:noProof/>
              </w:rPr>
              <w:t>Arquitectura por capas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_Toc83659980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9</w:t>
            </w:r>
            <w:r w:rsidRPr="002A1AEA">
              <w:rPr>
                <w:rStyle w:val="Hipervnculo"/>
                <w:rFonts w:ascii="Times New Roman" w:hAnsi="Times New Roman" w:cs="Times New Roman"/>
                <w:b/>
                <w:webHidden/>
              </w:rPr>
              <w:fldChar w:fldCharType="end"/>
            </w:r>
          </w:hyperlink>
        </w:p>
        <w:p w14:paraId="3F5038C7" w14:textId="3F29E544" w:rsidR="002A1AEA" w:rsidRPr="002A1AEA" w:rsidRDefault="002A1AEA">
          <w:pPr>
            <w:pStyle w:val="TDC3"/>
            <w:tabs>
              <w:tab w:val="right" w:leader="dot" w:pos="9352"/>
            </w:tabs>
            <w:rPr>
              <w:rStyle w:val="Hipervnculo"/>
              <w:rFonts w:ascii="Times New Roman" w:hAnsi="Times New Roman" w:cs="Times New Roman"/>
              <w:b/>
            </w:rPr>
          </w:pPr>
          <w:hyperlink w:anchor="_Toc83659981" w:history="1">
            <w:r w:rsidRPr="00C9415F">
              <w:rPr>
                <w:rStyle w:val="Hipervnculo"/>
                <w:rFonts w:ascii="Times New Roman" w:hAnsi="Times New Roman" w:cs="Times New Roman"/>
                <w:b/>
                <w:noProof/>
              </w:rPr>
              <w:t>Lógica de presentación.</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_Toc83659981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10</w:t>
            </w:r>
            <w:r w:rsidRPr="002A1AEA">
              <w:rPr>
                <w:rStyle w:val="Hipervnculo"/>
                <w:rFonts w:ascii="Times New Roman" w:hAnsi="Times New Roman" w:cs="Times New Roman"/>
                <w:b/>
                <w:webHidden/>
              </w:rPr>
              <w:fldChar w:fldCharType="end"/>
            </w:r>
          </w:hyperlink>
        </w:p>
        <w:p w14:paraId="039F076F" w14:textId="5EBEA258" w:rsidR="002A1AEA" w:rsidRPr="002A1AEA" w:rsidRDefault="002A1AEA">
          <w:pPr>
            <w:pStyle w:val="TDC3"/>
            <w:tabs>
              <w:tab w:val="right" w:leader="dot" w:pos="9352"/>
            </w:tabs>
            <w:rPr>
              <w:rStyle w:val="Hipervnculo"/>
              <w:rFonts w:ascii="Times New Roman" w:hAnsi="Times New Roman" w:cs="Times New Roman"/>
              <w:b/>
            </w:rPr>
          </w:pPr>
          <w:hyperlink w:anchor="_Toc83659982" w:history="1">
            <w:r w:rsidRPr="00C9415F">
              <w:rPr>
                <w:rStyle w:val="Hipervnculo"/>
                <w:rFonts w:ascii="Times New Roman" w:hAnsi="Times New Roman" w:cs="Times New Roman"/>
                <w:b/>
                <w:noProof/>
              </w:rPr>
              <w:t>Lógica de negocio o aplicación.</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_Toc83659982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10</w:t>
            </w:r>
            <w:r w:rsidRPr="002A1AEA">
              <w:rPr>
                <w:rStyle w:val="Hipervnculo"/>
                <w:rFonts w:ascii="Times New Roman" w:hAnsi="Times New Roman" w:cs="Times New Roman"/>
                <w:b/>
                <w:webHidden/>
              </w:rPr>
              <w:fldChar w:fldCharType="end"/>
            </w:r>
          </w:hyperlink>
        </w:p>
        <w:p w14:paraId="06ECD856" w14:textId="0ABFA95F" w:rsidR="002A1AEA" w:rsidRPr="002A1AEA" w:rsidRDefault="002A1AEA">
          <w:pPr>
            <w:pStyle w:val="TDC3"/>
            <w:tabs>
              <w:tab w:val="right" w:leader="dot" w:pos="9352"/>
            </w:tabs>
            <w:rPr>
              <w:rStyle w:val="Hipervnculo"/>
              <w:rFonts w:ascii="Times New Roman" w:hAnsi="Times New Roman" w:cs="Times New Roman"/>
              <w:b/>
            </w:rPr>
          </w:pPr>
          <w:hyperlink w:anchor="_Toc83659983" w:history="1">
            <w:r w:rsidRPr="00C9415F">
              <w:rPr>
                <w:rStyle w:val="Hipervnculo"/>
                <w:rFonts w:ascii="Times New Roman" w:hAnsi="Times New Roman" w:cs="Times New Roman"/>
                <w:b/>
                <w:noProof/>
              </w:rPr>
              <w:t>Lógica de datos.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_Toc83659983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10</w:t>
            </w:r>
            <w:r w:rsidRPr="002A1AEA">
              <w:rPr>
                <w:rStyle w:val="Hipervnculo"/>
                <w:rFonts w:ascii="Times New Roman" w:hAnsi="Times New Roman" w:cs="Times New Roman"/>
                <w:b/>
                <w:webHidden/>
              </w:rPr>
              <w:fldChar w:fldCharType="end"/>
            </w:r>
          </w:hyperlink>
        </w:p>
        <w:p w14:paraId="473418C2" w14:textId="231F1F01"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84" w:history="1">
            <w:r w:rsidRPr="00C9415F">
              <w:rPr>
                <w:rStyle w:val="Hipervnculo"/>
                <w:rFonts w:ascii="Times New Roman" w:hAnsi="Times New Roman" w:cs="Times New Roman"/>
                <w:b/>
                <w:noProof/>
              </w:rPr>
              <w:t>Vue.js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_Toc83659984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11</w:t>
            </w:r>
            <w:r w:rsidRPr="002A1AEA">
              <w:rPr>
                <w:rStyle w:val="Hipervnculo"/>
                <w:rFonts w:ascii="Times New Roman" w:hAnsi="Times New Roman" w:cs="Times New Roman"/>
                <w:b/>
                <w:webHidden/>
              </w:rPr>
              <w:fldChar w:fldCharType="end"/>
            </w:r>
          </w:hyperlink>
        </w:p>
        <w:p w14:paraId="34A6A930" w14:textId="121F3453"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85" w:history="1">
            <w:r w:rsidRPr="00C9415F">
              <w:rPr>
                <w:rStyle w:val="Hipervnculo"/>
                <w:rFonts w:ascii="Times New Roman" w:hAnsi="Times New Roman" w:cs="Times New Roman"/>
                <w:b/>
                <w:noProof/>
              </w:rPr>
              <w:t>Bootstrap</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_Toc83659985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11</w:t>
            </w:r>
            <w:r w:rsidRPr="002A1AEA">
              <w:rPr>
                <w:rStyle w:val="Hipervnculo"/>
                <w:rFonts w:ascii="Times New Roman" w:hAnsi="Times New Roman" w:cs="Times New Roman"/>
                <w:b/>
                <w:webHidden/>
              </w:rPr>
              <w:fldChar w:fldCharType="end"/>
            </w:r>
          </w:hyperlink>
        </w:p>
        <w:p w14:paraId="78B560B0" w14:textId="64E91BC9"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86" w:history="1">
            <w:r w:rsidRPr="00C9415F">
              <w:rPr>
                <w:rStyle w:val="Hipervnculo"/>
                <w:rFonts w:ascii="Times New Roman" w:hAnsi="Times New Roman" w:cs="Times New Roman"/>
                <w:b/>
                <w:noProof/>
              </w:rPr>
              <w:t>Django</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_Toc83659986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12</w:t>
            </w:r>
            <w:r w:rsidRPr="002A1AEA">
              <w:rPr>
                <w:rStyle w:val="Hipervnculo"/>
                <w:rFonts w:ascii="Times New Roman" w:hAnsi="Times New Roman" w:cs="Times New Roman"/>
                <w:b/>
                <w:webHidden/>
              </w:rPr>
              <w:fldChar w:fldCharType="end"/>
            </w:r>
          </w:hyperlink>
        </w:p>
        <w:p w14:paraId="614B405D" w14:textId="50434BD0"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87" w:history="1">
            <w:r w:rsidRPr="00C9415F">
              <w:rPr>
                <w:rStyle w:val="Hipervnculo"/>
                <w:rFonts w:ascii="Times New Roman" w:hAnsi="Times New Roman" w:cs="Times New Roman"/>
                <w:b/>
                <w:noProof/>
              </w:rPr>
              <w:t>PostgreSQL</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_Toc83659987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12</w:t>
            </w:r>
            <w:r w:rsidRPr="002A1AEA">
              <w:rPr>
                <w:rStyle w:val="Hipervnculo"/>
                <w:rFonts w:ascii="Times New Roman" w:hAnsi="Times New Roman" w:cs="Times New Roman"/>
                <w:b/>
                <w:webHidden/>
              </w:rPr>
              <w:fldChar w:fldCharType="end"/>
            </w:r>
          </w:hyperlink>
        </w:p>
        <w:p w14:paraId="1EF11684" w14:textId="799AB8EE"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88" w:history="1">
            <w:r w:rsidRPr="00C9415F">
              <w:rPr>
                <w:rStyle w:val="Hipervnculo"/>
                <w:rFonts w:ascii="Times New Roman" w:hAnsi="Times New Roman" w:cs="Times New Roman"/>
                <w:b/>
                <w:noProof/>
              </w:rPr>
              <w:t>Capitulo III: Desarrollo del proyecto</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_Toc83659988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13</w:t>
            </w:r>
            <w:r w:rsidRPr="002A1AEA">
              <w:rPr>
                <w:rStyle w:val="Hipervnculo"/>
                <w:rFonts w:ascii="Times New Roman" w:hAnsi="Times New Roman" w:cs="Times New Roman"/>
                <w:b/>
                <w:webHidden/>
              </w:rPr>
              <w:fldChar w:fldCharType="end"/>
            </w:r>
          </w:hyperlink>
        </w:p>
        <w:p w14:paraId="21F97A8E" w14:textId="798964BC"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89" w:history="1">
            <w:r w:rsidRPr="00C9415F">
              <w:rPr>
                <w:rStyle w:val="Hipervnculo"/>
                <w:rFonts w:ascii="Times New Roman" w:hAnsi="Times New Roman" w:cs="Times New Roman"/>
                <w:b/>
                <w:noProof/>
              </w:rPr>
              <w:t>Capitulo IV: Resultados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_Toc83659989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13</w:t>
            </w:r>
            <w:r w:rsidRPr="002A1AEA">
              <w:rPr>
                <w:rStyle w:val="Hipervnculo"/>
                <w:rFonts w:ascii="Times New Roman" w:hAnsi="Times New Roman" w:cs="Times New Roman"/>
                <w:b/>
                <w:webHidden/>
              </w:rPr>
              <w:fldChar w:fldCharType="end"/>
            </w:r>
          </w:hyperlink>
        </w:p>
        <w:p w14:paraId="7ADF60B1" w14:textId="5EFC98A9" w:rsidR="002A1AEA" w:rsidRPr="002A1AEA" w:rsidRDefault="002A1AEA" w:rsidP="002A1AEA">
          <w:pPr>
            <w:pStyle w:val="TDC3"/>
            <w:tabs>
              <w:tab w:val="right" w:leader="dot" w:pos="9352"/>
            </w:tabs>
            <w:rPr>
              <w:rStyle w:val="Hipervnculo"/>
              <w:rFonts w:ascii="Times New Roman" w:hAnsi="Times New Roman" w:cs="Times New Roman"/>
              <w:b/>
            </w:rPr>
          </w:pPr>
          <w:hyperlink w:anchor="_Toc83659990" w:history="1">
            <w:r w:rsidRPr="00C9415F">
              <w:rPr>
                <w:rStyle w:val="Hipervnculo"/>
                <w:rFonts w:ascii="Times New Roman" w:hAnsi="Times New Roman" w:cs="Times New Roman"/>
                <w:b/>
                <w:noProof/>
              </w:rPr>
              <w:t>Capítulo V: Conclusiones</w:t>
            </w:r>
            <w:r w:rsidRPr="002A1AEA">
              <w:rPr>
                <w:rStyle w:val="Hipervnculo"/>
                <w:rFonts w:ascii="Times New Roman" w:hAnsi="Times New Roman" w:cs="Times New Roman"/>
                <w:b/>
                <w:webHidden/>
              </w:rPr>
              <w:tab/>
            </w:r>
            <w:r w:rsidRPr="002A1AEA">
              <w:rPr>
                <w:rStyle w:val="Hipervnculo"/>
                <w:rFonts w:ascii="Times New Roman" w:hAnsi="Times New Roman" w:cs="Times New Roman"/>
                <w:b/>
                <w:webHidden/>
              </w:rPr>
              <w:fldChar w:fldCharType="begin"/>
            </w:r>
            <w:r w:rsidRPr="002A1AEA">
              <w:rPr>
                <w:rStyle w:val="Hipervnculo"/>
                <w:rFonts w:ascii="Times New Roman" w:hAnsi="Times New Roman" w:cs="Times New Roman"/>
                <w:b/>
                <w:webHidden/>
              </w:rPr>
              <w:instrText xml:space="preserve"> PAGEREF _Toc83659990 \h </w:instrText>
            </w:r>
            <w:r w:rsidRPr="002A1AEA">
              <w:rPr>
                <w:rStyle w:val="Hipervnculo"/>
                <w:rFonts w:ascii="Times New Roman" w:hAnsi="Times New Roman" w:cs="Times New Roman"/>
                <w:b/>
                <w:webHidden/>
              </w:rPr>
            </w:r>
            <w:r w:rsidRPr="002A1AEA">
              <w:rPr>
                <w:rStyle w:val="Hipervnculo"/>
                <w:rFonts w:ascii="Times New Roman" w:hAnsi="Times New Roman" w:cs="Times New Roman"/>
                <w:b/>
                <w:webHidden/>
              </w:rPr>
              <w:fldChar w:fldCharType="separate"/>
            </w:r>
            <w:r w:rsidRPr="002A1AEA">
              <w:rPr>
                <w:rStyle w:val="Hipervnculo"/>
                <w:rFonts w:ascii="Times New Roman" w:hAnsi="Times New Roman" w:cs="Times New Roman"/>
                <w:b/>
                <w:webHidden/>
              </w:rPr>
              <w:t>14</w:t>
            </w:r>
            <w:r w:rsidRPr="002A1AEA">
              <w:rPr>
                <w:rStyle w:val="Hipervnculo"/>
                <w:rFonts w:ascii="Times New Roman" w:hAnsi="Times New Roman" w:cs="Times New Roman"/>
                <w:b/>
                <w:webHidden/>
              </w:rPr>
              <w:fldChar w:fldCharType="end"/>
            </w:r>
          </w:hyperlink>
        </w:p>
        <w:p w14:paraId="668D4E99" w14:textId="0B96A801" w:rsidR="002A1AEA" w:rsidRPr="002A1AEA" w:rsidRDefault="002A1AEA" w:rsidP="002A1AEA">
          <w:pPr>
            <w:pStyle w:val="TDC3"/>
            <w:tabs>
              <w:tab w:val="right" w:leader="dot" w:pos="9352"/>
            </w:tabs>
            <w:rPr>
              <w:rStyle w:val="Hipervnculo"/>
              <w:rFonts w:ascii="Times New Roman" w:hAnsi="Times New Roman" w:cs="Times New Roman"/>
              <w:b/>
              <w:noProof/>
            </w:rPr>
          </w:pPr>
          <w:hyperlink w:anchor="_Toc83659991" w:history="1">
            <w:r w:rsidRPr="002A1AEA">
              <w:rPr>
                <w:rStyle w:val="Hipervnculo"/>
                <w:rFonts w:ascii="Times New Roman" w:hAnsi="Times New Roman" w:cs="Times New Roman"/>
                <w:b/>
                <w:noProof/>
              </w:rPr>
              <w:t>Bibliografía</w:t>
            </w:r>
            <w:r w:rsidRPr="002A1AEA">
              <w:rPr>
                <w:rStyle w:val="Hipervnculo"/>
                <w:rFonts w:ascii="Times New Roman" w:hAnsi="Times New Roman" w:cs="Times New Roman"/>
                <w:b/>
                <w:noProof/>
                <w:webHidden/>
              </w:rPr>
              <w:tab/>
            </w:r>
            <w:r w:rsidRPr="002A1AEA">
              <w:rPr>
                <w:rStyle w:val="Hipervnculo"/>
                <w:rFonts w:ascii="Times New Roman" w:hAnsi="Times New Roman" w:cs="Times New Roman"/>
                <w:b/>
                <w:noProof/>
                <w:webHidden/>
              </w:rPr>
              <w:fldChar w:fldCharType="begin"/>
            </w:r>
            <w:r w:rsidRPr="002A1AEA">
              <w:rPr>
                <w:rStyle w:val="Hipervnculo"/>
                <w:rFonts w:ascii="Times New Roman" w:hAnsi="Times New Roman" w:cs="Times New Roman"/>
                <w:b/>
                <w:noProof/>
                <w:webHidden/>
              </w:rPr>
              <w:instrText xml:space="preserve"> PAGEREF _Toc83659991 \h </w:instrText>
            </w:r>
            <w:r w:rsidRPr="002A1AEA">
              <w:rPr>
                <w:rStyle w:val="Hipervnculo"/>
                <w:rFonts w:ascii="Times New Roman" w:hAnsi="Times New Roman" w:cs="Times New Roman"/>
                <w:b/>
                <w:noProof/>
                <w:webHidden/>
              </w:rPr>
            </w:r>
            <w:r w:rsidRPr="002A1AEA">
              <w:rPr>
                <w:rStyle w:val="Hipervnculo"/>
                <w:rFonts w:ascii="Times New Roman" w:hAnsi="Times New Roman" w:cs="Times New Roman"/>
                <w:b/>
                <w:noProof/>
                <w:webHidden/>
              </w:rPr>
              <w:fldChar w:fldCharType="separate"/>
            </w:r>
            <w:r w:rsidRPr="002A1AEA">
              <w:rPr>
                <w:rStyle w:val="Hipervnculo"/>
                <w:rFonts w:ascii="Times New Roman" w:hAnsi="Times New Roman" w:cs="Times New Roman"/>
                <w:b/>
                <w:noProof/>
                <w:webHidden/>
              </w:rPr>
              <w:t>15</w:t>
            </w:r>
            <w:r w:rsidRPr="002A1AEA">
              <w:rPr>
                <w:rStyle w:val="Hipervnculo"/>
                <w:rFonts w:ascii="Times New Roman" w:hAnsi="Times New Roman" w:cs="Times New Roman"/>
                <w:b/>
                <w:noProof/>
                <w:webHidden/>
              </w:rPr>
              <w:fldChar w:fldCharType="end"/>
            </w:r>
          </w:hyperlink>
        </w:p>
        <w:p w14:paraId="2195D4BB" w14:textId="560D3DCA" w:rsidR="00B81EFF" w:rsidRPr="00082E54" w:rsidRDefault="00D61E0E" w:rsidP="002A1AEA">
          <w:pPr>
            <w:pStyle w:val="TDC3"/>
            <w:tabs>
              <w:tab w:val="right" w:leader="dot" w:pos="9352"/>
            </w:tabs>
          </w:pPr>
          <w:r w:rsidRPr="002A1AEA">
            <w:rPr>
              <w:rStyle w:val="Hipervnculo"/>
              <w:rFonts w:ascii="Times New Roman" w:hAnsi="Times New Roman" w:cs="Times New Roman"/>
              <w:noProof/>
            </w:rPr>
            <w:fldChar w:fldCharType="end"/>
          </w:r>
        </w:p>
      </w:sdtContent>
    </w:sdt>
    <w:p w14:paraId="2E1D6474" w14:textId="23D16BEE" w:rsidR="00640A43" w:rsidRPr="00082E54" w:rsidRDefault="00D47DA0">
      <w:pPr>
        <w:rPr>
          <w:rFonts w:ascii="Times New Roman" w:eastAsia="Calibri" w:hAnsi="Times New Roman" w:cs="Times New Roman"/>
          <w:szCs w:val="22"/>
        </w:rPr>
      </w:pPr>
      <w:r>
        <w:rPr>
          <w:rFonts w:ascii="Times New Roman" w:eastAsia="Calibri" w:hAnsi="Times New Roman" w:cs="Times New Roman"/>
          <w:szCs w:val="22"/>
        </w:rPr>
        <w:br w:type="page"/>
      </w:r>
    </w:p>
    <w:p w14:paraId="38A385CA" w14:textId="77777777" w:rsidR="00B81F8C" w:rsidRDefault="008B2DFB" w:rsidP="002302F3">
      <w:pPr>
        <w:pStyle w:val="Ttulo1"/>
        <w:jc w:val="center"/>
        <w:rPr>
          <w:rFonts w:ascii="Times New Roman" w:eastAsia="Calibri" w:hAnsi="Times New Roman" w:cs="Times New Roman"/>
          <w:b/>
          <w:szCs w:val="22"/>
        </w:rPr>
      </w:pPr>
      <w:bookmarkStart w:id="0" w:name="_Toc83659965"/>
      <w:r>
        <w:rPr>
          <w:rFonts w:ascii="Times New Roman" w:eastAsia="Calibri" w:hAnsi="Times New Roman" w:cs="Times New Roman"/>
          <w:b/>
          <w:szCs w:val="22"/>
        </w:rPr>
        <w:lastRenderedPageBreak/>
        <w:t>Introducción</w:t>
      </w:r>
      <w:bookmarkEnd w:id="0"/>
    </w:p>
    <w:p w14:paraId="2CBCB12F" w14:textId="7BE4AE4D" w:rsidR="00C1063F" w:rsidRDefault="008B43EB"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 xml:space="preserve">El personal y alumnos de la Universidad Juárez del estado de Durango realizan una serie de tramites con relación a los créditos del alumnado, actualmente existe una plataforma donde se llevan a cabo </w:t>
      </w:r>
      <w:r w:rsidR="00C8229A">
        <w:rPr>
          <w:rFonts w:ascii="Times New Roman" w:eastAsia="Calibri" w:hAnsi="Times New Roman" w:cs="Times New Roman"/>
          <w:szCs w:val="22"/>
        </w:rPr>
        <w:t>estos</w:t>
      </w:r>
      <w:r>
        <w:rPr>
          <w:rFonts w:ascii="Times New Roman" w:eastAsia="Calibri" w:hAnsi="Times New Roman" w:cs="Times New Roman"/>
          <w:szCs w:val="22"/>
        </w:rPr>
        <w:t xml:space="preserve"> procesos</w:t>
      </w:r>
      <w:r w:rsidR="00C8229A">
        <w:rPr>
          <w:rFonts w:ascii="Times New Roman" w:eastAsia="Calibri" w:hAnsi="Times New Roman" w:cs="Times New Roman"/>
          <w:szCs w:val="22"/>
        </w:rPr>
        <w:t>, no obstante, el personal se queja acerca del funcionamiento y rendimiento de esta plataforma, lo cual hace que pocas instituciones hagan uso de esta.</w:t>
      </w:r>
      <w:r>
        <w:rPr>
          <w:rFonts w:ascii="Times New Roman" w:eastAsia="Calibri" w:hAnsi="Times New Roman" w:cs="Times New Roman"/>
          <w:szCs w:val="22"/>
        </w:rPr>
        <w:t xml:space="preserve"> </w:t>
      </w:r>
    </w:p>
    <w:p w14:paraId="61B39CDC" w14:textId="77777777" w:rsidR="00C8229A" w:rsidRDefault="00C8229A" w:rsidP="00C8229A">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Debido a estos inconvenientes se optó por realizar una nueva plataforma haciendo uso de herramientas y programas más actuales que ayuden al rendimiento del sistema, así como ofrecer una experiencia más intuitiva y fácil de usar para los usuarios que utilizaran la plataforma.</w:t>
      </w:r>
    </w:p>
    <w:p w14:paraId="6135A546" w14:textId="74765D42" w:rsidR="00C1063F" w:rsidRDefault="00C8229A"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Esta plataforma contar</w:t>
      </w:r>
      <w:r w:rsidR="000C1958">
        <w:rPr>
          <w:rFonts w:ascii="Times New Roman" w:eastAsia="Calibri" w:hAnsi="Times New Roman" w:cs="Times New Roman"/>
          <w:szCs w:val="22"/>
        </w:rPr>
        <w:t xml:space="preserve">á con diversos módulos donde el personal podrá crear eventos, asignar las instituciones </w:t>
      </w:r>
      <w:r w:rsidR="00EC04FA">
        <w:rPr>
          <w:rFonts w:ascii="Times New Roman" w:eastAsia="Calibri" w:hAnsi="Times New Roman" w:cs="Times New Roman"/>
          <w:szCs w:val="22"/>
        </w:rPr>
        <w:t>encargadas,</w:t>
      </w:r>
      <w:r w:rsidR="000C1958">
        <w:rPr>
          <w:rFonts w:ascii="Times New Roman" w:eastAsia="Calibri" w:hAnsi="Times New Roman" w:cs="Times New Roman"/>
          <w:szCs w:val="22"/>
        </w:rPr>
        <w:t xml:space="preserve"> así como los responsables de registrar y aplicar la asistencia de los alumnos con la finalidad de mantener un control de los eventos para los alumnos y poder validar los créditos pertinentes</w:t>
      </w:r>
      <w:r w:rsidR="00EC04FA">
        <w:rPr>
          <w:rFonts w:ascii="Times New Roman" w:eastAsia="Calibri" w:hAnsi="Times New Roman" w:cs="Times New Roman"/>
          <w:szCs w:val="22"/>
        </w:rPr>
        <w:t>.</w:t>
      </w:r>
    </w:p>
    <w:p w14:paraId="77C0B34E" w14:textId="36ABB61E" w:rsidR="00C1063F" w:rsidRDefault="00EC04FA"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 xml:space="preserve">Al mismo tiempo se decidió </w:t>
      </w:r>
      <w:r w:rsidR="00C1063F">
        <w:rPr>
          <w:rFonts w:ascii="Times New Roman" w:eastAsia="Calibri" w:hAnsi="Times New Roman" w:cs="Times New Roman"/>
          <w:szCs w:val="22"/>
        </w:rPr>
        <w:t>integrar a los alumnos al uso de esta plataforma, debido a que estos podrán monitorear los eventos a los cuales fue registrado permitiendo ver detalles acerca de este, también tendrán acceso a ver un historial de todos sus eventos y respectivos créditos, así como permitir exportarlo a distintos formatos digitales.</w:t>
      </w:r>
    </w:p>
    <w:p w14:paraId="05223D93" w14:textId="0DA0EE12" w:rsidR="00C1063F" w:rsidRDefault="00C1063F" w:rsidP="00C1063F">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Debido a que existe una gran cantidad de usuarios a la cual llegar, es necesario que este proyecto sea llevado a cabo como una aplicación web donde cualquier usuario pueda acceder al sistema prácticamente desde cualquier sitio donde tenga acceso a internet con la ayuda de una computadora o un teléfono mediante el uso de un navegador web.</w:t>
      </w:r>
    </w:p>
    <w:p w14:paraId="0F5CAE64" w14:textId="77777777" w:rsidR="00C1063F" w:rsidRPr="00B7636B" w:rsidRDefault="00C1063F" w:rsidP="00EC04FA">
      <w:pPr>
        <w:spacing w:before="40" w:line="480" w:lineRule="auto"/>
        <w:ind w:firstLine="720"/>
        <w:rPr>
          <w:rFonts w:ascii="Times New Roman" w:eastAsia="Calibri" w:hAnsi="Times New Roman" w:cs="Times New Roman"/>
          <w:szCs w:val="22"/>
        </w:rPr>
      </w:pPr>
    </w:p>
    <w:p w14:paraId="2C3B4D4E" w14:textId="77777777" w:rsidR="00B7636B" w:rsidRDefault="00B7636B" w:rsidP="002302F3">
      <w:pPr>
        <w:pStyle w:val="Ttulo1"/>
        <w:jc w:val="center"/>
        <w:rPr>
          <w:rFonts w:ascii="Times New Roman" w:eastAsia="Calibri" w:hAnsi="Times New Roman" w:cs="Times New Roman"/>
          <w:b/>
          <w:szCs w:val="22"/>
        </w:rPr>
      </w:pPr>
      <w:bookmarkStart w:id="1" w:name="_Toc83659966"/>
      <w:r w:rsidRPr="00B7636B">
        <w:rPr>
          <w:rFonts w:ascii="Times New Roman" w:eastAsia="Calibri" w:hAnsi="Times New Roman" w:cs="Times New Roman"/>
          <w:b/>
          <w:szCs w:val="22"/>
        </w:rPr>
        <w:lastRenderedPageBreak/>
        <w:t>Capítulo 1: Marco referencial</w:t>
      </w:r>
      <w:bookmarkEnd w:id="1"/>
    </w:p>
    <w:p w14:paraId="7A1172FD" w14:textId="77777777" w:rsidR="00B7636B" w:rsidRPr="00B7636B" w:rsidRDefault="00B7636B" w:rsidP="002302F3">
      <w:pPr>
        <w:pStyle w:val="Ttulo2"/>
        <w:rPr>
          <w:rFonts w:ascii="Times New Roman" w:eastAsia="Calibri" w:hAnsi="Times New Roman" w:cs="Times New Roman"/>
          <w:b/>
          <w:szCs w:val="22"/>
        </w:rPr>
      </w:pPr>
      <w:bookmarkStart w:id="2" w:name="_Toc83659967"/>
      <w:r w:rsidRPr="000A5543">
        <w:rPr>
          <w:rFonts w:ascii="Times New Roman" w:eastAsia="Calibri" w:hAnsi="Times New Roman" w:cs="Times New Roman"/>
          <w:b/>
          <w:sz w:val="28"/>
          <w:szCs w:val="22"/>
        </w:rPr>
        <w:t>1.1 Generalidades de la empresa</w:t>
      </w:r>
      <w:bookmarkEnd w:id="2"/>
    </w:p>
    <w:p w14:paraId="0F417C32" w14:textId="09FBC70A" w:rsidR="00A20F8B" w:rsidRDefault="00A20F8B" w:rsidP="00283D98">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La Universidad Juárez del Estado de Durango (UJED), es una institución educativa pública de nivel superior, creada en el año 1856, localizada en el estado de Durango.</w:t>
      </w:r>
    </w:p>
    <w:p w14:paraId="2081B46D" w14:textId="5310984F" w:rsidR="00D31978" w:rsidRPr="00D31978" w:rsidRDefault="00D31978" w:rsidP="00283D98">
      <w:pPr>
        <w:spacing w:before="40" w:line="480" w:lineRule="auto"/>
        <w:ind w:firstLine="720"/>
        <w:rPr>
          <w:rFonts w:ascii="Times New Roman" w:eastAsia="Calibri" w:hAnsi="Times New Roman" w:cs="Times New Roman"/>
          <w:b/>
          <w:bCs/>
          <w:szCs w:val="22"/>
        </w:rPr>
      </w:pPr>
      <w:r w:rsidRPr="00D31978">
        <w:rPr>
          <w:rFonts w:ascii="Times New Roman" w:eastAsia="Calibri" w:hAnsi="Times New Roman" w:cs="Times New Roman"/>
          <w:b/>
          <w:bCs/>
          <w:szCs w:val="22"/>
        </w:rPr>
        <w:t>Misión.</w:t>
      </w:r>
    </w:p>
    <w:p w14:paraId="41CD9E48" w14:textId="3EB00037" w:rsidR="00B7636B" w:rsidRDefault="00A20F8B" w:rsidP="00283D98">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Transformar la sociedad, mediante la formación integral de bachilleres, profesionales, científicos, creadores y ciudadanos conscientes de su responsabilidad social, promoviendo la investigación científica y la innovación en el conocimiento, la vinculación y extensión universitaria. Ser una Institución pública, autónoma, laica, incluyente, que genere de manera integral la cultura y el deporte para contribuir a una sólida formación universitaria, respetuosa de la diversidad, con principios humanistas, comprometida con la equidad y justicia social, atenta a la ampliación pertinente de la oferta y cobertura educativa, potencializando las tecnologías como un detonante para el desarrollo regional en el marco de un mundo globalizado.</w:t>
      </w:r>
      <w:r w:rsidR="00B7636B" w:rsidRPr="00B7636B">
        <w:rPr>
          <w:rFonts w:ascii="Times New Roman" w:eastAsia="Calibri" w:hAnsi="Times New Roman" w:cs="Times New Roman"/>
          <w:szCs w:val="22"/>
        </w:rPr>
        <w:t xml:space="preserve"> </w:t>
      </w:r>
    </w:p>
    <w:p w14:paraId="01051EF1" w14:textId="373D5F03" w:rsidR="00D31978" w:rsidRPr="00D31978" w:rsidRDefault="00D31978" w:rsidP="00283D98">
      <w:pPr>
        <w:spacing w:before="40" w:line="480" w:lineRule="auto"/>
        <w:ind w:firstLine="720"/>
        <w:rPr>
          <w:rFonts w:ascii="Times New Roman" w:eastAsia="Calibri" w:hAnsi="Times New Roman" w:cs="Times New Roman"/>
          <w:b/>
          <w:bCs/>
          <w:szCs w:val="22"/>
        </w:rPr>
      </w:pPr>
      <w:r w:rsidRPr="00D31978">
        <w:rPr>
          <w:rFonts w:ascii="Times New Roman" w:eastAsia="Calibri" w:hAnsi="Times New Roman" w:cs="Times New Roman"/>
          <w:b/>
          <w:bCs/>
          <w:szCs w:val="22"/>
        </w:rPr>
        <w:t>Visión.</w:t>
      </w:r>
    </w:p>
    <w:p w14:paraId="6D93E879" w14:textId="3845E55F" w:rsidR="00A20F8B" w:rsidRPr="00A20F8B" w:rsidRDefault="00A20F8B" w:rsidP="00A20F8B">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Llegar a ser una Universidad integrada y vinculada de manera sólida con el desarrollo socioeconómico y ambiental del Estado, con amplio reconocimiento y prestigio internacional, comprometida con la formación profesional de sus estudiantes como ciudadanos éticos y competentes; generadora y transmisora del conocimiento, la cultura, el arte y el deporte, bajo un marco de transparencia y rendición de cuentas.</w:t>
      </w:r>
    </w:p>
    <w:p w14:paraId="3C412DFE" w14:textId="2A964818" w:rsidR="00A20F8B" w:rsidRPr="00B7636B" w:rsidRDefault="00A20F8B" w:rsidP="00A20F8B">
      <w:pPr>
        <w:spacing w:before="40" w:line="480" w:lineRule="auto"/>
        <w:ind w:firstLine="720"/>
        <w:rPr>
          <w:rFonts w:ascii="Times New Roman" w:eastAsia="Calibri" w:hAnsi="Times New Roman" w:cs="Times New Roman"/>
          <w:szCs w:val="22"/>
        </w:rPr>
      </w:pPr>
      <w:r w:rsidRPr="00A20F8B">
        <w:rPr>
          <w:rFonts w:ascii="Times New Roman" w:eastAsia="Calibri" w:hAnsi="Times New Roman" w:cs="Times New Roman"/>
          <w:szCs w:val="22"/>
        </w:rPr>
        <w:t>Esta Visión 2024, implica que la UJED debe caracterizarse por promover su funcionamiento institucional en base a los ideales de rasgos distintivos como: equidad e inclusión, derechos humanos, valores institucionales, innovación, y transparencia y rendición de cuentas</w:t>
      </w:r>
      <w:r>
        <w:rPr>
          <w:rFonts w:ascii="Times New Roman" w:eastAsia="Calibri" w:hAnsi="Times New Roman" w:cs="Times New Roman"/>
          <w:szCs w:val="22"/>
        </w:rPr>
        <w:t>.</w:t>
      </w:r>
    </w:p>
    <w:p w14:paraId="083DF505" w14:textId="77777777" w:rsidR="00B7636B" w:rsidRPr="00B7636B" w:rsidRDefault="00B7636B" w:rsidP="002302F3">
      <w:pPr>
        <w:pStyle w:val="Ttulo3"/>
        <w:ind w:firstLine="720"/>
        <w:rPr>
          <w:rFonts w:ascii="Times New Roman" w:eastAsia="Calibri" w:hAnsi="Times New Roman" w:cs="Times New Roman"/>
          <w:b/>
          <w:szCs w:val="22"/>
        </w:rPr>
      </w:pPr>
      <w:bookmarkStart w:id="3" w:name="_Toc83659968"/>
      <w:r w:rsidRPr="00B7636B">
        <w:rPr>
          <w:rFonts w:ascii="Times New Roman" w:eastAsia="Calibri" w:hAnsi="Times New Roman" w:cs="Times New Roman"/>
          <w:b/>
          <w:szCs w:val="22"/>
        </w:rPr>
        <w:lastRenderedPageBreak/>
        <w:t>1.1.1 Reseña Histórica</w:t>
      </w:r>
      <w:r w:rsidR="00527E76">
        <w:rPr>
          <w:rFonts w:ascii="Times New Roman" w:eastAsia="Calibri" w:hAnsi="Times New Roman" w:cs="Times New Roman"/>
          <w:b/>
          <w:szCs w:val="22"/>
        </w:rPr>
        <w:t>.</w:t>
      </w:r>
      <w:bookmarkEnd w:id="3"/>
    </w:p>
    <w:p w14:paraId="6EA32C3F" w14:textId="5B43E9D5" w:rsidR="00283D98" w:rsidRP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 xml:space="preserve">En 1773 se remodeló el edificio y fue ocupado por el Seminario Conciliar hasta el año de 1859 en que fue clausurado. En 1856 el Lic. Don José de la Bárcena fundó el Colegio Civil del Estado y ocupó el actual Edificio Central de la Universidad el 25 de </w:t>
      </w:r>
      <w:r w:rsidRPr="00283D98">
        <w:rPr>
          <w:rFonts w:ascii="Times New Roman" w:eastAsia="Calibri" w:hAnsi="Times New Roman" w:cs="Times New Roman"/>
          <w:szCs w:val="22"/>
        </w:rPr>
        <w:t>enero</w:t>
      </w:r>
      <w:r w:rsidRPr="00283D98">
        <w:rPr>
          <w:rFonts w:ascii="Times New Roman" w:eastAsia="Calibri" w:hAnsi="Times New Roman" w:cs="Times New Roman"/>
          <w:szCs w:val="22"/>
        </w:rPr>
        <w:t xml:space="preserve"> de 1860. </w:t>
      </w:r>
    </w:p>
    <w:p w14:paraId="6BEB12E6" w14:textId="26A2C2C4" w:rsidR="00283D98" w:rsidRPr="00283D98" w:rsidRDefault="00283D98" w:rsidP="00283D98">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El</w:t>
      </w:r>
      <w:r w:rsidRPr="00283D98">
        <w:rPr>
          <w:rFonts w:ascii="Times New Roman" w:eastAsia="Calibri" w:hAnsi="Times New Roman" w:cs="Times New Roman"/>
          <w:szCs w:val="22"/>
        </w:rPr>
        <w:t xml:space="preserve"> origen</w:t>
      </w:r>
      <w:r>
        <w:rPr>
          <w:rFonts w:ascii="Times New Roman" w:eastAsia="Calibri" w:hAnsi="Times New Roman" w:cs="Times New Roman"/>
          <w:szCs w:val="22"/>
        </w:rPr>
        <w:t xml:space="preserve"> de la</w:t>
      </w:r>
      <w:r w:rsidRPr="00283D98">
        <w:rPr>
          <w:rFonts w:ascii="Times New Roman" w:eastAsia="Calibri" w:hAnsi="Times New Roman" w:cs="Times New Roman"/>
          <w:szCs w:val="22"/>
        </w:rPr>
        <w:t xml:space="preserve"> Institución estuvo </w:t>
      </w:r>
      <w:r w:rsidRPr="00283D98">
        <w:rPr>
          <w:rFonts w:ascii="Times New Roman" w:eastAsia="Calibri" w:hAnsi="Times New Roman" w:cs="Times New Roman"/>
          <w:szCs w:val="22"/>
        </w:rPr>
        <w:t>preñado</w:t>
      </w:r>
      <w:r w:rsidRPr="00283D98">
        <w:rPr>
          <w:rFonts w:ascii="Times New Roman" w:eastAsia="Calibri" w:hAnsi="Times New Roman" w:cs="Times New Roman"/>
          <w:szCs w:val="22"/>
        </w:rPr>
        <w:t xml:space="preserve"> por una concepción religiosa del mundo, pero también del espíritu vivaz y crítico que dentro del pensamiento religioso representaron los Jesuitas</w:t>
      </w:r>
      <w:r>
        <w:rPr>
          <w:rFonts w:ascii="Times New Roman" w:eastAsia="Calibri" w:hAnsi="Times New Roman" w:cs="Times New Roman"/>
          <w:szCs w:val="22"/>
        </w:rPr>
        <w:t xml:space="preserve"> </w:t>
      </w:r>
      <w:r w:rsidRPr="00283D98">
        <w:rPr>
          <w:rFonts w:ascii="Times New Roman" w:eastAsia="Calibri" w:hAnsi="Times New Roman" w:cs="Times New Roman"/>
          <w:szCs w:val="22"/>
        </w:rPr>
        <w:t>donde se formaban Eclesiásticos y Abogados</w:t>
      </w:r>
      <w:r>
        <w:rPr>
          <w:rFonts w:ascii="Times New Roman" w:eastAsia="Calibri" w:hAnsi="Times New Roman" w:cs="Times New Roman"/>
          <w:szCs w:val="22"/>
        </w:rPr>
        <w:t>.</w:t>
      </w:r>
    </w:p>
    <w:p w14:paraId="67EC788A" w14:textId="29A8E7E8" w:rsid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En 1872 al morir Don Benito Juárez, los alumnos y maestros solicitaron al Gobierno y este accedió a cambiar el nombre de Instituto del Estado, por el de Instituto Juárez. Sus colores originales que lo identifican son el rojo y el blanco. En el año de 1900 con la creación de la primera Sociedad de Alumnos del Instituto Juárez, quien definió como su objetivo La adquisición de todo tipo de conocimientos.</w:t>
      </w:r>
    </w:p>
    <w:p w14:paraId="70DBC63C" w14:textId="4D169765" w:rsid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 xml:space="preserve">A principios del año de 1957 el Instituto Juárez solo contaba en su haber con las Escuelas de Derecho, Preparatoria, Comercial Práctica, Enfermería, Música y Pintura. El 21 de </w:t>
      </w:r>
      <w:r w:rsidRPr="00283D98">
        <w:rPr>
          <w:rFonts w:ascii="Times New Roman" w:eastAsia="Calibri" w:hAnsi="Times New Roman" w:cs="Times New Roman"/>
          <w:szCs w:val="22"/>
        </w:rPr>
        <w:t>marzo</w:t>
      </w:r>
      <w:r w:rsidRPr="00283D98">
        <w:rPr>
          <w:rFonts w:ascii="Times New Roman" w:eastAsia="Calibri" w:hAnsi="Times New Roman" w:cs="Times New Roman"/>
          <w:szCs w:val="22"/>
        </w:rPr>
        <w:t xml:space="preserve"> de 1957 el Gobernador del Estado Lic. Francisco González de la Vega, publicó un decreto por el que el Instituto Juárez se eleva a la categoría de Universidad, llamándose desde entonces UNIVERSIDAD JUÁREZ DEL ESTADO DE DURANGO.</w:t>
      </w:r>
    </w:p>
    <w:p w14:paraId="271C5494" w14:textId="2844C00B" w:rsidR="00283D98" w:rsidRDefault="00283D98"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t xml:space="preserve">Algunos factores que determinaron el cambio de Instituto Juárez a </w:t>
      </w:r>
      <w:r w:rsidRPr="00283D98">
        <w:rPr>
          <w:rFonts w:ascii="Times New Roman" w:eastAsia="Calibri" w:hAnsi="Times New Roman" w:cs="Times New Roman"/>
          <w:szCs w:val="22"/>
        </w:rPr>
        <w:t>Universidad</w:t>
      </w:r>
      <w:r w:rsidRPr="00283D98">
        <w:rPr>
          <w:rFonts w:ascii="Times New Roman" w:eastAsia="Calibri" w:hAnsi="Times New Roman" w:cs="Times New Roman"/>
          <w:szCs w:val="22"/>
        </w:rPr>
        <w:t xml:space="preserve"> fueron: la necesidad del Estado de promover la producción socioeconómica, así como evitar la fuga de cerebros hacia otros estados más desarrollados, logrando así un mayor arraigo de los profesionistas en nuestro Estado. Con el rango de Universidad se crearon las Escuelas de Medicina, Contaduría y Administración, y la de Medicina Veterinaria, con lo que se abría a nuevos campos del saber y a profesiones científicas </w:t>
      </w:r>
      <w:r>
        <w:rPr>
          <w:rFonts w:ascii="Times New Roman" w:eastAsia="Calibri" w:hAnsi="Times New Roman" w:cs="Times New Roman"/>
          <w:szCs w:val="22"/>
        </w:rPr>
        <w:t>hasta la actualidad.</w:t>
      </w:r>
      <w:r>
        <w:rPr>
          <w:rFonts w:ascii="Times New Roman" w:eastAsia="Calibri" w:hAnsi="Times New Roman" w:cs="Times New Roman"/>
          <w:szCs w:val="22"/>
        </w:rPr>
        <w:br w:type="page"/>
      </w:r>
    </w:p>
    <w:p w14:paraId="0625F914" w14:textId="75D9298F" w:rsidR="00B7636B" w:rsidRPr="00283D98" w:rsidRDefault="00B7636B" w:rsidP="00283D98">
      <w:pPr>
        <w:spacing w:before="40" w:line="480" w:lineRule="auto"/>
        <w:ind w:firstLine="720"/>
        <w:rPr>
          <w:rFonts w:ascii="Times New Roman" w:eastAsia="Calibri" w:hAnsi="Times New Roman" w:cs="Times New Roman"/>
          <w:szCs w:val="22"/>
        </w:rPr>
      </w:pPr>
      <w:r w:rsidRPr="00283D98">
        <w:rPr>
          <w:rFonts w:ascii="Times New Roman" w:eastAsia="Calibri" w:hAnsi="Times New Roman" w:cs="Times New Roman"/>
          <w:szCs w:val="22"/>
        </w:rPr>
        <w:lastRenderedPageBreak/>
        <w:t>1.1.2 Organigrama general</w:t>
      </w:r>
      <w:r w:rsidR="00527E76" w:rsidRPr="00283D98">
        <w:rPr>
          <w:rFonts w:ascii="Times New Roman" w:eastAsia="Calibri" w:hAnsi="Times New Roman" w:cs="Times New Roman"/>
          <w:szCs w:val="22"/>
        </w:rPr>
        <w:t>.</w:t>
      </w:r>
    </w:p>
    <w:p w14:paraId="79D117B4" w14:textId="77777777" w:rsidR="00B7636B" w:rsidRPr="00B7636B" w:rsidRDefault="00B81EFF" w:rsidP="00527E76">
      <w:pPr>
        <w:spacing w:before="40" w:line="480" w:lineRule="auto"/>
        <w:jc w:val="center"/>
        <w:rPr>
          <w:rFonts w:ascii="Times New Roman" w:eastAsia="Calibri" w:hAnsi="Times New Roman" w:cs="Times New Roman"/>
          <w:szCs w:val="22"/>
        </w:rPr>
      </w:pPr>
      <w:r w:rsidRPr="00B81EFF">
        <w:rPr>
          <w:rFonts w:ascii="Times New Roman" w:eastAsia="Calibri" w:hAnsi="Times New Roman" w:cs="Times New Roman"/>
          <w:noProof/>
          <w:szCs w:val="22"/>
        </w:rPr>
        <mc:AlternateContent>
          <mc:Choice Requires="wps">
            <w:drawing>
              <wp:anchor distT="45720" distB="45720" distL="114300" distR="114300" simplePos="0" relativeHeight="251659264" behindDoc="0" locked="0" layoutInCell="1" allowOverlap="1" wp14:anchorId="5514BFF5" wp14:editId="18150AB3">
                <wp:simplePos x="0" y="0"/>
                <wp:positionH relativeFrom="column">
                  <wp:posOffset>4076700</wp:posOffset>
                </wp:positionH>
                <wp:positionV relativeFrom="paragraph">
                  <wp:posOffset>762000</wp:posOffset>
                </wp:positionV>
                <wp:extent cx="2209800" cy="495300"/>
                <wp:effectExtent l="0" t="0" r="1905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95300"/>
                        </a:xfrm>
                        <a:prstGeom prst="rect">
                          <a:avLst/>
                        </a:prstGeom>
                        <a:solidFill>
                          <a:srgbClr val="FFFFFF"/>
                        </a:solidFill>
                        <a:ln w="9525">
                          <a:solidFill>
                            <a:srgbClr val="000000"/>
                          </a:solidFill>
                          <a:miter lim="800000"/>
                          <a:headEnd/>
                          <a:tailEnd/>
                        </a:ln>
                      </wps:spPr>
                      <wps:txbx>
                        <w:txbxContent>
                          <w:p w14:paraId="3AC63CAC" w14:textId="77777777" w:rsidR="00BE0E81" w:rsidRPr="00B81EFF" w:rsidRDefault="00BE0E81" w:rsidP="00B81EFF">
                            <w:pPr>
                              <w:spacing w:before="40"/>
                              <w:contextualSpacing/>
                              <w:jc w:val="center"/>
                              <w:rPr>
                                <w:rFonts w:ascii="Times New Roman" w:eastAsia="Calibri" w:hAnsi="Times New Roman" w:cs="Times New Roman"/>
                                <w:szCs w:val="22"/>
                              </w:rPr>
                            </w:pPr>
                            <w:r>
                              <w:rPr>
                                <w:rFonts w:ascii="Times New Roman" w:eastAsia="Calibri" w:hAnsi="Times New Roman" w:cs="Times New Roman"/>
                                <w:szCs w:val="22"/>
                              </w:rPr>
                              <w:t>Imagen 1. Cronograma general. Alianza Francesa de Durango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14BFF5" id="_x0000_t202" coordsize="21600,21600" o:spt="202" path="m,l,21600r21600,l21600,xe">
                <v:stroke joinstyle="miter"/>
                <v:path gradientshapeok="t" o:connecttype="rect"/>
              </v:shapetype>
              <v:shape id="Cuadro de texto 2" o:spid="_x0000_s1026" type="#_x0000_t202" style="position:absolute;left:0;text-align:left;margin-left:321pt;margin-top:60pt;width:174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">
                <v:textbox>
                  <w:txbxContent>
                    <w:p w14:paraId="3AC63CAC" w14:textId="77777777" w:rsidR="00BE0E81" w:rsidRPr="00B81EFF" w:rsidRDefault="00BE0E81" w:rsidP="00B81EFF">
                      <w:pPr>
                        <w:spacing w:before="40"/>
                        <w:contextualSpacing/>
                        <w:jc w:val="center"/>
                        <w:rPr>
                          <w:rFonts w:ascii="Times New Roman" w:eastAsia="Calibri" w:hAnsi="Times New Roman" w:cs="Times New Roman"/>
                          <w:szCs w:val="22"/>
                        </w:rPr>
                      </w:pPr>
                      <w:r>
                        <w:rPr>
                          <w:rFonts w:ascii="Times New Roman" w:eastAsia="Calibri" w:hAnsi="Times New Roman" w:cs="Times New Roman"/>
                          <w:szCs w:val="22"/>
                        </w:rPr>
                        <w:t>Imagen 1. Cronograma general. Alianza Francesa de Durango</w:t>
                      </w:r>
                    </w:p>
                  </w:txbxContent>
                </v:textbox>
              </v:shape>
            </w:pict>
          </mc:Fallback>
        </mc:AlternateContent>
      </w:r>
      <w:r w:rsidR="001E30BA" w:rsidRPr="00093FEC">
        <w:rPr>
          <w:rFonts w:ascii="Times New Roman" w:hAnsi="Times New Roman" w:cs="Times New Roman"/>
          <w:noProof/>
        </w:rPr>
        <w:drawing>
          <wp:inline distT="0" distB="0" distL="0" distR="0" wp14:anchorId="7A482FB1" wp14:editId="4E178390">
            <wp:extent cx="4651289" cy="3286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l="10690" t="11144" r="22285"/>
                    <a:stretch/>
                  </pic:blipFill>
                  <pic:spPr bwMode="auto">
                    <a:xfrm>
                      <a:off x="0" y="0"/>
                      <a:ext cx="4700095" cy="3320606"/>
                    </a:xfrm>
                    <a:prstGeom prst="rect">
                      <a:avLst/>
                    </a:prstGeom>
                    <a:ln>
                      <a:noFill/>
                    </a:ln>
                    <a:extLst>
                      <a:ext uri="{53640926-AAD7-44D8-BBD7-CCE9431645EC}">
                        <a14:shadowObscured xmlns:a14="http://schemas.microsoft.com/office/drawing/2010/main"/>
                      </a:ext>
                    </a:extLst>
                  </pic:spPr>
                </pic:pic>
              </a:graphicData>
            </a:graphic>
          </wp:inline>
        </w:drawing>
      </w:r>
    </w:p>
    <w:p w14:paraId="6587515E" w14:textId="77777777" w:rsidR="00B7636B" w:rsidRPr="00B7636B" w:rsidRDefault="00B7636B" w:rsidP="002302F3">
      <w:pPr>
        <w:pStyle w:val="Ttulo2"/>
        <w:rPr>
          <w:rFonts w:ascii="Times New Roman" w:eastAsia="Calibri" w:hAnsi="Times New Roman" w:cs="Times New Roman"/>
          <w:b/>
          <w:szCs w:val="22"/>
        </w:rPr>
      </w:pPr>
      <w:bookmarkStart w:id="4" w:name="_Toc83659969"/>
      <w:r w:rsidRPr="000A5543">
        <w:rPr>
          <w:rFonts w:ascii="Times New Roman" w:eastAsia="Calibri" w:hAnsi="Times New Roman" w:cs="Times New Roman"/>
          <w:b/>
          <w:sz w:val="28"/>
          <w:szCs w:val="22"/>
        </w:rPr>
        <w:t>1.2 Descripción del área de participación</w:t>
      </w:r>
      <w:bookmarkEnd w:id="4"/>
    </w:p>
    <w:p w14:paraId="13498274" w14:textId="5E664D13" w:rsidR="00B7636B" w:rsidRPr="00B7636B" w:rsidRDefault="00B7636B" w:rsidP="009562C6">
      <w:pPr>
        <w:spacing w:before="40" w:line="480" w:lineRule="auto"/>
        <w:ind w:firstLine="720"/>
        <w:rPr>
          <w:rFonts w:ascii="Times New Roman" w:eastAsia="Calibri" w:hAnsi="Times New Roman" w:cs="Times New Roman"/>
          <w:szCs w:val="22"/>
        </w:rPr>
      </w:pPr>
      <w:r w:rsidRPr="00B7636B">
        <w:rPr>
          <w:rFonts w:ascii="Times New Roman" w:eastAsia="Calibri" w:hAnsi="Times New Roman" w:cs="Times New Roman"/>
          <w:szCs w:val="22"/>
        </w:rPr>
        <w:t xml:space="preserve">En el área de desarrollo e innovación tecnológica de la </w:t>
      </w:r>
      <w:r w:rsidR="0058402E">
        <w:rPr>
          <w:rFonts w:ascii="Times New Roman" w:eastAsia="Calibri" w:hAnsi="Times New Roman" w:cs="Times New Roman"/>
          <w:szCs w:val="22"/>
        </w:rPr>
        <w:t>Universidad Juárez del</w:t>
      </w:r>
      <w:r w:rsidRPr="00B7636B">
        <w:rPr>
          <w:rFonts w:ascii="Times New Roman" w:eastAsia="Calibri" w:hAnsi="Times New Roman" w:cs="Times New Roman"/>
          <w:szCs w:val="22"/>
        </w:rPr>
        <w:t xml:space="preserve"> estado de Durango se realizan diversas tareas relacionadas a la elaboración del software, que es el área en la que voy a realizar mi trabajo en el proyecto llevando a cabo </w:t>
      </w:r>
      <w:r w:rsidR="0058402E">
        <w:rPr>
          <w:rFonts w:ascii="Times New Roman" w:eastAsia="Calibri" w:hAnsi="Times New Roman" w:cs="Times New Roman"/>
          <w:szCs w:val="22"/>
        </w:rPr>
        <w:t>la nueva</w:t>
      </w:r>
      <w:r w:rsidRPr="00B7636B">
        <w:rPr>
          <w:rFonts w:ascii="Times New Roman" w:eastAsia="Calibri" w:hAnsi="Times New Roman" w:cs="Times New Roman"/>
          <w:szCs w:val="22"/>
        </w:rPr>
        <w:t xml:space="preserve"> </w:t>
      </w:r>
      <w:r w:rsidR="0058402E">
        <w:rPr>
          <w:rFonts w:ascii="Times New Roman" w:eastAsia="Calibri" w:hAnsi="Times New Roman" w:cs="Times New Roman"/>
          <w:szCs w:val="22"/>
        </w:rPr>
        <w:t>plataforma de formación integral.</w:t>
      </w:r>
    </w:p>
    <w:p w14:paraId="061E66EC" w14:textId="77777777" w:rsidR="00B7636B" w:rsidRPr="000A5543" w:rsidRDefault="00B7636B" w:rsidP="002302F3">
      <w:pPr>
        <w:pStyle w:val="Ttulo2"/>
        <w:rPr>
          <w:rFonts w:ascii="Times New Roman" w:eastAsia="Calibri" w:hAnsi="Times New Roman" w:cs="Times New Roman"/>
          <w:b/>
          <w:sz w:val="28"/>
          <w:szCs w:val="22"/>
        </w:rPr>
      </w:pPr>
      <w:bookmarkStart w:id="5" w:name="_Toc83659970"/>
      <w:r w:rsidRPr="000A5543">
        <w:rPr>
          <w:rFonts w:ascii="Times New Roman" w:eastAsia="Calibri" w:hAnsi="Times New Roman" w:cs="Times New Roman"/>
          <w:b/>
          <w:sz w:val="28"/>
          <w:szCs w:val="22"/>
        </w:rPr>
        <w:t>1.3 Situación actual</w:t>
      </w:r>
      <w:bookmarkEnd w:id="5"/>
    </w:p>
    <w:p w14:paraId="575F29D9" w14:textId="6DB33A45" w:rsidR="00B7636B" w:rsidRPr="00B7636B" w:rsidRDefault="00B7636B" w:rsidP="009562C6">
      <w:pPr>
        <w:spacing w:before="40" w:line="480" w:lineRule="auto"/>
        <w:ind w:firstLine="720"/>
        <w:rPr>
          <w:rFonts w:ascii="Times New Roman" w:eastAsia="Calibri" w:hAnsi="Times New Roman" w:cs="Times New Roman"/>
          <w:szCs w:val="22"/>
        </w:rPr>
      </w:pPr>
      <w:r w:rsidRPr="00B7636B">
        <w:rPr>
          <w:rFonts w:ascii="Times New Roman" w:eastAsia="Calibri" w:hAnsi="Times New Roman" w:cs="Times New Roman"/>
          <w:szCs w:val="22"/>
        </w:rPr>
        <w:t xml:space="preserve">En la </w:t>
      </w:r>
      <w:r w:rsidR="00C94C22">
        <w:rPr>
          <w:rFonts w:ascii="Times New Roman" w:eastAsia="Calibri" w:hAnsi="Times New Roman" w:cs="Times New Roman"/>
          <w:szCs w:val="22"/>
        </w:rPr>
        <w:t>Universidad Juárez del</w:t>
      </w:r>
      <w:r w:rsidR="00C94C22" w:rsidRPr="00B7636B">
        <w:rPr>
          <w:rFonts w:ascii="Times New Roman" w:eastAsia="Calibri" w:hAnsi="Times New Roman" w:cs="Times New Roman"/>
          <w:szCs w:val="22"/>
        </w:rPr>
        <w:t xml:space="preserve"> estado de Durango </w:t>
      </w:r>
      <w:r w:rsidRPr="00B7636B">
        <w:rPr>
          <w:rFonts w:ascii="Times New Roman" w:eastAsia="Calibri" w:hAnsi="Times New Roman" w:cs="Times New Roman"/>
          <w:szCs w:val="22"/>
        </w:rPr>
        <w:t>cuentan con un</w:t>
      </w:r>
      <w:r w:rsidR="00C94C22">
        <w:rPr>
          <w:rFonts w:ascii="Times New Roman" w:eastAsia="Calibri" w:hAnsi="Times New Roman" w:cs="Times New Roman"/>
          <w:szCs w:val="22"/>
        </w:rPr>
        <w:t>a pla</w:t>
      </w:r>
      <w:r w:rsidR="00AB67B3">
        <w:rPr>
          <w:rFonts w:ascii="Times New Roman" w:eastAsia="Calibri" w:hAnsi="Times New Roman" w:cs="Times New Roman"/>
          <w:szCs w:val="22"/>
        </w:rPr>
        <w:t>tafo</w:t>
      </w:r>
      <w:r w:rsidR="00C94C22">
        <w:rPr>
          <w:rFonts w:ascii="Times New Roman" w:eastAsia="Calibri" w:hAnsi="Times New Roman" w:cs="Times New Roman"/>
          <w:szCs w:val="22"/>
        </w:rPr>
        <w:t xml:space="preserve">rma ya existente, la cual se encarga de llevar a cabo todos los procesos del área de formación integral, no </w:t>
      </w:r>
      <w:r w:rsidR="00553FF4">
        <w:rPr>
          <w:rFonts w:ascii="Times New Roman" w:eastAsia="Calibri" w:hAnsi="Times New Roman" w:cs="Times New Roman"/>
          <w:szCs w:val="22"/>
        </w:rPr>
        <w:t>obstante,</w:t>
      </w:r>
      <w:r w:rsidR="00C94C22">
        <w:rPr>
          <w:rFonts w:ascii="Times New Roman" w:eastAsia="Calibri" w:hAnsi="Times New Roman" w:cs="Times New Roman"/>
          <w:szCs w:val="22"/>
        </w:rPr>
        <w:t xml:space="preserve"> actualmente el personal se queja de la funcionalidad y rendimiento de esta plataforma, lo cual hace que la mayoría del personal no haga uso de esta plataforma.</w:t>
      </w:r>
    </w:p>
    <w:p w14:paraId="78D559EC" w14:textId="77777777" w:rsidR="00B7636B" w:rsidRPr="000A5543" w:rsidRDefault="00B7636B" w:rsidP="002302F3">
      <w:pPr>
        <w:pStyle w:val="Ttulo2"/>
        <w:rPr>
          <w:rFonts w:ascii="Times New Roman" w:eastAsia="Calibri" w:hAnsi="Times New Roman" w:cs="Times New Roman"/>
          <w:b/>
          <w:sz w:val="28"/>
          <w:szCs w:val="22"/>
        </w:rPr>
      </w:pPr>
      <w:bookmarkStart w:id="6" w:name="_Toc83659971"/>
      <w:r w:rsidRPr="000A5543">
        <w:rPr>
          <w:rFonts w:ascii="Times New Roman" w:eastAsia="Calibri" w:hAnsi="Times New Roman" w:cs="Times New Roman"/>
          <w:b/>
          <w:sz w:val="28"/>
          <w:szCs w:val="22"/>
        </w:rPr>
        <w:t>1.4 Justificación</w:t>
      </w:r>
      <w:bookmarkEnd w:id="6"/>
    </w:p>
    <w:p w14:paraId="46D769CD" w14:textId="512EF52B" w:rsidR="00547D10" w:rsidRPr="005F07CA" w:rsidRDefault="00547D10" w:rsidP="005F07CA">
      <w:pPr>
        <w:spacing w:before="40" w:line="480" w:lineRule="auto"/>
        <w:ind w:firstLine="720"/>
        <w:rPr>
          <w:rFonts w:ascii="Times New Roman" w:eastAsia="Calibri" w:hAnsi="Times New Roman" w:cs="Times New Roman"/>
          <w:szCs w:val="22"/>
        </w:rPr>
      </w:pPr>
      <w:r w:rsidRPr="005F07CA">
        <w:rPr>
          <w:rFonts w:ascii="Times New Roman" w:eastAsia="Calibri" w:hAnsi="Times New Roman" w:cs="Times New Roman"/>
          <w:szCs w:val="22"/>
        </w:rPr>
        <w:t xml:space="preserve">Una nueva plataforma seria un gran aliciente para el personal y alumnado de la institución con el objetivo de ser tener una mayor eficiencia en el trabajo y procesos afines </w:t>
      </w:r>
      <w:r w:rsidRPr="005F07CA">
        <w:rPr>
          <w:rFonts w:ascii="Times New Roman" w:eastAsia="Calibri" w:hAnsi="Times New Roman" w:cs="Times New Roman"/>
          <w:szCs w:val="22"/>
        </w:rPr>
        <w:lastRenderedPageBreak/>
        <w:t>debido a la mejora de su funcionalidad, así como de mantenerla más actualizada y fácil de mantener.</w:t>
      </w:r>
    </w:p>
    <w:p w14:paraId="71418485" w14:textId="77777777" w:rsidR="00B7636B" w:rsidRPr="000A5543" w:rsidRDefault="00B7636B" w:rsidP="002302F3">
      <w:pPr>
        <w:pStyle w:val="Ttulo2"/>
        <w:rPr>
          <w:rFonts w:ascii="Times New Roman" w:eastAsia="Calibri" w:hAnsi="Times New Roman" w:cs="Times New Roman"/>
          <w:b/>
          <w:sz w:val="28"/>
          <w:szCs w:val="22"/>
        </w:rPr>
      </w:pPr>
      <w:bookmarkStart w:id="7" w:name="_Toc83659972"/>
      <w:r w:rsidRPr="000A5543">
        <w:rPr>
          <w:rFonts w:ascii="Times New Roman" w:eastAsia="Calibri" w:hAnsi="Times New Roman" w:cs="Times New Roman"/>
          <w:b/>
          <w:sz w:val="28"/>
          <w:szCs w:val="22"/>
        </w:rPr>
        <w:t>1.5 Problema</w:t>
      </w:r>
      <w:bookmarkEnd w:id="7"/>
    </w:p>
    <w:p w14:paraId="7985DA0C" w14:textId="39319568" w:rsidR="00B7636B" w:rsidRPr="00B7636B" w:rsidRDefault="00547D10" w:rsidP="009562C6">
      <w:pPr>
        <w:spacing w:before="40" w:line="480" w:lineRule="auto"/>
        <w:ind w:firstLine="720"/>
        <w:rPr>
          <w:rFonts w:ascii="Times New Roman" w:eastAsia="Calibri" w:hAnsi="Times New Roman" w:cs="Times New Roman"/>
          <w:szCs w:val="22"/>
        </w:rPr>
      </w:pPr>
      <w:r>
        <w:rPr>
          <w:rFonts w:ascii="Times New Roman" w:eastAsia="Calibri" w:hAnsi="Times New Roman" w:cs="Times New Roman"/>
          <w:szCs w:val="22"/>
        </w:rPr>
        <w:t xml:space="preserve">Actualmente existe una plataforma para los diversos procesos de formación integral, pero el personal e instituciones que deben hacer uso de esta tienen varios inconvenientes debido a su </w:t>
      </w:r>
      <w:r w:rsidR="00685B5B">
        <w:rPr>
          <w:rFonts w:ascii="Times New Roman" w:eastAsia="Calibri" w:hAnsi="Times New Roman" w:cs="Times New Roman"/>
          <w:szCs w:val="22"/>
        </w:rPr>
        <w:t>funcionalidad,</w:t>
      </w:r>
      <w:r>
        <w:rPr>
          <w:rFonts w:ascii="Times New Roman" w:eastAsia="Calibri" w:hAnsi="Times New Roman" w:cs="Times New Roman"/>
          <w:szCs w:val="22"/>
        </w:rPr>
        <w:t xml:space="preserve"> así como de su rendimiento, debido </w:t>
      </w:r>
      <w:r w:rsidR="00685B5B">
        <w:rPr>
          <w:rFonts w:ascii="Times New Roman" w:eastAsia="Calibri" w:hAnsi="Times New Roman" w:cs="Times New Roman"/>
          <w:szCs w:val="22"/>
        </w:rPr>
        <w:t>a que para los usuarios es muy tedioso y difícil de usarla debido a cómo funciona y la lentitud de este. Por lo cual pocos la utilizan.</w:t>
      </w:r>
    </w:p>
    <w:p w14:paraId="1F0B08C1" w14:textId="77777777" w:rsidR="00B7636B" w:rsidRPr="000A5543" w:rsidRDefault="00B7636B" w:rsidP="002302F3">
      <w:pPr>
        <w:pStyle w:val="Ttulo2"/>
        <w:rPr>
          <w:rFonts w:ascii="Times New Roman" w:eastAsia="Calibri" w:hAnsi="Times New Roman" w:cs="Times New Roman"/>
          <w:b/>
          <w:sz w:val="28"/>
          <w:szCs w:val="22"/>
        </w:rPr>
      </w:pPr>
      <w:bookmarkStart w:id="8" w:name="_Toc83659973"/>
      <w:r w:rsidRPr="000A5543">
        <w:rPr>
          <w:rFonts w:ascii="Times New Roman" w:eastAsia="Calibri" w:hAnsi="Times New Roman" w:cs="Times New Roman"/>
          <w:b/>
          <w:sz w:val="28"/>
          <w:szCs w:val="22"/>
        </w:rPr>
        <w:t>1.6 Objetivo general</w:t>
      </w:r>
      <w:bookmarkEnd w:id="8"/>
    </w:p>
    <w:p w14:paraId="47526EB1" w14:textId="7C9977DD" w:rsidR="00685B5B" w:rsidRPr="00B7636B" w:rsidRDefault="00685B5B" w:rsidP="009562C6">
      <w:pPr>
        <w:spacing w:before="40" w:line="480" w:lineRule="auto"/>
        <w:ind w:firstLine="720"/>
        <w:rPr>
          <w:rFonts w:ascii="Times New Roman" w:eastAsia="Calibri" w:hAnsi="Times New Roman" w:cs="Times New Roman"/>
          <w:szCs w:val="22"/>
        </w:rPr>
      </w:pPr>
      <w:r w:rsidRPr="00685B5B">
        <w:rPr>
          <w:rFonts w:ascii="Times New Roman" w:eastAsia="Calibri" w:hAnsi="Times New Roman" w:cs="Times New Roman"/>
          <w:szCs w:val="22"/>
        </w:rPr>
        <w:t xml:space="preserve">Elaborar una plataforma en línea que permita controlar y validar actividades del </w:t>
      </w:r>
      <w:proofErr w:type="spellStart"/>
      <w:r w:rsidRPr="00685B5B">
        <w:rPr>
          <w:rFonts w:ascii="Times New Roman" w:eastAsia="Calibri" w:hAnsi="Times New Roman" w:cs="Times New Roman"/>
          <w:szCs w:val="22"/>
        </w:rPr>
        <w:t>area</w:t>
      </w:r>
      <w:proofErr w:type="spellEnd"/>
      <w:r w:rsidRPr="00685B5B">
        <w:rPr>
          <w:rFonts w:ascii="Times New Roman" w:eastAsia="Calibri" w:hAnsi="Times New Roman" w:cs="Times New Roman"/>
          <w:szCs w:val="22"/>
        </w:rPr>
        <w:t xml:space="preserve"> de formación integral.</w:t>
      </w:r>
    </w:p>
    <w:p w14:paraId="2641DCF0" w14:textId="77777777" w:rsidR="002F7483" w:rsidRPr="002F7483" w:rsidRDefault="00B7636B" w:rsidP="002302F3">
      <w:pPr>
        <w:pStyle w:val="Ttulo3"/>
        <w:rPr>
          <w:rFonts w:ascii="Times New Roman" w:eastAsia="Calibri" w:hAnsi="Times New Roman" w:cs="Times New Roman"/>
          <w:b/>
          <w:szCs w:val="22"/>
        </w:rPr>
      </w:pPr>
      <w:r w:rsidRPr="00B7636B">
        <w:rPr>
          <w:rFonts w:ascii="Times New Roman" w:eastAsia="Calibri" w:hAnsi="Times New Roman" w:cs="Times New Roman"/>
          <w:szCs w:val="22"/>
        </w:rPr>
        <w:tab/>
      </w:r>
      <w:bookmarkStart w:id="9" w:name="_Toc83659974"/>
      <w:r w:rsidRPr="00B7636B">
        <w:rPr>
          <w:rFonts w:ascii="Times New Roman" w:eastAsia="Calibri" w:hAnsi="Times New Roman" w:cs="Times New Roman"/>
          <w:b/>
          <w:szCs w:val="22"/>
        </w:rPr>
        <w:t>1.6.1 Objetivos específicos</w:t>
      </w:r>
      <w:r w:rsidR="00527E76">
        <w:rPr>
          <w:rFonts w:ascii="Times New Roman" w:eastAsia="Calibri" w:hAnsi="Times New Roman" w:cs="Times New Roman"/>
          <w:b/>
          <w:szCs w:val="22"/>
        </w:rPr>
        <w:t>.</w:t>
      </w:r>
      <w:bookmarkEnd w:id="9"/>
    </w:p>
    <w:p w14:paraId="7F1A05A2" w14:textId="43AE8324"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sidRPr="00685B5B">
        <w:rPr>
          <w:rFonts w:ascii="Times New Roman" w:eastAsia="Calibri" w:hAnsi="Times New Roman" w:cs="Times New Roman"/>
          <w:szCs w:val="22"/>
        </w:rPr>
        <w:t>Desarroll</w:t>
      </w:r>
      <w:r>
        <w:rPr>
          <w:rFonts w:ascii="Times New Roman" w:eastAsia="Calibri" w:hAnsi="Times New Roman" w:cs="Times New Roman"/>
          <w:szCs w:val="22"/>
        </w:rPr>
        <w:t>ar</w:t>
      </w:r>
      <w:r w:rsidRPr="00685B5B">
        <w:rPr>
          <w:rFonts w:ascii="Times New Roman" w:eastAsia="Calibri" w:hAnsi="Times New Roman" w:cs="Times New Roman"/>
          <w:szCs w:val="22"/>
        </w:rPr>
        <w:t xml:space="preserve"> </w:t>
      </w:r>
      <w:r>
        <w:rPr>
          <w:rFonts w:ascii="Times New Roman" w:eastAsia="Calibri" w:hAnsi="Times New Roman" w:cs="Times New Roman"/>
          <w:szCs w:val="22"/>
        </w:rPr>
        <w:t>un</w:t>
      </w:r>
      <w:r w:rsidRPr="00685B5B">
        <w:rPr>
          <w:rFonts w:ascii="Times New Roman" w:eastAsia="Calibri" w:hAnsi="Times New Roman" w:cs="Times New Roman"/>
          <w:szCs w:val="22"/>
        </w:rPr>
        <w:t xml:space="preserve"> menú interactivo.</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24570553" w14:textId="6FE3E4C6"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w:t>
      </w:r>
      <w:r w:rsidRPr="00685B5B">
        <w:rPr>
          <w:rFonts w:ascii="Times New Roman" w:eastAsia="Calibri" w:hAnsi="Times New Roman" w:cs="Times New Roman"/>
          <w:szCs w:val="22"/>
        </w:rPr>
        <w:t>ódulo de registro de formación integral.</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3974032A" w14:textId="77001843"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w:t>
      </w:r>
      <w:r w:rsidRPr="00685B5B">
        <w:rPr>
          <w:rFonts w:ascii="Times New Roman" w:eastAsia="Calibri" w:hAnsi="Times New Roman" w:cs="Times New Roman"/>
          <w:szCs w:val="22"/>
        </w:rPr>
        <w:t>ódulo de registro de asistencia.</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36D16783" w14:textId="77777777" w:rsid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w:t>
      </w:r>
      <w:r w:rsidRPr="00685B5B">
        <w:rPr>
          <w:rFonts w:ascii="Times New Roman" w:eastAsia="Calibri" w:hAnsi="Times New Roman" w:cs="Times New Roman"/>
          <w:szCs w:val="22"/>
        </w:rPr>
        <w:t>ódulo de eventos por calendario.</w:t>
      </w:r>
    </w:p>
    <w:p w14:paraId="32AA3D12" w14:textId="53C7C25D" w:rsidR="00685B5B" w:rsidRP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Desarrollar un módulo que permita al personal ve información de alumnos.</w:t>
      </w:r>
      <w:r w:rsidRPr="00685B5B">
        <w:rPr>
          <w:rFonts w:ascii="Times New Roman" w:eastAsia="Calibri" w:hAnsi="Times New Roman" w:cs="Times New Roman"/>
          <w:szCs w:val="22"/>
        </w:rPr>
        <w:tab/>
      </w:r>
    </w:p>
    <w:p w14:paraId="0E7EEE15" w14:textId="748298CB" w:rsidR="00685B5B" w:rsidRDefault="00685B5B" w:rsidP="00685B5B">
      <w:pPr>
        <w:numPr>
          <w:ilvl w:val="0"/>
          <w:numId w:val="1"/>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Realizar c</w:t>
      </w:r>
      <w:r w:rsidRPr="00685B5B">
        <w:rPr>
          <w:rFonts w:ascii="Times New Roman" w:eastAsia="Calibri" w:hAnsi="Times New Roman" w:cs="Times New Roman"/>
          <w:szCs w:val="22"/>
        </w:rPr>
        <w:t>onexiones entre módulos.</w:t>
      </w:r>
      <w:r w:rsidRPr="00685B5B">
        <w:rPr>
          <w:rFonts w:ascii="Times New Roman" w:eastAsia="Calibri" w:hAnsi="Times New Roman" w:cs="Times New Roman"/>
          <w:szCs w:val="22"/>
        </w:rPr>
        <w:tab/>
      </w:r>
      <w:r w:rsidRPr="00685B5B">
        <w:rPr>
          <w:rFonts w:ascii="Times New Roman" w:eastAsia="Calibri" w:hAnsi="Times New Roman" w:cs="Times New Roman"/>
          <w:szCs w:val="22"/>
        </w:rPr>
        <w:tab/>
      </w:r>
    </w:p>
    <w:p w14:paraId="67381E6A" w14:textId="4BA83A03" w:rsidR="00B7636B" w:rsidRPr="000A5543" w:rsidRDefault="00B7636B" w:rsidP="002302F3">
      <w:pPr>
        <w:pStyle w:val="Ttulo2"/>
        <w:rPr>
          <w:rFonts w:ascii="Times New Roman" w:eastAsia="Calibri" w:hAnsi="Times New Roman" w:cs="Times New Roman"/>
          <w:b/>
          <w:sz w:val="28"/>
          <w:szCs w:val="22"/>
        </w:rPr>
      </w:pPr>
      <w:bookmarkStart w:id="10" w:name="_Toc83659975"/>
      <w:r w:rsidRPr="000A5543">
        <w:rPr>
          <w:rFonts w:ascii="Times New Roman" w:eastAsia="Calibri" w:hAnsi="Times New Roman" w:cs="Times New Roman"/>
          <w:b/>
          <w:sz w:val="28"/>
          <w:szCs w:val="22"/>
        </w:rPr>
        <w:t>1.7 Limitaciones</w:t>
      </w:r>
      <w:bookmarkEnd w:id="10"/>
    </w:p>
    <w:p w14:paraId="6DFF73D9" w14:textId="18BE48A2" w:rsidR="005F07CA" w:rsidRDefault="005F07CA" w:rsidP="005F07CA">
      <w:pPr>
        <w:numPr>
          <w:ilvl w:val="0"/>
          <w:numId w:val="2"/>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 xml:space="preserve">Falta de practica </w:t>
      </w:r>
      <w:r w:rsidRPr="005F07CA">
        <w:rPr>
          <w:rFonts w:ascii="Times New Roman" w:eastAsia="Calibri" w:hAnsi="Times New Roman" w:cs="Times New Roman"/>
          <w:szCs w:val="22"/>
        </w:rPr>
        <w:t xml:space="preserve">de la herramienta para el desarrollo </w:t>
      </w:r>
      <w:r>
        <w:rPr>
          <w:rFonts w:ascii="Times New Roman" w:eastAsia="Calibri" w:hAnsi="Times New Roman" w:cs="Times New Roman"/>
          <w:szCs w:val="22"/>
        </w:rPr>
        <w:t>Vue</w:t>
      </w:r>
      <w:r w:rsidRPr="005F07CA">
        <w:rPr>
          <w:rFonts w:ascii="Times New Roman" w:eastAsia="Calibri" w:hAnsi="Times New Roman" w:cs="Times New Roman"/>
          <w:szCs w:val="22"/>
        </w:rPr>
        <w:t>.</w:t>
      </w:r>
    </w:p>
    <w:p w14:paraId="08A3AF4B" w14:textId="5EF23003" w:rsidR="005F07CA" w:rsidRDefault="005F07CA" w:rsidP="005F07CA">
      <w:pPr>
        <w:numPr>
          <w:ilvl w:val="0"/>
          <w:numId w:val="2"/>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 xml:space="preserve">Falta de practica </w:t>
      </w:r>
      <w:r w:rsidRPr="005F07CA">
        <w:rPr>
          <w:rFonts w:ascii="Times New Roman" w:eastAsia="Calibri" w:hAnsi="Times New Roman" w:cs="Times New Roman"/>
          <w:szCs w:val="22"/>
        </w:rPr>
        <w:t xml:space="preserve">de la herramienta para el desarrollo </w:t>
      </w:r>
      <w:r>
        <w:rPr>
          <w:rFonts w:ascii="Times New Roman" w:eastAsia="Calibri" w:hAnsi="Times New Roman" w:cs="Times New Roman"/>
          <w:szCs w:val="22"/>
        </w:rPr>
        <w:t>Django.</w:t>
      </w:r>
    </w:p>
    <w:p w14:paraId="0C28B9EF" w14:textId="6FC51C94" w:rsidR="005F07CA" w:rsidRPr="005F07CA" w:rsidRDefault="005F07CA" w:rsidP="005F07CA">
      <w:pPr>
        <w:numPr>
          <w:ilvl w:val="0"/>
          <w:numId w:val="2"/>
        </w:numPr>
        <w:spacing w:before="40" w:line="480" w:lineRule="auto"/>
        <w:contextualSpacing/>
        <w:rPr>
          <w:rFonts w:ascii="Times New Roman" w:eastAsia="Calibri" w:hAnsi="Times New Roman" w:cs="Times New Roman"/>
          <w:szCs w:val="22"/>
        </w:rPr>
      </w:pPr>
      <w:r>
        <w:rPr>
          <w:rFonts w:ascii="Times New Roman" w:eastAsia="Calibri" w:hAnsi="Times New Roman" w:cs="Times New Roman"/>
          <w:szCs w:val="22"/>
        </w:rPr>
        <w:t xml:space="preserve">Desconocimiento </w:t>
      </w:r>
      <w:r w:rsidRPr="005F07CA">
        <w:rPr>
          <w:rFonts w:ascii="Times New Roman" w:eastAsia="Calibri" w:hAnsi="Times New Roman" w:cs="Times New Roman"/>
          <w:szCs w:val="22"/>
        </w:rPr>
        <w:t xml:space="preserve">de la herramienta para el desarrollo </w:t>
      </w:r>
      <w:r>
        <w:rPr>
          <w:rFonts w:ascii="Times New Roman" w:eastAsia="Calibri" w:hAnsi="Times New Roman" w:cs="Times New Roman"/>
          <w:szCs w:val="22"/>
        </w:rPr>
        <w:t>Bootstrap 5.</w:t>
      </w:r>
    </w:p>
    <w:p w14:paraId="7C0C3421" w14:textId="77777777" w:rsidR="005F07CA" w:rsidRPr="005F07CA" w:rsidRDefault="005F07CA" w:rsidP="005F07CA">
      <w:pPr>
        <w:numPr>
          <w:ilvl w:val="0"/>
          <w:numId w:val="2"/>
        </w:numPr>
        <w:spacing w:before="40" w:line="480" w:lineRule="auto"/>
        <w:contextualSpacing/>
        <w:rPr>
          <w:rFonts w:ascii="Times New Roman" w:eastAsia="Calibri" w:hAnsi="Times New Roman" w:cs="Times New Roman"/>
          <w:szCs w:val="22"/>
        </w:rPr>
      </w:pPr>
      <w:r w:rsidRPr="005F07CA">
        <w:rPr>
          <w:rFonts w:ascii="Times New Roman" w:eastAsia="Calibri" w:hAnsi="Times New Roman" w:cs="Times New Roman"/>
          <w:szCs w:val="22"/>
        </w:rPr>
        <w:t>Tiempos.</w:t>
      </w:r>
    </w:p>
    <w:p w14:paraId="7B38D031" w14:textId="77777777" w:rsidR="005F07CA" w:rsidRPr="005F07CA" w:rsidRDefault="005F07CA" w:rsidP="005F07CA">
      <w:pPr>
        <w:numPr>
          <w:ilvl w:val="0"/>
          <w:numId w:val="2"/>
        </w:numPr>
        <w:spacing w:before="40" w:line="480" w:lineRule="auto"/>
        <w:contextualSpacing/>
        <w:rPr>
          <w:rFonts w:ascii="Times New Roman" w:eastAsia="Calibri" w:hAnsi="Times New Roman" w:cs="Times New Roman"/>
          <w:szCs w:val="22"/>
        </w:rPr>
      </w:pPr>
      <w:r w:rsidRPr="005F07CA">
        <w:rPr>
          <w:rFonts w:ascii="Times New Roman" w:eastAsia="Calibri" w:hAnsi="Times New Roman" w:cs="Times New Roman"/>
          <w:szCs w:val="22"/>
        </w:rPr>
        <w:t>Falta de comunicación con el equipo.</w:t>
      </w:r>
    </w:p>
    <w:p w14:paraId="336AFCDE" w14:textId="77777777" w:rsidR="00B7636B" w:rsidRPr="000A5543" w:rsidRDefault="00B7636B" w:rsidP="002302F3">
      <w:pPr>
        <w:pStyle w:val="Ttulo2"/>
        <w:rPr>
          <w:rFonts w:ascii="Times New Roman" w:eastAsia="Calibri" w:hAnsi="Times New Roman" w:cs="Times New Roman"/>
          <w:b/>
          <w:sz w:val="28"/>
          <w:szCs w:val="22"/>
        </w:rPr>
      </w:pPr>
      <w:bookmarkStart w:id="11" w:name="_Toc83659976"/>
      <w:r w:rsidRPr="000A5543">
        <w:rPr>
          <w:rFonts w:ascii="Times New Roman" w:eastAsia="Calibri" w:hAnsi="Times New Roman" w:cs="Times New Roman"/>
          <w:b/>
          <w:sz w:val="28"/>
          <w:szCs w:val="22"/>
        </w:rPr>
        <w:lastRenderedPageBreak/>
        <w:t>1.8 Alcances</w:t>
      </w:r>
      <w:bookmarkEnd w:id="11"/>
    </w:p>
    <w:p w14:paraId="2A73B162" w14:textId="483EE766" w:rsidR="00B7636B" w:rsidRPr="00B7636B" w:rsidRDefault="00B7636B" w:rsidP="009562C6">
      <w:pPr>
        <w:spacing w:before="40" w:line="480" w:lineRule="auto"/>
        <w:ind w:firstLine="720"/>
        <w:rPr>
          <w:rFonts w:ascii="Times New Roman" w:eastAsia="Calibri" w:hAnsi="Times New Roman" w:cs="Times New Roman"/>
          <w:szCs w:val="22"/>
        </w:rPr>
      </w:pPr>
      <w:r w:rsidRPr="00B7636B">
        <w:rPr>
          <w:rFonts w:ascii="Times New Roman" w:eastAsia="Calibri" w:hAnsi="Times New Roman" w:cs="Times New Roman"/>
          <w:szCs w:val="22"/>
        </w:rPr>
        <w:t>Se propone que los alumnos inscritos en la institución lleguen a consultar su</w:t>
      </w:r>
      <w:r w:rsidR="00D31978">
        <w:rPr>
          <w:rFonts w:ascii="Times New Roman" w:eastAsia="Calibri" w:hAnsi="Times New Roman" w:cs="Times New Roman"/>
          <w:szCs w:val="22"/>
        </w:rPr>
        <w:t xml:space="preserve"> historial de eventos </w:t>
      </w:r>
      <w:r w:rsidRPr="00B7636B">
        <w:rPr>
          <w:rFonts w:ascii="Times New Roman" w:eastAsia="Calibri" w:hAnsi="Times New Roman" w:cs="Times New Roman"/>
          <w:szCs w:val="22"/>
        </w:rPr>
        <w:t xml:space="preserve">desde cualquier sitio, de misma manera </w:t>
      </w:r>
      <w:r w:rsidR="00D31978">
        <w:rPr>
          <w:rFonts w:ascii="Times New Roman" w:eastAsia="Calibri" w:hAnsi="Times New Roman" w:cs="Times New Roman"/>
          <w:szCs w:val="22"/>
        </w:rPr>
        <w:t xml:space="preserve">el personal </w:t>
      </w:r>
      <w:r w:rsidRPr="00B7636B">
        <w:rPr>
          <w:rFonts w:ascii="Times New Roman" w:eastAsia="Calibri" w:hAnsi="Times New Roman" w:cs="Times New Roman"/>
          <w:szCs w:val="22"/>
        </w:rPr>
        <w:t xml:space="preserve">también </w:t>
      </w:r>
      <w:r w:rsidR="00D31978">
        <w:rPr>
          <w:rFonts w:ascii="Times New Roman" w:eastAsia="Calibri" w:hAnsi="Times New Roman" w:cs="Times New Roman"/>
          <w:szCs w:val="22"/>
        </w:rPr>
        <w:t>realizar los todos los procesos referentes a los créditos del alumnado con el aliciente de poder exportar el historial de eventos de los alumnos a distintos formatos digitales que permitan una mejor gestión.</w:t>
      </w:r>
    </w:p>
    <w:p w14:paraId="6BC772A5" w14:textId="77777777" w:rsidR="009F21C8" w:rsidRDefault="009F21C8">
      <w:pPr>
        <w:rPr>
          <w:rFonts w:ascii="Times New Roman" w:hAnsi="Times New Roman" w:cs="Times New Roman"/>
          <w:sz w:val="22"/>
          <w:szCs w:val="22"/>
        </w:rPr>
      </w:pPr>
      <w:r>
        <w:rPr>
          <w:rFonts w:ascii="Times New Roman" w:hAnsi="Times New Roman" w:cs="Times New Roman"/>
          <w:sz w:val="22"/>
          <w:szCs w:val="22"/>
        </w:rPr>
        <w:br w:type="page"/>
      </w:r>
    </w:p>
    <w:p w14:paraId="3368C32F" w14:textId="51B6C599" w:rsidR="00C6328B" w:rsidRPr="000A5543" w:rsidRDefault="000A0C72" w:rsidP="000A5543">
      <w:pPr>
        <w:pStyle w:val="Ttulo1"/>
        <w:jc w:val="center"/>
        <w:rPr>
          <w:rFonts w:ascii="Times New Roman" w:hAnsi="Times New Roman" w:cs="Times New Roman"/>
          <w:b/>
          <w:szCs w:val="22"/>
        </w:rPr>
      </w:pPr>
      <w:bookmarkStart w:id="12" w:name="_Toc83659977"/>
      <w:r w:rsidRPr="000A5543">
        <w:rPr>
          <w:rFonts w:ascii="Times New Roman" w:hAnsi="Times New Roman" w:cs="Times New Roman"/>
          <w:b/>
          <w:szCs w:val="22"/>
        </w:rPr>
        <w:lastRenderedPageBreak/>
        <w:t>C</w:t>
      </w:r>
      <w:r w:rsidR="00A11E76" w:rsidRPr="000A5543">
        <w:rPr>
          <w:rFonts w:ascii="Times New Roman" w:hAnsi="Times New Roman" w:cs="Times New Roman"/>
          <w:b/>
          <w:szCs w:val="22"/>
        </w:rPr>
        <w:t>apitulo II: Marco Teórico</w:t>
      </w:r>
      <w:bookmarkEnd w:id="12"/>
    </w:p>
    <w:p w14:paraId="0ECA4CC2" w14:textId="2EACC70E" w:rsidR="00A11E76" w:rsidRPr="000A5543" w:rsidRDefault="00A11E76" w:rsidP="000A5543">
      <w:pPr>
        <w:pStyle w:val="Ttulo2"/>
        <w:rPr>
          <w:rFonts w:ascii="Times New Roman" w:hAnsi="Times New Roman" w:cs="Times New Roman"/>
          <w:b/>
          <w:sz w:val="28"/>
        </w:rPr>
      </w:pPr>
      <w:bookmarkStart w:id="13" w:name="_Toc83659978"/>
      <w:r w:rsidRPr="000A5543">
        <w:rPr>
          <w:rFonts w:ascii="Times New Roman" w:hAnsi="Times New Roman" w:cs="Times New Roman"/>
          <w:b/>
          <w:sz w:val="28"/>
        </w:rPr>
        <w:t>Aplicaciones web</w:t>
      </w:r>
      <w:bookmarkEnd w:id="13"/>
    </w:p>
    <w:p w14:paraId="6488B0B7" w14:textId="14E43108" w:rsidR="00503C00" w:rsidRPr="001F4BCD" w:rsidRDefault="00503C00"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Las aplicaciones web han permitido un avance increíble en la tecnología permitiendo estar presentes en distintos ámbitos de nuestra vida</w:t>
      </w:r>
      <w:r w:rsidR="002964F4">
        <w:rPr>
          <w:rFonts w:ascii="Times New Roman" w:hAnsi="Times New Roman" w:cs="Times New Roman"/>
          <w:szCs w:val="22"/>
        </w:rPr>
        <w:t>.</w:t>
      </w:r>
      <w:r w:rsidRPr="001F4BCD">
        <w:rPr>
          <w:rFonts w:ascii="Times New Roman" w:hAnsi="Times New Roman" w:cs="Times New Roman"/>
          <w:szCs w:val="22"/>
        </w:rPr>
        <w:t xml:space="preserve"> </w:t>
      </w:r>
      <w:r w:rsidR="00453051" w:rsidRPr="001F4BCD">
        <w:rPr>
          <w:rFonts w:ascii="Times New Roman" w:hAnsi="Times New Roman" w:cs="Times New Roman"/>
          <w:szCs w:val="22"/>
        </w:rPr>
        <w:t>Las aplicaciones web son un tipo especial de aplicaciones cliente/servidor que permiten la generación automática de contenido, la creación</w:t>
      </w:r>
      <w:r w:rsidR="001B37CA" w:rsidRPr="001F4BCD">
        <w:rPr>
          <w:rFonts w:ascii="Times New Roman" w:hAnsi="Times New Roman" w:cs="Times New Roman"/>
          <w:szCs w:val="22"/>
        </w:rPr>
        <w:t xml:space="preserve"> </w:t>
      </w:r>
      <w:r w:rsidR="00453051" w:rsidRPr="001F4BCD">
        <w:rPr>
          <w:rFonts w:ascii="Times New Roman" w:hAnsi="Times New Roman" w:cs="Times New Roman"/>
          <w:szCs w:val="22"/>
        </w:rPr>
        <w:t>de páginas personalizadas según el perfil del usuario.</w:t>
      </w:r>
      <w:r w:rsidR="002964F4">
        <w:rPr>
          <w:rFonts w:ascii="Times New Roman" w:hAnsi="Times New Roman" w:cs="Times New Roman"/>
          <w:szCs w:val="22"/>
        </w:rPr>
        <w:t xml:space="preserve"> </w:t>
      </w:r>
      <w:r w:rsidRPr="001F4BCD">
        <w:rPr>
          <w:rFonts w:ascii="Times New Roman" w:hAnsi="Times New Roman" w:cs="Times New Roman"/>
          <w:szCs w:val="22"/>
        </w:rPr>
        <w:t>Además, una aplicación web permite interactuar con los sistemas informáticos de gestión de una empresa, como puede ser gestión de clientes, contabilidad</w:t>
      </w:r>
      <w:r w:rsidR="002964F4">
        <w:rPr>
          <w:rFonts w:ascii="Times New Roman" w:hAnsi="Times New Roman" w:cs="Times New Roman"/>
          <w:szCs w:val="22"/>
        </w:rPr>
        <w:t>, etc.</w:t>
      </w:r>
      <w:r w:rsidR="00453051" w:rsidRPr="001F4BCD">
        <w:rPr>
          <w:rFonts w:ascii="Times New Roman" w:hAnsi="Times New Roman" w:cs="Times New Roman"/>
          <w:szCs w:val="22"/>
        </w:rPr>
        <w:t xml:space="preserve"> </w:t>
      </w:r>
      <w:sdt>
        <w:sdtPr>
          <w:rPr>
            <w:rFonts w:ascii="Times New Roman" w:hAnsi="Times New Roman" w:cs="Times New Roman"/>
            <w:szCs w:val="22"/>
          </w:rPr>
          <w:id w:val="1383676738"/>
          <w:citation/>
        </w:sdtPr>
        <w:sdtEndPr/>
        <w:sdtContent>
          <w:r w:rsidR="00453051" w:rsidRPr="001F4BCD">
            <w:rPr>
              <w:rFonts w:ascii="Times New Roman" w:hAnsi="Times New Roman" w:cs="Times New Roman"/>
              <w:szCs w:val="22"/>
            </w:rPr>
            <w:fldChar w:fldCharType="begin"/>
          </w:r>
          <w:r w:rsidR="00453051" w:rsidRPr="001F4BCD">
            <w:rPr>
              <w:rFonts w:ascii="Times New Roman" w:hAnsi="Times New Roman" w:cs="Times New Roman"/>
              <w:szCs w:val="22"/>
            </w:rPr>
            <w:instrText xml:space="preserve"> CITATION Ser021 \l 2058 </w:instrText>
          </w:r>
          <w:r w:rsidR="00453051"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00453051"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r w:rsidR="002964F4">
        <w:rPr>
          <w:rFonts w:ascii="Times New Roman" w:hAnsi="Times New Roman" w:cs="Times New Roman"/>
          <w:szCs w:val="22"/>
        </w:rPr>
        <w:t xml:space="preserve"> Por lo cual es necesario hacer uso de este tipo de aplicaciones para el uso del usuario, ya que actualmente cualquiera puede acceder a estas usando su computadora o celular, algo que la plataforma F.I. necesita.</w:t>
      </w:r>
    </w:p>
    <w:p w14:paraId="387EA492" w14:textId="18E96D09" w:rsidR="00453051" w:rsidRPr="000A5543" w:rsidRDefault="00453051" w:rsidP="000A5543">
      <w:pPr>
        <w:pStyle w:val="Ttulo2"/>
        <w:rPr>
          <w:rFonts w:ascii="Times New Roman" w:hAnsi="Times New Roman" w:cs="Times New Roman"/>
          <w:b/>
          <w:sz w:val="28"/>
        </w:rPr>
      </w:pPr>
      <w:bookmarkStart w:id="14" w:name="_Toc83659979"/>
      <w:r w:rsidRPr="000A5543">
        <w:rPr>
          <w:rFonts w:ascii="Times New Roman" w:hAnsi="Times New Roman" w:cs="Times New Roman"/>
          <w:b/>
          <w:sz w:val="28"/>
        </w:rPr>
        <w:t>Cliente / Servidor</w:t>
      </w:r>
      <w:bookmarkEnd w:id="14"/>
    </w:p>
    <w:p w14:paraId="3DA4ED9F" w14:textId="0A2C1695" w:rsidR="00513595" w:rsidRPr="001F4BCD" w:rsidRDefault="00513595"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Cuando hablamos de aplicaciones web es inevitable hablar del tema de arquitectura cliente servidor, ya que las aplicaciones web son basadas en este tipo de arquitectura la cual será implementada en mi</w:t>
      </w:r>
      <w:r w:rsidR="003C71BF" w:rsidRPr="001F4BCD">
        <w:rPr>
          <w:rFonts w:ascii="Times New Roman" w:hAnsi="Times New Roman" w:cs="Times New Roman"/>
          <w:szCs w:val="22"/>
        </w:rPr>
        <w:t xml:space="preserve"> </w:t>
      </w:r>
      <w:r w:rsidRPr="001F4BCD">
        <w:rPr>
          <w:rFonts w:ascii="Times New Roman" w:hAnsi="Times New Roman" w:cs="Times New Roman"/>
          <w:szCs w:val="22"/>
        </w:rPr>
        <w:t>proyecto a desarrollar.</w:t>
      </w:r>
    </w:p>
    <w:p w14:paraId="3054222E" w14:textId="34B4393E" w:rsidR="00520D6B" w:rsidRPr="001F4BCD" w:rsidRDefault="00513595" w:rsidP="00520D6B">
      <w:pPr>
        <w:spacing w:before="40" w:line="480" w:lineRule="auto"/>
        <w:rPr>
          <w:rFonts w:ascii="Times New Roman" w:hAnsi="Times New Roman" w:cs="Times New Roman"/>
          <w:szCs w:val="22"/>
        </w:rPr>
      </w:pPr>
      <w:r w:rsidRPr="001F4BCD">
        <w:rPr>
          <w:rFonts w:ascii="Times New Roman" w:hAnsi="Times New Roman" w:cs="Times New Roman"/>
          <w:szCs w:val="22"/>
        </w:rPr>
        <w:t xml:space="preserve"> </w:t>
      </w:r>
      <w:r w:rsidR="001B37CA" w:rsidRPr="001F4BCD">
        <w:rPr>
          <w:rFonts w:ascii="Times New Roman" w:hAnsi="Times New Roman" w:cs="Times New Roman"/>
          <w:szCs w:val="22"/>
        </w:rPr>
        <w:tab/>
      </w:r>
      <w:r w:rsidRPr="001F4BCD">
        <w:rPr>
          <w:rFonts w:ascii="Times New Roman" w:hAnsi="Times New Roman" w:cs="Times New Roman"/>
          <w:szCs w:val="22"/>
        </w:rPr>
        <w:t>Cliente/servidor es una arquitectura de red en la que cada ordenador o proceso en la red es cliente o servidor. Esta arquitectura implica una relación entre procesos que solicitan</w:t>
      </w:r>
      <w:r w:rsidR="003C71BF" w:rsidRPr="001F4BCD">
        <w:rPr>
          <w:rFonts w:ascii="Times New Roman" w:hAnsi="Times New Roman" w:cs="Times New Roman"/>
          <w:szCs w:val="22"/>
        </w:rPr>
        <w:t xml:space="preserve"> </w:t>
      </w:r>
      <w:r w:rsidRPr="001F4BCD">
        <w:rPr>
          <w:rFonts w:ascii="Times New Roman" w:hAnsi="Times New Roman" w:cs="Times New Roman"/>
          <w:szCs w:val="22"/>
        </w:rPr>
        <w:t>servicios (clientes) y procesos que responden a estos servicios (servidores)</w:t>
      </w:r>
      <w:r w:rsidR="00520D6B" w:rsidRPr="001F4BCD">
        <w:rPr>
          <w:rFonts w:ascii="Times New Roman" w:hAnsi="Times New Roman" w:cs="Times New Roman"/>
          <w:szCs w:val="22"/>
        </w:rPr>
        <w:t>, e</w:t>
      </w:r>
      <w:r w:rsidRPr="001F4BCD">
        <w:rPr>
          <w:rFonts w:ascii="Times New Roman" w:hAnsi="Times New Roman" w:cs="Times New Roman"/>
          <w:szCs w:val="22"/>
        </w:rPr>
        <w:t>stos</w:t>
      </w:r>
      <w:r w:rsidR="003C71BF" w:rsidRPr="001F4BCD">
        <w:rPr>
          <w:rFonts w:ascii="Times New Roman" w:hAnsi="Times New Roman" w:cs="Times New Roman"/>
          <w:szCs w:val="22"/>
        </w:rPr>
        <w:t xml:space="preserve"> </w:t>
      </w:r>
      <w:r w:rsidRPr="001F4BCD">
        <w:rPr>
          <w:rFonts w:ascii="Times New Roman" w:hAnsi="Times New Roman" w:cs="Times New Roman"/>
          <w:szCs w:val="22"/>
        </w:rPr>
        <w:t>dos tipos de procesos pueden ejecutarse en el mismo procesador o en distintos</w:t>
      </w:r>
      <w:r w:rsidR="00520D6B" w:rsidRPr="001F4BCD">
        <w:rPr>
          <w:rFonts w:ascii="Times New Roman" w:hAnsi="Times New Roman" w:cs="Times New Roman"/>
          <w:szCs w:val="22"/>
        </w:rPr>
        <w:t>.</w:t>
      </w:r>
    </w:p>
    <w:p w14:paraId="233E1AB9" w14:textId="46C1D5A8" w:rsidR="002964F4" w:rsidRDefault="00520D6B" w:rsidP="002964F4">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En las aplicaciones web suelen distinguirse tres niveles el nivel superior que interacciona con el usuario, el nivel inferior que proporciona los datos y el nivel intermedio que procesa los datos</w:t>
      </w:r>
      <w:sdt>
        <w:sdtPr>
          <w:rPr>
            <w:rFonts w:ascii="Times New Roman" w:hAnsi="Times New Roman" w:cs="Times New Roman"/>
            <w:szCs w:val="22"/>
          </w:rPr>
          <w:id w:val="-24018437"/>
          <w:citation/>
        </w:sdtPr>
        <w:sdtEndPr/>
        <w:sdtContent>
          <w:r w:rsidR="003C71BF" w:rsidRPr="001F4BCD">
            <w:rPr>
              <w:rFonts w:ascii="Times New Roman" w:hAnsi="Times New Roman" w:cs="Times New Roman"/>
              <w:szCs w:val="22"/>
            </w:rPr>
            <w:fldChar w:fldCharType="begin"/>
          </w:r>
          <w:r w:rsidR="003C71BF" w:rsidRPr="001F4BCD">
            <w:rPr>
              <w:rFonts w:ascii="Times New Roman" w:hAnsi="Times New Roman" w:cs="Times New Roman"/>
              <w:szCs w:val="22"/>
            </w:rPr>
            <w:instrText xml:space="preserve"> CITATION Ser021 \l 2058 </w:instrText>
          </w:r>
          <w:r w:rsidR="003C71BF" w:rsidRPr="001F4BCD">
            <w:rPr>
              <w:rFonts w:ascii="Times New Roman" w:hAnsi="Times New Roman" w:cs="Times New Roman"/>
              <w:szCs w:val="22"/>
            </w:rPr>
            <w:fldChar w:fldCharType="separate"/>
          </w:r>
          <w:r w:rsidR="00447414">
            <w:rPr>
              <w:rFonts w:ascii="Times New Roman" w:hAnsi="Times New Roman" w:cs="Times New Roman"/>
              <w:noProof/>
              <w:szCs w:val="22"/>
            </w:rPr>
            <w:t xml:space="preserve"> </w:t>
          </w:r>
          <w:r w:rsidR="00447414" w:rsidRPr="00447414">
            <w:rPr>
              <w:rFonts w:ascii="Times New Roman" w:hAnsi="Times New Roman" w:cs="Times New Roman"/>
              <w:noProof/>
              <w:szCs w:val="22"/>
            </w:rPr>
            <w:t>(Mora, 2002)</w:t>
          </w:r>
          <w:r w:rsidR="003C71BF" w:rsidRPr="001F4BCD">
            <w:rPr>
              <w:rFonts w:ascii="Times New Roman" w:hAnsi="Times New Roman" w:cs="Times New Roman"/>
              <w:szCs w:val="22"/>
            </w:rPr>
            <w:fldChar w:fldCharType="end"/>
          </w:r>
        </w:sdtContent>
      </w:sdt>
      <w:r w:rsidR="003C71BF" w:rsidRPr="001F4BCD">
        <w:rPr>
          <w:rFonts w:ascii="Times New Roman" w:hAnsi="Times New Roman" w:cs="Times New Roman"/>
          <w:szCs w:val="22"/>
        </w:rPr>
        <w:t>.</w:t>
      </w:r>
    </w:p>
    <w:p w14:paraId="0388E5EA" w14:textId="1A45091B" w:rsidR="003C71BF" w:rsidRPr="000A5543" w:rsidRDefault="00A91489" w:rsidP="000A5543">
      <w:pPr>
        <w:pStyle w:val="Ttulo2"/>
        <w:rPr>
          <w:rFonts w:ascii="Times New Roman" w:hAnsi="Times New Roman" w:cs="Times New Roman"/>
          <w:b/>
          <w:sz w:val="28"/>
        </w:rPr>
      </w:pPr>
      <w:bookmarkStart w:id="15" w:name="_Toc83659980"/>
      <w:r w:rsidRPr="000A5543">
        <w:rPr>
          <w:rFonts w:ascii="Times New Roman" w:hAnsi="Times New Roman" w:cs="Times New Roman"/>
          <w:b/>
          <w:sz w:val="28"/>
        </w:rPr>
        <w:t>Arquitectura</w:t>
      </w:r>
      <w:r w:rsidR="003C71BF" w:rsidRPr="000A5543">
        <w:rPr>
          <w:rFonts w:ascii="Times New Roman" w:hAnsi="Times New Roman" w:cs="Times New Roman"/>
          <w:b/>
          <w:sz w:val="28"/>
        </w:rPr>
        <w:t xml:space="preserve"> por capas</w:t>
      </w:r>
      <w:bookmarkEnd w:id="15"/>
    </w:p>
    <w:p w14:paraId="6CC97189" w14:textId="1175EE1F" w:rsidR="009A4DD9" w:rsidRPr="001F4BCD" w:rsidRDefault="0082122A" w:rsidP="001F4BCD">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La ventaja de usar una arquitectura Cliente/</w:t>
      </w:r>
      <w:r w:rsidR="009A4DD9" w:rsidRPr="001F4BCD">
        <w:rPr>
          <w:rFonts w:ascii="Times New Roman" w:hAnsi="Times New Roman" w:cs="Times New Roman"/>
          <w:szCs w:val="22"/>
        </w:rPr>
        <w:t>S</w:t>
      </w:r>
      <w:r w:rsidRPr="001F4BCD">
        <w:rPr>
          <w:rFonts w:ascii="Times New Roman" w:hAnsi="Times New Roman" w:cs="Times New Roman"/>
          <w:szCs w:val="22"/>
        </w:rPr>
        <w:t xml:space="preserve">ervidor </w:t>
      </w:r>
      <w:r w:rsidR="009A4DD9" w:rsidRPr="001F4BCD">
        <w:rPr>
          <w:rFonts w:ascii="Times New Roman" w:hAnsi="Times New Roman" w:cs="Times New Roman"/>
          <w:szCs w:val="22"/>
        </w:rPr>
        <w:t>nos permite la separación de funciones en tres</w:t>
      </w:r>
      <w:r w:rsidR="001B37CA" w:rsidRPr="001F4BCD">
        <w:rPr>
          <w:rFonts w:ascii="Times New Roman" w:hAnsi="Times New Roman" w:cs="Times New Roman"/>
          <w:szCs w:val="22"/>
        </w:rPr>
        <w:t xml:space="preserve"> </w:t>
      </w:r>
      <w:r w:rsidR="009A4DD9" w:rsidRPr="001F4BCD">
        <w:rPr>
          <w:rFonts w:ascii="Times New Roman" w:hAnsi="Times New Roman" w:cs="Times New Roman"/>
          <w:szCs w:val="22"/>
        </w:rPr>
        <w:t xml:space="preserve">niveles, como ya fueron mencionados anteriormente como lo son la capa de </w:t>
      </w:r>
      <w:r w:rsidR="009A4DD9" w:rsidRPr="001F4BCD">
        <w:rPr>
          <w:rFonts w:ascii="Times New Roman" w:hAnsi="Times New Roman" w:cs="Times New Roman"/>
          <w:szCs w:val="22"/>
        </w:rPr>
        <w:lastRenderedPageBreak/>
        <w:t>presentación, negocios y datos, estos tres niveles serán tomados como referencia para el desarrollo del proyecto.</w:t>
      </w:r>
      <w:r w:rsidR="001F4BCD">
        <w:rPr>
          <w:rFonts w:ascii="Times New Roman" w:hAnsi="Times New Roman" w:cs="Times New Roman"/>
          <w:szCs w:val="22"/>
        </w:rPr>
        <w:t xml:space="preserve"> </w:t>
      </w:r>
      <w:r w:rsidR="009A4DD9" w:rsidRPr="001F4BCD">
        <w:rPr>
          <w:rFonts w:ascii="Times New Roman" w:hAnsi="Times New Roman" w:cs="Times New Roman"/>
          <w:szCs w:val="22"/>
        </w:rPr>
        <w:t xml:space="preserve">A continuación, se presenta de manera </w:t>
      </w:r>
      <w:r w:rsidR="00847F62" w:rsidRPr="001F4BCD">
        <w:rPr>
          <w:rFonts w:ascii="Times New Roman" w:hAnsi="Times New Roman" w:cs="Times New Roman"/>
          <w:szCs w:val="22"/>
        </w:rPr>
        <w:t>más</w:t>
      </w:r>
      <w:r w:rsidR="009A4DD9" w:rsidRPr="001F4BCD">
        <w:rPr>
          <w:rFonts w:ascii="Times New Roman" w:hAnsi="Times New Roman" w:cs="Times New Roman"/>
          <w:szCs w:val="22"/>
        </w:rPr>
        <w:t xml:space="preserve"> extensa el funcionamiento de cada una de estas capas.</w:t>
      </w:r>
    </w:p>
    <w:p w14:paraId="515B753B" w14:textId="77777777" w:rsidR="009A4DD9" w:rsidRPr="000A5543" w:rsidRDefault="009A4DD9" w:rsidP="009562C6">
      <w:pPr>
        <w:pStyle w:val="Ttulo3"/>
        <w:ind w:firstLine="720"/>
        <w:rPr>
          <w:rFonts w:ascii="Times New Roman" w:hAnsi="Times New Roman" w:cs="Times New Roman"/>
          <w:b/>
          <w:szCs w:val="22"/>
        </w:rPr>
      </w:pPr>
      <w:bookmarkStart w:id="16" w:name="_Toc83659981"/>
      <w:r w:rsidRPr="000A5543">
        <w:rPr>
          <w:rFonts w:ascii="Times New Roman" w:hAnsi="Times New Roman" w:cs="Times New Roman"/>
          <w:b/>
          <w:szCs w:val="22"/>
        </w:rPr>
        <w:t>Lógica de presentación.</w:t>
      </w:r>
      <w:bookmarkEnd w:id="16"/>
      <w:r w:rsidRPr="000A5543">
        <w:rPr>
          <w:rFonts w:ascii="Times New Roman" w:hAnsi="Times New Roman" w:cs="Times New Roman"/>
          <w:b/>
          <w:szCs w:val="22"/>
        </w:rPr>
        <w:t xml:space="preserve"> </w:t>
      </w:r>
    </w:p>
    <w:p w14:paraId="064C0A19" w14:textId="06F6410D" w:rsidR="009A4DD9" w:rsidRPr="001F4BCD" w:rsidRDefault="009A4DD9"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Se encarga de la entrada y salida de la aplicación con el usuario. Sus principales tareas son: obtener información del usuario, enviar la información del usuario a la lógica de negocio para su procesamiento, recibir los resultados del procesamiento de la lógica de negocio y presentar estos resultados al usuario</w:t>
      </w:r>
      <w:r w:rsidR="009F21C8" w:rsidRPr="001F4BCD">
        <w:rPr>
          <w:rFonts w:ascii="Times New Roman" w:hAnsi="Times New Roman" w:cs="Times New Roman"/>
          <w:szCs w:val="22"/>
        </w:rPr>
        <w:t xml:space="preserve"> </w:t>
      </w:r>
      <w:sdt>
        <w:sdtPr>
          <w:rPr>
            <w:rFonts w:ascii="Times New Roman" w:hAnsi="Times New Roman" w:cs="Times New Roman"/>
            <w:szCs w:val="22"/>
          </w:rPr>
          <w:id w:val="-1258592109"/>
          <w:citation/>
        </w:sdtPr>
        <w:sdtEndPr/>
        <w:sdtContent>
          <w:r w:rsidR="009F21C8" w:rsidRPr="001F4BCD">
            <w:rPr>
              <w:rFonts w:ascii="Times New Roman" w:hAnsi="Times New Roman" w:cs="Times New Roman"/>
              <w:szCs w:val="22"/>
            </w:rPr>
            <w:fldChar w:fldCharType="begin"/>
          </w:r>
          <w:r w:rsidR="009F21C8" w:rsidRPr="001F4BCD">
            <w:rPr>
              <w:rFonts w:ascii="Times New Roman" w:hAnsi="Times New Roman" w:cs="Times New Roman"/>
              <w:szCs w:val="22"/>
            </w:rPr>
            <w:instrText xml:space="preserve"> CITATION Ser021 \l 2058 </w:instrText>
          </w:r>
          <w:r w:rsidR="009F21C8"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009F21C8"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p>
    <w:p w14:paraId="5B4C13CC" w14:textId="4B18BC3A" w:rsidR="009F21C8" w:rsidRPr="000A5543" w:rsidRDefault="009A4DD9" w:rsidP="009562C6">
      <w:pPr>
        <w:pStyle w:val="Ttulo3"/>
        <w:ind w:firstLine="720"/>
        <w:rPr>
          <w:rFonts w:ascii="Times New Roman" w:hAnsi="Times New Roman" w:cs="Times New Roman"/>
          <w:b/>
          <w:szCs w:val="22"/>
        </w:rPr>
      </w:pPr>
      <w:bookmarkStart w:id="17" w:name="_Toc83659982"/>
      <w:r w:rsidRPr="000A5543">
        <w:rPr>
          <w:rFonts w:ascii="Times New Roman" w:hAnsi="Times New Roman" w:cs="Times New Roman"/>
          <w:b/>
          <w:szCs w:val="22"/>
        </w:rPr>
        <w:t>Lógica de negocio o aplicación.</w:t>
      </w:r>
      <w:bookmarkEnd w:id="17"/>
      <w:r w:rsidRPr="000A5543">
        <w:rPr>
          <w:rFonts w:ascii="Times New Roman" w:hAnsi="Times New Roman" w:cs="Times New Roman"/>
          <w:b/>
          <w:szCs w:val="22"/>
        </w:rPr>
        <w:t xml:space="preserve"> </w:t>
      </w:r>
    </w:p>
    <w:p w14:paraId="6E6B82C5" w14:textId="7EBC7C51" w:rsidR="009A4DD9" w:rsidRPr="001F4BCD" w:rsidRDefault="009A4DD9"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Se encarga de gestionar los datos a nivel</w:t>
      </w:r>
      <w:r w:rsidR="009F21C8" w:rsidRPr="001F4BCD">
        <w:rPr>
          <w:rFonts w:ascii="Times New Roman" w:hAnsi="Times New Roman" w:cs="Times New Roman"/>
          <w:szCs w:val="22"/>
        </w:rPr>
        <w:t xml:space="preserve"> </w:t>
      </w:r>
      <w:r w:rsidRPr="001F4BCD">
        <w:rPr>
          <w:rFonts w:ascii="Times New Roman" w:hAnsi="Times New Roman" w:cs="Times New Roman"/>
          <w:szCs w:val="22"/>
        </w:rPr>
        <w:t>de procesamiento. Actúa de puente entre el usuario y los datos. Sus principales</w:t>
      </w:r>
      <w:r w:rsidR="009F21C8" w:rsidRPr="001F4BCD">
        <w:rPr>
          <w:rFonts w:ascii="Times New Roman" w:hAnsi="Times New Roman" w:cs="Times New Roman"/>
          <w:szCs w:val="22"/>
        </w:rPr>
        <w:t xml:space="preserve"> </w:t>
      </w:r>
      <w:r w:rsidRPr="001F4BCD">
        <w:rPr>
          <w:rFonts w:ascii="Times New Roman" w:hAnsi="Times New Roman" w:cs="Times New Roman"/>
          <w:szCs w:val="22"/>
        </w:rPr>
        <w:t>tareas son: recibir la entrada del nivel de presentación, interactuar con la lógica</w:t>
      </w:r>
      <w:r w:rsidR="009F21C8" w:rsidRPr="001F4BCD">
        <w:rPr>
          <w:rFonts w:ascii="Times New Roman" w:hAnsi="Times New Roman" w:cs="Times New Roman"/>
          <w:szCs w:val="22"/>
        </w:rPr>
        <w:t xml:space="preserve"> </w:t>
      </w:r>
      <w:r w:rsidRPr="001F4BCD">
        <w:rPr>
          <w:rFonts w:ascii="Times New Roman" w:hAnsi="Times New Roman" w:cs="Times New Roman"/>
          <w:szCs w:val="22"/>
        </w:rPr>
        <w:t>de datos para ejecutar las reglas de negocio que tiene que cumplir la aplicación</w:t>
      </w:r>
      <w:r w:rsidR="009F21C8" w:rsidRPr="001F4BCD">
        <w:rPr>
          <w:rFonts w:ascii="Times New Roman" w:hAnsi="Times New Roman" w:cs="Times New Roman"/>
          <w:szCs w:val="22"/>
        </w:rPr>
        <w:t xml:space="preserve"> poniendo como ejemplo la </w:t>
      </w:r>
      <w:r w:rsidRPr="001F4BCD">
        <w:rPr>
          <w:rFonts w:ascii="Times New Roman" w:hAnsi="Times New Roman" w:cs="Times New Roman"/>
          <w:szCs w:val="22"/>
        </w:rPr>
        <w:t xml:space="preserve">facturación, cálculo de nóminas, control de inventario, etc. </w:t>
      </w:r>
      <w:r w:rsidR="009F21C8" w:rsidRPr="001F4BCD">
        <w:rPr>
          <w:rFonts w:ascii="Times New Roman" w:hAnsi="Times New Roman" w:cs="Times New Roman"/>
          <w:szCs w:val="22"/>
        </w:rPr>
        <w:t xml:space="preserve">Y por último </w:t>
      </w:r>
      <w:r w:rsidRPr="001F4BCD">
        <w:rPr>
          <w:rFonts w:ascii="Times New Roman" w:hAnsi="Times New Roman" w:cs="Times New Roman"/>
          <w:szCs w:val="22"/>
        </w:rPr>
        <w:t>enviar el resultado del procesamiento al nivel de presentación</w:t>
      </w:r>
      <w:r w:rsidR="009F21C8" w:rsidRPr="001F4BCD">
        <w:rPr>
          <w:rFonts w:ascii="Times New Roman" w:hAnsi="Times New Roman" w:cs="Times New Roman"/>
          <w:szCs w:val="22"/>
        </w:rPr>
        <w:t xml:space="preserve"> </w:t>
      </w:r>
      <w:sdt>
        <w:sdtPr>
          <w:rPr>
            <w:rFonts w:ascii="Times New Roman" w:hAnsi="Times New Roman" w:cs="Times New Roman"/>
            <w:szCs w:val="22"/>
          </w:rPr>
          <w:id w:val="-1528247767"/>
          <w:citation/>
        </w:sdtPr>
        <w:sdtEndPr/>
        <w:sdtContent>
          <w:r w:rsidR="009F21C8" w:rsidRPr="001F4BCD">
            <w:rPr>
              <w:rFonts w:ascii="Times New Roman" w:hAnsi="Times New Roman" w:cs="Times New Roman"/>
              <w:szCs w:val="22"/>
            </w:rPr>
            <w:fldChar w:fldCharType="begin"/>
          </w:r>
          <w:r w:rsidR="009F21C8" w:rsidRPr="001F4BCD">
            <w:rPr>
              <w:rFonts w:ascii="Times New Roman" w:hAnsi="Times New Roman" w:cs="Times New Roman"/>
              <w:szCs w:val="22"/>
            </w:rPr>
            <w:instrText xml:space="preserve"> CITATION Ser021 \l 2058 </w:instrText>
          </w:r>
          <w:r w:rsidR="009F21C8"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009F21C8"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p>
    <w:p w14:paraId="43F0F788" w14:textId="77777777" w:rsidR="009F21C8" w:rsidRPr="000A5543" w:rsidRDefault="009F21C8" w:rsidP="009562C6">
      <w:pPr>
        <w:pStyle w:val="Ttulo3"/>
        <w:ind w:firstLine="720"/>
        <w:rPr>
          <w:rFonts w:ascii="Times New Roman" w:hAnsi="Times New Roman" w:cs="Times New Roman"/>
          <w:b/>
          <w:szCs w:val="22"/>
        </w:rPr>
      </w:pPr>
      <w:bookmarkStart w:id="18" w:name="_Toc83659983"/>
      <w:r w:rsidRPr="000A5543">
        <w:rPr>
          <w:rFonts w:ascii="Times New Roman" w:hAnsi="Times New Roman" w:cs="Times New Roman"/>
          <w:b/>
          <w:szCs w:val="22"/>
        </w:rPr>
        <w:t>Lógica de datos.</w:t>
      </w:r>
      <w:bookmarkEnd w:id="18"/>
      <w:r w:rsidRPr="000A5543">
        <w:rPr>
          <w:rFonts w:ascii="Times New Roman" w:hAnsi="Times New Roman" w:cs="Times New Roman"/>
          <w:b/>
          <w:szCs w:val="22"/>
        </w:rPr>
        <w:t xml:space="preserve"> </w:t>
      </w:r>
    </w:p>
    <w:p w14:paraId="290AE070" w14:textId="37CCC8E7" w:rsidR="00520D6B" w:rsidRPr="001F4BCD" w:rsidRDefault="009F21C8"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 xml:space="preserve">Se encarga de gestionar los datos a nivel de almacenamiento. Sus principales tareas son: almacenar los datos, recuperar los datos, mantener los datos y asegurar la integridad de los datos </w:t>
      </w:r>
      <w:sdt>
        <w:sdtPr>
          <w:rPr>
            <w:rFonts w:ascii="Times New Roman" w:hAnsi="Times New Roman" w:cs="Times New Roman"/>
            <w:szCs w:val="22"/>
          </w:rPr>
          <w:id w:val="-928182510"/>
          <w:citation/>
        </w:sdtPr>
        <w:sdtEndPr/>
        <w:sdtContent>
          <w:r w:rsidRPr="001F4BCD">
            <w:rPr>
              <w:rFonts w:ascii="Times New Roman" w:hAnsi="Times New Roman" w:cs="Times New Roman"/>
              <w:szCs w:val="22"/>
            </w:rPr>
            <w:fldChar w:fldCharType="begin"/>
          </w:r>
          <w:r w:rsidRPr="001F4BCD">
            <w:rPr>
              <w:rFonts w:ascii="Times New Roman" w:hAnsi="Times New Roman" w:cs="Times New Roman"/>
              <w:szCs w:val="22"/>
            </w:rPr>
            <w:instrText xml:space="preserve"> CITATION Ser021 \l 2058 </w:instrText>
          </w:r>
          <w:r w:rsidRPr="001F4BCD">
            <w:rPr>
              <w:rFonts w:ascii="Times New Roman" w:hAnsi="Times New Roman" w:cs="Times New Roman"/>
              <w:szCs w:val="22"/>
            </w:rPr>
            <w:fldChar w:fldCharType="separate"/>
          </w:r>
          <w:r w:rsidR="00447414" w:rsidRPr="00447414">
            <w:rPr>
              <w:rFonts w:ascii="Times New Roman" w:hAnsi="Times New Roman" w:cs="Times New Roman"/>
              <w:noProof/>
              <w:szCs w:val="22"/>
            </w:rPr>
            <w:t>(Mora, 2002)</w:t>
          </w:r>
          <w:r w:rsidRPr="001F4BCD">
            <w:rPr>
              <w:rFonts w:ascii="Times New Roman" w:hAnsi="Times New Roman" w:cs="Times New Roman"/>
              <w:szCs w:val="22"/>
            </w:rPr>
            <w:fldChar w:fldCharType="end"/>
          </w:r>
        </w:sdtContent>
      </w:sdt>
      <w:r w:rsidRPr="001F4BCD">
        <w:rPr>
          <w:rFonts w:ascii="Times New Roman" w:hAnsi="Times New Roman" w:cs="Times New Roman"/>
          <w:szCs w:val="22"/>
        </w:rPr>
        <w:t>.</w:t>
      </w:r>
    </w:p>
    <w:p w14:paraId="54CC1E06" w14:textId="4E158FC0" w:rsidR="00847F62" w:rsidRDefault="009F21C8" w:rsidP="001B37CA">
      <w:pPr>
        <w:spacing w:before="40" w:line="480" w:lineRule="auto"/>
        <w:ind w:firstLine="720"/>
        <w:rPr>
          <w:rFonts w:ascii="Times New Roman" w:hAnsi="Times New Roman" w:cs="Times New Roman"/>
          <w:szCs w:val="22"/>
        </w:rPr>
      </w:pPr>
      <w:r w:rsidRPr="001F4BCD">
        <w:rPr>
          <w:rFonts w:ascii="Times New Roman" w:hAnsi="Times New Roman" w:cs="Times New Roman"/>
          <w:szCs w:val="22"/>
        </w:rPr>
        <w:t>Las principales razones de distribuir el este sistema son que, al ser diseñado correctamente, los tres niveles anteriores pueden distribuirse y redistribuirse independientemente sin afectar al funcionamiento de la aplicación, lo que facilita el desarrollo y mantenimiento de la misma aplicación.</w:t>
      </w:r>
    </w:p>
    <w:p w14:paraId="5F940F23" w14:textId="11201F3F" w:rsidR="007233FC" w:rsidRPr="001F4BCD" w:rsidRDefault="00847F62" w:rsidP="00847F62">
      <w:pPr>
        <w:rPr>
          <w:rFonts w:ascii="Times New Roman" w:hAnsi="Times New Roman" w:cs="Times New Roman"/>
          <w:szCs w:val="22"/>
        </w:rPr>
      </w:pPr>
      <w:r>
        <w:rPr>
          <w:rFonts w:ascii="Times New Roman" w:hAnsi="Times New Roman" w:cs="Times New Roman"/>
          <w:szCs w:val="22"/>
        </w:rPr>
        <w:br w:type="page"/>
      </w:r>
    </w:p>
    <w:p w14:paraId="5F576529" w14:textId="77777777" w:rsidR="00847F62" w:rsidRPr="00951848" w:rsidRDefault="00847F62" w:rsidP="00847F62">
      <w:pPr>
        <w:pStyle w:val="Ttulo2"/>
        <w:rPr>
          <w:rFonts w:ascii="Times New Roman" w:hAnsi="Times New Roman" w:cs="Times New Roman"/>
          <w:b/>
          <w:sz w:val="28"/>
        </w:rPr>
      </w:pPr>
      <w:bookmarkStart w:id="19" w:name="_Toc26110067"/>
      <w:bookmarkStart w:id="20" w:name="_Toc83659984"/>
      <w:r w:rsidRPr="00951848">
        <w:rPr>
          <w:rFonts w:ascii="Times New Roman" w:hAnsi="Times New Roman" w:cs="Times New Roman"/>
          <w:b/>
          <w:sz w:val="28"/>
        </w:rPr>
        <w:lastRenderedPageBreak/>
        <w:t>Vue.js</w:t>
      </w:r>
      <w:bookmarkEnd w:id="19"/>
      <w:bookmarkEnd w:id="20"/>
    </w:p>
    <w:p w14:paraId="36D0B3C8" w14:textId="6EE94D58" w:rsidR="00847F62" w:rsidRDefault="00847F62" w:rsidP="00847F62">
      <w:pPr>
        <w:spacing w:before="40" w:line="480" w:lineRule="auto"/>
        <w:ind w:firstLine="720"/>
        <w:rPr>
          <w:rFonts w:ascii="Times New Roman" w:hAnsi="Times New Roman" w:cs="Times New Roman"/>
          <w:szCs w:val="22"/>
        </w:rPr>
      </w:pPr>
      <w:r w:rsidRPr="00325D90">
        <w:rPr>
          <w:rFonts w:ascii="Times New Roman" w:hAnsi="Times New Roman" w:cs="Times New Roman"/>
          <w:szCs w:val="22"/>
        </w:rPr>
        <w:t xml:space="preserve">Vue es un </w:t>
      </w:r>
      <w:proofErr w:type="spellStart"/>
      <w:r w:rsidRPr="00325D90">
        <w:rPr>
          <w:rFonts w:ascii="Times New Roman" w:hAnsi="Times New Roman" w:cs="Times New Roman"/>
          <w:szCs w:val="22"/>
        </w:rPr>
        <w:t>framework</w:t>
      </w:r>
      <w:proofErr w:type="spellEnd"/>
      <w:r w:rsidRPr="00325D90">
        <w:rPr>
          <w:rFonts w:ascii="Times New Roman" w:hAnsi="Times New Roman" w:cs="Times New Roman"/>
          <w:szCs w:val="22"/>
        </w:rPr>
        <w:t xml:space="preserve"> progresivo para construir interfaces de usuario. A diferencia de otros </w:t>
      </w:r>
      <w:proofErr w:type="spellStart"/>
      <w:r w:rsidRPr="00325D90">
        <w:rPr>
          <w:rFonts w:ascii="Times New Roman" w:hAnsi="Times New Roman" w:cs="Times New Roman"/>
          <w:szCs w:val="22"/>
        </w:rPr>
        <w:t>frameworks</w:t>
      </w:r>
      <w:proofErr w:type="spellEnd"/>
      <w:r w:rsidRPr="00325D90">
        <w:rPr>
          <w:rFonts w:ascii="Times New Roman" w:hAnsi="Times New Roman" w:cs="Times New Roman"/>
          <w:szCs w:val="22"/>
        </w:rPr>
        <w:t xml:space="preserve"> monolíticos, Vue está diseñado desde el inicio para ser adoptado incrementalmente. La biblioteca principal se enfoca solo en la capa de la vista, y es muy simple de utilizar e integrar con proyectos o bibliotecas existentes. Vue también es perfectamente capaz de soportar aplicaciones sofisticadas de una sola página cuando se utiliza en combinación con herramientas modernas y librerías compatibles</w:t>
      </w:r>
      <w:r>
        <w:rPr>
          <w:rFonts w:ascii="Times New Roman" w:hAnsi="Times New Roman" w:cs="Times New Roman"/>
          <w:szCs w:val="22"/>
        </w:rPr>
        <w:t xml:space="preserve"> </w:t>
      </w:r>
      <w:sdt>
        <w:sdtPr>
          <w:rPr>
            <w:rFonts w:ascii="Times New Roman" w:hAnsi="Times New Roman" w:cs="Times New Roman"/>
            <w:szCs w:val="22"/>
          </w:rPr>
          <w:id w:val="824017816"/>
          <w:citation/>
        </w:sdtPr>
        <w:sdtContent>
          <w:r>
            <w:rPr>
              <w:rFonts w:ascii="Times New Roman" w:hAnsi="Times New Roman" w:cs="Times New Roman"/>
              <w:szCs w:val="22"/>
            </w:rPr>
            <w:fldChar w:fldCharType="begin"/>
          </w:r>
          <w:r>
            <w:rPr>
              <w:rFonts w:ascii="Times New Roman" w:hAnsi="Times New Roman" w:cs="Times New Roman"/>
              <w:szCs w:val="22"/>
            </w:rPr>
            <w:instrText xml:space="preserve">CITATION Eva17 \l 2058 </w:instrText>
          </w:r>
          <w:r>
            <w:rPr>
              <w:rFonts w:ascii="Times New Roman" w:hAnsi="Times New Roman" w:cs="Times New Roman"/>
              <w:szCs w:val="22"/>
            </w:rPr>
            <w:fldChar w:fldCharType="separate"/>
          </w:r>
          <w:r w:rsidR="00447414" w:rsidRPr="00447414">
            <w:rPr>
              <w:rFonts w:ascii="Times New Roman" w:hAnsi="Times New Roman" w:cs="Times New Roman"/>
              <w:noProof/>
              <w:szCs w:val="22"/>
            </w:rPr>
            <w:t>(Github, 2017)</w:t>
          </w:r>
          <w:r>
            <w:rPr>
              <w:rFonts w:ascii="Times New Roman" w:hAnsi="Times New Roman" w:cs="Times New Roman"/>
              <w:szCs w:val="22"/>
            </w:rPr>
            <w:fldChar w:fldCharType="end"/>
          </w:r>
        </w:sdtContent>
      </w:sdt>
      <w:r w:rsidRPr="00325D90">
        <w:rPr>
          <w:rFonts w:ascii="Times New Roman" w:hAnsi="Times New Roman" w:cs="Times New Roman"/>
          <w:szCs w:val="22"/>
        </w:rPr>
        <w:t>.</w:t>
      </w:r>
    </w:p>
    <w:p w14:paraId="79617423" w14:textId="4E24C371" w:rsidR="00BF6F8E" w:rsidRDefault="00847F62" w:rsidP="00847F62">
      <w:pPr>
        <w:spacing w:before="40" w:line="480" w:lineRule="auto"/>
        <w:ind w:firstLine="720"/>
        <w:jc w:val="both"/>
        <w:rPr>
          <w:rFonts w:ascii="Times New Roman" w:hAnsi="Times New Roman" w:cs="Times New Roman"/>
          <w:szCs w:val="22"/>
        </w:rPr>
      </w:pPr>
      <w:r>
        <w:rPr>
          <w:rFonts w:ascii="Times New Roman" w:hAnsi="Times New Roman" w:cs="Times New Roman"/>
          <w:szCs w:val="22"/>
        </w:rPr>
        <w:t xml:space="preserve">Este </w:t>
      </w:r>
      <w:proofErr w:type="spellStart"/>
      <w:r>
        <w:rPr>
          <w:rFonts w:ascii="Times New Roman" w:hAnsi="Times New Roman" w:cs="Times New Roman"/>
          <w:szCs w:val="22"/>
        </w:rPr>
        <w:t>framework</w:t>
      </w:r>
      <w:proofErr w:type="spellEnd"/>
      <w:r>
        <w:rPr>
          <w:rFonts w:ascii="Times New Roman" w:hAnsi="Times New Roman" w:cs="Times New Roman"/>
          <w:szCs w:val="22"/>
        </w:rPr>
        <w:t xml:space="preserve"> será utilizado para llevar a cabo la parte del </w:t>
      </w:r>
      <w:proofErr w:type="spellStart"/>
      <w:r>
        <w:rPr>
          <w:rFonts w:ascii="Times New Roman" w:hAnsi="Times New Roman" w:cs="Times New Roman"/>
          <w:szCs w:val="22"/>
        </w:rPr>
        <w:t>front-end</w:t>
      </w:r>
      <w:proofErr w:type="spellEnd"/>
      <w:r>
        <w:rPr>
          <w:rFonts w:ascii="Times New Roman" w:hAnsi="Times New Roman" w:cs="Times New Roman"/>
          <w:szCs w:val="22"/>
        </w:rPr>
        <w:t xml:space="preserve"> de</w:t>
      </w:r>
      <w:r>
        <w:rPr>
          <w:rFonts w:ascii="Times New Roman" w:hAnsi="Times New Roman" w:cs="Times New Roman"/>
          <w:szCs w:val="22"/>
        </w:rPr>
        <w:t xml:space="preserve"> la plataforma </w:t>
      </w:r>
      <w:r>
        <w:rPr>
          <w:rFonts w:ascii="Times New Roman" w:hAnsi="Times New Roman" w:cs="Times New Roman"/>
          <w:szCs w:val="22"/>
        </w:rPr>
        <w:t>en línea en el cual se llevarán a cabo distintas funcionalidades</w:t>
      </w:r>
      <w:r>
        <w:rPr>
          <w:rFonts w:ascii="Times New Roman" w:hAnsi="Times New Roman" w:cs="Times New Roman"/>
          <w:szCs w:val="22"/>
        </w:rPr>
        <w:t xml:space="preserve">, que gracias a este </w:t>
      </w:r>
      <w:proofErr w:type="spellStart"/>
      <w:r>
        <w:rPr>
          <w:rFonts w:ascii="Times New Roman" w:hAnsi="Times New Roman" w:cs="Times New Roman"/>
          <w:szCs w:val="22"/>
        </w:rPr>
        <w:t>framework</w:t>
      </w:r>
      <w:proofErr w:type="spellEnd"/>
      <w:r>
        <w:rPr>
          <w:rFonts w:ascii="Times New Roman" w:hAnsi="Times New Roman" w:cs="Times New Roman"/>
          <w:szCs w:val="22"/>
        </w:rPr>
        <w:t xml:space="preserve"> y sus capacidades hacen más fácil el desarrollo del sistema.</w:t>
      </w:r>
    </w:p>
    <w:p w14:paraId="7094A760" w14:textId="77777777" w:rsidR="00847F62" w:rsidRPr="008E58F7" w:rsidRDefault="00847F62" w:rsidP="00847F62">
      <w:pPr>
        <w:pStyle w:val="Ttulo2"/>
        <w:jc w:val="both"/>
        <w:rPr>
          <w:rFonts w:ascii="Times New Roman" w:hAnsi="Times New Roman" w:cs="Times New Roman"/>
          <w:b/>
          <w:sz w:val="28"/>
        </w:rPr>
      </w:pPr>
      <w:bookmarkStart w:id="21" w:name="_Toc54902995"/>
      <w:bookmarkStart w:id="22" w:name="_Toc83659985"/>
      <w:r w:rsidRPr="008E58F7">
        <w:rPr>
          <w:rFonts w:ascii="Times New Roman" w:hAnsi="Times New Roman" w:cs="Times New Roman"/>
          <w:b/>
          <w:sz w:val="28"/>
        </w:rPr>
        <w:t>Bootstrap</w:t>
      </w:r>
      <w:bookmarkEnd w:id="21"/>
      <w:bookmarkEnd w:id="22"/>
    </w:p>
    <w:p w14:paraId="11E5F14F" w14:textId="77777777" w:rsidR="00847F62" w:rsidRPr="00CE1C9B" w:rsidRDefault="00847F62" w:rsidP="00847F62">
      <w:pPr>
        <w:spacing w:before="40" w:line="480" w:lineRule="auto"/>
        <w:ind w:firstLine="720"/>
        <w:jc w:val="both"/>
        <w:rPr>
          <w:rFonts w:ascii="Times New Roman" w:hAnsi="Times New Roman" w:cs="Times New Roman"/>
          <w:szCs w:val="22"/>
        </w:rPr>
      </w:pPr>
      <w:r w:rsidRPr="00CE1C9B">
        <w:rPr>
          <w:rFonts w:ascii="Times New Roman" w:hAnsi="Times New Roman" w:cs="Times New Roman"/>
          <w:szCs w:val="22"/>
        </w:rPr>
        <w:t xml:space="preserve">Bootstrap es un </w:t>
      </w:r>
      <w:proofErr w:type="spellStart"/>
      <w:r w:rsidRPr="00CE1C9B">
        <w:rPr>
          <w:rFonts w:ascii="Times New Roman" w:hAnsi="Times New Roman" w:cs="Times New Roman"/>
          <w:szCs w:val="22"/>
        </w:rPr>
        <w:t>framework</w:t>
      </w:r>
      <w:proofErr w:type="spellEnd"/>
      <w:r w:rsidRPr="00CE1C9B">
        <w:rPr>
          <w:rFonts w:ascii="Times New Roman" w:hAnsi="Times New Roman" w:cs="Times New Roman"/>
          <w:szCs w:val="22"/>
        </w:rPr>
        <w:t xml:space="preserve"> CSS desarrollado por Twitter en 2010, para estandarizar las herramientas de la compañía.</w:t>
      </w:r>
      <w:r>
        <w:rPr>
          <w:rFonts w:ascii="Times New Roman" w:hAnsi="Times New Roman" w:cs="Times New Roman"/>
          <w:szCs w:val="22"/>
        </w:rPr>
        <w:t xml:space="preserve"> </w:t>
      </w:r>
      <w:r w:rsidRPr="00CE1C9B">
        <w:rPr>
          <w:rFonts w:ascii="Times New Roman" w:hAnsi="Times New Roman" w:cs="Times New Roman"/>
          <w:szCs w:val="22"/>
        </w:rPr>
        <w:t xml:space="preserve">Inicialmente, se llamó Twitter </w:t>
      </w:r>
      <w:proofErr w:type="spellStart"/>
      <w:r w:rsidRPr="00CE1C9B">
        <w:rPr>
          <w:rFonts w:ascii="Times New Roman" w:hAnsi="Times New Roman" w:cs="Times New Roman"/>
          <w:szCs w:val="22"/>
        </w:rPr>
        <w:t>Blueprint</w:t>
      </w:r>
      <w:proofErr w:type="spellEnd"/>
      <w:r w:rsidRPr="00CE1C9B">
        <w:rPr>
          <w:rFonts w:ascii="Times New Roman" w:hAnsi="Times New Roman" w:cs="Times New Roman"/>
          <w:szCs w:val="22"/>
        </w:rPr>
        <w:t xml:space="preserve"> y, un poco más tarde</w:t>
      </w:r>
      <w:r>
        <w:rPr>
          <w:rFonts w:ascii="Times New Roman" w:hAnsi="Times New Roman" w:cs="Times New Roman"/>
          <w:szCs w:val="22"/>
        </w:rPr>
        <w:t xml:space="preserve"> </w:t>
      </w:r>
      <w:r w:rsidRPr="00CE1C9B">
        <w:rPr>
          <w:rFonts w:ascii="Times New Roman" w:hAnsi="Times New Roman" w:cs="Times New Roman"/>
          <w:szCs w:val="22"/>
        </w:rPr>
        <w:t>su nombre cambió a Bootstrap. Desde entonces fue actualizado varias veces y ya se encuentra en la versión 4.4.</w:t>
      </w:r>
    </w:p>
    <w:p w14:paraId="3D6718AD" w14:textId="77777777" w:rsidR="00847F62" w:rsidRPr="00CE1C9B" w:rsidRDefault="00847F62" w:rsidP="00847F62">
      <w:pPr>
        <w:spacing w:before="40" w:line="480" w:lineRule="auto"/>
        <w:ind w:firstLine="720"/>
        <w:jc w:val="both"/>
        <w:rPr>
          <w:rFonts w:ascii="Times New Roman" w:hAnsi="Times New Roman" w:cs="Times New Roman"/>
          <w:szCs w:val="22"/>
        </w:rPr>
      </w:pPr>
      <w:r w:rsidRPr="00CE1C9B">
        <w:rPr>
          <w:rFonts w:ascii="Times New Roman" w:hAnsi="Times New Roman" w:cs="Times New Roman"/>
          <w:szCs w:val="22"/>
        </w:rPr>
        <w:t>E</w:t>
      </w:r>
      <w:r>
        <w:rPr>
          <w:rFonts w:ascii="Times New Roman" w:hAnsi="Times New Roman" w:cs="Times New Roman"/>
          <w:szCs w:val="22"/>
        </w:rPr>
        <w:t>s un</w:t>
      </w:r>
      <w:r w:rsidRPr="00CE1C9B">
        <w:rPr>
          <w:rFonts w:ascii="Times New Roman" w:hAnsi="Times New Roman" w:cs="Times New Roman"/>
          <w:szCs w:val="22"/>
        </w:rPr>
        <w:t xml:space="preserve"> </w:t>
      </w:r>
      <w:proofErr w:type="spellStart"/>
      <w:r w:rsidRPr="00CE1C9B">
        <w:rPr>
          <w:rFonts w:ascii="Times New Roman" w:hAnsi="Times New Roman" w:cs="Times New Roman"/>
          <w:szCs w:val="22"/>
        </w:rPr>
        <w:t>framework</w:t>
      </w:r>
      <w:proofErr w:type="spellEnd"/>
      <w:r w:rsidRPr="00CE1C9B">
        <w:rPr>
          <w:rFonts w:ascii="Times New Roman" w:hAnsi="Times New Roman" w:cs="Times New Roman"/>
          <w:szCs w:val="22"/>
        </w:rPr>
        <w:t xml:space="preserve"> </w:t>
      </w:r>
      <w:r>
        <w:rPr>
          <w:rFonts w:ascii="Times New Roman" w:hAnsi="Times New Roman" w:cs="Times New Roman"/>
          <w:szCs w:val="22"/>
        </w:rPr>
        <w:t xml:space="preserve">que </w:t>
      </w:r>
      <w:r w:rsidRPr="00CE1C9B">
        <w:rPr>
          <w:rFonts w:ascii="Times New Roman" w:hAnsi="Times New Roman" w:cs="Times New Roman"/>
          <w:szCs w:val="22"/>
        </w:rPr>
        <w:t>combina CSS y JavaScript para estilizar los elementos de una página HTML. Permite mucho más que, simplemente, cambiar el color de los botones y los enlaces.</w:t>
      </w:r>
    </w:p>
    <w:p w14:paraId="372A686F" w14:textId="24900E70" w:rsidR="00847F62" w:rsidRDefault="00847F62" w:rsidP="00847F62">
      <w:pPr>
        <w:spacing w:before="40" w:line="480" w:lineRule="auto"/>
        <w:ind w:firstLine="720"/>
        <w:jc w:val="both"/>
        <w:rPr>
          <w:rFonts w:ascii="Times New Roman" w:hAnsi="Times New Roman" w:cs="Times New Roman"/>
          <w:szCs w:val="22"/>
        </w:rPr>
      </w:pPr>
      <w:r w:rsidRPr="00CE1C9B">
        <w:rPr>
          <w:rFonts w:ascii="Times New Roman" w:hAnsi="Times New Roman" w:cs="Times New Roman"/>
          <w:szCs w:val="22"/>
        </w:rPr>
        <w:t>Esta es una herramienta que proporciona interactividad en la página, por lo que ofrece una serie de componentes que facilitan la comunicación con el usuario, como menús de navegación, controles de página, barras de progreso y más.</w:t>
      </w:r>
      <w:r>
        <w:rPr>
          <w:rFonts w:ascii="Times New Roman" w:hAnsi="Times New Roman" w:cs="Times New Roman"/>
          <w:szCs w:val="22"/>
        </w:rPr>
        <w:t xml:space="preserve"> </w:t>
      </w:r>
      <w:sdt>
        <w:sdtPr>
          <w:rPr>
            <w:rFonts w:ascii="Times New Roman" w:hAnsi="Times New Roman" w:cs="Times New Roman"/>
            <w:szCs w:val="22"/>
          </w:rPr>
          <w:id w:val="-1400832921"/>
          <w:citation/>
        </w:sdtPr>
        <w:sdtContent>
          <w:r>
            <w:rPr>
              <w:rFonts w:ascii="Times New Roman" w:hAnsi="Times New Roman" w:cs="Times New Roman"/>
              <w:szCs w:val="22"/>
            </w:rPr>
            <w:fldChar w:fldCharType="begin"/>
          </w:r>
          <w:r>
            <w:rPr>
              <w:rFonts w:ascii="Times New Roman" w:hAnsi="Times New Roman" w:cs="Times New Roman"/>
              <w:szCs w:val="22"/>
            </w:rPr>
            <w:instrText xml:space="preserve"> CITATION Ped20 \l 2058 </w:instrText>
          </w:r>
          <w:r>
            <w:rPr>
              <w:rFonts w:ascii="Times New Roman" w:hAnsi="Times New Roman" w:cs="Times New Roman"/>
              <w:szCs w:val="22"/>
            </w:rPr>
            <w:fldChar w:fldCharType="separate"/>
          </w:r>
          <w:r w:rsidR="00447414" w:rsidRPr="00447414">
            <w:rPr>
              <w:rFonts w:ascii="Times New Roman" w:hAnsi="Times New Roman" w:cs="Times New Roman"/>
              <w:noProof/>
              <w:szCs w:val="22"/>
            </w:rPr>
            <w:t>(Guajardo, 2020)</w:t>
          </w:r>
          <w:r>
            <w:rPr>
              <w:rFonts w:ascii="Times New Roman" w:hAnsi="Times New Roman" w:cs="Times New Roman"/>
              <w:szCs w:val="22"/>
            </w:rPr>
            <w:fldChar w:fldCharType="end"/>
          </w:r>
        </w:sdtContent>
      </w:sdt>
    </w:p>
    <w:p w14:paraId="50FF3D42" w14:textId="20E81685" w:rsidR="00BF6F8E" w:rsidRDefault="00BF6F8E" w:rsidP="00BF6F8E">
      <w:pPr>
        <w:spacing w:before="40" w:line="480" w:lineRule="auto"/>
        <w:ind w:firstLine="720"/>
        <w:rPr>
          <w:rFonts w:ascii="Times New Roman" w:hAnsi="Times New Roman" w:cs="Times New Roman"/>
          <w:szCs w:val="22"/>
        </w:rPr>
      </w:pPr>
      <w:r w:rsidRPr="00BF6F8E">
        <w:rPr>
          <w:rFonts w:ascii="Times New Roman" w:hAnsi="Times New Roman" w:cs="Times New Roman"/>
          <w:szCs w:val="22"/>
        </w:rPr>
        <w:tab/>
        <w:t xml:space="preserve">Bootstrap es una herramienta utilizada en el desarrollo </w:t>
      </w:r>
      <w:r>
        <w:rPr>
          <w:rFonts w:ascii="Times New Roman" w:hAnsi="Times New Roman" w:cs="Times New Roman"/>
          <w:szCs w:val="22"/>
        </w:rPr>
        <w:t>de la plataforma F.I</w:t>
      </w:r>
      <w:r w:rsidRPr="00BF6F8E">
        <w:rPr>
          <w:rFonts w:ascii="Times New Roman" w:hAnsi="Times New Roman" w:cs="Times New Roman"/>
          <w:szCs w:val="22"/>
        </w:rPr>
        <w:t xml:space="preserve">, por lo cual se optó por hacer uso de esta misma herramienta para el uso de estilos que añadan una mejora visual a la vista del </w:t>
      </w:r>
      <w:r>
        <w:rPr>
          <w:rFonts w:ascii="Times New Roman" w:hAnsi="Times New Roman" w:cs="Times New Roman"/>
          <w:szCs w:val="22"/>
        </w:rPr>
        <w:t>cliente</w:t>
      </w:r>
      <w:r w:rsidRPr="00BF6F8E">
        <w:rPr>
          <w:rFonts w:ascii="Times New Roman" w:hAnsi="Times New Roman" w:cs="Times New Roman"/>
          <w:szCs w:val="22"/>
        </w:rPr>
        <w:t>.</w:t>
      </w:r>
    </w:p>
    <w:p w14:paraId="617EC878" w14:textId="32B409C7" w:rsidR="00BF6F8E" w:rsidRPr="00847F62" w:rsidRDefault="00BF6F8E" w:rsidP="00847F62">
      <w:pPr>
        <w:pStyle w:val="Ttulo2"/>
        <w:jc w:val="both"/>
        <w:rPr>
          <w:rFonts w:ascii="Times New Roman" w:hAnsi="Times New Roman" w:cs="Times New Roman"/>
          <w:b/>
          <w:sz w:val="28"/>
        </w:rPr>
      </w:pPr>
      <w:bookmarkStart w:id="23" w:name="_Toc83659986"/>
      <w:r w:rsidRPr="00847F62">
        <w:rPr>
          <w:rFonts w:ascii="Times New Roman" w:hAnsi="Times New Roman" w:cs="Times New Roman"/>
          <w:b/>
          <w:sz w:val="28"/>
        </w:rPr>
        <w:lastRenderedPageBreak/>
        <w:t>Django</w:t>
      </w:r>
      <w:bookmarkEnd w:id="23"/>
    </w:p>
    <w:p w14:paraId="3384298C" w14:textId="1CAE5244" w:rsidR="00847F62" w:rsidRDefault="00847F62" w:rsidP="00BF6F8E">
      <w:pPr>
        <w:spacing w:before="40" w:line="480" w:lineRule="auto"/>
        <w:ind w:firstLine="720"/>
        <w:rPr>
          <w:rFonts w:ascii="Times New Roman" w:hAnsi="Times New Roman" w:cs="Times New Roman"/>
          <w:szCs w:val="22"/>
        </w:rPr>
      </w:pPr>
      <w:r w:rsidRPr="00847F62">
        <w:rPr>
          <w:rFonts w:ascii="Times New Roman" w:hAnsi="Times New Roman" w:cs="Times New Roman"/>
          <w:szCs w:val="22"/>
        </w:rPr>
        <w:t xml:space="preserve">Django fue desarrollado inicialmente entre 2003 y 2005 por un equipo que era responsable de crear y mantener sitios web de periódicos. Después de crear varios sitios, el equipo empezó </w:t>
      </w:r>
      <w:proofErr w:type="gramStart"/>
      <w:r w:rsidRPr="00847F62">
        <w:rPr>
          <w:rFonts w:ascii="Times New Roman" w:hAnsi="Times New Roman" w:cs="Times New Roman"/>
          <w:szCs w:val="22"/>
        </w:rPr>
        <w:t>a</w:t>
      </w:r>
      <w:proofErr w:type="gramEnd"/>
      <w:r w:rsidRPr="00847F62">
        <w:rPr>
          <w:rFonts w:ascii="Times New Roman" w:hAnsi="Times New Roman" w:cs="Times New Roman"/>
          <w:szCs w:val="22"/>
        </w:rPr>
        <w:t xml:space="preserve"> tener en cuenta y reutilizar muchos códigos y patrones de diseño comunes. Este código común se convirtió en un </w:t>
      </w:r>
      <w:proofErr w:type="spellStart"/>
      <w:r w:rsidRPr="00847F62">
        <w:rPr>
          <w:rFonts w:ascii="Times New Roman" w:hAnsi="Times New Roman" w:cs="Times New Roman"/>
          <w:szCs w:val="22"/>
        </w:rPr>
        <w:t>framework</w:t>
      </w:r>
      <w:proofErr w:type="spellEnd"/>
      <w:r w:rsidRPr="00847F62">
        <w:rPr>
          <w:rFonts w:ascii="Times New Roman" w:hAnsi="Times New Roman" w:cs="Times New Roman"/>
          <w:szCs w:val="22"/>
        </w:rPr>
        <w:t xml:space="preserve"> web genérico, que fue de código abierto, conocido como proyecto "Django" en julio de 2005.</w:t>
      </w:r>
      <w:r w:rsidR="0026529A">
        <w:rPr>
          <w:rFonts w:ascii="Times New Roman" w:hAnsi="Times New Roman" w:cs="Times New Roman"/>
          <w:szCs w:val="22"/>
        </w:rPr>
        <w:t xml:space="preserve"> </w:t>
      </w:r>
      <w:r w:rsidRPr="00847F62">
        <w:rPr>
          <w:rFonts w:ascii="Times New Roman" w:hAnsi="Times New Roman" w:cs="Times New Roman"/>
          <w:szCs w:val="22"/>
        </w:rPr>
        <w:t xml:space="preserve">Django es un </w:t>
      </w:r>
      <w:proofErr w:type="spellStart"/>
      <w:r w:rsidRPr="00847F62">
        <w:rPr>
          <w:rFonts w:ascii="Times New Roman" w:hAnsi="Times New Roman" w:cs="Times New Roman"/>
          <w:szCs w:val="22"/>
        </w:rPr>
        <w:t>framework</w:t>
      </w:r>
      <w:proofErr w:type="spellEnd"/>
      <w:r w:rsidRPr="00847F62">
        <w:rPr>
          <w:rFonts w:ascii="Times New Roman" w:hAnsi="Times New Roman" w:cs="Times New Roman"/>
          <w:szCs w:val="22"/>
        </w:rPr>
        <w:t xml:space="preserve"> web de alto nivel que permite el desarrollo rápido de sitios web seguros y mantenibles. Desarrollado por programadores experimentados, Django se encarga de gran parte de las complicaciones del desarrollo web, por lo que puedes concentrarte en escribir tu aplicación sin necesidad de reinventar la rueda. Es gratuito y de código abierto, tiene una comunidad próspera y activa, una gran documentación y muchas opciones de soporte gratuito y de pago</w:t>
      </w:r>
      <w:r w:rsidR="0026529A">
        <w:rPr>
          <w:rFonts w:ascii="Times New Roman" w:hAnsi="Times New Roman" w:cs="Times New Roman"/>
          <w:szCs w:val="22"/>
        </w:rPr>
        <w:t xml:space="preserve"> </w:t>
      </w:r>
      <w:sdt>
        <w:sdtPr>
          <w:rPr>
            <w:rFonts w:ascii="Times New Roman" w:hAnsi="Times New Roman" w:cs="Times New Roman"/>
            <w:szCs w:val="22"/>
          </w:rPr>
          <w:id w:val="-1182654581"/>
          <w:citation/>
        </w:sdtPr>
        <w:sdtContent>
          <w:r w:rsidR="0026529A">
            <w:rPr>
              <w:rFonts w:ascii="Times New Roman" w:hAnsi="Times New Roman" w:cs="Times New Roman"/>
              <w:szCs w:val="22"/>
            </w:rPr>
            <w:fldChar w:fldCharType="begin"/>
          </w:r>
          <w:r w:rsidR="0026529A">
            <w:rPr>
              <w:rFonts w:ascii="Times New Roman" w:hAnsi="Times New Roman" w:cs="Times New Roman"/>
              <w:szCs w:val="22"/>
            </w:rPr>
            <w:instrText xml:space="preserve">CITATION MDN21 \l 2058 </w:instrText>
          </w:r>
          <w:r w:rsidR="0026529A">
            <w:rPr>
              <w:rFonts w:ascii="Times New Roman" w:hAnsi="Times New Roman" w:cs="Times New Roman"/>
              <w:szCs w:val="22"/>
            </w:rPr>
            <w:fldChar w:fldCharType="separate"/>
          </w:r>
          <w:r w:rsidR="00447414" w:rsidRPr="00447414">
            <w:rPr>
              <w:rFonts w:ascii="Times New Roman" w:hAnsi="Times New Roman" w:cs="Times New Roman"/>
              <w:noProof/>
              <w:szCs w:val="22"/>
            </w:rPr>
            <w:t>(MDN-contributors, 2021)</w:t>
          </w:r>
          <w:r w:rsidR="0026529A">
            <w:rPr>
              <w:rFonts w:ascii="Times New Roman" w:hAnsi="Times New Roman" w:cs="Times New Roman"/>
              <w:szCs w:val="22"/>
            </w:rPr>
            <w:fldChar w:fldCharType="end"/>
          </w:r>
        </w:sdtContent>
      </w:sdt>
      <w:r w:rsidR="0026529A">
        <w:rPr>
          <w:rFonts w:ascii="Times New Roman" w:hAnsi="Times New Roman" w:cs="Times New Roman"/>
          <w:szCs w:val="22"/>
        </w:rPr>
        <w:t>. Debido a todas las facilidades que ofrece esta herramienta para el back-</w:t>
      </w:r>
      <w:proofErr w:type="spellStart"/>
      <w:r w:rsidR="0026529A">
        <w:rPr>
          <w:rFonts w:ascii="Times New Roman" w:hAnsi="Times New Roman" w:cs="Times New Roman"/>
          <w:szCs w:val="22"/>
        </w:rPr>
        <w:t>end</w:t>
      </w:r>
      <w:proofErr w:type="spellEnd"/>
      <w:r w:rsidR="0026529A">
        <w:rPr>
          <w:rFonts w:ascii="Times New Roman" w:hAnsi="Times New Roman" w:cs="Times New Roman"/>
          <w:szCs w:val="22"/>
        </w:rPr>
        <w:t xml:space="preserve"> del sistema se optó por utilizarla en la plataforma debido a su versatilidad, escalabilidad, mantenibilidad y seguridad.</w:t>
      </w:r>
    </w:p>
    <w:p w14:paraId="3B0D5ED8" w14:textId="177B188A" w:rsidR="00BF6F8E" w:rsidRDefault="0026529A" w:rsidP="008F7EF9">
      <w:pPr>
        <w:pStyle w:val="Ttulo2"/>
        <w:jc w:val="both"/>
        <w:rPr>
          <w:rFonts w:ascii="Times New Roman" w:hAnsi="Times New Roman" w:cs="Times New Roman"/>
          <w:szCs w:val="22"/>
        </w:rPr>
      </w:pPr>
      <w:bookmarkStart w:id="24" w:name="_Toc83659987"/>
      <w:r w:rsidRPr="008F7EF9">
        <w:rPr>
          <w:rFonts w:ascii="Times New Roman" w:hAnsi="Times New Roman" w:cs="Times New Roman"/>
          <w:b/>
          <w:sz w:val="28"/>
        </w:rPr>
        <w:t>Postgre</w:t>
      </w:r>
      <w:r w:rsidR="008F7EF9" w:rsidRPr="008F7EF9">
        <w:rPr>
          <w:rFonts w:ascii="Times New Roman" w:hAnsi="Times New Roman" w:cs="Times New Roman"/>
          <w:b/>
          <w:sz w:val="28"/>
        </w:rPr>
        <w:t>SQL</w:t>
      </w:r>
      <w:bookmarkEnd w:id="24"/>
    </w:p>
    <w:p w14:paraId="14CCB59C" w14:textId="043A1F07" w:rsidR="009F02C5" w:rsidRDefault="0026529A" w:rsidP="00BF6F8E">
      <w:pPr>
        <w:spacing w:before="40" w:line="480" w:lineRule="auto"/>
        <w:ind w:firstLine="720"/>
        <w:rPr>
          <w:rFonts w:ascii="Times New Roman" w:hAnsi="Times New Roman" w:cs="Times New Roman"/>
          <w:szCs w:val="22"/>
        </w:rPr>
      </w:pPr>
      <w:r w:rsidRPr="0026529A">
        <w:rPr>
          <w:rFonts w:ascii="Times New Roman" w:hAnsi="Times New Roman" w:cs="Times New Roman"/>
          <w:szCs w:val="22"/>
        </w:rPr>
        <w:t>PostgreSQL es un potente sistema de base de datos relacional de objetos de código abierto que utiliza y amplía el lenguaje SQL combinado con muchas características que almacenan y escalan de forma segura las cargas de trabajo de datos más complicadas. Los orígenes de PostgreSQL se remontan a 1986 como parte del proyecto POSTGRES en la Universidad de California en Berkeley y tiene más de 30 años de desarrollo activo en la plataforma central.</w:t>
      </w:r>
      <w:r w:rsidR="009F02C5">
        <w:rPr>
          <w:rFonts w:ascii="Times New Roman" w:hAnsi="Times New Roman" w:cs="Times New Roman"/>
          <w:szCs w:val="22"/>
        </w:rPr>
        <w:t xml:space="preserve"> </w:t>
      </w:r>
      <w:sdt>
        <w:sdtPr>
          <w:rPr>
            <w:rFonts w:ascii="Times New Roman" w:hAnsi="Times New Roman" w:cs="Times New Roman"/>
            <w:szCs w:val="22"/>
          </w:rPr>
          <w:id w:val="-490709544"/>
          <w:citation/>
        </w:sdtPr>
        <w:sdtContent>
          <w:r w:rsidR="009F02C5">
            <w:rPr>
              <w:rFonts w:ascii="Times New Roman" w:hAnsi="Times New Roman" w:cs="Times New Roman"/>
              <w:szCs w:val="22"/>
            </w:rPr>
            <w:fldChar w:fldCharType="begin"/>
          </w:r>
          <w:r w:rsidR="009F02C5">
            <w:rPr>
              <w:rFonts w:ascii="Times New Roman" w:hAnsi="Times New Roman" w:cs="Times New Roman"/>
              <w:szCs w:val="22"/>
            </w:rPr>
            <w:instrText xml:space="preserve"> CITATION Pos21 \l 2058 </w:instrText>
          </w:r>
          <w:r w:rsidR="009F02C5">
            <w:rPr>
              <w:rFonts w:ascii="Times New Roman" w:hAnsi="Times New Roman" w:cs="Times New Roman"/>
              <w:szCs w:val="22"/>
            </w:rPr>
            <w:fldChar w:fldCharType="separate"/>
          </w:r>
          <w:r w:rsidR="00447414" w:rsidRPr="00447414">
            <w:rPr>
              <w:rFonts w:ascii="Times New Roman" w:hAnsi="Times New Roman" w:cs="Times New Roman"/>
              <w:noProof/>
              <w:szCs w:val="22"/>
            </w:rPr>
            <w:t>(Postgresql, 2021)</w:t>
          </w:r>
          <w:r w:rsidR="009F02C5">
            <w:rPr>
              <w:rFonts w:ascii="Times New Roman" w:hAnsi="Times New Roman" w:cs="Times New Roman"/>
              <w:szCs w:val="22"/>
            </w:rPr>
            <w:fldChar w:fldCharType="end"/>
          </w:r>
        </w:sdtContent>
      </w:sdt>
      <w:r w:rsidR="009F02C5">
        <w:rPr>
          <w:rFonts w:ascii="Times New Roman" w:hAnsi="Times New Roman" w:cs="Times New Roman"/>
          <w:szCs w:val="22"/>
        </w:rPr>
        <w:t>. Debido a la</w:t>
      </w:r>
      <w:r w:rsidR="009F02C5" w:rsidRPr="009F02C5">
        <w:rPr>
          <w:rFonts w:ascii="Times New Roman" w:hAnsi="Times New Roman" w:cs="Times New Roman"/>
          <w:szCs w:val="22"/>
        </w:rPr>
        <w:t xml:space="preserve"> arquitectura comprobada, confiabilidad, integridad de datos, sólido conjunto de características, extensibilidad y la dedicación de la comunidad </w:t>
      </w:r>
      <w:r w:rsidR="009F02C5">
        <w:rPr>
          <w:rFonts w:ascii="Times New Roman" w:hAnsi="Times New Roman" w:cs="Times New Roman"/>
          <w:szCs w:val="22"/>
        </w:rPr>
        <w:t>se decidió implementar este sistema de bases de datos a la plataforma.</w:t>
      </w:r>
    </w:p>
    <w:p w14:paraId="0A06E9BC" w14:textId="6DBBA915" w:rsidR="009D084D" w:rsidRDefault="009D084D">
      <w:pPr>
        <w:rPr>
          <w:rFonts w:ascii="Times New Roman" w:hAnsi="Times New Roman" w:cs="Times New Roman"/>
          <w:szCs w:val="22"/>
        </w:rPr>
      </w:pPr>
    </w:p>
    <w:p w14:paraId="5D6C709F" w14:textId="7568A3A8" w:rsidR="009D084D" w:rsidRPr="009C2C70" w:rsidRDefault="009D084D" w:rsidP="00C1260D">
      <w:pPr>
        <w:pStyle w:val="Ttulo1"/>
        <w:jc w:val="center"/>
        <w:rPr>
          <w:rFonts w:ascii="Times New Roman" w:hAnsi="Times New Roman" w:cs="Times New Roman"/>
          <w:b/>
          <w:szCs w:val="22"/>
        </w:rPr>
      </w:pPr>
      <w:bookmarkStart w:id="25" w:name="_Toc83659988"/>
      <w:r w:rsidRPr="009C2C70">
        <w:rPr>
          <w:rFonts w:ascii="Times New Roman" w:hAnsi="Times New Roman" w:cs="Times New Roman"/>
          <w:b/>
          <w:szCs w:val="22"/>
        </w:rPr>
        <w:lastRenderedPageBreak/>
        <w:t>Capitulo III</w:t>
      </w:r>
      <w:r w:rsidR="00C76969" w:rsidRPr="009C2C70">
        <w:rPr>
          <w:rFonts w:ascii="Times New Roman" w:hAnsi="Times New Roman" w:cs="Times New Roman"/>
          <w:b/>
          <w:szCs w:val="22"/>
        </w:rPr>
        <w:t>: Desarrollo del proyecto</w:t>
      </w:r>
      <w:bookmarkEnd w:id="25"/>
    </w:p>
    <w:p w14:paraId="0E3059B1" w14:textId="3FA48BE1" w:rsidR="0067561D" w:rsidRDefault="0067561D" w:rsidP="00687DAD">
      <w:pPr>
        <w:rPr>
          <w:rFonts w:ascii="Times New Roman" w:hAnsi="Times New Roman" w:cs="Times New Roman"/>
          <w:szCs w:val="22"/>
        </w:rPr>
      </w:pPr>
    </w:p>
    <w:p w14:paraId="44C285CE" w14:textId="10F57DDD" w:rsidR="00367EAF" w:rsidRPr="008E36C7" w:rsidRDefault="00367EAF" w:rsidP="00E265E3">
      <w:pPr>
        <w:pStyle w:val="Ttulo1"/>
        <w:jc w:val="center"/>
        <w:rPr>
          <w:rFonts w:ascii="Times New Roman" w:hAnsi="Times New Roman" w:cs="Times New Roman"/>
          <w:b/>
          <w:szCs w:val="22"/>
        </w:rPr>
      </w:pPr>
      <w:bookmarkStart w:id="26" w:name="_Toc83659989"/>
      <w:r w:rsidRPr="008E36C7">
        <w:rPr>
          <w:rFonts w:ascii="Times New Roman" w:hAnsi="Times New Roman" w:cs="Times New Roman"/>
          <w:b/>
          <w:szCs w:val="22"/>
        </w:rPr>
        <w:t>Capitulo IV: Resultados</w:t>
      </w:r>
      <w:bookmarkEnd w:id="26"/>
    </w:p>
    <w:p w14:paraId="04D3C335" w14:textId="4AF46ACC" w:rsidR="00A82F72" w:rsidRDefault="00687DAD" w:rsidP="00687DAD">
      <w:pPr>
        <w:rPr>
          <w:rFonts w:ascii="Times New Roman" w:hAnsi="Times New Roman" w:cs="Times New Roman"/>
          <w:szCs w:val="22"/>
        </w:rPr>
      </w:pPr>
      <w:r>
        <w:rPr>
          <w:rFonts w:ascii="Times New Roman" w:hAnsi="Times New Roman" w:cs="Times New Roman"/>
          <w:szCs w:val="22"/>
        </w:rPr>
        <w:br w:type="page"/>
      </w:r>
    </w:p>
    <w:p w14:paraId="67403790" w14:textId="78AA9CB8" w:rsidR="00FA0047" w:rsidRPr="008E36C7" w:rsidRDefault="00FA0047" w:rsidP="008E36C7">
      <w:pPr>
        <w:pStyle w:val="Ttulo1"/>
        <w:jc w:val="center"/>
        <w:rPr>
          <w:rFonts w:ascii="Times New Roman" w:hAnsi="Times New Roman" w:cs="Times New Roman"/>
          <w:b/>
          <w:szCs w:val="22"/>
        </w:rPr>
      </w:pPr>
      <w:bookmarkStart w:id="27" w:name="_Toc83659990"/>
      <w:r w:rsidRPr="008E36C7">
        <w:rPr>
          <w:rFonts w:ascii="Times New Roman" w:hAnsi="Times New Roman" w:cs="Times New Roman"/>
          <w:b/>
          <w:szCs w:val="22"/>
        </w:rPr>
        <w:lastRenderedPageBreak/>
        <w:t>Capítulo V: Conclusiones</w:t>
      </w:r>
      <w:bookmarkEnd w:id="27"/>
    </w:p>
    <w:p w14:paraId="4C4993BB" w14:textId="04200192" w:rsidR="00447414" w:rsidRDefault="00447414">
      <w:pPr>
        <w:rPr>
          <w:rFonts w:ascii="Times New Roman" w:hAnsi="Times New Roman" w:cs="Times New Roman"/>
          <w:szCs w:val="22"/>
        </w:rPr>
      </w:pPr>
      <w:r>
        <w:rPr>
          <w:rFonts w:ascii="Times New Roman" w:hAnsi="Times New Roman" w:cs="Times New Roman"/>
          <w:szCs w:val="22"/>
        </w:rPr>
        <w:br w:type="page"/>
      </w:r>
    </w:p>
    <w:bookmarkStart w:id="28" w:name="_Toc83659991" w:displacedByCustomXml="next"/>
    <w:sdt>
      <w:sdtPr>
        <w:rPr>
          <w:lang w:val="es-ES"/>
        </w:rPr>
        <w:id w:val="2051334015"/>
        <w:docPartObj>
          <w:docPartGallery w:val="Bibliographies"/>
          <w:docPartUnique/>
        </w:docPartObj>
      </w:sdtPr>
      <w:sdtEndPr>
        <w:rPr>
          <w:rFonts w:asciiTheme="minorHAnsi" w:eastAsiaTheme="minorEastAsia" w:hAnsiTheme="minorHAnsi" w:cstheme="minorBidi"/>
          <w:color w:val="auto"/>
          <w:sz w:val="24"/>
          <w:szCs w:val="24"/>
          <w:lang w:val="es-MX"/>
        </w:rPr>
      </w:sdtEndPr>
      <w:sdtContent>
        <w:p w14:paraId="7F4F206A" w14:textId="63A7F302" w:rsidR="00447414" w:rsidRDefault="00447414">
          <w:pPr>
            <w:pStyle w:val="Ttulo1"/>
          </w:pPr>
          <w:r>
            <w:rPr>
              <w:lang w:val="es-ES"/>
            </w:rPr>
            <w:t>Bibliografía</w:t>
          </w:r>
          <w:bookmarkEnd w:id="28"/>
        </w:p>
        <w:sdt>
          <w:sdtPr>
            <w:id w:val="111145805"/>
            <w:bibliography/>
          </w:sdtPr>
          <w:sdtContent>
            <w:p w14:paraId="31F60B2D" w14:textId="77777777" w:rsidR="00447414" w:rsidRDefault="00447414" w:rsidP="00447414">
              <w:pPr>
                <w:pStyle w:val="Bibliografa"/>
                <w:ind w:left="720" w:hanging="720"/>
                <w:rPr>
                  <w:noProof/>
                  <w:lang w:val="es-ES"/>
                </w:rPr>
              </w:pPr>
              <w:r>
                <w:fldChar w:fldCharType="begin"/>
              </w:r>
              <w:r>
                <w:instrText>BIBLIOGRAPHY</w:instrText>
              </w:r>
              <w:r>
                <w:fldChar w:fldCharType="separate"/>
              </w:r>
              <w:r>
                <w:rPr>
                  <w:noProof/>
                  <w:lang w:val="es-ES"/>
                </w:rPr>
                <w:t xml:space="preserve">Github. (2017). </w:t>
              </w:r>
              <w:r>
                <w:rPr>
                  <w:i/>
                  <w:iCs/>
                  <w:noProof/>
                  <w:lang w:val="es-ES"/>
                </w:rPr>
                <w:t>https://es-vuejs.github.io/vuejs.org</w:t>
              </w:r>
              <w:r>
                <w:rPr>
                  <w:noProof/>
                  <w:lang w:val="es-ES"/>
                </w:rPr>
                <w:t>. Obtenido de vuejs.org.</w:t>
              </w:r>
            </w:p>
            <w:p w14:paraId="47177F0F" w14:textId="77777777" w:rsidR="00447414" w:rsidRDefault="00447414" w:rsidP="00447414">
              <w:pPr>
                <w:pStyle w:val="Bibliografa"/>
                <w:ind w:left="720" w:hanging="720"/>
                <w:rPr>
                  <w:noProof/>
                  <w:lang w:val="es-ES"/>
                </w:rPr>
              </w:pPr>
              <w:r>
                <w:rPr>
                  <w:noProof/>
                  <w:lang w:val="es-ES"/>
                </w:rPr>
                <w:t xml:space="preserve">Guajardo, P. (12 de Abril de 2020). </w:t>
              </w:r>
              <w:r>
                <w:rPr>
                  <w:i/>
                  <w:iCs/>
                  <w:noProof/>
                  <w:lang w:val="es-ES"/>
                </w:rPr>
                <w:t>rockcontent</w:t>
              </w:r>
              <w:r>
                <w:rPr>
                  <w:noProof/>
                  <w:lang w:val="es-ES"/>
                </w:rPr>
                <w:t>. Obtenido de rockcontent: https://rockcontent.com/es/blog/bootstrap/</w:t>
              </w:r>
            </w:p>
            <w:p w14:paraId="6B7247C0" w14:textId="77777777" w:rsidR="00447414" w:rsidRDefault="00447414" w:rsidP="00447414">
              <w:pPr>
                <w:pStyle w:val="Bibliografa"/>
                <w:ind w:left="720" w:hanging="720"/>
                <w:rPr>
                  <w:noProof/>
                  <w:lang w:val="es-ES"/>
                </w:rPr>
              </w:pPr>
              <w:r>
                <w:rPr>
                  <w:noProof/>
                  <w:lang w:val="es-ES"/>
                </w:rPr>
                <w:t xml:space="preserve">MDN-contributors. (26 de Septiembre de 2021). </w:t>
              </w:r>
              <w:r>
                <w:rPr>
                  <w:i/>
                  <w:iCs/>
                  <w:noProof/>
                  <w:lang w:val="es-ES"/>
                </w:rPr>
                <w:t>MDN Web Docs</w:t>
              </w:r>
              <w:r>
                <w:rPr>
                  <w:noProof/>
                  <w:lang w:val="es-ES"/>
                </w:rPr>
                <w:t>. Obtenido de MDN Web Docs: https://developer.mozilla.org/es/docs/Learn/Server-side/Django/Introduction</w:t>
              </w:r>
            </w:p>
            <w:p w14:paraId="1A3780C5" w14:textId="77777777" w:rsidR="00447414" w:rsidRDefault="00447414" w:rsidP="00447414">
              <w:pPr>
                <w:pStyle w:val="Bibliografa"/>
                <w:ind w:left="720" w:hanging="720"/>
                <w:rPr>
                  <w:noProof/>
                  <w:lang w:val="es-ES"/>
                </w:rPr>
              </w:pPr>
              <w:r>
                <w:rPr>
                  <w:noProof/>
                  <w:lang w:val="es-ES"/>
                </w:rPr>
                <w:t xml:space="preserve">Mora, S. L. (2002). </w:t>
              </w:r>
              <w:r>
                <w:rPr>
                  <w:i/>
                  <w:iCs/>
                  <w:noProof/>
                  <w:lang w:val="es-ES"/>
                </w:rPr>
                <w:t>Programación de aplicaciones web.</w:t>
              </w:r>
              <w:r>
                <w:rPr>
                  <w:noProof/>
                  <w:lang w:val="es-ES"/>
                </w:rPr>
                <w:t xml:space="preserve"> Alicante: Editorial Club Universitario.</w:t>
              </w:r>
            </w:p>
            <w:p w14:paraId="5E53CE52" w14:textId="77777777" w:rsidR="00447414" w:rsidRDefault="00447414" w:rsidP="00447414">
              <w:pPr>
                <w:pStyle w:val="Bibliografa"/>
                <w:ind w:left="720" w:hanging="720"/>
                <w:rPr>
                  <w:noProof/>
                  <w:lang w:val="es-ES"/>
                </w:rPr>
              </w:pPr>
              <w:r>
                <w:rPr>
                  <w:noProof/>
                  <w:lang w:val="es-ES"/>
                </w:rPr>
                <w:t xml:space="preserve">Postgresql. (23 de Septiembre de 2021). </w:t>
              </w:r>
              <w:r>
                <w:rPr>
                  <w:i/>
                  <w:iCs/>
                  <w:noProof/>
                  <w:lang w:val="es-ES"/>
                </w:rPr>
                <w:t>Postgresql</w:t>
              </w:r>
              <w:r>
                <w:rPr>
                  <w:noProof/>
                  <w:lang w:val="es-ES"/>
                </w:rPr>
                <w:t>. Obtenido de Postgresql: https://www.postgresql.org/about/</w:t>
              </w:r>
            </w:p>
            <w:p w14:paraId="199B9033" w14:textId="43926E8D" w:rsidR="00447414" w:rsidRDefault="00447414" w:rsidP="00447414">
              <w:r>
                <w:rPr>
                  <w:b/>
                  <w:bCs/>
                </w:rPr>
                <w:fldChar w:fldCharType="end"/>
              </w:r>
            </w:p>
          </w:sdtContent>
        </w:sdt>
      </w:sdtContent>
    </w:sdt>
    <w:p w14:paraId="5AE8F735" w14:textId="77777777" w:rsidR="00B43198" w:rsidRPr="001F4BCD" w:rsidRDefault="00B43198" w:rsidP="00E24368">
      <w:pPr>
        <w:spacing w:before="40" w:line="480" w:lineRule="auto"/>
        <w:ind w:firstLine="720"/>
        <w:rPr>
          <w:rFonts w:ascii="Times New Roman" w:hAnsi="Times New Roman" w:cs="Times New Roman"/>
          <w:szCs w:val="22"/>
        </w:rPr>
      </w:pPr>
    </w:p>
    <w:sectPr w:rsidR="00B43198" w:rsidRPr="001F4BCD" w:rsidSect="00093FEC">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7B6BC" w14:textId="77777777" w:rsidR="00D62FFE" w:rsidRDefault="00D62FFE" w:rsidP="007B276E">
      <w:r>
        <w:separator/>
      </w:r>
    </w:p>
  </w:endnote>
  <w:endnote w:type="continuationSeparator" w:id="0">
    <w:p w14:paraId="15E6DBDB" w14:textId="77777777" w:rsidR="00D62FFE" w:rsidRDefault="00D62FFE" w:rsidP="007B2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Eurostile">
    <w:altName w:val="Agency FB"/>
    <w:charset w:val="4D"/>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7EA14" w14:textId="77777777" w:rsidR="00BE0E81" w:rsidRDefault="00BE0E81">
    <w:pPr>
      <w:pStyle w:val="Piedepgina"/>
    </w:pPr>
    <w:r>
      <w:rPr>
        <w:noProof/>
      </w:rPr>
      <mc:AlternateContent>
        <mc:Choice Requires="wps">
          <w:drawing>
            <wp:anchor distT="0" distB="0" distL="114300" distR="114300" simplePos="0" relativeHeight="251663360" behindDoc="0" locked="0" layoutInCell="1" allowOverlap="1" wp14:anchorId="7A945509" wp14:editId="278F2D36">
              <wp:simplePos x="0" y="0"/>
              <wp:positionH relativeFrom="column">
                <wp:posOffset>-1112520</wp:posOffset>
              </wp:positionH>
              <wp:positionV relativeFrom="paragraph">
                <wp:posOffset>347345</wp:posOffset>
              </wp:positionV>
              <wp:extent cx="7518400" cy="50329"/>
              <wp:effectExtent l="0" t="12700" r="25400" b="26035"/>
              <wp:wrapNone/>
              <wp:docPr id="19" name="Conector recto 19"/>
              <wp:cNvGraphicFramePr/>
              <a:graphic xmlns:a="http://schemas.openxmlformats.org/drawingml/2006/main">
                <a:graphicData uri="http://schemas.microsoft.com/office/word/2010/wordprocessingShape">
                  <wps:wsp>
                    <wps:cNvCnPr/>
                    <wps:spPr>
                      <a:xfrm flipV="1">
                        <a:off x="0" y="0"/>
                        <a:ext cx="7518400" cy="50329"/>
                      </a:xfrm>
                      <a:prstGeom prst="line">
                        <a:avLst/>
                      </a:prstGeom>
                      <a:ln>
                        <a:solidFill>
                          <a:schemeClr val="accent4"/>
                        </a:solidFill>
                        <a:headEnd type="none" w="med" len="med"/>
                        <a:tailEnd type="none" w="med" len="med"/>
                      </a:ln>
                      <a:effectLst>
                        <a:outerShdw dist="23000" sx="1000" sy="1000" rotWithShape="0">
                          <a:srgbClr val="000000"/>
                        </a:outerShdw>
                      </a:effectLst>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8C090" id="Conector recto 1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27.35pt" to="504.4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" strokecolor="#8064a2 [3207]" strokeweight="3pt">
              <v:shadow on="t" type="perspective" color="black" origin=",.5" offset=".63889mm,0" matrix="655f,,,655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BE306" w14:textId="77777777" w:rsidR="00D62FFE" w:rsidRDefault="00D62FFE" w:rsidP="007B276E">
      <w:r>
        <w:separator/>
      </w:r>
    </w:p>
  </w:footnote>
  <w:footnote w:type="continuationSeparator" w:id="0">
    <w:p w14:paraId="0CEEB80F" w14:textId="77777777" w:rsidR="00D62FFE" w:rsidRDefault="00D62FFE" w:rsidP="007B27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4868" w14:textId="77777777" w:rsidR="00BE0E81" w:rsidRDefault="00BE0E81">
    <w:pPr>
      <w:pStyle w:val="Encabezado"/>
    </w:pPr>
    <w:r>
      <w:rPr>
        <w:noProof/>
      </w:rPr>
      <w:drawing>
        <wp:anchor distT="0" distB="0" distL="114300" distR="114300" simplePos="0" relativeHeight="251661312" behindDoc="0" locked="0" layoutInCell="1" allowOverlap="1" wp14:anchorId="0CE22BB1" wp14:editId="5BB2EF54">
          <wp:simplePos x="0" y="0"/>
          <wp:positionH relativeFrom="margin">
            <wp:posOffset>-1132840</wp:posOffset>
          </wp:positionH>
          <wp:positionV relativeFrom="margin">
            <wp:posOffset>-3002915</wp:posOffset>
          </wp:positionV>
          <wp:extent cx="7613898" cy="2824480"/>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1"/>
                  <a:stretch>
                    <a:fillRect/>
                  </a:stretch>
                </pic:blipFill>
                <pic:spPr>
                  <a:xfrm>
                    <a:off x="0" y="0"/>
                    <a:ext cx="7613898" cy="28244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243"/>
    <w:multiLevelType w:val="hybridMultilevel"/>
    <w:tmpl w:val="40A43F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D0A05EA"/>
    <w:multiLevelType w:val="hybridMultilevel"/>
    <w:tmpl w:val="1C9AAE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1F11A9B"/>
    <w:multiLevelType w:val="hybridMultilevel"/>
    <w:tmpl w:val="E124AB2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43A2629F"/>
    <w:multiLevelType w:val="hybridMultilevel"/>
    <w:tmpl w:val="8E303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273F56"/>
    <w:multiLevelType w:val="hybridMultilevel"/>
    <w:tmpl w:val="174AE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2FC"/>
    <w:rsid w:val="0001329C"/>
    <w:rsid w:val="00014935"/>
    <w:rsid w:val="00024569"/>
    <w:rsid w:val="00047ED5"/>
    <w:rsid w:val="0005357D"/>
    <w:rsid w:val="000544FA"/>
    <w:rsid w:val="000548F5"/>
    <w:rsid w:val="000566D1"/>
    <w:rsid w:val="00062AEC"/>
    <w:rsid w:val="00082E54"/>
    <w:rsid w:val="00093FEC"/>
    <w:rsid w:val="000A0C72"/>
    <w:rsid w:val="000A5543"/>
    <w:rsid w:val="000B10AF"/>
    <w:rsid w:val="000B7750"/>
    <w:rsid w:val="000C1958"/>
    <w:rsid w:val="00107BC6"/>
    <w:rsid w:val="0012603E"/>
    <w:rsid w:val="00141E07"/>
    <w:rsid w:val="0015165B"/>
    <w:rsid w:val="00166C4B"/>
    <w:rsid w:val="00173F13"/>
    <w:rsid w:val="00174A84"/>
    <w:rsid w:val="0017762C"/>
    <w:rsid w:val="00191B4D"/>
    <w:rsid w:val="001B37CA"/>
    <w:rsid w:val="001B616D"/>
    <w:rsid w:val="001C6207"/>
    <w:rsid w:val="001E30BA"/>
    <w:rsid w:val="001E5BB7"/>
    <w:rsid w:val="001F4BCD"/>
    <w:rsid w:val="002129BB"/>
    <w:rsid w:val="002215EE"/>
    <w:rsid w:val="002302F3"/>
    <w:rsid w:val="00246FE7"/>
    <w:rsid w:val="00252FB7"/>
    <w:rsid w:val="00256262"/>
    <w:rsid w:val="00261AF7"/>
    <w:rsid w:val="0026529A"/>
    <w:rsid w:val="00281B8D"/>
    <w:rsid w:val="00283D98"/>
    <w:rsid w:val="00294A22"/>
    <w:rsid w:val="002964F4"/>
    <w:rsid w:val="0029798E"/>
    <w:rsid w:val="002A1AEA"/>
    <w:rsid w:val="002C0E97"/>
    <w:rsid w:val="002D5746"/>
    <w:rsid w:val="002E138A"/>
    <w:rsid w:val="002E578B"/>
    <w:rsid w:val="002F7483"/>
    <w:rsid w:val="00314CA7"/>
    <w:rsid w:val="00317F9C"/>
    <w:rsid w:val="003309B2"/>
    <w:rsid w:val="0033186A"/>
    <w:rsid w:val="003403C0"/>
    <w:rsid w:val="00342795"/>
    <w:rsid w:val="0034426F"/>
    <w:rsid w:val="003453C5"/>
    <w:rsid w:val="00367EAF"/>
    <w:rsid w:val="003750F8"/>
    <w:rsid w:val="00387E04"/>
    <w:rsid w:val="00395370"/>
    <w:rsid w:val="003C71BF"/>
    <w:rsid w:val="003D53C4"/>
    <w:rsid w:val="003E727B"/>
    <w:rsid w:val="00403516"/>
    <w:rsid w:val="004160C7"/>
    <w:rsid w:val="00417A87"/>
    <w:rsid w:val="0042329A"/>
    <w:rsid w:val="004306B2"/>
    <w:rsid w:val="00430D99"/>
    <w:rsid w:val="00447414"/>
    <w:rsid w:val="00452377"/>
    <w:rsid w:val="00453051"/>
    <w:rsid w:val="00470052"/>
    <w:rsid w:val="004832F3"/>
    <w:rsid w:val="00495352"/>
    <w:rsid w:val="0049789D"/>
    <w:rsid w:val="004A21D5"/>
    <w:rsid w:val="004C433D"/>
    <w:rsid w:val="00503C00"/>
    <w:rsid w:val="00513595"/>
    <w:rsid w:val="00517C89"/>
    <w:rsid w:val="005201CC"/>
    <w:rsid w:val="00520D6B"/>
    <w:rsid w:val="00525B7E"/>
    <w:rsid w:val="00527E76"/>
    <w:rsid w:val="00533465"/>
    <w:rsid w:val="005355FF"/>
    <w:rsid w:val="005469AE"/>
    <w:rsid w:val="00547D10"/>
    <w:rsid w:val="00553FF4"/>
    <w:rsid w:val="00556475"/>
    <w:rsid w:val="00562F42"/>
    <w:rsid w:val="005646D8"/>
    <w:rsid w:val="0058402E"/>
    <w:rsid w:val="005A0301"/>
    <w:rsid w:val="005A203D"/>
    <w:rsid w:val="005B0093"/>
    <w:rsid w:val="005C3305"/>
    <w:rsid w:val="005C6A6B"/>
    <w:rsid w:val="005D62DA"/>
    <w:rsid w:val="005E380D"/>
    <w:rsid w:val="005E3B55"/>
    <w:rsid w:val="005E7975"/>
    <w:rsid w:val="005F07CA"/>
    <w:rsid w:val="005F0ED5"/>
    <w:rsid w:val="005F632E"/>
    <w:rsid w:val="006017EF"/>
    <w:rsid w:val="0060669A"/>
    <w:rsid w:val="00640A43"/>
    <w:rsid w:val="00643207"/>
    <w:rsid w:val="00651CD1"/>
    <w:rsid w:val="006562FC"/>
    <w:rsid w:val="006607FD"/>
    <w:rsid w:val="00665396"/>
    <w:rsid w:val="00672D47"/>
    <w:rsid w:val="00674B9E"/>
    <w:rsid w:val="0067561D"/>
    <w:rsid w:val="00685A57"/>
    <w:rsid w:val="00685B5B"/>
    <w:rsid w:val="00687DAD"/>
    <w:rsid w:val="006926DE"/>
    <w:rsid w:val="006952EA"/>
    <w:rsid w:val="006A18CB"/>
    <w:rsid w:val="006A2B7B"/>
    <w:rsid w:val="006C06D5"/>
    <w:rsid w:val="006C2DDE"/>
    <w:rsid w:val="006C4F95"/>
    <w:rsid w:val="006E2EB4"/>
    <w:rsid w:val="006F14FD"/>
    <w:rsid w:val="007214BC"/>
    <w:rsid w:val="007217EF"/>
    <w:rsid w:val="007233FC"/>
    <w:rsid w:val="0074178A"/>
    <w:rsid w:val="007471B0"/>
    <w:rsid w:val="0075109F"/>
    <w:rsid w:val="00754F4E"/>
    <w:rsid w:val="007A010C"/>
    <w:rsid w:val="007A13B4"/>
    <w:rsid w:val="007A674E"/>
    <w:rsid w:val="007A6C13"/>
    <w:rsid w:val="007B19BA"/>
    <w:rsid w:val="007B276E"/>
    <w:rsid w:val="007C44C0"/>
    <w:rsid w:val="007D6096"/>
    <w:rsid w:val="007D7E94"/>
    <w:rsid w:val="00800537"/>
    <w:rsid w:val="00810507"/>
    <w:rsid w:val="0082122A"/>
    <w:rsid w:val="00832583"/>
    <w:rsid w:val="00832BFC"/>
    <w:rsid w:val="00842BFC"/>
    <w:rsid w:val="00847F62"/>
    <w:rsid w:val="00863B2A"/>
    <w:rsid w:val="00894B1C"/>
    <w:rsid w:val="008A20DA"/>
    <w:rsid w:val="008A26BA"/>
    <w:rsid w:val="008B2DFB"/>
    <w:rsid w:val="008B43EB"/>
    <w:rsid w:val="008E2AB2"/>
    <w:rsid w:val="008E36C7"/>
    <w:rsid w:val="008F0FF3"/>
    <w:rsid w:val="008F7EF9"/>
    <w:rsid w:val="009138F9"/>
    <w:rsid w:val="00913EB7"/>
    <w:rsid w:val="00917FC2"/>
    <w:rsid w:val="0092119A"/>
    <w:rsid w:val="00944FB2"/>
    <w:rsid w:val="009533BC"/>
    <w:rsid w:val="009562C6"/>
    <w:rsid w:val="0097624C"/>
    <w:rsid w:val="00994538"/>
    <w:rsid w:val="009A4DD9"/>
    <w:rsid w:val="009C2B2B"/>
    <w:rsid w:val="009C2C70"/>
    <w:rsid w:val="009D084D"/>
    <w:rsid w:val="009D1F73"/>
    <w:rsid w:val="009E4C85"/>
    <w:rsid w:val="009F02C5"/>
    <w:rsid w:val="009F21C8"/>
    <w:rsid w:val="009F3EA1"/>
    <w:rsid w:val="00A03B3B"/>
    <w:rsid w:val="00A11E76"/>
    <w:rsid w:val="00A20F8B"/>
    <w:rsid w:val="00A2798D"/>
    <w:rsid w:val="00A27CFD"/>
    <w:rsid w:val="00A4373D"/>
    <w:rsid w:val="00A53659"/>
    <w:rsid w:val="00A70F9A"/>
    <w:rsid w:val="00A82F72"/>
    <w:rsid w:val="00A91489"/>
    <w:rsid w:val="00AA4CA8"/>
    <w:rsid w:val="00AB5338"/>
    <w:rsid w:val="00AB67B3"/>
    <w:rsid w:val="00AC494D"/>
    <w:rsid w:val="00AC6D2D"/>
    <w:rsid w:val="00AE4D03"/>
    <w:rsid w:val="00AE7E63"/>
    <w:rsid w:val="00AF6A21"/>
    <w:rsid w:val="00B05DD5"/>
    <w:rsid w:val="00B276F6"/>
    <w:rsid w:val="00B32BEB"/>
    <w:rsid w:val="00B35050"/>
    <w:rsid w:val="00B3574C"/>
    <w:rsid w:val="00B40FB2"/>
    <w:rsid w:val="00B424AA"/>
    <w:rsid w:val="00B43198"/>
    <w:rsid w:val="00B74249"/>
    <w:rsid w:val="00B7636B"/>
    <w:rsid w:val="00B76ED5"/>
    <w:rsid w:val="00B81EFF"/>
    <w:rsid w:val="00B81F8C"/>
    <w:rsid w:val="00BA37CB"/>
    <w:rsid w:val="00BA635C"/>
    <w:rsid w:val="00BB1832"/>
    <w:rsid w:val="00BE0E81"/>
    <w:rsid w:val="00BE59B9"/>
    <w:rsid w:val="00BE7E53"/>
    <w:rsid w:val="00BF4796"/>
    <w:rsid w:val="00BF6F8E"/>
    <w:rsid w:val="00C0417D"/>
    <w:rsid w:val="00C1063F"/>
    <w:rsid w:val="00C1260D"/>
    <w:rsid w:val="00C1423A"/>
    <w:rsid w:val="00C3254E"/>
    <w:rsid w:val="00C3753A"/>
    <w:rsid w:val="00C405FE"/>
    <w:rsid w:val="00C51732"/>
    <w:rsid w:val="00C562E2"/>
    <w:rsid w:val="00C5673F"/>
    <w:rsid w:val="00C6328B"/>
    <w:rsid w:val="00C65CDF"/>
    <w:rsid w:val="00C65E7C"/>
    <w:rsid w:val="00C76969"/>
    <w:rsid w:val="00C8229A"/>
    <w:rsid w:val="00C939EB"/>
    <w:rsid w:val="00C94C22"/>
    <w:rsid w:val="00CA1710"/>
    <w:rsid w:val="00CB7925"/>
    <w:rsid w:val="00CC5F15"/>
    <w:rsid w:val="00CC7486"/>
    <w:rsid w:val="00CF7861"/>
    <w:rsid w:val="00D04F76"/>
    <w:rsid w:val="00D158D3"/>
    <w:rsid w:val="00D161E5"/>
    <w:rsid w:val="00D279E4"/>
    <w:rsid w:val="00D27B90"/>
    <w:rsid w:val="00D31978"/>
    <w:rsid w:val="00D34C86"/>
    <w:rsid w:val="00D47DA0"/>
    <w:rsid w:val="00D513EA"/>
    <w:rsid w:val="00D61E0E"/>
    <w:rsid w:val="00D62FFE"/>
    <w:rsid w:val="00D8067A"/>
    <w:rsid w:val="00D8640F"/>
    <w:rsid w:val="00D93407"/>
    <w:rsid w:val="00DA1813"/>
    <w:rsid w:val="00DB542E"/>
    <w:rsid w:val="00DC0060"/>
    <w:rsid w:val="00DC5024"/>
    <w:rsid w:val="00DC5BB9"/>
    <w:rsid w:val="00DC7670"/>
    <w:rsid w:val="00DC78F1"/>
    <w:rsid w:val="00DD35B3"/>
    <w:rsid w:val="00DF100E"/>
    <w:rsid w:val="00E0116F"/>
    <w:rsid w:val="00E24368"/>
    <w:rsid w:val="00E265E3"/>
    <w:rsid w:val="00E72D15"/>
    <w:rsid w:val="00E7388B"/>
    <w:rsid w:val="00E76B94"/>
    <w:rsid w:val="00EB1F70"/>
    <w:rsid w:val="00EC04FA"/>
    <w:rsid w:val="00EC1868"/>
    <w:rsid w:val="00EC757F"/>
    <w:rsid w:val="00ED15E6"/>
    <w:rsid w:val="00ED69AF"/>
    <w:rsid w:val="00EE2A45"/>
    <w:rsid w:val="00EF50AB"/>
    <w:rsid w:val="00F145E8"/>
    <w:rsid w:val="00F21D96"/>
    <w:rsid w:val="00F220C9"/>
    <w:rsid w:val="00F2586E"/>
    <w:rsid w:val="00F94EF1"/>
    <w:rsid w:val="00F9646C"/>
    <w:rsid w:val="00F9658C"/>
    <w:rsid w:val="00FA0047"/>
    <w:rsid w:val="00FA7A56"/>
    <w:rsid w:val="00FB1109"/>
    <w:rsid w:val="00FD0ADB"/>
    <w:rsid w:val="00FD5AC4"/>
    <w:rsid w:val="00FF0B5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B15F53"/>
  <w14:defaultImageDpi w14:val="300"/>
  <w15:docId w15:val="{E8818785-00D7-45CD-A8A1-C383184F3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302F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2302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2302F3"/>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62F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562FC"/>
    <w:rPr>
      <w:rFonts w:ascii="Lucida Grande" w:hAnsi="Lucida Grande" w:cs="Lucida Grande"/>
      <w:sz w:val="18"/>
      <w:szCs w:val="18"/>
    </w:rPr>
  </w:style>
  <w:style w:type="paragraph" w:styleId="Encabezado">
    <w:name w:val="header"/>
    <w:basedOn w:val="Normal"/>
    <w:link w:val="EncabezadoCar"/>
    <w:uiPriority w:val="99"/>
    <w:unhideWhenUsed/>
    <w:rsid w:val="007B276E"/>
    <w:pPr>
      <w:tabs>
        <w:tab w:val="center" w:pos="4419"/>
        <w:tab w:val="right" w:pos="8838"/>
      </w:tabs>
    </w:pPr>
  </w:style>
  <w:style w:type="character" w:customStyle="1" w:styleId="EncabezadoCar">
    <w:name w:val="Encabezado Car"/>
    <w:basedOn w:val="Fuentedeprrafopredeter"/>
    <w:link w:val="Encabezado"/>
    <w:uiPriority w:val="99"/>
    <w:rsid w:val="007B276E"/>
  </w:style>
  <w:style w:type="paragraph" w:styleId="Piedepgina">
    <w:name w:val="footer"/>
    <w:basedOn w:val="Normal"/>
    <w:link w:val="PiedepginaCar"/>
    <w:uiPriority w:val="99"/>
    <w:unhideWhenUsed/>
    <w:rsid w:val="007B276E"/>
    <w:pPr>
      <w:tabs>
        <w:tab w:val="center" w:pos="4419"/>
        <w:tab w:val="right" w:pos="8838"/>
      </w:tabs>
    </w:pPr>
  </w:style>
  <w:style w:type="character" w:customStyle="1" w:styleId="PiedepginaCar">
    <w:name w:val="Pie de página Car"/>
    <w:basedOn w:val="Fuentedeprrafopredeter"/>
    <w:link w:val="Piedepgina"/>
    <w:uiPriority w:val="99"/>
    <w:rsid w:val="007B276E"/>
  </w:style>
  <w:style w:type="character" w:customStyle="1" w:styleId="Ttulo1Car">
    <w:name w:val="Título 1 Car"/>
    <w:basedOn w:val="Fuentedeprrafopredeter"/>
    <w:link w:val="Ttulo1"/>
    <w:uiPriority w:val="9"/>
    <w:rsid w:val="002302F3"/>
    <w:rPr>
      <w:rFonts w:asciiTheme="majorHAnsi" w:eastAsiaTheme="majorEastAsia" w:hAnsiTheme="majorHAnsi" w:cstheme="majorBidi"/>
      <w:color w:val="365F91" w:themeColor="accent1" w:themeShade="BF"/>
      <w:sz w:val="32"/>
      <w:szCs w:val="32"/>
      <w:lang w:val="es-MX"/>
    </w:rPr>
  </w:style>
  <w:style w:type="character" w:customStyle="1" w:styleId="Ttulo2Car">
    <w:name w:val="Título 2 Car"/>
    <w:basedOn w:val="Fuentedeprrafopredeter"/>
    <w:link w:val="Ttulo2"/>
    <w:uiPriority w:val="9"/>
    <w:semiHidden/>
    <w:rsid w:val="002302F3"/>
    <w:rPr>
      <w:rFonts w:asciiTheme="majorHAnsi" w:eastAsiaTheme="majorEastAsia" w:hAnsiTheme="majorHAnsi" w:cstheme="majorBidi"/>
      <w:color w:val="365F91" w:themeColor="accent1" w:themeShade="BF"/>
      <w:sz w:val="26"/>
      <w:szCs w:val="26"/>
      <w:lang w:val="es-MX"/>
    </w:rPr>
  </w:style>
  <w:style w:type="character" w:customStyle="1" w:styleId="Ttulo3Car">
    <w:name w:val="Título 3 Car"/>
    <w:basedOn w:val="Fuentedeprrafopredeter"/>
    <w:link w:val="Ttulo3"/>
    <w:uiPriority w:val="9"/>
    <w:semiHidden/>
    <w:rsid w:val="002302F3"/>
    <w:rPr>
      <w:rFonts w:asciiTheme="majorHAnsi" w:eastAsiaTheme="majorEastAsia" w:hAnsiTheme="majorHAnsi" w:cstheme="majorBidi"/>
      <w:color w:val="243F60" w:themeColor="accent1" w:themeShade="7F"/>
      <w:lang w:val="es-MX"/>
    </w:rPr>
  </w:style>
  <w:style w:type="paragraph" w:styleId="TtuloTDC">
    <w:name w:val="TOC Heading"/>
    <w:basedOn w:val="Ttulo1"/>
    <w:next w:val="Normal"/>
    <w:uiPriority w:val="39"/>
    <w:unhideWhenUsed/>
    <w:qFormat/>
    <w:rsid w:val="00D61E0E"/>
    <w:pPr>
      <w:spacing w:line="259" w:lineRule="auto"/>
      <w:outlineLvl w:val="9"/>
    </w:pPr>
    <w:rPr>
      <w:lang w:eastAsia="es-MX"/>
    </w:rPr>
  </w:style>
  <w:style w:type="paragraph" w:styleId="TDC1">
    <w:name w:val="toc 1"/>
    <w:basedOn w:val="Normal"/>
    <w:next w:val="Normal"/>
    <w:autoRedefine/>
    <w:uiPriority w:val="39"/>
    <w:unhideWhenUsed/>
    <w:rsid w:val="00D61E0E"/>
    <w:pPr>
      <w:spacing w:after="100"/>
    </w:pPr>
  </w:style>
  <w:style w:type="paragraph" w:styleId="TDC2">
    <w:name w:val="toc 2"/>
    <w:basedOn w:val="Normal"/>
    <w:next w:val="Normal"/>
    <w:autoRedefine/>
    <w:uiPriority w:val="39"/>
    <w:unhideWhenUsed/>
    <w:rsid w:val="00D61E0E"/>
    <w:pPr>
      <w:spacing w:after="100"/>
      <w:ind w:left="240"/>
    </w:pPr>
  </w:style>
  <w:style w:type="paragraph" w:styleId="TDC3">
    <w:name w:val="toc 3"/>
    <w:basedOn w:val="Normal"/>
    <w:next w:val="Normal"/>
    <w:autoRedefine/>
    <w:uiPriority w:val="39"/>
    <w:unhideWhenUsed/>
    <w:rsid w:val="00D61E0E"/>
    <w:pPr>
      <w:spacing w:after="100"/>
      <w:ind w:left="480"/>
    </w:pPr>
  </w:style>
  <w:style w:type="character" w:styleId="Hipervnculo">
    <w:name w:val="Hyperlink"/>
    <w:basedOn w:val="Fuentedeprrafopredeter"/>
    <w:uiPriority w:val="99"/>
    <w:unhideWhenUsed/>
    <w:rsid w:val="00D61E0E"/>
    <w:rPr>
      <w:color w:val="0000FF" w:themeColor="hyperlink"/>
      <w:u w:val="single"/>
    </w:rPr>
  </w:style>
  <w:style w:type="paragraph" w:styleId="Prrafodelista">
    <w:name w:val="List Paragraph"/>
    <w:basedOn w:val="Normal"/>
    <w:uiPriority w:val="34"/>
    <w:qFormat/>
    <w:rsid w:val="00452377"/>
    <w:pPr>
      <w:ind w:left="720"/>
      <w:contextualSpacing/>
    </w:pPr>
  </w:style>
  <w:style w:type="paragraph" w:customStyle="1" w:styleId="Normalindentado1">
    <w:name w:val="Normal indentado 1"/>
    <w:basedOn w:val="Normal"/>
    <w:rsid w:val="0042329A"/>
    <w:pPr>
      <w:ind w:left="300"/>
    </w:pPr>
    <w:rPr>
      <w:rFonts w:ascii="Arial" w:eastAsia="Times New Roman" w:hAnsi="Arial" w:cs="Times New Roman"/>
      <w:sz w:val="20"/>
      <w:lang w:eastAsia="es-ES"/>
    </w:rPr>
  </w:style>
  <w:style w:type="paragraph" w:customStyle="1" w:styleId="guiazul">
    <w:name w:val="guiazul"/>
    <w:basedOn w:val="NormalWeb"/>
    <w:rsid w:val="0042329A"/>
    <w:rPr>
      <w:rFonts w:ascii="Arial" w:eastAsia="Times New Roman" w:hAnsi="Arial"/>
      <w:i/>
      <w:color w:val="0000FF"/>
      <w:sz w:val="20"/>
      <w:lang w:eastAsia="es-ES"/>
    </w:rPr>
  </w:style>
  <w:style w:type="paragraph" w:styleId="NormalWeb">
    <w:name w:val="Normal (Web)"/>
    <w:basedOn w:val="Normal"/>
    <w:uiPriority w:val="99"/>
    <w:semiHidden/>
    <w:unhideWhenUsed/>
    <w:rsid w:val="0042329A"/>
    <w:rPr>
      <w:rFonts w:ascii="Times New Roman" w:hAnsi="Times New Roman" w:cs="Times New Roman"/>
    </w:rPr>
  </w:style>
  <w:style w:type="paragraph" w:styleId="Bibliografa">
    <w:name w:val="Bibliography"/>
    <w:basedOn w:val="Normal"/>
    <w:next w:val="Normal"/>
    <w:uiPriority w:val="37"/>
    <w:unhideWhenUsed/>
    <w:rsid w:val="00447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297">
      <w:bodyDiv w:val="1"/>
      <w:marLeft w:val="0"/>
      <w:marRight w:val="0"/>
      <w:marTop w:val="0"/>
      <w:marBottom w:val="0"/>
      <w:divBdr>
        <w:top w:val="none" w:sz="0" w:space="0" w:color="auto"/>
        <w:left w:val="none" w:sz="0" w:space="0" w:color="auto"/>
        <w:bottom w:val="none" w:sz="0" w:space="0" w:color="auto"/>
        <w:right w:val="none" w:sz="0" w:space="0" w:color="auto"/>
      </w:divBdr>
    </w:div>
    <w:div w:id="120156055">
      <w:bodyDiv w:val="1"/>
      <w:marLeft w:val="0"/>
      <w:marRight w:val="0"/>
      <w:marTop w:val="0"/>
      <w:marBottom w:val="0"/>
      <w:divBdr>
        <w:top w:val="none" w:sz="0" w:space="0" w:color="auto"/>
        <w:left w:val="none" w:sz="0" w:space="0" w:color="auto"/>
        <w:bottom w:val="none" w:sz="0" w:space="0" w:color="auto"/>
        <w:right w:val="none" w:sz="0" w:space="0" w:color="auto"/>
      </w:divBdr>
    </w:div>
    <w:div w:id="129787594">
      <w:bodyDiv w:val="1"/>
      <w:marLeft w:val="0"/>
      <w:marRight w:val="0"/>
      <w:marTop w:val="0"/>
      <w:marBottom w:val="0"/>
      <w:divBdr>
        <w:top w:val="none" w:sz="0" w:space="0" w:color="auto"/>
        <w:left w:val="none" w:sz="0" w:space="0" w:color="auto"/>
        <w:bottom w:val="none" w:sz="0" w:space="0" w:color="auto"/>
        <w:right w:val="none" w:sz="0" w:space="0" w:color="auto"/>
      </w:divBdr>
    </w:div>
    <w:div w:id="173232748">
      <w:bodyDiv w:val="1"/>
      <w:marLeft w:val="0"/>
      <w:marRight w:val="0"/>
      <w:marTop w:val="0"/>
      <w:marBottom w:val="0"/>
      <w:divBdr>
        <w:top w:val="none" w:sz="0" w:space="0" w:color="auto"/>
        <w:left w:val="none" w:sz="0" w:space="0" w:color="auto"/>
        <w:bottom w:val="none" w:sz="0" w:space="0" w:color="auto"/>
        <w:right w:val="none" w:sz="0" w:space="0" w:color="auto"/>
      </w:divBdr>
    </w:div>
    <w:div w:id="221134153">
      <w:bodyDiv w:val="1"/>
      <w:marLeft w:val="0"/>
      <w:marRight w:val="0"/>
      <w:marTop w:val="0"/>
      <w:marBottom w:val="0"/>
      <w:divBdr>
        <w:top w:val="none" w:sz="0" w:space="0" w:color="auto"/>
        <w:left w:val="none" w:sz="0" w:space="0" w:color="auto"/>
        <w:bottom w:val="none" w:sz="0" w:space="0" w:color="auto"/>
        <w:right w:val="none" w:sz="0" w:space="0" w:color="auto"/>
      </w:divBdr>
    </w:div>
    <w:div w:id="409499071">
      <w:bodyDiv w:val="1"/>
      <w:marLeft w:val="0"/>
      <w:marRight w:val="0"/>
      <w:marTop w:val="0"/>
      <w:marBottom w:val="0"/>
      <w:divBdr>
        <w:top w:val="none" w:sz="0" w:space="0" w:color="auto"/>
        <w:left w:val="none" w:sz="0" w:space="0" w:color="auto"/>
        <w:bottom w:val="none" w:sz="0" w:space="0" w:color="auto"/>
        <w:right w:val="none" w:sz="0" w:space="0" w:color="auto"/>
      </w:divBdr>
    </w:div>
    <w:div w:id="441530897">
      <w:bodyDiv w:val="1"/>
      <w:marLeft w:val="0"/>
      <w:marRight w:val="0"/>
      <w:marTop w:val="0"/>
      <w:marBottom w:val="0"/>
      <w:divBdr>
        <w:top w:val="none" w:sz="0" w:space="0" w:color="auto"/>
        <w:left w:val="none" w:sz="0" w:space="0" w:color="auto"/>
        <w:bottom w:val="none" w:sz="0" w:space="0" w:color="auto"/>
        <w:right w:val="none" w:sz="0" w:space="0" w:color="auto"/>
      </w:divBdr>
    </w:div>
    <w:div w:id="513232670">
      <w:bodyDiv w:val="1"/>
      <w:marLeft w:val="0"/>
      <w:marRight w:val="0"/>
      <w:marTop w:val="0"/>
      <w:marBottom w:val="0"/>
      <w:divBdr>
        <w:top w:val="none" w:sz="0" w:space="0" w:color="auto"/>
        <w:left w:val="none" w:sz="0" w:space="0" w:color="auto"/>
        <w:bottom w:val="none" w:sz="0" w:space="0" w:color="auto"/>
        <w:right w:val="none" w:sz="0" w:space="0" w:color="auto"/>
      </w:divBdr>
    </w:div>
    <w:div w:id="551499021">
      <w:bodyDiv w:val="1"/>
      <w:marLeft w:val="0"/>
      <w:marRight w:val="0"/>
      <w:marTop w:val="0"/>
      <w:marBottom w:val="0"/>
      <w:divBdr>
        <w:top w:val="none" w:sz="0" w:space="0" w:color="auto"/>
        <w:left w:val="none" w:sz="0" w:space="0" w:color="auto"/>
        <w:bottom w:val="none" w:sz="0" w:space="0" w:color="auto"/>
        <w:right w:val="none" w:sz="0" w:space="0" w:color="auto"/>
      </w:divBdr>
    </w:div>
    <w:div w:id="678773732">
      <w:bodyDiv w:val="1"/>
      <w:marLeft w:val="0"/>
      <w:marRight w:val="0"/>
      <w:marTop w:val="0"/>
      <w:marBottom w:val="0"/>
      <w:divBdr>
        <w:top w:val="none" w:sz="0" w:space="0" w:color="auto"/>
        <w:left w:val="none" w:sz="0" w:space="0" w:color="auto"/>
        <w:bottom w:val="none" w:sz="0" w:space="0" w:color="auto"/>
        <w:right w:val="none" w:sz="0" w:space="0" w:color="auto"/>
      </w:divBdr>
    </w:div>
    <w:div w:id="682055459">
      <w:bodyDiv w:val="1"/>
      <w:marLeft w:val="0"/>
      <w:marRight w:val="0"/>
      <w:marTop w:val="0"/>
      <w:marBottom w:val="0"/>
      <w:divBdr>
        <w:top w:val="none" w:sz="0" w:space="0" w:color="auto"/>
        <w:left w:val="none" w:sz="0" w:space="0" w:color="auto"/>
        <w:bottom w:val="none" w:sz="0" w:space="0" w:color="auto"/>
        <w:right w:val="none" w:sz="0" w:space="0" w:color="auto"/>
      </w:divBdr>
    </w:div>
    <w:div w:id="692074373">
      <w:bodyDiv w:val="1"/>
      <w:marLeft w:val="0"/>
      <w:marRight w:val="0"/>
      <w:marTop w:val="0"/>
      <w:marBottom w:val="0"/>
      <w:divBdr>
        <w:top w:val="none" w:sz="0" w:space="0" w:color="auto"/>
        <w:left w:val="none" w:sz="0" w:space="0" w:color="auto"/>
        <w:bottom w:val="none" w:sz="0" w:space="0" w:color="auto"/>
        <w:right w:val="none" w:sz="0" w:space="0" w:color="auto"/>
      </w:divBdr>
    </w:div>
    <w:div w:id="692926214">
      <w:bodyDiv w:val="1"/>
      <w:marLeft w:val="0"/>
      <w:marRight w:val="0"/>
      <w:marTop w:val="0"/>
      <w:marBottom w:val="0"/>
      <w:divBdr>
        <w:top w:val="none" w:sz="0" w:space="0" w:color="auto"/>
        <w:left w:val="none" w:sz="0" w:space="0" w:color="auto"/>
        <w:bottom w:val="none" w:sz="0" w:space="0" w:color="auto"/>
        <w:right w:val="none" w:sz="0" w:space="0" w:color="auto"/>
      </w:divBdr>
    </w:div>
    <w:div w:id="725832565">
      <w:bodyDiv w:val="1"/>
      <w:marLeft w:val="0"/>
      <w:marRight w:val="0"/>
      <w:marTop w:val="0"/>
      <w:marBottom w:val="0"/>
      <w:divBdr>
        <w:top w:val="none" w:sz="0" w:space="0" w:color="auto"/>
        <w:left w:val="none" w:sz="0" w:space="0" w:color="auto"/>
        <w:bottom w:val="none" w:sz="0" w:space="0" w:color="auto"/>
        <w:right w:val="none" w:sz="0" w:space="0" w:color="auto"/>
      </w:divBdr>
    </w:div>
    <w:div w:id="835262219">
      <w:bodyDiv w:val="1"/>
      <w:marLeft w:val="0"/>
      <w:marRight w:val="0"/>
      <w:marTop w:val="0"/>
      <w:marBottom w:val="0"/>
      <w:divBdr>
        <w:top w:val="none" w:sz="0" w:space="0" w:color="auto"/>
        <w:left w:val="none" w:sz="0" w:space="0" w:color="auto"/>
        <w:bottom w:val="none" w:sz="0" w:space="0" w:color="auto"/>
        <w:right w:val="none" w:sz="0" w:space="0" w:color="auto"/>
      </w:divBdr>
    </w:div>
    <w:div w:id="841234804">
      <w:bodyDiv w:val="1"/>
      <w:marLeft w:val="0"/>
      <w:marRight w:val="0"/>
      <w:marTop w:val="0"/>
      <w:marBottom w:val="0"/>
      <w:divBdr>
        <w:top w:val="none" w:sz="0" w:space="0" w:color="auto"/>
        <w:left w:val="none" w:sz="0" w:space="0" w:color="auto"/>
        <w:bottom w:val="none" w:sz="0" w:space="0" w:color="auto"/>
        <w:right w:val="none" w:sz="0" w:space="0" w:color="auto"/>
      </w:divBdr>
    </w:div>
    <w:div w:id="905839045">
      <w:bodyDiv w:val="1"/>
      <w:marLeft w:val="0"/>
      <w:marRight w:val="0"/>
      <w:marTop w:val="0"/>
      <w:marBottom w:val="0"/>
      <w:divBdr>
        <w:top w:val="none" w:sz="0" w:space="0" w:color="auto"/>
        <w:left w:val="none" w:sz="0" w:space="0" w:color="auto"/>
        <w:bottom w:val="none" w:sz="0" w:space="0" w:color="auto"/>
        <w:right w:val="none" w:sz="0" w:space="0" w:color="auto"/>
      </w:divBdr>
    </w:div>
    <w:div w:id="958603267">
      <w:bodyDiv w:val="1"/>
      <w:marLeft w:val="0"/>
      <w:marRight w:val="0"/>
      <w:marTop w:val="0"/>
      <w:marBottom w:val="0"/>
      <w:divBdr>
        <w:top w:val="none" w:sz="0" w:space="0" w:color="auto"/>
        <w:left w:val="none" w:sz="0" w:space="0" w:color="auto"/>
        <w:bottom w:val="none" w:sz="0" w:space="0" w:color="auto"/>
        <w:right w:val="none" w:sz="0" w:space="0" w:color="auto"/>
      </w:divBdr>
    </w:div>
    <w:div w:id="1011033880">
      <w:bodyDiv w:val="1"/>
      <w:marLeft w:val="0"/>
      <w:marRight w:val="0"/>
      <w:marTop w:val="0"/>
      <w:marBottom w:val="0"/>
      <w:divBdr>
        <w:top w:val="none" w:sz="0" w:space="0" w:color="auto"/>
        <w:left w:val="none" w:sz="0" w:space="0" w:color="auto"/>
        <w:bottom w:val="none" w:sz="0" w:space="0" w:color="auto"/>
        <w:right w:val="none" w:sz="0" w:space="0" w:color="auto"/>
      </w:divBdr>
    </w:div>
    <w:div w:id="1094087428">
      <w:bodyDiv w:val="1"/>
      <w:marLeft w:val="0"/>
      <w:marRight w:val="0"/>
      <w:marTop w:val="0"/>
      <w:marBottom w:val="0"/>
      <w:divBdr>
        <w:top w:val="none" w:sz="0" w:space="0" w:color="auto"/>
        <w:left w:val="none" w:sz="0" w:space="0" w:color="auto"/>
        <w:bottom w:val="none" w:sz="0" w:space="0" w:color="auto"/>
        <w:right w:val="none" w:sz="0" w:space="0" w:color="auto"/>
      </w:divBdr>
    </w:div>
    <w:div w:id="1095127779">
      <w:bodyDiv w:val="1"/>
      <w:marLeft w:val="0"/>
      <w:marRight w:val="0"/>
      <w:marTop w:val="0"/>
      <w:marBottom w:val="0"/>
      <w:divBdr>
        <w:top w:val="none" w:sz="0" w:space="0" w:color="auto"/>
        <w:left w:val="none" w:sz="0" w:space="0" w:color="auto"/>
        <w:bottom w:val="none" w:sz="0" w:space="0" w:color="auto"/>
        <w:right w:val="none" w:sz="0" w:space="0" w:color="auto"/>
      </w:divBdr>
    </w:div>
    <w:div w:id="1141341246">
      <w:bodyDiv w:val="1"/>
      <w:marLeft w:val="0"/>
      <w:marRight w:val="0"/>
      <w:marTop w:val="0"/>
      <w:marBottom w:val="0"/>
      <w:divBdr>
        <w:top w:val="none" w:sz="0" w:space="0" w:color="auto"/>
        <w:left w:val="none" w:sz="0" w:space="0" w:color="auto"/>
        <w:bottom w:val="none" w:sz="0" w:space="0" w:color="auto"/>
        <w:right w:val="none" w:sz="0" w:space="0" w:color="auto"/>
      </w:divBdr>
    </w:div>
    <w:div w:id="1184318468">
      <w:bodyDiv w:val="1"/>
      <w:marLeft w:val="0"/>
      <w:marRight w:val="0"/>
      <w:marTop w:val="0"/>
      <w:marBottom w:val="0"/>
      <w:divBdr>
        <w:top w:val="none" w:sz="0" w:space="0" w:color="auto"/>
        <w:left w:val="none" w:sz="0" w:space="0" w:color="auto"/>
        <w:bottom w:val="none" w:sz="0" w:space="0" w:color="auto"/>
        <w:right w:val="none" w:sz="0" w:space="0" w:color="auto"/>
      </w:divBdr>
    </w:div>
    <w:div w:id="1252006807">
      <w:bodyDiv w:val="1"/>
      <w:marLeft w:val="0"/>
      <w:marRight w:val="0"/>
      <w:marTop w:val="0"/>
      <w:marBottom w:val="0"/>
      <w:divBdr>
        <w:top w:val="none" w:sz="0" w:space="0" w:color="auto"/>
        <w:left w:val="none" w:sz="0" w:space="0" w:color="auto"/>
        <w:bottom w:val="none" w:sz="0" w:space="0" w:color="auto"/>
        <w:right w:val="none" w:sz="0" w:space="0" w:color="auto"/>
      </w:divBdr>
    </w:div>
    <w:div w:id="1326009576">
      <w:bodyDiv w:val="1"/>
      <w:marLeft w:val="0"/>
      <w:marRight w:val="0"/>
      <w:marTop w:val="0"/>
      <w:marBottom w:val="0"/>
      <w:divBdr>
        <w:top w:val="none" w:sz="0" w:space="0" w:color="auto"/>
        <w:left w:val="none" w:sz="0" w:space="0" w:color="auto"/>
        <w:bottom w:val="none" w:sz="0" w:space="0" w:color="auto"/>
        <w:right w:val="none" w:sz="0" w:space="0" w:color="auto"/>
      </w:divBdr>
    </w:div>
    <w:div w:id="1453161749">
      <w:bodyDiv w:val="1"/>
      <w:marLeft w:val="0"/>
      <w:marRight w:val="0"/>
      <w:marTop w:val="0"/>
      <w:marBottom w:val="0"/>
      <w:divBdr>
        <w:top w:val="none" w:sz="0" w:space="0" w:color="auto"/>
        <w:left w:val="none" w:sz="0" w:space="0" w:color="auto"/>
        <w:bottom w:val="none" w:sz="0" w:space="0" w:color="auto"/>
        <w:right w:val="none" w:sz="0" w:space="0" w:color="auto"/>
      </w:divBdr>
    </w:div>
    <w:div w:id="1466388113">
      <w:bodyDiv w:val="1"/>
      <w:marLeft w:val="0"/>
      <w:marRight w:val="0"/>
      <w:marTop w:val="0"/>
      <w:marBottom w:val="0"/>
      <w:divBdr>
        <w:top w:val="none" w:sz="0" w:space="0" w:color="auto"/>
        <w:left w:val="none" w:sz="0" w:space="0" w:color="auto"/>
        <w:bottom w:val="none" w:sz="0" w:space="0" w:color="auto"/>
        <w:right w:val="none" w:sz="0" w:space="0" w:color="auto"/>
      </w:divBdr>
    </w:div>
    <w:div w:id="1589734349">
      <w:bodyDiv w:val="1"/>
      <w:marLeft w:val="0"/>
      <w:marRight w:val="0"/>
      <w:marTop w:val="0"/>
      <w:marBottom w:val="0"/>
      <w:divBdr>
        <w:top w:val="none" w:sz="0" w:space="0" w:color="auto"/>
        <w:left w:val="none" w:sz="0" w:space="0" w:color="auto"/>
        <w:bottom w:val="none" w:sz="0" w:space="0" w:color="auto"/>
        <w:right w:val="none" w:sz="0" w:space="0" w:color="auto"/>
      </w:divBdr>
    </w:div>
    <w:div w:id="1590042294">
      <w:bodyDiv w:val="1"/>
      <w:marLeft w:val="0"/>
      <w:marRight w:val="0"/>
      <w:marTop w:val="0"/>
      <w:marBottom w:val="0"/>
      <w:divBdr>
        <w:top w:val="none" w:sz="0" w:space="0" w:color="auto"/>
        <w:left w:val="none" w:sz="0" w:space="0" w:color="auto"/>
        <w:bottom w:val="none" w:sz="0" w:space="0" w:color="auto"/>
        <w:right w:val="none" w:sz="0" w:space="0" w:color="auto"/>
      </w:divBdr>
    </w:div>
    <w:div w:id="1616056370">
      <w:bodyDiv w:val="1"/>
      <w:marLeft w:val="0"/>
      <w:marRight w:val="0"/>
      <w:marTop w:val="0"/>
      <w:marBottom w:val="0"/>
      <w:divBdr>
        <w:top w:val="none" w:sz="0" w:space="0" w:color="auto"/>
        <w:left w:val="none" w:sz="0" w:space="0" w:color="auto"/>
        <w:bottom w:val="none" w:sz="0" w:space="0" w:color="auto"/>
        <w:right w:val="none" w:sz="0" w:space="0" w:color="auto"/>
      </w:divBdr>
    </w:div>
    <w:div w:id="1639794848">
      <w:bodyDiv w:val="1"/>
      <w:marLeft w:val="0"/>
      <w:marRight w:val="0"/>
      <w:marTop w:val="0"/>
      <w:marBottom w:val="0"/>
      <w:divBdr>
        <w:top w:val="none" w:sz="0" w:space="0" w:color="auto"/>
        <w:left w:val="none" w:sz="0" w:space="0" w:color="auto"/>
        <w:bottom w:val="none" w:sz="0" w:space="0" w:color="auto"/>
        <w:right w:val="none" w:sz="0" w:space="0" w:color="auto"/>
      </w:divBdr>
    </w:div>
    <w:div w:id="1653410511">
      <w:bodyDiv w:val="1"/>
      <w:marLeft w:val="0"/>
      <w:marRight w:val="0"/>
      <w:marTop w:val="0"/>
      <w:marBottom w:val="0"/>
      <w:divBdr>
        <w:top w:val="none" w:sz="0" w:space="0" w:color="auto"/>
        <w:left w:val="none" w:sz="0" w:space="0" w:color="auto"/>
        <w:bottom w:val="none" w:sz="0" w:space="0" w:color="auto"/>
        <w:right w:val="none" w:sz="0" w:space="0" w:color="auto"/>
      </w:divBdr>
    </w:div>
    <w:div w:id="1656453580">
      <w:bodyDiv w:val="1"/>
      <w:marLeft w:val="0"/>
      <w:marRight w:val="0"/>
      <w:marTop w:val="0"/>
      <w:marBottom w:val="0"/>
      <w:divBdr>
        <w:top w:val="none" w:sz="0" w:space="0" w:color="auto"/>
        <w:left w:val="none" w:sz="0" w:space="0" w:color="auto"/>
        <w:bottom w:val="none" w:sz="0" w:space="0" w:color="auto"/>
        <w:right w:val="none" w:sz="0" w:space="0" w:color="auto"/>
      </w:divBdr>
    </w:div>
    <w:div w:id="1712807105">
      <w:bodyDiv w:val="1"/>
      <w:marLeft w:val="0"/>
      <w:marRight w:val="0"/>
      <w:marTop w:val="0"/>
      <w:marBottom w:val="0"/>
      <w:divBdr>
        <w:top w:val="none" w:sz="0" w:space="0" w:color="auto"/>
        <w:left w:val="none" w:sz="0" w:space="0" w:color="auto"/>
        <w:bottom w:val="none" w:sz="0" w:space="0" w:color="auto"/>
        <w:right w:val="none" w:sz="0" w:space="0" w:color="auto"/>
      </w:divBdr>
    </w:div>
    <w:div w:id="1812360516">
      <w:bodyDiv w:val="1"/>
      <w:marLeft w:val="0"/>
      <w:marRight w:val="0"/>
      <w:marTop w:val="0"/>
      <w:marBottom w:val="0"/>
      <w:divBdr>
        <w:top w:val="none" w:sz="0" w:space="0" w:color="auto"/>
        <w:left w:val="none" w:sz="0" w:space="0" w:color="auto"/>
        <w:bottom w:val="none" w:sz="0" w:space="0" w:color="auto"/>
        <w:right w:val="none" w:sz="0" w:space="0" w:color="auto"/>
      </w:divBdr>
    </w:div>
    <w:div w:id="2146852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Ser021</b:Tag>
    <b:SourceType>Book</b:SourceType>
    <b:Guid>{062B924B-B555-4598-B9E5-302CD1C6BA8B}</b:Guid>
    <b:Author>
      <b:Author>
        <b:NameList>
          <b:Person>
            <b:Last>Mora</b:Last>
            <b:First>Sergio</b:First>
            <b:Middle>Luján</b:Middle>
          </b:Person>
        </b:NameList>
      </b:Author>
    </b:Author>
    <b:Title>Programación de aplicaciones web</b:Title>
    <b:Year>2002</b:Year>
    <b:City>Alicante</b:City>
    <b:Publisher>Editorial Club Universitario</b:Publisher>
    <b:RefOrder>1</b:RefOrder>
  </b:Source>
  <b:Source>
    <b:Tag>Eva17</b:Tag>
    <b:SourceType>InternetSite</b:SourceType>
    <b:Guid>{085B1B1E-1443-4294-991A-A95B2BFE0B7E}</b:Guid>
    <b:Author>
      <b:Author>
        <b:NameList>
          <b:Person>
            <b:Last>Github</b:Last>
          </b:Person>
        </b:NameList>
      </b:Author>
    </b:Author>
    <b:Title>https://es-vuejs.github.io/vuejs.org</b:Title>
    <b:InternetSiteTitle>vuejs.org</b:InternetSiteTitle>
    <b:Year>2017</b:Year>
    <b:RefOrder>2</b:RefOrder>
  </b:Source>
  <b:Source>
    <b:Tag>Ped20</b:Tag>
    <b:SourceType>InternetSite</b:SourceType>
    <b:Guid>{DEFF096B-D369-445F-A452-5610C12B7E4B}</b:Guid>
    <b:Author>
      <b:Author>
        <b:NameList>
          <b:Person>
            <b:Last>Guajardo</b:Last>
            <b:First>Pedro</b:First>
          </b:Person>
        </b:NameList>
      </b:Author>
    </b:Author>
    <b:Title>rockcontent</b:Title>
    <b:InternetSiteTitle>rockcontent</b:InternetSiteTitle>
    <b:Year>2020</b:Year>
    <b:Month>Abril</b:Month>
    <b:Day>12</b:Day>
    <b:URL>https://rockcontent.com/es/blog/bootstrap/</b:URL>
    <b:RefOrder>3</b:RefOrder>
  </b:Source>
  <b:Source>
    <b:Tag>MDN21</b:Tag>
    <b:SourceType>InternetSite</b:SourceType>
    <b:Guid>{CEAD3567-180A-4D68-98EE-3271955524BB}</b:Guid>
    <b:Author>
      <b:Author>
        <b:NameList>
          <b:Person>
            <b:Last>MDN-contributors</b:Last>
          </b:Person>
        </b:NameList>
      </b:Author>
    </b:Author>
    <b:Title>MDN Web Docs</b:Title>
    <b:InternetSiteTitle>MDN Web Docs</b:InternetSiteTitle>
    <b:Year>2021</b:Year>
    <b:Month>Septiembre</b:Month>
    <b:Day>26</b:Day>
    <b:URL>https://developer.mozilla.org/es/docs/Learn/Server-side/Django/Introduction</b:URL>
    <b:RefOrder>4</b:RefOrder>
  </b:Source>
  <b:Source>
    <b:Tag>Pos21</b:Tag>
    <b:SourceType>InternetSite</b:SourceType>
    <b:Guid>{6C4B0517-9B0C-4B18-AD87-41CB8741D63F}</b:Guid>
    <b:Author>
      <b:Author>
        <b:Corporate>Postgresql</b:Corporate>
      </b:Author>
    </b:Author>
    <b:Title>Postgresql</b:Title>
    <b:InternetSiteTitle>Postgresql</b:InternetSiteTitle>
    <b:Year>2021</b:Year>
    <b:Month>Septiembre</b:Month>
    <b:Day>23</b:Day>
    <b:URL>https://www.postgresql.org/about/</b:URL>
    <b:RefOrder>5</b:RefOrder>
  </b:Source>
</b:Sources>
</file>

<file path=customXml/itemProps1.xml><?xml version="1.0" encoding="utf-8"?>
<ds:datastoreItem xmlns:ds="http://schemas.openxmlformats.org/officeDocument/2006/customXml" ds:itemID="{64D16AA3-F9A2-4C77-B7CD-7E6D6F7F4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15</Pages>
  <Words>2781</Words>
  <Characters>15296</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politecnica de durango</dc:creator>
  <cp:keywords/>
  <dc:description/>
  <cp:lastModifiedBy>jesus alejandro santos flores</cp:lastModifiedBy>
  <cp:revision>28</cp:revision>
  <cp:lastPrinted>2019-03-27T03:19:00Z</cp:lastPrinted>
  <dcterms:created xsi:type="dcterms:W3CDTF">2021-09-27T19:45:00Z</dcterms:created>
  <dcterms:modified xsi:type="dcterms:W3CDTF">2021-09-27T23:33:00Z</dcterms:modified>
</cp:coreProperties>
</file>