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World Cup 2026 Transport Treasures Across the Pitch Empires!</w:t>
      </w:r>
    </w:p>
    <w:p w:rsidR="00000000" w:rsidDel="00000000" w:rsidP="00000000" w:rsidRDefault="00000000" w:rsidRPr="00000000" w14:paraId="00000002">
      <w:pPr>
        <w:spacing w:after="240" w:before="240" w:lineRule="auto"/>
        <w:rPr/>
      </w:pPr>
      <w:r w:rsidDel="00000000" w:rsidR="00000000" w:rsidRPr="00000000">
        <w:rPr>
          <w:rtl w:val="0"/>
        </w:rPr>
        <w:t xml:space="preserve">Yo, elite raiders of the global gridiron galaxies! We're storming the ultimate FIFA fortress in this cross-continent NFT scavenger saga—hunting down the most legendary RFPs (Requests for Proposals) for the 2026 World Cup's insane logistics lairs, from LA's star-studded stadiums to KC's heartland hubs and Philly's historic haunts.</w:t>
      </w:r>
    </w:p>
    <w:p w:rsidR="00000000" w:rsidDel="00000000" w:rsidP="00000000" w:rsidRDefault="00000000" w:rsidRPr="00000000" w14:paraId="00000003">
      <w:pPr>
        <w:spacing w:after="240" w:before="240" w:lineRule="auto"/>
        <w:rPr/>
      </w:pPr>
      <w:r w:rsidDel="00000000" w:rsidR="00000000" w:rsidRPr="00000000">
        <w:rPr>
          <w:rtl w:val="0"/>
        </w:rPr>
        <w:t xml:space="preserve">Picture your Nodaluxe fleet as turbo-charged token beasts, VIP SUVs morphing into branded battle wagons, luxury coaches dropping AR hunts en route to matchday madness—all while snagging sponsorship shards and gamified perks that fuse AstroBowl NFTs with $2B3D eco-rewards.</w:t>
      </w:r>
    </w:p>
    <w:p w:rsidR="00000000" w:rsidDel="00000000" w:rsidP="00000000" w:rsidRDefault="00000000" w:rsidRPr="00000000" w14:paraId="00000004">
      <w:pPr>
        <w:spacing w:after="240" w:before="240" w:lineRule="auto"/>
        <w:rPr/>
      </w:pPr>
      <w:r w:rsidDel="00000000" w:rsidR="00000000" w:rsidRPr="00000000">
        <w:rPr>
          <w:rtl w:val="0"/>
        </w:rPr>
        <w:t xml:space="preserve">This ain't just bids; it's a FOMO-fueled quest to scale your empire, multiplying rides for millions of fans across 16 host cities (USA's 11 beasts like Dallas, Miami, Seattle, plus Canada/Mexico crossovers). Strap in for the raid blueprint—we'll decode open vaults, pitch verbiage for partnerships, and weave in VR driver drills for elite ops. Miss this? Your fleet fades into obscurity while rivals mint the glory. Hunt's live—let's conquer the cups! ⚽🚀💎</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yrzkkkl42o" w:id="0"/>
      <w:bookmarkEnd w:id="0"/>
      <w:r w:rsidDel="00000000" w:rsidR="00000000" w:rsidRPr="00000000">
        <w:rPr>
          <w:b w:val="1"/>
          <w:bCs w:val="1"/>
          <w:sz w:val="34"/>
          <w:szCs w:val="34"/>
          <w:rtl w:val="0"/>
        </w:rPr>
        <w:t xml:space="preserve">Raid Checkpoint 1: Scouting the RFP Realms – Key Open &amp; Recent Treasures</w:t>
      </w:r>
    </w:p>
    <w:p w:rsidR="00000000" w:rsidDel="00000000" w:rsidP="00000000" w:rsidRDefault="00000000" w:rsidRPr="00000000" w14:paraId="00000007">
      <w:pPr>
        <w:spacing w:after="240" w:before="240" w:lineRule="auto"/>
        <w:rPr/>
      </w:pPr>
      <w:r w:rsidDel="00000000" w:rsidR="00000000" w:rsidRPr="00000000">
        <w:rPr>
          <w:rtl w:val="0"/>
        </w:rPr>
        <w:t xml:space="preserve">FIFA's 2026 extravaganza (June 11 kickoff, 48 teams, 104 matches) is a logistics loot bonanza, with host cities dropping RFPs for ground transport, mobility plans, and fan shuttles to handle 5M+ attendees. We're zeroing in on transportation goldmines that align with your proposals' turnkey fleets, token integrations, and branded activations—perfect for DAO delegations, VIP hauls, and eco-gamified rides.</w:t>
      </w:r>
    </w:p>
    <w:p w:rsidR="00000000" w:rsidDel="00000000" w:rsidP="00000000" w:rsidRDefault="00000000" w:rsidRPr="00000000" w14:paraId="00000008">
      <w:pPr>
        <w:spacing w:after="240" w:before="240" w:lineRule="auto"/>
        <w:rPr/>
      </w:pPr>
      <w:r w:rsidDel="00000000" w:rsidR="00000000" w:rsidRPr="00000000">
        <w:rPr>
          <w:rtl w:val="0"/>
        </w:rPr>
        <w:t xml:space="preserve">Many RFPs from 2024–2025 are closed but signal ongoing needs; pitch follow-ups via contacts like </w:t>
      </w:r>
      <w:r w:rsidDel="00000000" w:rsidR="00000000" w:rsidRPr="00000000">
        <w:rPr>
          <w:rFonts w:ascii="Roboto Mono" w:cs="Roboto Mono" w:eastAsia="Roboto Mono" w:hAnsi="Roboto Mono"/>
          <w:color w:val="188038"/>
          <w:rtl w:val="0"/>
        </w:rPr>
        <w:t xml:space="preserve">info@nodaluxe.com</w:t>
      </w:r>
      <w:r w:rsidDel="00000000" w:rsidR="00000000" w:rsidRPr="00000000">
        <w:rPr>
          <w:rtl w:val="0"/>
        </w:rPr>
        <w:t xml:space="preserve"> unlock custom packages. Here's the elite vault map, sorted by city/opportunity:</w:t>
      </w:r>
    </w:p>
    <w:tbl>
      <w:tblPr>
        <w:tblStyle w:val="Table1"/>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3020"/>
        <w:gridCol w:w="1565"/>
        <w:gridCol w:w="3050"/>
        <w:tblGridChange w:id="0">
          <w:tblGrid>
            <w:gridCol w:w="1925"/>
            <w:gridCol w:w="3020"/>
            <w:gridCol w:w="1565"/>
            <w:gridCol w:w="3050"/>
          </w:tblGrid>
        </w:tblGridChange>
      </w:tblGrid>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RFP Vault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Hunt Details &amp; Scale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Deadline / Status (as of Dec 08,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Entry Portal &amp; Pitch Pro Tip</w:t>
            </w:r>
            <w:r w:rsidDel="00000000" w:rsidR="00000000" w:rsidRPr="00000000">
              <w:rPr>
                <w:rtl w:val="0"/>
              </w:rPr>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FIFA WC26 Logistics Service Provider (LSP)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Comprehensive event logistics: planning, freight, customs for all venues. Tie in your full-service fleets for VIP/artist shuttles, syncing with AstroBowl's multi-chain tests. Scale: Nationwide fleet x500+ for match surges.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Closed (Feb 2024 award to Rock-it Cargo), but sub-contract ops open for ground transport add-ons.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inside.fifa.com – Pitch: "Nodaluxe + $2B3D tokens for gamified VIP rides, boosting fan engagement like StormRiders crossovers."</w:t>
            </w:r>
          </w:p>
        </w:tc>
      </w:tr>
      <w:tr>
        <w:trPr>
          <w:cantSplit w:val="0"/>
          <w:trHeight w:val="30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Kansas City Mobility Plan (KC2026 RFP #2024-001)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Transport services for regional matches / Fan Fest; direct shuttles to stadiums/airports. Integrate your 55-seat buses for token-gated eco-rewards, turning rides into AR hunts for whitelist spots. Scale: 100K+ fans, fleet multipliers via local partners.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Closed (June 2024), but ongoing activations—sign up for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kansascityfwc26.com – Pitch: "Elite fleet raids with GPT perks for FOMO quests, syncing SBSW-style backstage routes."</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Houston WC2026 Transportation Scenarios (RFP-TRN25-12)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Develop mobility plans, traffic ops, data inventories for Houston matches. VIP SUVs/minibuses for speaker/delegation routing, with burns for upgrades. Scale: Scenario-based surges, x3 demand pre/post-games.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Closed (May 2025), but peer exchanges signal sub-bids.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governmentnavigator.com – Pitch: "Token-enabled experiences for eco-gamified shuttles, like Astrofest fan drops."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Philadelphia Transport Mobility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Planning/coordination for WC26 + 2025/26 events; airport/hotel/venue rotations. Brand your coaches with AstroBowl helmets for DAO packages. Scale: Multi-event tie-ins, 1M+ riders.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Closed (Nov 2024), but production sub-contracts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ps2026-assets.s3.amazonaws.com – Pitch: "Custom VIP services with Web3 activations, raiding Dubai Token-style delegations."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LA Metro Charter Bus Operators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Charter buses for spectator transport; 3hrs pre-match to 90mins post. Luxury coaches for branded fan experiences, AR quests inside. Scale: Massive LA venues, fleet x10 via rentals.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Likely open (Oct 2025 RFP)—check for extensions.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news.buses.org or lametro.net – Pitch: "Turnkey logistics with token perks, gamifying rides like SBSW eco-rewards."</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North Texas Business Connect 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Procurement for WC26 events/activations; ground transport suppliers. Tie to your tiered sponsorships for branded vehicles. Scale: Regional hops (Dallas-Atlanta), partner with locals like AJL.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Open (Oct 2025 launch)—register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dallasecodev.org – Pitch: "Fleet branding + NFT utilities for viral raids, echoing AstroBowl partnerships."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FIFA Bus Supplier RFI (WC26 &amp; Club WC25)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Bus services across hosts; geographic reach/capabilities. Minibuses/coaches for VIP transit. Scale: All 16 cities, eco-angle with low-gas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Closed (Aug 2024), but job postings for ops hint sub-ops.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inside.fifa.com – Pitch: "Managed drivers + gamified perks for FOMO hunts, like MedQuest crossovers."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Ground Transportation RFI (Women's WC Brazil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Rental/self-drive vehicles for Brazil '27—market insights. Scout for future raids, adapt your fleet for global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Open (Oct 2025 RFI)—express interest!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inside.fifa.com – Pitch: "Token-integrated shuttles for exclusive activations, prepping for 2027 empires."</w:t>
            </w:r>
          </w:p>
        </w:tc>
      </w:tr>
    </w:tbl>
    <w:p w:rsidR="00000000" w:rsidDel="00000000" w:rsidP="00000000" w:rsidRDefault="00000000" w:rsidRPr="00000000" w14:paraId="0000002D">
      <w:pPr>
        <w:spacing w:after="240" w:before="240" w:lineRule="auto"/>
        <w:ind w:left="600" w:right="600" w:firstLine="0"/>
        <w:rPr/>
      </w:pPr>
      <w:r w:rsidDel="00000000" w:rsidR="00000000" w:rsidRPr="00000000">
        <w:rPr>
          <w:b w:val="1"/>
          <w:bCs w:val="1"/>
          <w:rtl w:val="0"/>
        </w:rPr>
        <w:t xml:space="preserve">Pro Hunter Twist:</w:t>
      </w:r>
      <w:r w:rsidDel="00000000" w:rsidR="00000000" w:rsidRPr="00000000">
        <w:rPr>
          <w:rtl w:val="0"/>
        </w:rPr>
        <w:t xml:space="preserve"> Variable factors like match draw (Dec 2025) spike demand—pivot to high-traffic cities post-draw. Partner with Rock-it Cargo for sub-logistics; use X buzz for real-time raids (e.g., KC's ConnectKC26 launch).</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px5yr0hn7p20" w:id="1"/>
      <w:bookmarkEnd w:id="1"/>
      <w:r w:rsidDel="00000000" w:rsidR="00000000" w:rsidRPr="00000000">
        <w:rPr>
          <w:b w:val="1"/>
          <w:bCs w:val="1"/>
          <w:sz w:val="34"/>
          <w:szCs w:val="34"/>
          <w:rtl w:val="0"/>
        </w:rPr>
        <w:t xml:space="preserve">Raid Checkpoint 2: Gamification Overdrive – FOMO Quests That Hook Every Raider!</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App-based leaderboards where drivers, passengers, and organizers chase </w:t>
      </w:r>
      <w:r w:rsidDel="00000000" w:rsidR="00000000" w:rsidRPr="00000000">
        <w:rPr>
          <w:b w:val="1"/>
          <w:bCs w:val="1"/>
          <w:rtl w:val="0"/>
        </w:rPr>
        <w:t xml:space="preserve">Golden Boot NFTs</w:t>
      </w:r>
      <w:r w:rsidDel="00000000" w:rsidR="00000000" w:rsidRPr="00000000">
        <w:rPr>
          <w:rtl w:val="0"/>
        </w:rPr>
        <w:t xml:space="preserve"> for priority bookings or Super Bowl airdrops.</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Limited edition badges (100 per matchday) create viral FOMO.</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Stake $2B3D tokens for route votes, burn for upgrades, earn eco-tokens via shared rides.</w:t>
        <w:br w:type="textWrapping"/>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Multiplayer madness: DAOs vs. fans in cross-city challenges, rewarding podcast features or artist meetups.</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hs1gm1mamxae" w:id="2"/>
      <w:bookmarkEnd w:id="2"/>
      <w:r w:rsidDel="00000000" w:rsidR="00000000" w:rsidRPr="00000000">
        <w:rPr>
          <w:b w:val="1"/>
          <w:bCs w:val="1"/>
          <w:sz w:val="34"/>
          <w:szCs w:val="34"/>
          <w:rtl w:val="0"/>
        </w:rPr>
        <w:t xml:space="preserve">Raid Checkpoint 3: AR/VR Training Forge – Leveling Up the Armada Legion</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VR navigation sims for drivers: LA traffic chaos, Philly venue rotations—cut training by 75%.</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AR passenger hunts: virtual Messi clues en route; organizers VR-plan DAO shuttles.</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Influencers/artists: AR geo-tags for live X Spaces from coaches.</w:t>
        <w:br w:type="textWrapping"/>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Crew scaling x50 via FIFA ops jobs; multiply vehicles with partners (Carey, Turo) for 500+ armada.</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Raiders, this FIFA RFP raid catapults your fleet to </w:t>
      </w:r>
      <w:r w:rsidDel="00000000" w:rsidR="00000000" w:rsidRPr="00000000">
        <w:rPr>
          <w:b w:val="1"/>
          <w:bCs w:val="1"/>
          <w:rtl w:val="0"/>
        </w:rPr>
        <w:t xml:space="preserve">legendary status</w:t>
      </w:r>
      <w:r w:rsidDel="00000000" w:rsidR="00000000" w:rsidRPr="00000000">
        <w:rPr>
          <w:rtl w:val="0"/>
        </w:rPr>
        <w:t xml:space="preserve">—token vaults bursting, hunts echoing across pitches!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Spot a hidden gem?</w:t>
      </w:r>
      <w:r w:rsidDel="00000000" w:rsidR="00000000" w:rsidRPr="00000000">
        <w:rPr>
          <w:rtl w:val="0"/>
        </w:rPr>
        <w:t xml:space="preserve"> Raid </w:t>
      </w:r>
      <w:r w:rsidDel="00000000" w:rsidR="00000000" w:rsidRPr="00000000">
        <w:rPr>
          <w:rFonts w:ascii="Roboto Mono" w:cs="Roboto Mono" w:eastAsia="Roboto Mono" w:hAnsi="Roboto Mono"/>
          <w:color w:val="188038"/>
          <w:rtl w:val="0"/>
        </w:rPr>
        <w:t xml:space="preserve">info@nodaluxe.com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@2B3D_ROB</w:t>
      </w:r>
      <w:r w:rsidDel="00000000" w:rsidR="00000000" w:rsidRPr="00000000">
        <w:rPr>
          <w:rtl w:val="0"/>
        </w:rPr>
        <w:t xml:space="preserve"> to claim your bounty. Who's minting first?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