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6101" w:rsidRDefault="009B6101" w:rsidP="009B6101">
      <w:pPr>
        <w:pStyle w:val="Cuerpodetexto"/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uto"/>
        <w:rPr>
          <w:b/>
          <w:smallCaps/>
          <w:spacing w:val="-3"/>
          <w:sz w:val="44"/>
          <w:szCs w:val="44"/>
          <w:lang w:val="es-VE"/>
        </w:rPr>
      </w:pPr>
      <w:r>
        <w:rPr>
          <w:b/>
          <w:smallCaps/>
          <w:spacing w:val="-3"/>
          <w:sz w:val="44"/>
          <w:szCs w:val="44"/>
          <w:lang w:val="es-VE"/>
        </w:rPr>
        <w:t>Descripción de Procesos</w:t>
      </w:r>
    </w:p>
    <w:p w:rsidR="009B6101" w:rsidRDefault="009B6101" w:rsidP="009B6101"/>
    <w:tbl>
      <w:tblPr>
        <w:tblW w:w="0" w:type="auto"/>
        <w:tblBorders>
          <w:top w:val="single" w:sz="8" w:space="0" w:color="000001"/>
          <w:left w:val="single" w:sz="8" w:space="0" w:color="000001"/>
          <w:bottom w:val="single" w:sz="4" w:space="0" w:color="000001"/>
          <w:insideH w:val="single" w:sz="4" w:space="0" w:color="000001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81"/>
        <w:gridCol w:w="12"/>
        <w:gridCol w:w="1801"/>
        <w:gridCol w:w="137"/>
        <w:gridCol w:w="1318"/>
        <w:gridCol w:w="478"/>
        <w:gridCol w:w="583"/>
        <w:gridCol w:w="2008"/>
      </w:tblGrid>
      <w:tr w:rsidR="009B6101" w:rsidTr="00505AB2">
        <w:trPr>
          <w:trHeight w:val="254"/>
        </w:trPr>
        <w:tc>
          <w:tcPr>
            <w:tcW w:w="2481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9B6101" w:rsidRDefault="009B6101" w:rsidP="00505AB2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Nombre Caso de Uso:</w:t>
            </w:r>
          </w:p>
        </w:tc>
        <w:tc>
          <w:tcPr>
            <w:tcW w:w="1813" w:type="dxa"/>
            <w:gridSpan w:val="2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9B6101" w:rsidRDefault="009B6101" w:rsidP="00505AB2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Buscar reporte CC</w:t>
            </w:r>
          </w:p>
        </w:tc>
        <w:tc>
          <w:tcPr>
            <w:tcW w:w="1933" w:type="dxa"/>
            <w:gridSpan w:val="3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9B6101" w:rsidRDefault="009B6101" w:rsidP="00505AB2">
            <w:pPr>
              <w:spacing w:line="256" w:lineRule="auto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Id Caso de Uso:</w:t>
            </w:r>
          </w:p>
        </w:tc>
        <w:tc>
          <w:tcPr>
            <w:tcW w:w="2591" w:type="dxa"/>
            <w:gridSpan w:val="2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9B6101" w:rsidRDefault="009B6101" w:rsidP="00505AB2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CU08</w:t>
            </w:r>
            <w:r>
              <w:rPr>
                <w:bCs/>
                <w:sz w:val="24"/>
              </w:rPr>
              <w:t>.3</w:t>
            </w:r>
          </w:p>
        </w:tc>
      </w:tr>
      <w:tr w:rsidR="009B6101" w:rsidRPr="0030001F" w:rsidTr="00505AB2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9B6101" w:rsidRDefault="009B6101" w:rsidP="00505AB2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Actores: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9B6101" w:rsidRDefault="009B6101" w:rsidP="00505AB2">
            <w:pPr>
              <w:spacing w:line="256" w:lineRule="auto"/>
              <w:jc w:val="both"/>
              <w:rPr>
                <w:bCs/>
                <w:sz w:val="24"/>
              </w:rPr>
            </w:pPr>
            <w:proofErr w:type="spellStart"/>
            <w:r>
              <w:rPr>
                <w:sz w:val="24"/>
              </w:rPr>
              <w:t>Super</w:t>
            </w:r>
            <w:proofErr w:type="spellEnd"/>
            <w:r>
              <w:rPr>
                <w:sz w:val="24"/>
              </w:rPr>
              <w:t xml:space="preserve"> Usuario, Administrador, Sistema</w:t>
            </w:r>
          </w:p>
        </w:tc>
      </w:tr>
      <w:tr w:rsidR="009B6101" w:rsidRPr="0030001F" w:rsidTr="00505AB2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9B6101" w:rsidRDefault="009B6101" w:rsidP="00505AB2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Descripción: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9B6101" w:rsidRDefault="009B6101" w:rsidP="00505AB2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sz w:val="24"/>
              </w:rPr>
              <w:t>Permite reportar las CD en el sistema.</w:t>
            </w:r>
          </w:p>
        </w:tc>
      </w:tr>
      <w:tr w:rsidR="009B6101" w:rsidTr="00505AB2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9B6101" w:rsidRDefault="009B6101" w:rsidP="00505AB2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Casos de Uso Relacionados: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9B6101" w:rsidRDefault="009B6101" w:rsidP="00505AB2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Gestionar CC, Listar CC</w:t>
            </w:r>
          </w:p>
        </w:tc>
      </w:tr>
      <w:tr w:rsidR="009B6101" w:rsidTr="00505AB2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hideMark/>
          </w:tcPr>
          <w:p w:rsidR="009B6101" w:rsidRDefault="009B6101" w:rsidP="00505AB2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Entradas:</w:t>
            </w:r>
          </w:p>
        </w:tc>
        <w:tc>
          <w:tcPr>
            <w:tcW w:w="3268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hideMark/>
          </w:tcPr>
          <w:p w:rsidR="009B6101" w:rsidRDefault="009B6101" w:rsidP="00505AB2">
            <w:pPr>
              <w:spacing w:line="256" w:lineRule="auto"/>
              <w:rPr>
                <w:sz w:val="24"/>
              </w:rPr>
            </w:pPr>
            <w:r>
              <w:rPr>
                <w:bCs/>
                <w:sz w:val="24"/>
              </w:rPr>
              <w:t>Código de célula, fecha de inicio de consulta, fecha final de consulta</w:t>
            </w:r>
          </w:p>
        </w:tc>
        <w:tc>
          <w:tcPr>
            <w:tcW w:w="1061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hideMark/>
          </w:tcPr>
          <w:p w:rsidR="009B6101" w:rsidRDefault="009B6101" w:rsidP="00505AB2">
            <w:pPr>
              <w:spacing w:line="256" w:lineRule="auto"/>
              <w:rPr>
                <w:b/>
                <w:sz w:val="24"/>
              </w:rPr>
            </w:pPr>
            <w:r>
              <w:rPr>
                <w:b/>
                <w:bCs/>
                <w:sz w:val="24"/>
              </w:rPr>
              <w:t>Salidas:</w:t>
            </w:r>
          </w:p>
        </w:tc>
        <w:tc>
          <w:tcPr>
            <w:tcW w:w="2008" w:type="dxa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hideMark/>
          </w:tcPr>
          <w:p w:rsidR="009B6101" w:rsidRDefault="009B6101" w:rsidP="00505AB2">
            <w:pPr>
              <w:spacing w:line="256" w:lineRule="auto"/>
              <w:rPr>
                <w:bCs/>
                <w:sz w:val="24"/>
              </w:rPr>
            </w:pPr>
            <w:r>
              <w:rPr>
                <w:sz w:val="24"/>
              </w:rPr>
              <w:t>Reporte de una CC</w:t>
            </w:r>
            <w:r>
              <w:rPr>
                <w:sz w:val="24"/>
              </w:rPr>
              <w:t>.</w:t>
            </w:r>
          </w:p>
        </w:tc>
      </w:tr>
      <w:tr w:rsidR="009B6101" w:rsidTr="00505AB2">
        <w:trPr>
          <w:trHeight w:val="254"/>
        </w:trPr>
        <w:tc>
          <w:tcPr>
            <w:tcW w:w="8818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9B6101" w:rsidRDefault="009B6101" w:rsidP="00505AB2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 xml:space="preserve">Curso Típico </w:t>
            </w:r>
          </w:p>
        </w:tc>
      </w:tr>
      <w:tr w:rsidR="009B6101" w:rsidTr="00505AB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9B6101" w:rsidRDefault="009B6101" w:rsidP="00505AB2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9B6101" w:rsidRDefault="009B6101" w:rsidP="00505AB2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9B6101" w:rsidRPr="0030001F" w:rsidTr="00505AB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9B6101" w:rsidRPr="005B78AE" w:rsidRDefault="009B6101" w:rsidP="00505AB2">
            <w:pPr>
              <w:pStyle w:val="Prrafodelista"/>
              <w:numPr>
                <w:ilvl w:val="0"/>
                <w:numId w:val="1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Ingresar datos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9B6101" w:rsidRDefault="009B6101" w:rsidP="00505AB2">
            <w:pPr>
              <w:pStyle w:val="Prrafodelista"/>
              <w:spacing w:line="256" w:lineRule="auto"/>
              <w:rPr>
                <w:bCs/>
                <w:sz w:val="24"/>
              </w:rPr>
            </w:pPr>
          </w:p>
        </w:tc>
      </w:tr>
      <w:tr w:rsidR="009B6101" w:rsidRPr="0030001F" w:rsidTr="00505AB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9B6101" w:rsidRPr="005B78AE" w:rsidRDefault="009B6101" w:rsidP="00505AB2">
            <w:pPr>
              <w:pStyle w:val="Prrafodelista"/>
              <w:numPr>
                <w:ilvl w:val="0"/>
                <w:numId w:val="1"/>
              </w:numPr>
              <w:spacing w:line="256" w:lineRule="auto"/>
              <w:rPr>
                <w:bCs/>
                <w:sz w:val="24"/>
              </w:rPr>
            </w:pPr>
            <w:r w:rsidRPr="005B78AE">
              <w:rPr>
                <w:bCs/>
                <w:sz w:val="24"/>
              </w:rPr>
              <w:t>Enviar formulario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9B6101" w:rsidRDefault="009B6101" w:rsidP="00505AB2">
            <w:pPr>
              <w:pStyle w:val="Prrafodelista"/>
              <w:spacing w:line="256" w:lineRule="auto"/>
              <w:rPr>
                <w:bCs/>
                <w:sz w:val="24"/>
              </w:rPr>
            </w:pPr>
          </w:p>
        </w:tc>
      </w:tr>
      <w:tr w:rsidR="009B6101" w:rsidRPr="0030001F" w:rsidTr="00505AB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9B6101" w:rsidRDefault="009B6101" w:rsidP="00505AB2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9B6101" w:rsidRDefault="009B6101" w:rsidP="00505AB2">
            <w:pPr>
              <w:pStyle w:val="Prrafodelista"/>
              <w:numPr>
                <w:ilvl w:val="0"/>
                <w:numId w:val="1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 valida los datos de entrada.</w:t>
            </w:r>
          </w:p>
        </w:tc>
      </w:tr>
      <w:tr w:rsidR="009B6101" w:rsidRPr="0030001F" w:rsidTr="00505AB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9B6101" w:rsidRDefault="009B6101" w:rsidP="00505AB2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9B6101" w:rsidRDefault="009B6101" w:rsidP="00505AB2">
            <w:pPr>
              <w:pStyle w:val="Prrafodelista"/>
              <w:numPr>
                <w:ilvl w:val="0"/>
                <w:numId w:val="1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Buscar reporte en base de datos</w:t>
            </w:r>
          </w:p>
        </w:tc>
      </w:tr>
      <w:tr w:rsidR="009B6101" w:rsidRPr="0030001F" w:rsidTr="00505AB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9B6101" w:rsidRDefault="009B6101" w:rsidP="00505AB2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9B6101" w:rsidRDefault="009B6101" w:rsidP="00505AB2">
            <w:pPr>
              <w:pStyle w:val="Prrafodelista"/>
              <w:numPr>
                <w:ilvl w:val="0"/>
                <w:numId w:val="1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 Crea u</w:t>
            </w:r>
            <w:r>
              <w:rPr>
                <w:bCs/>
                <w:sz w:val="24"/>
              </w:rPr>
              <w:t>na tabla con el reporte de la CC</w:t>
            </w:r>
            <w:r>
              <w:rPr>
                <w:bCs/>
                <w:sz w:val="24"/>
              </w:rPr>
              <w:t>.</w:t>
            </w:r>
          </w:p>
        </w:tc>
      </w:tr>
      <w:tr w:rsidR="009B6101" w:rsidRPr="0030001F" w:rsidTr="00505AB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9B6101" w:rsidRDefault="009B6101" w:rsidP="00505AB2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9B6101" w:rsidRDefault="009B6101" w:rsidP="00505AB2">
            <w:pPr>
              <w:pStyle w:val="Prrafodelista"/>
              <w:numPr>
                <w:ilvl w:val="0"/>
                <w:numId w:val="1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 registra en la bitácora la acción realizada por  con la fecha, hora y modulo</w:t>
            </w:r>
          </w:p>
        </w:tc>
      </w:tr>
      <w:tr w:rsidR="009B6101" w:rsidRPr="0030001F" w:rsidTr="00505AB2">
        <w:trPr>
          <w:trHeight w:val="254"/>
        </w:trPr>
        <w:tc>
          <w:tcPr>
            <w:tcW w:w="8818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9B6101" w:rsidRDefault="009B6101" w:rsidP="00505AB2">
            <w:pPr>
              <w:spacing w:line="256" w:lineRule="auto"/>
              <w:jc w:val="center"/>
              <w:rPr>
                <w:b/>
                <w:bCs/>
                <w:color w:val="FFFFFF"/>
                <w:sz w:val="24"/>
                <w:u w:val="single"/>
              </w:rPr>
            </w:pPr>
            <w:r>
              <w:rPr>
                <w:b/>
                <w:bCs/>
                <w:color w:val="FFFFFF"/>
                <w:sz w:val="24"/>
              </w:rPr>
              <w:t>Curso Atípico #1:Datos de entrada incorrectos</w:t>
            </w:r>
          </w:p>
        </w:tc>
      </w:tr>
      <w:tr w:rsidR="009B6101" w:rsidTr="00505AB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9B6101" w:rsidRDefault="009B6101" w:rsidP="00505AB2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9B6101" w:rsidRDefault="009B6101" w:rsidP="00505AB2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9B6101" w:rsidRPr="0030001F" w:rsidTr="00505AB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9B6101" w:rsidRDefault="009B6101" w:rsidP="00505AB2">
            <w:pPr>
              <w:spacing w:line="256" w:lineRule="auto"/>
              <w:rPr>
                <w:b/>
                <w:bCs/>
                <w:sz w:val="24"/>
                <w:shd w:val="clear" w:color="auto" w:fill="FFFF00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9B6101" w:rsidRPr="005B78AE" w:rsidRDefault="009B6101" w:rsidP="00505AB2">
            <w:pPr>
              <w:pStyle w:val="Prrafodelista"/>
              <w:numPr>
                <w:ilvl w:val="0"/>
                <w:numId w:val="2"/>
              </w:numPr>
              <w:spacing w:line="256" w:lineRule="auto"/>
              <w:jc w:val="both"/>
              <w:rPr>
                <w:bCs/>
                <w:sz w:val="24"/>
              </w:rPr>
            </w:pPr>
            <w:r w:rsidRPr="005B78AE">
              <w:rPr>
                <w:bCs/>
                <w:sz w:val="24"/>
              </w:rPr>
              <w:t xml:space="preserve"> Alerta con mensaje de datos erróneos </w:t>
            </w:r>
          </w:p>
        </w:tc>
      </w:tr>
      <w:tr w:rsidR="009B6101" w:rsidRPr="0030001F" w:rsidTr="00505AB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9B6101" w:rsidRDefault="009B6101" w:rsidP="00505AB2">
            <w:pPr>
              <w:pStyle w:val="Prrafodelista"/>
              <w:numPr>
                <w:ilvl w:val="0"/>
                <w:numId w:val="2"/>
              </w:numPr>
              <w:spacing w:line="256" w:lineRule="auto"/>
              <w:jc w:val="both"/>
              <w:rPr>
                <w:sz w:val="24"/>
              </w:rPr>
            </w:pPr>
            <w:r>
              <w:rPr>
                <w:sz w:val="24"/>
              </w:rPr>
              <w:t xml:space="preserve">El caso de uso continua en el paso 1 del flujo principal 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9B6101" w:rsidRDefault="009B6101" w:rsidP="00505AB2">
            <w:pPr>
              <w:spacing w:line="256" w:lineRule="auto"/>
              <w:jc w:val="both"/>
              <w:rPr>
                <w:bCs/>
                <w:sz w:val="24"/>
              </w:rPr>
            </w:pPr>
          </w:p>
        </w:tc>
      </w:tr>
      <w:tr w:rsidR="009B6101" w:rsidRPr="0030001F" w:rsidTr="00505AB2">
        <w:trPr>
          <w:trHeight w:val="254"/>
        </w:trPr>
        <w:tc>
          <w:tcPr>
            <w:tcW w:w="2493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9B6101" w:rsidRDefault="009B6101" w:rsidP="00505AB2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Pre-condiciones:</w:t>
            </w:r>
          </w:p>
        </w:tc>
        <w:tc>
          <w:tcPr>
            <w:tcW w:w="6325" w:type="dxa"/>
            <w:gridSpan w:val="6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9B6101" w:rsidRDefault="009B6101" w:rsidP="00505AB2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En el paso 3 del flujo típico, Los datos del registro deben estar correctos.</w:t>
            </w:r>
          </w:p>
        </w:tc>
      </w:tr>
      <w:tr w:rsidR="009B6101" w:rsidRPr="0030001F" w:rsidTr="00505AB2">
        <w:trPr>
          <w:trHeight w:val="254"/>
        </w:trPr>
        <w:tc>
          <w:tcPr>
            <w:tcW w:w="2493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9B6101" w:rsidRDefault="009B6101" w:rsidP="00505AB2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Post-condiciones:</w:t>
            </w:r>
          </w:p>
        </w:tc>
        <w:tc>
          <w:tcPr>
            <w:tcW w:w="6325" w:type="dxa"/>
            <w:gridSpan w:val="6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9B6101" w:rsidRDefault="009B6101" w:rsidP="00505AB2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El sis</w:t>
            </w:r>
            <w:r>
              <w:rPr>
                <w:bCs/>
                <w:sz w:val="24"/>
              </w:rPr>
              <w:t>tema busca un reporte de  una CC</w:t>
            </w:r>
            <w:bookmarkStart w:id="0" w:name="_GoBack"/>
            <w:bookmarkEnd w:id="0"/>
            <w:r>
              <w:rPr>
                <w:bCs/>
                <w:sz w:val="24"/>
              </w:rPr>
              <w:t>.</w:t>
            </w:r>
          </w:p>
        </w:tc>
      </w:tr>
    </w:tbl>
    <w:p w:rsidR="009B6101" w:rsidRPr="0030001F" w:rsidRDefault="009B6101" w:rsidP="009B6101">
      <w:pPr>
        <w:rPr>
          <w:lang w:val="es-VE"/>
        </w:rPr>
      </w:pPr>
    </w:p>
    <w:p w:rsidR="009B6101" w:rsidRPr="002E0C97" w:rsidRDefault="009B6101" w:rsidP="009B6101">
      <w:pPr>
        <w:rPr>
          <w:lang w:val="es-VE"/>
        </w:rPr>
      </w:pPr>
    </w:p>
    <w:p w:rsidR="009B6101" w:rsidRPr="003E1155" w:rsidRDefault="009B6101" w:rsidP="009B6101">
      <w:pPr>
        <w:rPr>
          <w:lang w:val="es-VE"/>
        </w:rPr>
      </w:pPr>
    </w:p>
    <w:p w:rsidR="009B6101" w:rsidRPr="008F2474" w:rsidRDefault="009B6101" w:rsidP="009B6101">
      <w:pPr>
        <w:rPr>
          <w:lang w:val="es-VE"/>
        </w:rPr>
      </w:pPr>
    </w:p>
    <w:p w:rsidR="004476E7" w:rsidRPr="009B6101" w:rsidRDefault="004476E7">
      <w:pPr>
        <w:rPr>
          <w:lang w:val="es-VE"/>
        </w:rPr>
      </w:pPr>
    </w:p>
    <w:sectPr w:rsidR="004476E7" w:rsidRPr="009B6101" w:rsidSect="003E1155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9523F8"/>
    <w:multiLevelType w:val="hybridMultilevel"/>
    <w:tmpl w:val="217281C8"/>
    <w:lvl w:ilvl="0" w:tplc="765A00C6">
      <w:start w:val="1"/>
      <w:numFmt w:val="decimal"/>
      <w:lvlText w:val="%1)"/>
      <w:lvlJc w:val="left"/>
      <w:pPr>
        <w:ind w:left="720" w:hanging="360"/>
      </w:p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>
      <w:start w:val="1"/>
      <w:numFmt w:val="lowerRoman"/>
      <w:lvlText w:val="%3."/>
      <w:lvlJc w:val="right"/>
      <w:pPr>
        <w:ind w:left="2160" w:hanging="180"/>
      </w:pPr>
    </w:lvl>
    <w:lvl w:ilvl="3" w:tplc="200A000F">
      <w:start w:val="1"/>
      <w:numFmt w:val="decimal"/>
      <w:lvlText w:val="%4."/>
      <w:lvlJc w:val="left"/>
      <w:pPr>
        <w:ind w:left="2880" w:hanging="360"/>
      </w:pPr>
    </w:lvl>
    <w:lvl w:ilvl="4" w:tplc="200A0019">
      <w:start w:val="1"/>
      <w:numFmt w:val="lowerLetter"/>
      <w:lvlText w:val="%5."/>
      <w:lvlJc w:val="left"/>
      <w:pPr>
        <w:ind w:left="3600" w:hanging="360"/>
      </w:pPr>
    </w:lvl>
    <w:lvl w:ilvl="5" w:tplc="200A001B">
      <w:start w:val="1"/>
      <w:numFmt w:val="lowerRoman"/>
      <w:lvlText w:val="%6."/>
      <w:lvlJc w:val="right"/>
      <w:pPr>
        <w:ind w:left="4320" w:hanging="180"/>
      </w:pPr>
    </w:lvl>
    <w:lvl w:ilvl="6" w:tplc="200A000F">
      <w:start w:val="1"/>
      <w:numFmt w:val="decimal"/>
      <w:lvlText w:val="%7."/>
      <w:lvlJc w:val="left"/>
      <w:pPr>
        <w:ind w:left="5040" w:hanging="360"/>
      </w:pPr>
    </w:lvl>
    <w:lvl w:ilvl="7" w:tplc="200A0019">
      <w:start w:val="1"/>
      <w:numFmt w:val="lowerLetter"/>
      <w:lvlText w:val="%8."/>
      <w:lvlJc w:val="left"/>
      <w:pPr>
        <w:ind w:left="5760" w:hanging="360"/>
      </w:pPr>
    </w:lvl>
    <w:lvl w:ilvl="8" w:tplc="200A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3D72C9"/>
    <w:multiLevelType w:val="hybridMultilevel"/>
    <w:tmpl w:val="9E0490FC"/>
    <w:lvl w:ilvl="0" w:tplc="A6CEB90E">
      <w:start w:val="6"/>
      <w:numFmt w:val="decimal"/>
      <w:lvlText w:val="%1)"/>
      <w:lvlJc w:val="left"/>
      <w:pPr>
        <w:ind w:left="720" w:hanging="360"/>
      </w:p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>
      <w:start w:val="1"/>
      <w:numFmt w:val="lowerRoman"/>
      <w:lvlText w:val="%3."/>
      <w:lvlJc w:val="right"/>
      <w:pPr>
        <w:ind w:left="2160" w:hanging="180"/>
      </w:pPr>
    </w:lvl>
    <w:lvl w:ilvl="3" w:tplc="200A000F">
      <w:start w:val="1"/>
      <w:numFmt w:val="decimal"/>
      <w:lvlText w:val="%4."/>
      <w:lvlJc w:val="left"/>
      <w:pPr>
        <w:ind w:left="2880" w:hanging="360"/>
      </w:pPr>
    </w:lvl>
    <w:lvl w:ilvl="4" w:tplc="200A0019">
      <w:start w:val="1"/>
      <w:numFmt w:val="lowerLetter"/>
      <w:lvlText w:val="%5."/>
      <w:lvlJc w:val="left"/>
      <w:pPr>
        <w:ind w:left="3600" w:hanging="360"/>
      </w:pPr>
    </w:lvl>
    <w:lvl w:ilvl="5" w:tplc="200A001B">
      <w:start w:val="1"/>
      <w:numFmt w:val="lowerRoman"/>
      <w:lvlText w:val="%6."/>
      <w:lvlJc w:val="right"/>
      <w:pPr>
        <w:ind w:left="4320" w:hanging="180"/>
      </w:pPr>
    </w:lvl>
    <w:lvl w:ilvl="6" w:tplc="200A000F">
      <w:start w:val="1"/>
      <w:numFmt w:val="decimal"/>
      <w:lvlText w:val="%7."/>
      <w:lvlJc w:val="left"/>
      <w:pPr>
        <w:ind w:left="5040" w:hanging="360"/>
      </w:pPr>
    </w:lvl>
    <w:lvl w:ilvl="7" w:tplc="200A0019">
      <w:start w:val="1"/>
      <w:numFmt w:val="lowerLetter"/>
      <w:lvlText w:val="%8."/>
      <w:lvlJc w:val="left"/>
      <w:pPr>
        <w:ind w:left="5760" w:hanging="360"/>
      </w:pPr>
    </w:lvl>
    <w:lvl w:ilvl="8" w:tplc="20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6101"/>
    <w:rsid w:val="004476E7"/>
    <w:rsid w:val="009B6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6101"/>
    <w:pPr>
      <w:suppressAutoHyphens/>
      <w:spacing w:after="0" w:line="240" w:lineRule="auto"/>
    </w:pPr>
    <w:rPr>
      <w:rFonts w:ascii="Arial" w:eastAsia="Times New Roman" w:hAnsi="Arial" w:cs="Arial"/>
      <w:sz w:val="20"/>
      <w:szCs w:val="24"/>
      <w:lang w:val="es-ES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uerpodetexto">
    <w:name w:val="Cuerpo de texto"/>
    <w:basedOn w:val="Normal"/>
    <w:rsid w:val="009B6101"/>
    <w:pPr>
      <w:widowControl w:val="0"/>
      <w:spacing w:line="288" w:lineRule="auto"/>
      <w:jc w:val="center"/>
    </w:pPr>
    <w:rPr>
      <w:rFonts w:cs="Times New Roman"/>
      <w:sz w:val="36"/>
      <w:szCs w:val="20"/>
      <w:lang w:eastAsia="ar-SA"/>
    </w:rPr>
  </w:style>
  <w:style w:type="paragraph" w:styleId="Prrafodelista">
    <w:name w:val="List Paragraph"/>
    <w:basedOn w:val="Normal"/>
    <w:uiPriority w:val="34"/>
    <w:qFormat/>
    <w:rsid w:val="009B610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6101"/>
    <w:pPr>
      <w:suppressAutoHyphens/>
      <w:spacing w:after="0" w:line="240" w:lineRule="auto"/>
    </w:pPr>
    <w:rPr>
      <w:rFonts w:ascii="Arial" w:eastAsia="Times New Roman" w:hAnsi="Arial" w:cs="Arial"/>
      <w:sz w:val="20"/>
      <w:szCs w:val="24"/>
      <w:lang w:val="es-ES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uerpodetexto">
    <w:name w:val="Cuerpo de texto"/>
    <w:basedOn w:val="Normal"/>
    <w:rsid w:val="009B6101"/>
    <w:pPr>
      <w:widowControl w:val="0"/>
      <w:spacing w:line="288" w:lineRule="auto"/>
      <w:jc w:val="center"/>
    </w:pPr>
    <w:rPr>
      <w:rFonts w:cs="Times New Roman"/>
      <w:sz w:val="36"/>
      <w:szCs w:val="20"/>
      <w:lang w:eastAsia="ar-SA"/>
    </w:rPr>
  </w:style>
  <w:style w:type="paragraph" w:styleId="Prrafodelista">
    <w:name w:val="List Paragraph"/>
    <w:basedOn w:val="Normal"/>
    <w:uiPriority w:val="34"/>
    <w:qFormat/>
    <w:rsid w:val="009B61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145</Words>
  <Characters>833</Characters>
  <Application>Microsoft Office Word</Application>
  <DocSecurity>0</DocSecurity>
  <Lines>6</Lines>
  <Paragraphs>1</Paragraphs>
  <ScaleCrop>false</ScaleCrop>
  <Company/>
  <LinksUpToDate>false</LinksUpToDate>
  <CharactersWithSpaces>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2022-10-19T19:25:00Z</dcterms:created>
  <dcterms:modified xsi:type="dcterms:W3CDTF">2022-10-19T19:26:00Z</dcterms:modified>
</cp:coreProperties>
</file>