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2042" w14:textId="77777777" w:rsidR="00C26ED7" w:rsidRPr="004D3105" w:rsidRDefault="00C26ED7" w:rsidP="00C26ED7">
      <w:pPr>
        <w:spacing w:after="20"/>
        <w:rPr>
          <w:caps/>
          <w:color w:val="002060"/>
          <w:spacing w:val="80"/>
          <w:sz w:val="17"/>
          <w:szCs w:val="17"/>
        </w:rPr>
      </w:pPr>
      <w:r w:rsidRPr="004D3105">
        <w:rPr>
          <w:caps/>
          <w:color w:val="002060"/>
          <w:spacing w:val="80"/>
          <w:sz w:val="17"/>
          <w:szCs w:val="17"/>
        </w:rPr>
        <w:t>SYSTEM DESIGN DOCUMENT</w:t>
      </w:r>
    </w:p>
    <w:p w14:paraId="3EB469BB" w14:textId="77777777" w:rsidR="00C26ED7" w:rsidRDefault="00C26ED7" w:rsidP="00C26ED7">
      <w:pPr>
        <w:spacing w:after="20"/>
      </w:pPr>
    </w:p>
    <w:p w14:paraId="4C604796" w14:textId="02120867" w:rsidR="00C26ED7" w:rsidRPr="004D3105" w:rsidRDefault="00C26ED7" w:rsidP="004D3105">
      <w:pPr>
        <w:pBdr>
          <w:bottom w:val="thick" w:sz="8" w:space="10" w:color="0097A7"/>
        </w:pBdr>
        <w:spacing w:after="60"/>
      </w:pPr>
      <w:proofErr w:type="spellStart"/>
      <w:r>
        <w:rPr>
          <w:b/>
          <w:bCs/>
          <w:color w:val="0F2A4A"/>
          <w:sz w:val="72"/>
          <w:szCs w:val="72"/>
        </w:rPr>
        <w:t>Syntaxer</w:t>
      </w:r>
      <w:proofErr w:type="spellEnd"/>
      <w:r>
        <w:rPr>
          <w:b/>
          <w:bCs/>
          <w:color w:val="0F2A4A"/>
          <w:sz w:val="72"/>
          <w:szCs w:val="72"/>
        </w:rPr>
        <w:t xml:space="preserve"> AI</w:t>
      </w:r>
    </w:p>
    <w:p w14:paraId="5F8D5E06" w14:textId="08D9184F" w:rsidR="00C26ED7" w:rsidRDefault="00C26ED7" w:rsidP="00C26ED7">
      <w:pPr>
        <w:spacing w:before="100" w:after="200"/>
        <w:rPr>
          <w:color w:val="546E7A"/>
          <w:sz w:val="24"/>
          <w:szCs w:val="24"/>
        </w:rPr>
      </w:pPr>
      <w:r>
        <w:rPr>
          <w:color w:val="546E7A"/>
          <w:sz w:val="24"/>
          <w:szCs w:val="24"/>
        </w:rPr>
        <w:t>AI-Powered Code Debugging &amp; Security Analysis Platform</w:t>
      </w:r>
    </w:p>
    <w:p w14:paraId="62CCD91F" w14:textId="77777777" w:rsidR="004D3105" w:rsidRPr="00BA1A0F" w:rsidRDefault="004D3105" w:rsidP="00C26ED7">
      <w:pPr>
        <w:spacing w:before="100" w:after="200"/>
        <w:rPr>
          <w:color w:val="546E7A"/>
          <w:sz w:val="24"/>
          <w:szCs w:val="24"/>
        </w:rPr>
      </w:pP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3"/>
        <w:gridCol w:w="4683"/>
      </w:tblGrid>
      <w:tr w:rsidR="00C26ED7" w14:paraId="3DA77089" w14:textId="77777777" w:rsidTr="009E294E">
        <w:trPr>
          <w:trHeight w:val="1459"/>
        </w:trPr>
        <w:tc>
          <w:tcPr>
            <w:tcW w:w="4683" w:type="dxa"/>
            <w:tcBorders>
              <w:right w:val="single" w:sz="2" w:space="0" w:color="BBCCDD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BD9C0FF" w14:textId="77777777" w:rsidR="00C26ED7" w:rsidRDefault="00C26ED7" w:rsidP="009E294E">
            <w:pPr>
              <w:spacing w:after="120"/>
              <w:rPr>
                <w:b/>
                <w:bCs/>
                <w:color w:val="0F2A4A"/>
                <w:sz w:val="19"/>
                <w:szCs w:val="19"/>
              </w:rPr>
            </w:pPr>
            <w:r>
              <w:rPr>
                <w:b/>
                <w:bCs/>
                <w:color w:val="0F2A4A"/>
                <w:sz w:val="19"/>
                <w:szCs w:val="19"/>
              </w:rPr>
              <w:t xml:space="preserve">  </w:t>
            </w:r>
          </w:p>
          <w:p w14:paraId="2BCDD99E" w14:textId="77777777" w:rsidR="00C26ED7" w:rsidRDefault="00C26ED7" w:rsidP="009E294E">
            <w:pPr>
              <w:spacing w:after="120"/>
            </w:pPr>
            <w:r>
              <w:rPr>
                <w:b/>
                <w:bCs/>
                <w:color w:val="0F2A4A"/>
                <w:sz w:val="19"/>
                <w:szCs w:val="19"/>
              </w:rPr>
              <w:t xml:space="preserve">    </w:t>
            </w:r>
            <w:proofErr w:type="gramStart"/>
            <w:r>
              <w:rPr>
                <w:b/>
                <w:bCs/>
                <w:color w:val="0F2A4A"/>
                <w:sz w:val="19"/>
                <w:szCs w:val="19"/>
              </w:rPr>
              <w:t xml:space="preserve">Author  </w:t>
            </w:r>
            <w:r>
              <w:rPr>
                <w:sz w:val="19"/>
                <w:szCs w:val="19"/>
              </w:rPr>
              <w:t>Jesvin</w:t>
            </w:r>
            <w:proofErr w:type="gramEnd"/>
          </w:p>
          <w:p w14:paraId="13225A38" w14:textId="77777777" w:rsidR="00C26ED7" w:rsidRDefault="00C26ED7" w:rsidP="009E294E">
            <w:pPr>
              <w:spacing w:after="120"/>
            </w:pPr>
            <w:r>
              <w:rPr>
                <w:b/>
                <w:bCs/>
                <w:color w:val="0F2A4A"/>
                <w:sz w:val="19"/>
                <w:szCs w:val="19"/>
              </w:rPr>
              <w:t xml:space="preserve">    </w:t>
            </w:r>
            <w:proofErr w:type="gramStart"/>
            <w:r>
              <w:rPr>
                <w:b/>
                <w:bCs/>
                <w:color w:val="0F2A4A"/>
                <w:sz w:val="19"/>
                <w:szCs w:val="19"/>
              </w:rPr>
              <w:t xml:space="preserve">Version  </w:t>
            </w:r>
            <w:r>
              <w:rPr>
                <w:sz w:val="19"/>
                <w:szCs w:val="19"/>
              </w:rPr>
              <w:t>1.0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·  June</w:t>
            </w:r>
            <w:proofErr w:type="gramEnd"/>
            <w:r>
              <w:rPr>
                <w:sz w:val="19"/>
                <w:szCs w:val="19"/>
              </w:rPr>
              <w:t xml:space="preserve"> 2026</w:t>
            </w:r>
          </w:p>
        </w:tc>
        <w:tc>
          <w:tcPr>
            <w:tcW w:w="4683" w:type="dxa"/>
            <w:tcMar>
              <w:top w:w="0" w:type="dxa"/>
              <w:left w:w="200" w:type="dxa"/>
              <w:bottom w:w="0" w:type="dxa"/>
              <w:right w:w="0" w:type="dxa"/>
            </w:tcMar>
          </w:tcPr>
          <w:p w14:paraId="27EBC553" w14:textId="77777777" w:rsidR="00C26ED7" w:rsidRDefault="00C26ED7" w:rsidP="009E294E">
            <w:pPr>
              <w:spacing w:after="120"/>
              <w:rPr>
                <w:b/>
                <w:bCs/>
                <w:color w:val="0F2A4A"/>
                <w:sz w:val="19"/>
                <w:szCs w:val="19"/>
              </w:rPr>
            </w:pPr>
          </w:p>
          <w:p w14:paraId="1AFDD6B9" w14:textId="77777777" w:rsidR="00C26ED7" w:rsidRDefault="00C26ED7" w:rsidP="009E294E">
            <w:pPr>
              <w:spacing w:after="120"/>
            </w:pPr>
            <w:proofErr w:type="gramStart"/>
            <w:r>
              <w:rPr>
                <w:b/>
                <w:bCs/>
                <w:color w:val="0F2A4A"/>
                <w:sz w:val="19"/>
                <w:szCs w:val="19"/>
              </w:rPr>
              <w:t xml:space="preserve">Live  </w:t>
            </w:r>
            <w:r>
              <w:rPr>
                <w:sz w:val="19"/>
                <w:szCs w:val="19"/>
              </w:rPr>
              <w:t>syntaxer-ai.onrender.com</w:t>
            </w:r>
            <w:proofErr w:type="gramEnd"/>
          </w:p>
          <w:p w14:paraId="17233B52" w14:textId="77777777" w:rsidR="00C26ED7" w:rsidRDefault="00C26ED7" w:rsidP="009E294E">
            <w:pPr>
              <w:spacing w:after="120"/>
            </w:pPr>
            <w:proofErr w:type="gramStart"/>
            <w:r>
              <w:rPr>
                <w:b/>
                <w:bCs/>
                <w:color w:val="0F2A4A"/>
                <w:sz w:val="19"/>
                <w:szCs w:val="19"/>
              </w:rPr>
              <w:t xml:space="preserve">Repo  </w:t>
            </w:r>
            <w:r>
              <w:rPr>
                <w:sz w:val="19"/>
                <w:szCs w:val="19"/>
              </w:rPr>
              <w:t>github.com</w:t>
            </w:r>
            <w:proofErr w:type="gramEnd"/>
            <w:r>
              <w:rPr>
                <w:sz w:val="19"/>
                <w:szCs w:val="19"/>
              </w:rPr>
              <w:t>/Jesvin-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Syntaxer</w:t>
            </w:r>
            <w:proofErr w:type="spellEnd"/>
            <w:r>
              <w:rPr>
                <w:sz w:val="19"/>
                <w:szCs w:val="19"/>
              </w:rPr>
              <w:t>-AI</w:t>
            </w:r>
          </w:p>
        </w:tc>
      </w:tr>
    </w:tbl>
    <w:p w14:paraId="7D3F4D02" w14:textId="77777777" w:rsidR="007C4AB8" w:rsidRDefault="00000000">
      <w:pPr>
        <w:pStyle w:val="Heading1"/>
        <w:pBdr>
          <w:bottom w:val="single" w:sz="4" w:space="6" w:color="0099CC"/>
        </w:pBdr>
      </w:pPr>
      <w:r>
        <w:t>1. Introduction</w:t>
      </w:r>
    </w:p>
    <w:p w14:paraId="007A3BAB" w14:textId="77777777" w:rsidR="007C4AB8" w:rsidRDefault="00000000">
      <w:pPr>
        <w:spacing w:after="120"/>
      </w:pPr>
      <w:proofErr w:type="spellStart"/>
      <w:r>
        <w:rPr>
          <w:color w:val="0A0A0A"/>
        </w:rPr>
        <w:t>Syntaxer</w:t>
      </w:r>
      <w:proofErr w:type="spellEnd"/>
      <w:r>
        <w:rPr>
          <w:color w:val="0A0A0A"/>
        </w:rPr>
        <w:t xml:space="preserve"> AI is an AI-powered web application that helps students and early-career developers </w:t>
      </w:r>
      <w:proofErr w:type="spellStart"/>
      <w:r>
        <w:rPr>
          <w:color w:val="0A0A0A"/>
        </w:rPr>
        <w:t>analyze</w:t>
      </w:r>
      <w:proofErr w:type="spellEnd"/>
      <w:r>
        <w:rPr>
          <w:color w:val="0A0A0A"/>
        </w:rPr>
        <w:t xml:space="preserve"> code for bugs, security vulnerabilities, and educational insights. Unlike chatbot-style tools that return unstructured prose, </w:t>
      </w:r>
      <w:proofErr w:type="spellStart"/>
      <w:r>
        <w:rPr>
          <w:color w:val="0A0A0A"/>
        </w:rPr>
        <w:t>Syntaxer</w:t>
      </w:r>
      <w:proofErr w:type="spellEnd"/>
      <w:r>
        <w:rPr>
          <w:color w:val="0A0A0A"/>
        </w:rPr>
        <w:t xml:space="preserve"> AI enforces a strict JSON output schema from the LLM, enabling the frontend to render structured, actionable reports.</w:t>
      </w:r>
    </w:p>
    <w:p w14:paraId="6C4FBEFF" w14:textId="77777777" w:rsidR="007C4AB8" w:rsidRDefault="00000000">
      <w:pPr>
        <w:spacing w:after="120"/>
      </w:pPr>
      <w:r>
        <w:rPr>
          <w:color w:val="0A0A0A"/>
        </w:rPr>
        <w:t>The system operates across three analysis modes:</w:t>
      </w:r>
    </w:p>
    <w:p w14:paraId="4A5F3F76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Debug — Root cause identification, step-by-step fix guidance, and corrected code generation</w:t>
      </w:r>
    </w:p>
    <w:p w14:paraId="43127CCA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Security — Vulnerability scanning with CRITICAL / HIGH / MEDIUM / LOW severity classification</w:t>
      </w:r>
    </w:p>
    <w:p w14:paraId="34910E0F" w14:textId="005175FD" w:rsidR="007C4AB8" w:rsidRDefault="00000000" w:rsidP="004D3105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Shield Scan — Combined analysis with a learning panel explaining underlying concepts</w:t>
      </w:r>
    </w:p>
    <w:p w14:paraId="3BD52C5E" w14:textId="77777777" w:rsidR="007C4AB8" w:rsidRDefault="00000000">
      <w:pPr>
        <w:pStyle w:val="Heading1"/>
        <w:pBdr>
          <w:bottom w:val="single" w:sz="4" w:space="6" w:color="0099CC"/>
        </w:pBdr>
      </w:pPr>
      <w:r>
        <w:t>2. Problem Statement</w:t>
      </w:r>
    </w:p>
    <w:p w14:paraId="7C13E098" w14:textId="77777777" w:rsidR="007C4AB8" w:rsidRDefault="00000000">
      <w:pPr>
        <w:spacing w:after="120"/>
      </w:pPr>
      <w:r>
        <w:rPr>
          <w:color w:val="0A0A0A"/>
        </w:rPr>
        <w:t>Two critical pain points affect students and junior developers:</w:t>
      </w:r>
    </w:p>
    <w:p w14:paraId="219C2E3E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Debugging inefficiency — Error messages are cryptic, Stack Overflow answers are inconsistent, and beginners spend hours on problems with known patterns</w:t>
      </w:r>
    </w:p>
    <w:p w14:paraId="7FA6C049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Security blindness — Code copied from AI tools or GitHub often contains SQL injection risks, hardcoded credentials, and missing input validation that go unnoticed until production</w:t>
      </w:r>
    </w:p>
    <w:p w14:paraId="3B2BA077" w14:textId="77777777" w:rsidR="007C4AB8" w:rsidRDefault="007C4AB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AB8" w14:paraId="09F7E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99CC"/>
              <w:left w:val="thick" w:sz="8" w:space="0" w:color="0099CC"/>
              <w:bottom w:val="single" w:sz="1" w:space="0" w:color="0099CC"/>
              <w:right w:val="single" w:sz="1" w:space="0" w:color="0099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B7B718" w14:textId="063C1E40" w:rsidR="004D3105" w:rsidRPr="004D3105" w:rsidRDefault="00000000">
            <w:pPr>
              <w:rPr>
                <w:color w:val="0D1B2A"/>
                <w:sz w:val="18"/>
                <w:szCs w:val="18"/>
              </w:rPr>
            </w:pPr>
            <w:r>
              <w:rPr>
                <w:color w:val="0D1B2A"/>
                <w:sz w:val="18"/>
                <w:szCs w:val="18"/>
              </w:rPr>
              <w:t xml:space="preserve">Existing tools address one or the other. </w:t>
            </w:r>
            <w:proofErr w:type="spellStart"/>
            <w:r>
              <w:rPr>
                <w:color w:val="0D1B2A"/>
                <w:sz w:val="18"/>
                <w:szCs w:val="18"/>
              </w:rPr>
              <w:t>Syntaxer</w:t>
            </w:r>
            <w:proofErr w:type="spellEnd"/>
            <w:r>
              <w:rPr>
                <w:color w:val="0D1B2A"/>
                <w:sz w:val="18"/>
                <w:szCs w:val="18"/>
              </w:rPr>
              <w:t xml:space="preserve"> AI combines both in a single structured interface purpose-built for the learning stage of a developer's career.</w:t>
            </w:r>
          </w:p>
        </w:tc>
      </w:tr>
    </w:tbl>
    <w:p w14:paraId="36FC1611" w14:textId="09F3C5BA" w:rsidR="007C4AB8" w:rsidRDefault="00000000">
      <w:pPr>
        <w:pStyle w:val="Heading1"/>
        <w:pBdr>
          <w:bottom w:val="single" w:sz="4" w:space="6" w:color="0099CC"/>
        </w:pBdr>
      </w:pPr>
      <w:r>
        <w:t>3. Objectives</w:t>
      </w:r>
    </w:p>
    <w:p w14:paraId="7FE76450" w14:textId="77777777" w:rsidR="007C4AB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A0A0A"/>
          <w:sz w:val="19"/>
          <w:szCs w:val="19"/>
        </w:rPr>
        <w:t>Deliver debug analysis, security scanning, and educational insight in a single API call</w:t>
      </w:r>
    </w:p>
    <w:p w14:paraId="6B003E9B" w14:textId="77777777" w:rsidR="007C4AB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A0A0A"/>
          <w:sz w:val="19"/>
          <w:szCs w:val="19"/>
        </w:rPr>
        <w:t>Return structured, machine-</w:t>
      </w:r>
      <w:proofErr w:type="spellStart"/>
      <w:r>
        <w:rPr>
          <w:color w:val="0A0A0A"/>
          <w:sz w:val="19"/>
          <w:szCs w:val="19"/>
        </w:rPr>
        <w:t>renderable</w:t>
      </w:r>
      <w:proofErr w:type="spellEnd"/>
      <w:r>
        <w:rPr>
          <w:color w:val="0A0A0A"/>
          <w:sz w:val="19"/>
          <w:szCs w:val="19"/>
        </w:rPr>
        <w:t xml:space="preserve"> JSON output — not chatbot prose</w:t>
      </w:r>
    </w:p>
    <w:p w14:paraId="036EAFBB" w14:textId="77777777" w:rsidR="007C4AB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A0A0A"/>
          <w:sz w:val="19"/>
          <w:szCs w:val="19"/>
        </w:rPr>
        <w:t>Keep the architecture simple enough to deploy and extend without a database or authentication layer</w:t>
      </w:r>
    </w:p>
    <w:p w14:paraId="4858504E" w14:textId="77777777" w:rsidR="007C4AB8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0A0A0A"/>
          <w:sz w:val="19"/>
          <w:szCs w:val="19"/>
        </w:rPr>
        <w:t>Handle external API unreliability gracefully with exponential backoff retry logic</w:t>
      </w:r>
    </w:p>
    <w:p w14:paraId="493692A1" w14:textId="1C0B8A33" w:rsidR="007C4AB8" w:rsidRDefault="00000000" w:rsidP="004D3105">
      <w:pPr>
        <w:pStyle w:val="ListParagraph"/>
        <w:numPr>
          <w:ilvl w:val="0"/>
          <w:numId w:val="3"/>
        </w:numPr>
        <w:spacing w:before="40" w:after="60"/>
      </w:pPr>
      <w:r>
        <w:rPr>
          <w:color w:val="0A0A0A"/>
          <w:sz w:val="19"/>
          <w:szCs w:val="19"/>
        </w:rPr>
        <w:t>Provide a UI experience that matches production SaaS standards, not a student prototype</w:t>
      </w:r>
    </w:p>
    <w:p w14:paraId="4DA40C45" w14:textId="77777777" w:rsidR="007C4AB8" w:rsidRDefault="00000000">
      <w:pPr>
        <w:pStyle w:val="Heading1"/>
        <w:pBdr>
          <w:bottom w:val="single" w:sz="4" w:space="6" w:color="0099CC"/>
        </w:pBdr>
      </w:pPr>
      <w:r>
        <w:lastRenderedPageBreak/>
        <w:t>4. Technology Stack Justification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7C4AB8" w14:paraId="5412D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78E7B" w14:textId="77777777" w:rsidR="007C4AB8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0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1CF3C" w14:textId="77777777" w:rsidR="007C4AB8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  <w:tc>
          <w:tcPr>
            <w:tcW w:w="29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826BC" w14:textId="77777777" w:rsidR="007C4AB8" w:rsidRDefault="00000000">
            <w:r>
              <w:rPr>
                <w:b/>
                <w:bCs/>
                <w:color w:val="FFFFFF"/>
                <w:sz w:val="18"/>
                <w:szCs w:val="18"/>
              </w:rPr>
              <w:t>Trade-off</w:t>
            </w:r>
          </w:p>
        </w:tc>
      </w:tr>
      <w:tr w:rsidR="007C4AB8" w14:paraId="69866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15ADA" w14:textId="77777777" w:rsidR="007C4AB8" w:rsidRDefault="00000000">
            <w:r>
              <w:rPr>
                <w:color w:val="0A0A0A"/>
                <w:sz w:val="18"/>
                <w:szCs w:val="18"/>
              </w:rPr>
              <w:t>Flask</w:t>
            </w:r>
          </w:p>
        </w:tc>
        <w:tc>
          <w:tcPr>
            <w:tcW w:w="4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744D3" w14:textId="77777777" w:rsidR="007C4AB8" w:rsidRDefault="00000000">
            <w:r>
              <w:rPr>
                <w:color w:val="0A0A0A"/>
                <w:sz w:val="18"/>
                <w:szCs w:val="18"/>
              </w:rPr>
              <w:t xml:space="preserve">Lightweight, zero boilerplate. A single POST route is all this system requires. </w:t>
            </w:r>
            <w:proofErr w:type="spellStart"/>
            <w:r>
              <w:rPr>
                <w:color w:val="0A0A0A"/>
                <w:sz w:val="18"/>
                <w:szCs w:val="18"/>
              </w:rPr>
              <w:t>FastAPI</w:t>
            </w:r>
            <w:proofErr w:type="spellEnd"/>
            <w:r>
              <w:rPr>
                <w:color w:val="0A0A0A"/>
                <w:sz w:val="18"/>
                <w:szCs w:val="18"/>
              </w:rPr>
              <w:t xml:space="preserve"> adds async complexity with no benefit at this scope.</w:t>
            </w:r>
          </w:p>
        </w:tc>
        <w:tc>
          <w:tcPr>
            <w:tcW w:w="2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80E39" w14:textId="77777777" w:rsidR="007C4AB8" w:rsidRDefault="00000000">
            <w:r>
              <w:rPr>
                <w:color w:val="0A0A0A"/>
                <w:sz w:val="18"/>
                <w:szCs w:val="18"/>
              </w:rPr>
              <w:t xml:space="preserve">Single-threaded by default; concurrent users would need </w:t>
            </w:r>
            <w:proofErr w:type="spellStart"/>
            <w:r>
              <w:rPr>
                <w:color w:val="0A0A0A"/>
                <w:sz w:val="18"/>
                <w:szCs w:val="18"/>
              </w:rPr>
              <w:t>Gunicorn</w:t>
            </w:r>
            <w:proofErr w:type="spellEnd"/>
            <w:r>
              <w:rPr>
                <w:color w:val="0A0A0A"/>
                <w:sz w:val="18"/>
                <w:szCs w:val="18"/>
              </w:rPr>
              <w:t xml:space="preserve"> workers</w:t>
            </w:r>
          </w:p>
        </w:tc>
      </w:tr>
      <w:tr w:rsidR="007C4AB8" w14:paraId="344C17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B65F9" w14:textId="77777777" w:rsidR="007C4AB8" w:rsidRDefault="00000000">
            <w:r>
              <w:rPr>
                <w:color w:val="0A0A0A"/>
                <w:sz w:val="18"/>
                <w:szCs w:val="18"/>
              </w:rPr>
              <w:t>Gemini 2.5 Flash</w:t>
            </w:r>
          </w:p>
        </w:tc>
        <w:tc>
          <w:tcPr>
            <w:tcW w:w="4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73F825" w14:textId="77777777" w:rsidR="007C4AB8" w:rsidRDefault="00000000">
            <w:r>
              <w:rPr>
                <w:color w:val="0A0A0A"/>
                <w:sz w:val="18"/>
                <w:szCs w:val="18"/>
              </w:rPr>
              <w:t>Best balance of speed, instruction-following, and structured JSON output. Flash-tier latency (3–6s) is acceptable for synchronous analysis.</w:t>
            </w:r>
          </w:p>
        </w:tc>
        <w:tc>
          <w:tcPr>
            <w:tcW w:w="2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3727E" w14:textId="77777777" w:rsidR="007C4AB8" w:rsidRDefault="00000000">
            <w:r>
              <w:rPr>
                <w:color w:val="0A0A0A"/>
                <w:sz w:val="18"/>
                <w:szCs w:val="18"/>
              </w:rPr>
              <w:t>Occasional 503 demand spikes require retry handling</w:t>
            </w:r>
          </w:p>
        </w:tc>
      </w:tr>
      <w:tr w:rsidR="007C4AB8" w14:paraId="4B022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C8226" w14:textId="77777777" w:rsidR="007C4AB8" w:rsidRDefault="00000000">
            <w:r>
              <w:rPr>
                <w:color w:val="0A0A0A"/>
                <w:sz w:val="18"/>
                <w:szCs w:val="18"/>
              </w:rPr>
              <w:t>google-</w:t>
            </w:r>
            <w:proofErr w:type="spellStart"/>
            <w:r>
              <w:rPr>
                <w:color w:val="0A0A0A"/>
                <w:sz w:val="18"/>
                <w:szCs w:val="18"/>
              </w:rPr>
              <w:t>genai</w:t>
            </w:r>
            <w:proofErr w:type="spellEnd"/>
            <w:r>
              <w:rPr>
                <w:color w:val="0A0A0A"/>
                <w:sz w:val="18"/>
                <w:szCs w:val="18"/>
              </w:rPr>
              <w:t xml:space="preserve"> SDK</w:t>
            </w:r>
          </w:p>
        </w:tc>
        <w:tc>
          <w:tcPr>
            <w:tcW w:w="4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9D0CF" w14:textId="77777777" w:rsidR="007C4AB8" w:rsidRDefault="00000000">
            <w:r>
              <w:rPr>
                <w:color w:val="0A0A0A"/>
                <w:sz w:val="18"/>
                <w:szCs w:val="18"/>
              </w:rPr>
              <w:t>The current supported SDK. Replaced deprecated google-</w:t>
            </w:r>
            <w:proofErr w:type="spellStart"/>
            <w:r>
              <w:rPr>
                <w:color w:val="0A0A0A"/>
                <w:sz w:val="18"/>
                <w:szCs w:val="18"/>
              </w:rPr>
              <w:t>generativeai</w:t>
            </w:r>
            <w:proofErr w:type="spellEnd"/>
            <w:r>
              <w:rPr>
                <w:color w:val="0A0A0A"/>
                <w:sz w:val="18"/>
                <w:szCs w:val="18"/>
              </w:rPr>
              <w:t xml:space="preserve"> mid-project after a </w:t>
            </w:r>
            <w:proofErr w:type="spellStart"/>
            <w:r>
              <w:rPr>
                <w:color w:val="0A0A0A"/>
                <w:sz w:val="18"/>
                <w:szCs w:val="18"/>
              </w:rPr>
              <w:t>FutureWarning</w:t>
            </w:r>
            <w:proofErr w:type="spellEnd"/>
            <w:r>
              <w:rPr>
                <w:color w:val="0A0A0A"/>
                <w:sz w:val="18"/>
                <w:szCs w:val="18"/>
              </w:rPr>
              <w:t xml:space="preserve"> was raised.</w:t>
            </w:r>
          </w:p>
        </w:tc>
        <w:tc>
          <w:tcPr>
            <w:tcW w:w="2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C6958" w14:textId="77777777" w:rsidR="007C4AB8" w:rsidRDefault="00000000">
            <w:r>
              <w:rPr>
                <w:color w:val="0A0A0A"/>
                <w:sz w:val="18"/>
                <w:szCs w:val="18"/>
              </w:rPr>
              <w:t>Newer API; less community documentation available</w:t>
            </w:r>
          </w:p>
        </w:tc>
      </w:tr>
      <w:tr w:rsidR="007C4AB8" w14:paraId="2BAA3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0AE09" w14:textId="77777777" w:rsidR="007C4AB8" w:rsidRDefault="00000000">
            <w:r>
              <w:rPr>
                <w:color w:val="0A0A0A"/>
                <w:sz w:val="18"/>
                <w:szCs w:val="18"/>
              </w:rPr>
              <w:t>Vanilla JavaScript</w:t>
            </w:r>
          </w:p>
        </w:tc>
        <w:tc>
          <w:tcPr>
            <w:tcW w:w="4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16762" w14:textId="77777777" w:rsidR="007C4AB8" w:rsidRDefault="00000000">
            <w:r>
              <w:rPr>
                <w:color w:val="0A0A0A"/>
                <w:sz w:val="18"/>
                <w:szCs w:val="18"/>
              </w:rPr>
              <w:t>No build toolchain, no bundler, no framework overhead. One page, one API call, three rendering functions.</w:t>
            </w:r>
          </w:p>
        </w:tc>
        <w:tc>
          <w:tcPr>
            <w:tcW w:w="2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80BD2" w14:textId="77777777" w:rsidR="007C4AB8" w:rsidRDefault="00000000">
            <w:r>
              <w:rPr>
                <w:color w:val="0A0A0A"/>
                <w:sz w:val="18"/>
                <w:szCs w:val="18"/>
              </w:rPr>
              <w:t>No component reuse; scaling UI features requires careful DOM management</w:t>
            </w:r>
          </w:p>
        </w:tc>
      </w:tr>
      <w:tr w:rsidR="007C4AB8" w14:paraId="743C9F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DD45B" w14:textId="77777777" w:rsidR="007C4AB8" w:rsidRDefault="00000000">
            <w:r>
              <w:rPr>
                <w:color w:val="0A0A0A"/>
                <w:sz w:val="18"/>
                <w:szCs w:val="18"/>
              </w:rPr>
              <w:t>Render.com</w:t>
            </w:r>
          </w:p>
        </w:tc>
        <w:tc>
          <w:tcPr>
            <w:tcW w:w="4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872F7" w14:textId="77777777" w:rsidR="007C4AB8" w:rsidRDefault="00000000">
            <w:r>
              <w:rPr>
                <w:color w:val="0A0A0A"/>
                <w:sz w:val="18"/>
                <w:szCs w:val="18"/>
              </w:rPr>
              <w:t xml:space="preserve">Free tier with automatic GitHub </w:t>
            </w:r>
            <w:proofErr w:type="gramStart"/>
            <w:r>
              <w:rPr>
                <w:color w:val="0A0A0A"/>
                <w:sz w:val="18"/>
                <w:szCs w:val="18"/>
              </w:rPr>
              <w:t>deploy</w:t>
            </w:r>
            <w:proofErr w:type="gramEnd"/>
            <w:r>
              <w:rPr>
                <w:color w:val="0A0A0A"/>
                <w:sz w:val="18"/>
                <w:szCs w:val="18"/>
              </w:rPr>
              <w:t xml:space="preserve"> on every push. Zero infrastructure management.</w:t>
            </w:r>
          </w:p>
        </w:tc>
        <w:tc>
          <w:tcPr>
            <w:tcW w:w="2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F2149" w14:textId="77777777" w:rsidR="007C4AB8" w:rsidRDefault="00000000">
            <w:r>
              <w:rPr>
                <w:color w:val="0A0A0A"/>
                <w:sz w:val="18"/>
                <w:szCs w:val="18"/>
              </w:rPr>
              <w:t>Cold start delay (~30–60s) after 15 minutes of inactivity</w:t>
            </w:r>
          </w:p>
        </w:tc>
      </w:tr>
      <w:tr w:rsidR="007C4AB8" w14:paraId="6479B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B2A60" w14:textId="77777777" w:rsidR="007C4AB8" w:rsidRDefault="00000000">
            <w:r>
              <w:rPr>
                <w:color w:val="0A0A0A"/>
                <w:sz w:val="18"/>
                <w:szCs w:val="18"/>
              </w:rPr>
              <w:t>No Database</w:t>
            </w:r>
          </w:p>
        </w:tc>
        <w:tc>
          <w:tcPr>
            <w:tcW w:w="40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599FE" w14:textId="77777777" w:rsidR="007C4AB8" w:rsidRDefault="00000000">
            <w:r>
              <w:rPr>
                <w:color w:val="0A0A0A"/>
                <w:sz w:val="18"/>
                <w:szCs w:val="18"/>
              </w:rPr>
              <w:t>Analysis results are stateless. Users paste code, read results, and move on. A DB adds infrastructure complexity with no MVP user-facing benefit.</w:t>
            </w:r>
          </w:p>
        </w:tc>
        <w:tc>
          <w:tcPr>
            <w:tcW w:w="2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15513" w14:textId="77777777" w:rsidR="007C4AB8" w:rsidRDefault="00000000">
            <w:r>
              <w:rPr>
                <w:color w:val="0A0A0A"/>
                <w:sz w:val="18"/>
                <w:szCs w:val="18"/>
              </w:rPr>
              <w:t>No history, no caching, no user accounts</w:t>
            </w:r>
          </w:p>
        </w:tc>
      </w:tr>
    </w:tbl>
    <w:p w14:paraId="2C3EB6FC" w14:textId="77777777" w:rsidR="007C4AB8" w:rsidRDefault="007C4AB8">
      <w:pPr>
        <w:spacing w:after="60"/>
      </w:pPr>
    </w:p>
    <w:p w14:paraId="7CFE9D69" w14:textId="77777777" w:rsidR="007C4AB8" w:rsidRDefault="00000000">
      <w:pPr>
        <w:pStyle w:val="Heading1"/>
        <w:pBdr>
          <w:bottom w:val="single" w:sz="4" w:space="6" w:color="0099CC"/>
        </w:pBdr>
      </w:pPr>
      <w:r>
        <w:t>5. High-Level Architecture</w:t>
      </w:r>
    </w:p>
    <w:p w14:paraId="7A05507C" w14:textId="69050EB4" w:rsidR="007C4AB8" w:rsidRPr="004D3105" w:rsidRDefault="00000000" w:rsidP="004D3105">
      <w:pPr>
        <w:spacing w:after="120"/>
        <w:rPr>
          <w:color w:val="0A0A0A"/>
        </w:rPr>
      </w:pPr>
      <w:r>
        <w:rPr>
          <w:color w:val="0A0A0A"/>
        </w:rPr>
        <w:t>The architecture follows an MVC-lite pattern with three distinct layers: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AB8" w14:paraId="33BD8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6" w:space="0" w:color="0099CC"/>
              <w:left w:val="single" w:sz="1" w:space="0" w:color="0099CC"/>
              <w:bottom w:val="single" w:sz="1" w:space="0" w:color="0099CC"/>
              <w:right w:val="single" w:sz="1" w:space="0" w:color="0099CC"/>
            </w:tcBorders>
            <w:shd w:val="clear" w:color="auto" w:fill="EBF5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EDAB2B" w14:textId="77777777" w:rsidR="007C4AB8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Architecture Overview</w:t>
            </w:r>
          </w:p>
          <w:p w14:paraId="10CC6FDC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┌─────────────────────────────────────────────────┐</w:t>
            </w:r>
          </w:p>
          <w:p w14:paraId="0DEBF93B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            Browser (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index.html)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    │</w:t>
            </w:r>
          </w:p>
          <w:p w14:paraId="30C509A7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Code Input] [Mode Selector] [Error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Message]  │</w:t>
            </w:r>
            <w:proofErr w:type="gramEnd"/>
          </w:p>
          <w:p w14:paraId="12100E82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│             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↓  fetch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POST /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     │</w:t>
            </w:r>
          </w:p>
          <w:p w14:paraId="0D09459B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└─────────────────────┬───────────────────────────┘</w:t>
            </w:r>
          </w:p>
          <w:p w14:paraId="37BFFD83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             │</w:t>
            </w:r>
          </w:p>
          <w:p w14:paraId="5B6D58E3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┌─────────────────────▼───────────────────────────┐</w:t>
            </w:r>
          </w:p>
          <w:p w14:paraId="0CF7F58D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          Flask Backend (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app.py)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    │</w:t>
            </w:r>
          </w:p>
          <w:p w14:paraId="1F93EA15" w14:textId="77777777" w:rsidR="007C4AB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Input Validation] → [Route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Handler]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│</w:t>
            </w:r>
          </w:p>
          <w:p w14:paraId="0887E287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       ↓                                        │</w:t>
            </w:r>
          </w:p>
          <w:p w14:paraId="6009FFAD" w14:textId="77777777" w:rsidR="007C4AB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Prompt Constructor] ← analyzer.py              │</w:t>
            </w:r>
          </w:p>
          <w:p w14:paraId="7AA2773F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       ↓                                        │</w:t>
            </w:r>
          </w:p>
          <w:p w14:paraId="45C59F34" w14:textId="77777777" w:rsidR="007C4AB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Gemini 2.5 Flash API] ← google-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genai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SDK       │</w:t>
            </w:r>
          </w:p>
          <w:p w14:paraId="49795659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       ↓                                        │</w:t>
            </w:r>
          </w:p>
          <w:p w14:paraId="4EF2609C" w14:textId="77777777" w:rsidR="007C4AB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JSON Parser + Error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Handler]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       │</w:t>
            </w:r>
          </w:p>
          <w:p w14:paraId="43711710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└─────────────────────┬───────────────────────────┘</w:t>
            </w:r>
          </w:p>
          <w:p w14:paraId="648EAB35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             │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(result)</w:t>
            </w:r>
          </w:p>
          <w:p w14:paraId="504B0DC2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┌─────────────────────▼───────────────────────────┐</w:t>
            </w:r>
          </w:p>
          <w:p w14:paraId="6A5BAED4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       Frontend Result Renderer                 │</w:t>
            </w:r>
          </w:p>
          <w:p w14:paraId="5A4EF5AC" w14:textId="77777777" w:rsidR="007C4AB8" w:rsidRDefault="00000000">
            <w:pPr>
              <w:spacing w:after="40"/>
            </w:pP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Debug Panel] [Security Panel] [Learn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Panel]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│</w:t>
            </w:r>
          </w:p>
          <w:p w14:paraId="2233AE96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 w14:paraId="3A604D19" w14:textId="77777777" w:rsidR="004D3105" w:rsidRDefault="004D3105">
      <w:pPr>
        <w:spacing w:after="120"/>
        <w:rPr>
          <w:color w:val="0A0A0A"/>
        </w:rPr>
      </w:pPr>
    </w:p>
    <w:p w14:paraId="7A64AE1C" w14:textId="0B864DB8" w:rsidR="007C4AB8" w:rsidRDefault="00000000">
      <w:pPr>
        <w:spacing w:after="120"/>
      </w:pPr>
      <w:r>
        <w:rPr>
          <w:color w:val="0A0A0A"/>
        </w:rPr>
        <w:lastRenderedPageBreak/>
        <w:t>The architecture is deliberately flat. There is no middleware layer, no ORM, no message queue. Every request completes in a single synchronous cycle: receive → validate → prompt → call → parse → respond.</w:t>
      </w:r>
    </w:p>
    <w:p w14:paraId="037850C7" w14:textId="77777777" w:rsidR="007C4AB8" w:rsidRDefault="007C4AB8">
      <w:pPr>
        <w:spacing w:after="60"/>
      </w:pPr>
    </w:p>
    <w:p w14:paraId="39BF8549" w14:textId="77777777" w:rsidR="007C4AB8" w:rsidRDefault="00000000">
      <w:pPr>
        <w:pStyle w:val="Heading1"/>
        <w:pBdr>
          <w:bottom w:val="single" w:sz="4" w:space="6" w:color="0099CC"/>
        </w:pBdr>
      </w:pPr>
      <w:r>
        <w:t>6. Data Flow and Processing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AB8" w14:paraId="3EAB6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6" w:space="0" w:color="00875A"/>
              <w:left w:val="single" w:sz="1" w:space="0" w:color="00875A"/>
              <w:bottom w:val="single" w:sz="1" w:space="0" w:color="00875A"/>
              <w:right w:val="single" w:sz="1" w:space="0" w:color="00875A"/>
            </w:tcBorders>
            <w:shd w:val="clear" w:color="auto" w:fill="E8F5E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36914B2" w14:textId="77777777" w:rsidR="007C4AB8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Request / Response Sequence</w:t>
            </w:r>
          </w:p>
          <w:p w14:paraId="714B959A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User (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Browser)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Flask (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app.py)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Analyzer        Gemini API</w:t>
            </w:r>
          </w:p>
          <w:p w14:paraId="7BB723D6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                  │                │</w:t>
            </w:r>
          </w:p>
          <w:p w14:paraId="3BE6C25A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│── POST /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──────▶                  │                │</w:t>
            </w:r>
          </w:p>
          <w:p w14:paraId="1EBAC90B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{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code, lang,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mode}   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                │                │</w:t>
            </w:r>
          </w:p>
          <w:p w14:paraId="7EBF765F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│──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validate(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) ────│                │</w:t>
            </w:r>
          </w:p>
          <w:p w14:paraId="122D1061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│──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analyze_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) ▶                │</w:t>
            </w:r>
          </w:p>
          <w:p w14:paraId="65DA0212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                  │── build prompt │</w:t>
            </w:r>
          </w:p>
          <w:p w14:paraId="778E6C83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                  │── generate ───▶│</w:t>
            </w:r>
          </w:p>
          <w:p w14:paraId="2DE5E716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│  [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retry on 503</w:t>
            </w:r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]  │</w:t>
            </w:r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◀── raw text ───│</w:t>
            </w:r>
          </w:p>
          <w:p w14:paraId="67DEF674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                  │── strip fences │</w:t>
            </w:r>
          </w:p>
          <w:p w14:paraId="6FA1BA92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                  │──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json.loads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() │</w:t>
            </w:r>
          </w:p>
          <w:p w14:paraId="2A7F6B9A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                       │◀── parsed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──│                │</w:t>
            </w:r>
          </w:p>
          <w:p w14:paraId="754FB075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│◀──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jsonify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(result) ───│                  │                │</w:t>
            </w:r>
          </w:p>
          <w:p w14:paraId="0D317D94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│── render tabs ────────│                  │                │</w:t>
            </w:r>
          </w:p>
        </w:tc>
      </w:tr>
    </w:tbl>
    <w:p w14:paraId="4FB5D6E1" w14:textId="77777777" w:rsidR="007C4AB8" w:rsidRDefault="007C4AB8">
      <w:pPr>
        <w:spacing w:after="60"/>
      </w:pPr>
    </w:p>
    <w:p w14:paraId="0E015C52" w14:textId="77777777" w:rsidR="007C4AB8" w:rsidRDefault="00000000">
      <w:pPr>
        <w:spacing w:after="120"/>
      </w:pPr>
      <w:r>
        <w:rPr>
          <w:color w:val="0A0A0A"/>
        </w:rPr>
        <w:t xml:space="preserve">Input validation is performed at the Flask layer before any API call. This prevents unnecessary quota consumption on empty or oversized inputs. JSON parsing failures return a structured fallback </w:t>
      </w:r>
      <w:proofErr w:type="spellStart"/>
      <w:r>
        <w:rPr>
          <w:color w:val="0A0A0A"/>
        </w:rPr>
        <w:t>dict</w:t>
      </w:r>
      <w:proofErr w:type="spellEnd"/>
      <w:r>
        <w:rPr>
          <w:color w:val="0A0A0A"/>
        </w:rPr>
        <w:t xml:space="preserve"> — the frontend always receives a valid response shape.</w:t>
      </w:r>
    </w:p>
    <w:p w14:paraId="653F5C73" w14:textId="77777777" w:rsidR="007C4AB8" w:rsidRDefault="007C4AB8">
      <w:pPr>
        <w:spacing w:after="60"/>
      </w:pPr>
    </w:p>
    <w:p w14:paraId="4ACA9D7D" w14:textId="77777777" w:rsidR="007C4AB8" w:rsidRDefault="00000000">
      <w:pPr>
        <w:pStyle w:val="Heading1"/>
        <w:pBdr>
          <w:bottom w:val="single" w:sz="4" w:space="6" w:color="0099CC"/>
        </w:pBdr>
      </w:pPr>
      <w:r>
        <w:t>7. Prompt Engineering Strategy</w:t>
      </w:r>
    </w:p>
    <w:p w14:paraId="5A08ABF6" w14:textId="77777777" w:rsidR="007C4AB8" w:rsidRDefault="00000000">
      <w:pPr>
        <w:spacing w:after="120"/>
      </w:pPr>
      <w:r>
        <w:rPr>
          <w:color w:val="0A0A0A"/>
        </w:rPr>
        <w:t>The most critical design decision in the system is the strict JSON schema enforced through the system prompt in prompts.py.</w:t>
      </w:r>
    </w:p>
    <w:p w14:paraId="19B9D742" w14:textId="77777777" w:rsidR="007C4AB8" w:rsidRDefault="007C4AB8"/>
    <w:p w14:paraId="0983BF1E" w14:textId="77777777" w:rsidR="007C4AB8" w:rsidRDefault="00000000">
      <w:pPr>
        <w:pStyle w:val="Heading2"/>
      </w:pPr>
      <w:r>
        <w:t>Why This Matters</w:t>
      </w:r>
    </w:p>
    <w:p w14:paraId="1E47A7F5" w14:textId="77777777" w:rsidR="007C4AB8" w:rsidRDefault="00000000">
      <w:pPr>
        <w:spacing w:after="120"/>
      </w:pPr>
      <w:r>
        <w:rPr>
          <w:color w:val="0A0A0A"/>
        </w:rPr>
        <w:t>LLMs default to prose. A naive prompt returns a paragraph of text with no predictable structure. The frontend cannot render prose as severity badges, collapsible cards, or syntax-highlighted code blocks. The schema contract is what transforms a general-purpose LLM into a structured data pipeline.</w:t>
      </w:r>
    </w:p>
    <w:p w14:paraId="3E033579" w14:textId="77777777" w:rsidR="007C4AB8" w:rsidRDefault="007C4AB8"/>
    <w:p w14:paraId="1C274A23" w14:textId="77777777" w:rsidR="007C4AB8" w:rsidRDefault="00000000">
      <w:pPr>
        <w:pStyle w:val="Heading2"/>
      </w:pPr>
      <w:r>
        <w:t>Schema Contract</w:t>
      </w:r>
    </w:p>
    <w:p w14:paraId="2A53D8C3" w14:textId="77777777" w:rsidR="007C4AB8" w:rsidRDefault="00000000">
      <w:pPr>
        <w:shd w:val="clear" w:color="auto" w:fill="F0F6FF"/>
        <w:spacing w:before="40" w:after="40"/>
        <w:ind w:left="360"/>
      </w:pPr>
      <w:r>
        <w:rPr>
          <w:rFonts w:ascii="Courier New" w:eastAsia="Courier New" w:hAnsi="Courier New" w:cs="Courier New"/>
          <w:color w:val="003366"/>
          <w:sz w:val="17"/>
          <w:szCs w:val="17"/>
        </w:rPr>
        <w:t>{</w:t>
      </w:r>
    </w:p>
    <w:p w14:paraId="6DAF8595" w14:textId="77777777" w:rsidR="007C4AB8" w:rsidRDefault="00000000">
      <w:pPr>
        <w:shd w:val="clear" w:color="auto" w:fill="F0F6FF"/>
        <w:spacing w:before="40" w:after="40"/>
        <w:ind w:left="360"/>
      </w:pPr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 "debug": 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3366"/>
          <w:sz w:val="17"/>
          <w:szCs w:val="17"/>
        </w:rPr>
        <w:t>has_bug</w:t>
      </w:r>
      <w:proofErr w:type="spell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3366"/>
          <w:sz w:val="17"/>
          <w:szCs w:val="17"/>
        </w:rPr>
        <w:t>root_cause</w:t>
      </w:r>
      <w:proofErr w:type="spell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, explanation, </w:t>
      </w:r>
      <w:proofErr w:type="spellStart"/>
      <w:r>
        <w:rPr>
          <w:rFonts w:ascii="Courier New" w:eastAsia="Courier New" w:hAnsi="Courier New" w:cs="Courier New"/>
          <w:color w:val="003366"/>
          <w:sz w:val="17"/>
          <w:szCs w:val="17"/>
        </w:rPr>
        <w:t>fix_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>steps</w:t>
      </w:r>
      <w:proofErr w:type="spellEnd"/>
      <w:r>
        <w:rPr>
          <w:rFonts w:ascii="Courier New" w:eastAsia="Courier New" w:hAnsi="Courier New" w:cs="Courier New"/>
          <w:color w:val="003366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003366"/>
          <w:sz w:val="17"/>
          <w:szCs w:val="17"/>
        </w:rPr>
        <w:t>corrected_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>code</w:t>
      </w:r>
      <w:proofErr w:type="spell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}</w:t>
      </w:r>
      <w:proofErr w:type="gramEnd"/>
    </w:p>
    <w:p w14:paraId="01A48FAE" w14:textId="77777777" w:rsidR="007C4AB8" w:rsidRDefault="00000000">
      <w:pPr>
        <w:shd w:val="clear" w:color="auto" w:fill="F0F6FF"/>
        <w:spacing w:before="40" w:after="40"/>
        <w:ind w:left="360"/>
      </w:pPr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 "security": 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003366"/>
          <w:sz w:val="17"/>
          <w:szCs w:val="17"/>
        </w:rPr>
        <w:t>overall</w:t>
      </w:r>
      <w:proofErr w:type="gramEnd"/>
      <w:r>
        <w:rPr>
          <w:rFonts w:ascii="Courier New" w:eastAsia="Courier New" w:hAnsi="Courier New" w:cs="Courier New"/>
          <w:color w:val="003366"/>
          <w:sz w:val="17"/>
          <w:szCs w:val="17"/>
        </w:rPr>
        <w:t>_risk</w:t>
      </w:r>
      <w:proofErr w:type="spell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>vulnerabilities[</w:t>
      </w:r>
      <w:proofErr w:type="gram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{title, severity, </w:t>
      </w:r>
      <w:proofErr w:type="spellStart"/>
      <w:r>
        <w:rPr>
          <w:rFonts w:ascii="Courier New" w:eastAsia="Courier New" w:hAnsi="Courier New" w:cs="Courier New"/>
          <w:color w:val="003366"/>
          <w:sz w:val="17"/>
          <w:szCs w:val="17"/>
        </w:rPr>
        <w:t>line_hint</w:t>
      </w:r>
      <w:proofErr w:type="spellEnd"/>
      <w:r>
        <w:rPr>
          <w:rFonts w:ascii="Courier New" w:eastAsia="Courier New" w:hAnsi="Courier New" w:cs="Courier New"/>
          <w:color w:val="003366"/>
          <w:sz w:val="17"/>
          <w:szCs w:val="17"/>
        </w:rPr>
        <w:t>, explanation, fix}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>] }</w:t>
      </w:r>
      <w:proofErr w:type="gramEnd"/>
    </w:p>
    <w:p w14:paraId="2128C514" w14:textId="77777777" w:rsidR="007C4AB8" w:rsidRDefault="00000000">
      <w:pPr>
        <w:shd w:val="clear" w:color="auto" w:fill="F0F6FF"/>
        <w:spacing w:before="40" w:after="40"/>
        <w:ind w:left="360"/>
      </w:pPr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 "learn": 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 concept, </w:t>
      </w:r>
      <w:proofErr w:type="spellStart"/>
      <w:r>
        <w:rPr>
          <w:rFonts w:ascii="Courier New" w:eastAsia="Courier New" w:hAnsi="Courier New" w:cs="Courier New"/>
          <w:color w:val="003366"/>
          <w:sz w:val="17"/>
          <w:szCs w:val="17"/>
        </w:rPr>
        <w:t>why_it_matters</w:t>
      </w:r>
      <w:proofErr w:type="spellEnd"/>
      <w:r>
        <w:rPr>
          <w:rFonts w:ascii="Courier New" w:eastAsia="Courier New" w:hAnsi="Courier New" w:cs="Courier New"/>
          <w:color w:val="003366"/>
          <w:sz w:val="17"/>
          <w:szCs w:val="17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03366"/>
          <w:sz w:val="17"/>
          <w:szCs w:val="17"/>
        </w:rPr>
        <w:t>tip }</w:t>
      </w:r>
      <w:proofErr w:type="gramEnd"/>
    </w:p>
    <w:p w14:paraId="341D52F4" w14:textId="77777777" w:rsidR="007C4AB8" w:rsidRDefault="00000000">
      <w:pPr>
        <w:shd w:val="clear" w:color="auto" w:fill="F0F6FF"/>
        <w:spacing w:before="40" w:after="40"/>
        <w:ind w:left="360"/>
      </w:pPr>
      <w:r>
        <w:rPr>
          <w:rFonts w:ascii="Courier New" w:eastAsia="Courier New" w:hAnsi="Courier New" w:cs="Courier New"/>
          <w:color w:val="003366"/>
          <w:sz w:val="17"/>
          <w:szCs w:val="17"/>
        </w:rPr>
        <w:t>}</w:t>
      </w:r>
    </w:p>
    <w:p w14:paraId="640432F1" w14:textId="77777777" w:rsidR="007C4AB8" w:rsidRDefault="007C4AB8"/>
    <w:p w14:paraId="10233703" w14:textId="77777777" w:rsidR="007C4AB8" w:rsidRDefault="00000000">
      <w:pPr>
        <w:pStyle w:val="Heading2"/>
      </w:pPr>
      <w:r>
        <w:lastRenderedPageBreak/>
        <w:t>Key Decisions</w:t>
      </w:r>
    </w:p>
    <w:p w14:paraId="320215A7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temperature: 0.2 — Minimises hallucination; keeps outputs deterministic across similar inputs</w:t>
      </w:r>
    </w:p>
    <w:p w14:paraId="15057DEA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Defensive fence stripping — Gemini occasionally wraps output in ```</w:t>
      </w:r>
      <w:proofErr w:type="spellStart"/>
      <w:r>
        <w:rPr>
          <w:color w:val="0A0A0A"/>
          <w:sz w:val="19"/>
          <w:szCs w:val="19"/>
        </w:rPr>
        <w:t>json</w:t>
      </w:r>
      <w:proofErr w:type="spellEnd"/>
      <w:r>
        <w:rPr>
          <w:color w:val="0A0A0A"/>
          <w:sz w:val="19"/>
          <w:szCs w:val="19"/>
        </w:rPr>
        <w:t xml:space="preserve"> blocks despite instructions; analyzer.py strips these before </w:t>
      </w:r>
      <w:proofErr w:type="spellStart"/>
      <w:proofErr w:type="gramStart"/>
      <w:r>
        <w:rPr>
          <w:color w:val="0A0A0A"/>
          <w:sz w:val="19"/>
          <w:szCs w:val="19"/>
        </w:rPr>
        <w:t>json.loads</w:t>
      </w:r>
      <w:proofErr w:type="spellEnd"/>
      <w:proofErr w:type="gramEnd"/>
      <w:r>
        <w:rPr>
          <w:color w:val="0A0A0A"/>
          <w:sz w:val="19"/>
          <w:szCs w:val="19"/>
        </w:rPr>
        <w:t>()</w:t>
      </w:r>
    </w:p>
    <w:p w14:paraId="0EBC301C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Mode-aware depth — The mode parameter (debug / security / shield) is included in the user message so Gemini allocates analytical depth appropriately per section</w:t>
      </w:r>
    </w:p>
    <w:p w14:paraId="648E5B31" w14:textId="77777777" w:rsidR="007C4AB8" w:rsidRDefault="007C4AB8">
      <w:pPr>
        <w:spacing w:after="60"/>
      </w:pPr>
    </w:p>
    <w:p w14:paraId="444D4968" w14:textId="77777777" w:rsidR="007C4AB8" w:rsidRDefault="00000000">
      <w:pPr>
        <w:pStyle w:val="Heading1"/>
        <w:pBdr>
          <w:bottom w:val="single" w:sz="4" w:space="6" w:color="0099CC"/>
        </w:pBdr>
      </w:pPr>
      <w:r>
        <w:t>8. Reliability and Error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AB8" w14:paraId="36ABF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thick" w:sz="6" w:space="0" w:color="C05700"/>
              <w:left w:val="single" w:sz="1" w:space="0" w:color="C05700"/>
              <w:bottom w:val="single" w:sz="1" w:space="0" w:color="C05700"/>
              <w:right w:val="single" w:sz="1" w:space="0" w:color="C05700"/>
            </w:tcBorders>
            <w:shd w:val="clear" w:color="auto" w:fill="FEF3E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05F61E" w14:textId="77777777" w:rsidR="007C4AB8" w:rsidRDefault="00000000">
            <w:pPr>
              <w:spacing w:after="80"/>
            </w:pPr>
            <w:r>
              <w:rPr>
                <w:b/>
                <w:bCs/>
                <w:color w:val="0D1B2A"/>
              </w:rPr>
              <w:t>Retry Flow</w:t>
            </w:r>
          </w:p>
          <w:p w14:paraId="53BFC6D9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API Call Attempt</w:t>
            </w:r>
          </w:p>
          <w:p w14:paraId="7F3C4686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│</w:t>
            </w:r>
          </w:p>
          <w:p w14:paraId="466A7EC3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▼</w:t>
            </w:r>
          </w:p>
          <w:p w14:paraId="7E8DD0E2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Success? ──── Yes ──▶ Parse JSON ──▶ Return result</w:t>
            </w:r>
          </w:p>
          <w:p w14:paraId="21936A56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│</w:t>
            </w:r>
          </w:p>
          <w:p w14:paraId="2F631F03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No</w:t>
            </w:r>
          </w:p>
          <w:p w14:paraId="08A991A8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│</w:t>
            </w:r>
          </w:p>
          <w:p w14:paraId="6C458C28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Error Type?</w:t>
            </w:r>
          </w:p>
          <w:p w14:paraId="431EC83A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503 / 429 ──▶ attempt &lt; 3? ──▶ Yes: wait 2s × attempt ──▶ retry</w:t>
            </w:r>
          </w:p>
          <w:p w14:paraId="0EF42FEA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                          No:  return fallback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dict</w:t>
            </w:r>
            <w:proofErr w:type="spellEnd"/>
          </w:p>
          <w:p w14:paraId="48DEEB7D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Other error ──▶ break ──▶ return fallback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dict</w:t>
            </w:r>
            <w:proofErr w:type="spellEnd"/>
          </w:p>
          <w:p w14:paraId="2AFCFF31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     │</w:t>
            </w:r>
          </w:p>
          <w:p w14:paraId="46D6BA0A" w14:textId="77777777" w:rsidR="007C4AB8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JSONDecodeError</w:t>
            </w:r>
            <w:proofErr w:type="spellEnd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 xml:space="preserve"> ──▶ return parse fallback </w:t>
            </w:r>
            <w:proofErr w:type="spellStart"/>
            <w:r>
              <w:rPr>
                <w:rFonts w:ascii="Courier New" w:eastAsia="Courier New" w:hAnsi="Courier New" w:cs="Courier New"/>
                <w:color w:val="003366"/>
                <w:sz w:val="17"/>
                <w:szCs w:val="17"/>
              </w:rPr>
              <w:t>dict</w:t>
            </w:r>
            <w:proofErr w:type="spellEnd"/>
          </w:p>
        </w:tc>
      </w:tr>
    </w:tbl>
    <w:p w14:paraId="7E35BE73" w14:textId="77777777" w:rsidR="007C4AB8" w:rsidRDefault="007C4AB8">
      <w:pPr>
        <w:spacing w:after="60"/>
      </w:pPr>
    </w:p>
    <w:p w14:paraId="6ED84AD2" w14:textId="77777777" w:rsidR="007C4AB8" w:rsidRDefault="00000000">
      <w:pPr>
        <w:spacing w:after="120"/>
      </w:pPr>
      <w:r>
        <w:rPr>
          <w:color w:val="0A0A0A"/>
        </w:rPr>
        <w:t>Three failure modes are handled explicitly:</w:t>
      </w:r>
    </w:p>
    <w:p w14:paraId="7ABB3CAB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503 UNAVAILABLE — Gemini server overload. Retried up to 3 times with exponential backoff (2s, 4s, 6s).</w:t>
      </w:r>
    </w:p>
    <w:p w14:paraId="7C1358FD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429 RESOURCE_EXHAUSTED — API rate limit. Same retry path as 503.</w:t>
      </w:r>
    </w:p>
    <w:p w14:paraId="0D49DF45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rPr>
          <w:color w:val="0A0A0A"/>
          <w:sz w:val="19"/>
          <w:szCs w:val="19"/>
        </w:rPr>
        <w:t>JSONDecodeError</w:t>
      </w:r>
      <w:proofErr w:type="spellEnd"/>
      <w:r>
        <w:rPr>
          <w:color w:val="0A0A0A"/>
          <w:sz w:val="19"/>
          <w:szCs w:val="19"/>
        </w:rPr>
        <w:t xml:space="preserve"> — Unexpected LLM output format. Returns a structured fallback so the frontend always receives a valid response shape.</w:t>
      </w:r>
    </w:p>
    <w:p w14:paraId="66070932" w14:textId="77777777" w:rsidR="007C4AB8" w:rsidRDefault="007C4AB8">
      <w:pPr>
        <w:spacing w:after="60"/>
      </w:pPr>
    </w:p>
    <w:p w14:paraId="36F8A6AB" w14:textId="77777777" w:rsidR="007C4AB8" w:rsidRDefault="00000000">
      <w:pPr>
        <w:pStyle w:val="Heading1"/>
        <w:pBdr>
          <w:bottom w:val="single" w:sz="4" w:space="6" w:color="0099CC"/>
        </w:pBdr>
      </w:pPr>
      <w:r>
        <w:t>9. Design Decisions and Trade-offs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7C4AB8" w14:paraId="182A29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ED059" w14:textId="77777777" w:rsidR="007C4AB8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360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BEB8E" w14:textId="77777777" w:rsidR="007C4AB8" w:rsidRDefault="00000000"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  <w:tc>
          <w:tcPr>
            <w:tcW w:w="3360" w:type="dxa"/>
            <w:tcBorders>
              <w:top w:val="single" w:sz="1" w:space="0" w:color="4A90D9"/>
              <w:left w:val="single" w:sz="1" w:space="0" w:color="4A90D9"/>
              <w:bottom w:val="single" w:sz="1" w:space="0" w:color="4A90D9"/>
              <w:right w:val="single" w:sz="1" w:space="0" w:color="4A90D9"/>
            </w:tcBorders>
            <w:shd w:val="clear" w:color="auto" w:fill="1A3A5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87EED" w14:textId="77777777" w:rsidR="007C4AB8" w:rsidRDefault="00000000">
            <w:r>
              <w:rPr>
                <w:b/>
                <w:bCs/>
                <w:color w:val="FFFFFF"/>
                <w:sz w:val="18"/>
                <w:szCs w:val="18"/>
              </w:rPr>
              <w:t>Trade-off</w:t>
            </w:r>
          </w:p>
        </w:tc>
      </w:tr>
      <w:tr w:rsidR="007C4AB8" w14:paraId="50D3AB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495A5" w14:textId="77777777" w:rsidR="007C4AB8" w:rsidRDefault="00000000">
            <w:r>
              <w:rPr>
                <w:color w:val="0A0A0A"/>
                <w:sz w:val="18"/>
                <w:szCs w:val="18"/>
              </w:rPr>
              <w:t>Stateless, no database</w:t>
            </w:r>
          </w:p>
        </w:tc>
        <w:tc>
          <w:tcPr>
            <w:tcW w:w="3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DA1AC" w14:textId="77777777" w:rsidR="007C4AB8" w:rsidRDefault="00000000">
            <w:r>
              <w:rPr>
                <w:color w:val="0A0A0A"/>
                <w:sz w:val="18"/>
                <w:szCs w:val="18"/>
              </w:rPr>
              <w:t>Zero infrastructure complexity for MVP scope</w:t>
            </w:r>
          </w:p>
        </w:tc>
        <w:tc>
          <w:tcPr>
            <w:tcW w:w="33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02F4F" w14:textId="77777777" w:rsidR="007C4AB8" w:rsidRDefault="00000000">
            <w:r>
              <w:rPr>
                <w:color w:val="0A0A0A"/>
                <w:sz w:val="18"/>
                <w:szCs w:val="18"/>
              </w:rPr>
              <w:t>No result history, no caching</w:t>
            </w:r>
          </w:p>
        </w:tc>
      </w:tr>
      <w:tr w:rsidR="007C4AB8" w14:paraId="48999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4FFAB" w14:textId="77777777" w:rsidR="007C4AB8" w:rsidRDefault="00000000">
            <w:r>
              <w:rPr>
                <w:color w:val="0A0A0A"/>
                <w:sz w:val="18"/>
                <w:szCs w:val="18"/>
              </w:rPr>
              <w:t>Single POST endpoint</w:t>
            </w:r>
          </w:p>
        </w:tc>
        <w:tc>
          <w:tcPr>
            <w:tcW w:w="3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140C7" w14:textId="77777777" w:rsidR="007C4AB8" w:rsidRDefault="00000000">
            <w:r>
              <w:rPr>
                <w:color w:val="0A0A0A"/>
                <w:sz w:val="18"/>
                <w:szCs w:val="18"/>
              </w:rPr>
              <w:t>Matches the tool's simple input/output contract; mode is a parameter</w:t>
            </w:r>
          </w:p>
        </w:tc>
        <w:tc>
          <w:tcPr>
            <w:tcW w:w="33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EDD38" w14:textId="77777777" w:rsidR="007C4AB8" w:rsidRDefault="00000000">
            <w:r>
              <w:rPr>
                <w:color w:val="0A0A0A"/>
                <w:sz w:val="18"/>
                <w:szCs w:val="18"/>
              </w:rPr>
              <w:t>No granular endpoints per analysis type</w:t>
            </w:r>
          </w:p>
        </w:tc>
      </w:tr>
      <w:tr w:rsidR="007C4AB8" w14:paraId="11CFD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2BD67" w14:textId="77777777" w:rsidR="007C4AB8" w:rsidRDefault="00000000">
            <w:r>
              <w:rPr>
                <w:color w:val="0A0A0A"/>
                <w:sz w:val="18"/>
                <w:szCs w:val="18"/>
              </w:rPr>
              <w:t>Synchronous API calls</w:t>
            </w:r>
          </w:p>
        </w:tc>
        <w:tc>
          <w:tcPr>
            <w:tcW w:w="3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8EFC9" w14:textId="77777777" w:rsidR="007C4AB8" w:rsidRDefault="00000000">
            <w:r>
              <w:rPr>
                <w:color w:val="0A0A0A"/>
                <w:sz w:val="18"/>
                <w:szCs w:val="18"/>
              </w:rPr>
              <w:t>Simpler code, easier to debug and trace</w:t>
            </w:r>
          </w:p>
        </w:tc>
        <w:tc>
          <w:tcPr>
            <w:tcW w:w="33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3C3EA" w14:textId="77777777" w:rsidR="007C4AB8" w:rsidRDefault="00000000">
            <w:r>
              <w:rPr>
                <w:color w:val="0A0A0A"/>
                <w:sz w:val="18"/>
                <w:szCs w:val="18"/>
              </w:rPr>
              <w:t>Long responses block the thread; acceptable at prototype scale</w:t>
            </w:r>
          </w:p>
        </w:tc>
      </w:tr>
      <w:tr w:rsidR="007C4AB8" w14:paraId="531B4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D3032" w14:textId="77777777" w:rsidR="007C4AB8" w:rsidRDefault="00000000">
            <w:r>
              <w:rPr>
                <w:color w:val="0A0A0A"/>
                <w:sz w:val="18"/>
                <w:szCs w:val="18"/>
              </w:rPr>
              <w:t>No authentication</w:t>
            </w:r>
          </w:p>
        </w:tc>
        <w:tc>
          <w:tcPr>
            <w:tcW w:w="3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EE168" w14:textId="77777777" w:rsidR="007C4AB8" w:rsidRDefault="00000000">
            <w:r>
              <w:rPr>
                <w:color w:val="0A0A0A"/>
                <w:sz w:val="18"/>
                <w:szCs w:val="18"/>
              </w:rPr>
              <w:t>Reduces scope; not needed for a public analysis tool</w:t>
            </w:r>
          </w:p>
        </w:tc>
        <w:tc>
          <w:tcPr>
            <w:tcW w:w="33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A1457" w14:textId="77777777" w:rsidR="007C4AB8" w:rsidRDefault="00000000">
            <w:r>
              <w:rPr>
                <w:color w:val="0A0A0A"/>
                <w:sz w:val="18"/>
                <w:szCs w:val="18"/>
              </w:rPr>
              <w:t>Open to API quota abuse without rate limiting</w:t>
            </w:r>
          </w:p>
        </w:tc>
      </w:tr>
      <w:tr w:rsidR="007C4AB8" w14:paraId="2B29FA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5F44A" w14:textId="77777777" w:rsidR="007C4AB8" w:rsidRDefault="00000000">
            <w:r>
              <w:rPr>
                <w:color w:val="0A0A0A"/>
                <w:sz w:val="18"/>
                <w:szCs w:val="18"/>
              </w:rPr>
              <w:t>Render free tier</w:t>
            </w:r>
          </w:p>
        </w:tc>
        <w:tc>
          <w:tcPr>
            <w:tcW w:w="36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990C1" w14:textId="77777777" w:rsidR="007C4AB8" w:rsidRDefault="00000000">
            <w:r>
              <w:rPr>
                <w:color w:val="0A0A0A"/>
                <w:sz w:val="18"/>
                <w:szCs w:val="18"/>
              </w:rPr>
              <w:t>Zero cost, auto-deploy on git push</w:t>
            </w:r>
          </w:p>
        </w:tc>
        <w:tc>
          <w:tcPr>
            <w:tcW w:w="33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2F5BD" w14:textId="77777777" w:rsidR="007C4AB8" w:rsidRDefault="00000000">
            <w:r>
              <w:rPr>
                <w:color w:val="0A0A0A"/>
                <w:sz w:val="18"/>
                <w:szCs w:val="18"/>
              </w:rPr>
              <w:t>30–60s cold start after inactivity</w:t>
            </w:r>
          </w:p>
        </w:tc>
      </w:tr>
    </w:tbl>
    <w:p w14:paraId="048C1079" w14:textId="77777777" w:rsidR="007C4AB8" w:rsidRDefault="007C4AB8">
      <w:pPr>
        <w:spacing w:after="60"/>
      </w:pPr>
    </w:p>
    <w:p w14:paraId="0C60922E" w14:textId="77777777" w:rsidR="007C4AB8" w:rsidRDefault="00000000">
      <w:pPr>
        <w:pStyle w:val="Heading1"/>
        <w:pBdr>
          <w:bottom w:val="single" w:sz="4" w:space="6" w:color="0099CC"/>
        </w:pBdr>
      </w:pPr>
      <w:r>
        <w:lastRenderedPageBreak/>
        <w:t>10. Scalability and Future Improvements</w:t>
      </w:r>
    </w:p>
    <w:p w14:paraId="6FD4A63B" w14:textId="77777777" w:rsidR="007C4AB8" w:rsidRDefault="00000000">
      <w:pPr>
        <w:spacing w:after="120"/>
      </w:pPr>
      <w:r>
        <w:rPr>
          <w:color w:val="0A0A0A"/>
        </w:rPr>
        <w:t>The current architecture handles one user at a time cleanly. Under higher load, the following additions are prioritised:</w:t>
      </w:r>
    </w:p>
    <w:p w14:paraId="4BFA1620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Async task queue — Replace synchronous Gemini call with Celery + Redis for non-blocking analysis</w:t>
      </w:r>
    </w:p>
    <w:p w14:paraId="542FAAA8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Response caching — Hash code inputs; cache results in Redis to avoid redundant API calls</w:t>
      </w:r>
    </w:p>
    <w:p w14:paraId="43B2D17D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Rate limiting — Flask-Limiter middleware per IP to prevent quota abuse</w:t>
      </w:r>
    </w:p>
    <w:p w14:paraId="3E1B75D0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User sessions and history — SQLite or PostgreSQL to persist past analyses per user</w:t>
      </w:r>
    </w:p>
    <w:p w14:paraId="3E837864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GitHub integration — Accept repository URLs and analyse files via the GitHub API</w:t>
      </w:r>
    </w:p>
    <w:p w14:paraId="54AE6746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Streaming output — Use Gemini streaming API to progressively render results rather than blocking until completion</w:t>
      </w:r>
    </w:p>
    <w:p w14:paraId="41BCC531" w14:textId="77777777" w:rsidR="007C4AB8" w:rsidRDefault="007C4AB8">
      <w:pPr>
        <w:spacing w:after="60"/>
      </w:pPr>
    </w:p>
    <w:p w14:paraId="01E5BDB3" w14:textId="77777777" w:rsidR="007C4AB8" w:rsidRDefault="00000000">
      <w:pPr>
        <w:pStyle w:val="Heading1"/>
        <w:pBdr>
          <w:bottom w:val="single" w:sz="4" w:space="6" w:color="0099CC"/>
        </w:pBdr>
      </w:pPr>
      <w:r>
        <w:t>11. Security Considerations</w:t>
      </w:r>
    </w:p>
    <w:p w14:paraId="65AB27C9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 xml:space="preserve">API key isolation — Gemini key stored </w:t>
      </w:r>
      <w:proofErr w:type="gramStart"/>
      <w:r>
        <w:rPr>
          <w:color w:val="0A0A0A"/>
          <w:sz w:val="19"/>
          <w:szCs w:val="19"/>
        </w:rPr>
        <w:t>in .env</w:t>
      </w:r>
      <w:proofErr w:type="gramEnd"/>
      <w:r>
        <w:rPr>
          <w:color w:val="0A0A0A"/>
          <w:sz w:val="19"/>
          <w:szCs w:val="19"/>
        </w:rPr>
        <w:t xml:space="preserve"> locally and Render environment dashboard in production. Never committed to the repository </w:t>
      </w:r>
      <w:proofErr w:type="gramStart"/>
      <w:r>
        <w:rPr>
          <w:color w:val="0A0A0A"/>
          <w:sz w:val="19"/>
          <w:szCs w:val="19"/>
        </w:rPr>
        <w:t>(.</w:t>
      </w:r>
      <w:proofErr w:type="spellStart"/>
      <w:r>
        <w:rPr>
          <w:color w:val="0A0A0A"/>
          <w:sz w:val="19"/>
          <w:szCs w:val="19"/>
        </w:rPr>
        <w:t>gitignore</w:t>
      </w:r>
      <w:proofErr w:type="spellEnd"/>
      <w:proofErr w:type="gramEnd"/>
      <w:r>
        <w:rPr>
          <w:color w:val="0A0A0A"/>
          <w:sz w:val="19"/>
          <w:szCs w:val="19"/>
        </w:rPr>
        <w:t xml:space="preserve"> enforced).</w:t>
      </w:r>
    </w:p>
    <w:p w14:paraId="722226DB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Input length validation — Requests exceeding 5,000 characters are rejected at the Flask layer before reaching the API.</w:t>
      </w:r>
    </w:p>
    <w:p w14:paraId="2339926D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 xml:space="preserve">No code execution — </w:t>
      </w:r>
      <w:proofErr w:type="spellStart"/>
      <w:r>
        <w:rPr>
          <w:color w:val="0A0A0A"/>
          <w:sz w:val="19"/>
          <w:szCs w:val="19"/>
        </w:rPr>
        <w:t>Syntaxer</w:t>
      </w:r>
      <w:proofErr w:type="spellEnd"/>
      <w:r>
        <w:rPr>
          <w:color w:val="0A0A0A"/>
          <w:sz w:val="19"/>
          <w:szCs w:val="19"/>
        </w:rPr>
        <w:t xml:space="preserve"> AI analyses code as text only. User-submitted code is never executed, eliminating the primary risk surface of a code analysis tool.</w:t>
      </w:r>
    </w:p>
    <w:p w14:paraId="72B3249B" w14:textId="77777777" w:rsidR="007C4AB8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0A0A0A"/>
          <w:sz w:val="19"/>
          <w:szCs w:val="19"/>
        </w:rPr>
        <w:t>No persistent storage — No user data is retained between sessions.</w:t>
      </w:r>
    </w:p>
    <w:p w14:paraId="5D90334F" w14:textId="77777777" w:rsidR="007C4AB8" w:rsidRDefault="007C4AB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AB8" w14:paraId="1AFDC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5700"/>
              <w:left w:val="thick" w:sz="8" w:space="0" w:color="C05700"/>
              <w:bottom w:val="single" w:sz="1" w:space="0" w:color="C05700"/>
              <w:right w:val="single" w:sz="1" w:space="0" w:color="C05700"/>
            </w:tcBorders>
            <w:shd w:val="clear" w:color="auto" w:fill="FEF3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0D5836" w14:textId="77777777" w:rsidR="007C4AB8" w:rsidRDefault="00000000">
            <w:r>
              <w:rPr>
                <w:color w:val="0D1B2A"/>
                <w:sz w:val="18"/>
                <w:szCs w:val="18"/>
              </w:rPr>
              <w:t>Known limitation: There is no authentication, CORS restriction, or rate limiting on the /</w:t>
            </w:r>
            <w:proofErr w:type="spellStart"/>
            <w:r>
              <w:rPr>
                <w:color w:val="0D1B2A"/>
                <w:sz w:val="18"/>
                <w:szCs w:val="18"/>
              </w:rPr>
              <w:t>analyze</w:t>
            </w:r>
            <w:proofErr w:type="spellEnd"/>
            <w:r>
              <w:rPr>
                <w:color w:val="0D1B2A"/>
                <w:sz w:val="18"/>
                <w:szCs w:val="18"/>
              </w:rPr>
              <w:t xml:space="preserve"> endpoint. Rate limiting and CORS headers are the first production hardening steps before any public launch.</w:t>
            </w:r>
          </w:p>
        </w:tc>
      </w:tr>
    </w:tbl>
    <w:p w14:paraId="1418628F" w14:textId="77777777" w:rsidR="007C4AB8" w:rsidRDefault="007C4AB8">
      <w:pPr>
        <w:spacing w:after="60"/>
      </w:pPr>
    </w:p>
    <w:p w14:paraId="0689C758" w14:textId="77777777" w:rsidR="007C4AB8" w:rsidRDefault="00000000">
      <w:pPr>
        <w:pStyle w:val="Heading1"/>
        <w:pBdr>
          <w:bottom w:val="single" w:sz="4" w:space="6" w:color="0099CC"/>
        </w:pBdr>
      </w:pPr>
      <w:r>
        <w:t>12. Conclusion</w:t>
      </w:r>
    </w:p>
    <w:p w14:paraId="6EB121B4" w14:textId="77777777" w:rsidR="007C4AB8" w:rsidRDefault="00000000">
      <w:pPr>
        <w:spacing w:after="120"/>
      </w:pPr>
      <w:proofErr w:type="spellStart"/>
      <w:r>
        <w:rPr>
          <w:color w:val="0A0A0A"/>
        </w:rPr>
        <w:t>Syntaxer</w:t>
      </w:r>
      <w:proofErr w:type="spellEnd"/>
      <w:r>
        <w:rPr>
          <w:color w:val="0A0A0A"/>
        </w:rPr>
        <w:t xml:space="preserve"> AI demonstrates that an LLM can function as a structured data pipeline rather than a chatbot when prompt design enforces a strict output contract. The architecture is intentionally minimal — one Flask route, one external API call, one HTML page — which made it possible to build, test, and deploy a working product within a four-day timeline.</w:t>
      </w:r>
    </w:p>
    <w:p w14:paraId="1C66F313" w14:textId="77777777" w:rsidR="007C4AB8" w:rsidRDefault="007C4AB8"/>
    <w:p w14:paraId="5B34F15B" w14:textId="1E617444" w:rsidR="007C4AB8" w:rsidRDefault="00000000" w:rsidP="00C26ED7">
      <w:pPr>
        <w:spacing w:after="120"/>
      </w:pPr>
      <w:r>
        <w:rPr>
          <w:color w:val="0A0A0A"/>
        </w:rPr>
        <w:t>The core engineering insight is that the quality of the system prompt determines the quality of the product. The JSON schema, temperature setting, and defensive parsing together transform a general-purpose LLM into a predictable analysis engine that a frontend can render as a professional tool.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C4AB8" w14:paraId="65133E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99CC"/>
              <w:left w:val="thick" w:sz="8" w:space="0" w:color="0099CC"/>
              <w:bottom w:val="single" w:sz="1" w:space="0" w:color="0099CC"/>
              <w:right w:val="single" w:sz="1" w:space="0" w:color="0099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1C130B" w14:textId="77777777" w:rsidR="007C4AB8" w:rsidRDefault="00000000">
            <w:r>
              <w:rPr>
                <w:color w:val="0D1B2A"/>
                <w:sz w:val="18"/>
                <w:szCs w:val="18"/>
              </w:rPr>
              <w:t xml:space="preserve">Live: </w:t>
            </w:r>
            <w:proofErr w:type="gramStart"/>
            <w:r>
              <w:rPr>
                <w:color w:val="0D1B2A"/>
                <w:sz w:val="18"/>
                <w:szCs w:val="18"/>
              </w:rPr>
              <w:t>syntaxer-ai.onrender.com  |</w:t>
            </w:r>
            <w:proofErr w:type="gramEnd"/>
            <w:r>
              <w:rPr>
                <w:color w:val="0D1B2A"/>
                <w:sz w:val="18"/>
                <w:szCs w:val="18"/>
              </w:rPr>
              <w:t xml:space="preserve">  Repository: github.com/Jesvin-</w:t>
            </w:r>
            <w:proofErr w:type="spellStart"/>
            <w:r>
              <w:rPr>
                <w:color w:val="0D1B2A"/>
                <w:sz w:val="18"/>
                <w:szCs w:val="18"/>
              </w:rPr>
              <w:t>py</w:t>
            </w:r>
            <w:proofErr w:type="spellEnd"/>
            <w:r>
              <w:rPr>
                <w:color w:val="0D1B2A"/>
                <w:sz w:val="18"/>
                <w:szCs w:val="18"/>
              </w:rPr>
              <w:t>/</w:t>
            </w:r>
            <w:proofErr w:type="spellStart"/>
            <w:r>
              <w:rPr>
                <w:color w:val="0D1B2A"/>
                <w:sz w:val="18"/>
                <w:szCs w:val="18"/>
              </w:rPr>
              <w:t>Syntaxer</w:t>
            </w:r>
            <w:proofErr w:type="spellEnd"/>
            <w:r>
              <w:rPr>
                <w:color w:val="0D1B2A"/>
                <w:sz w:val="18"/>
                <w:szCs w:val="18"/>
              </w:rPr>
              <w:t>-AI</w:t>
            </w:r>
          </w:p>
        </w:tc>
      </w:tr>
    </w:tbl>
    <w:p w14:paraId="3E6555D5" w14:textId="699262EC" w:rsidR="007C4AB8" w:rsidRDefault="007C4AB8" w:rsidP="00C26ED7"/>
    <w:sectPr w:rsidR="007C4AB8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B1184" w14:textId="77777777" w:rsidR="006A78CA" w:rsidRDefault="006A78CA">
      <w:r>
        <w:separator/>
      </w:r>
    </w:p>
  </w:endnote>
  <w:endnote w:type="continuationSeparator" w:id="0">
    <w:p w14:paraId="3394834C" w14:textId="77777777" w:rsidR="006A78CA" w:rsidRDefault="006A78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58669" w14:textId="77777777" w:rsidR="006A78CA" w:rsidRDefault="006A78CA">
      <w:r>
        <w:separator/>
      </w:r>
    </w:p>
  </w:footnote>
  <w:footnote w:type="continuationSeparator" w:id="0">
    <w:p w14:paraId="019D7F5D" w14:textId="77777777" w:rsidR="006A78CA" w:rsidRDefault="006A78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679D"/>
    <w:multiLevelType w:val="hybridMultilevel"/>
    <w:tmpl w:val="6960011A"/>
    <w:lvl w:ilvl="0" w:tplc="B8C626AE">
      <w:start w:val="1"/>
      <w:numFmt w:val="decimal"/>
      <w:lvlText w:val="%1."/>
      <w:lvlJc w:val="left"/>
      <w:pPr>
        <w:ind w:left="720" w:hanging="360"/>
      </w:pPr>
    </w:lvl>
    <w:lvl w:ilvl="1" w:tplc="34F276E2">
      <w:numFmt w:val="decimal"/>
      <w:lvlText w:val=""/>
      <w:lvlJc w:val="left"/>
    </w:lvl>
    <w:lvl w:ilvl="2" w:tplc="207A4CBE">
      <w:numFmt w:val="decimal"/>
      <w:lvlText w:val=""/>
      <w:lvlJc w:val="left"/>
    </w:lvl>
    <w:lvl w:ilvl="3" w:tplc="7186A07C">
      <w:numFmt w:val="decimal"/>
      <w:lvlText w:val=""/>
      <w:lvlJc w:val="left"/>
    </w:lvl>
    <w:lvl w:ilvl="4" w:tplc="5B2C4510">
      <w:numFmt w:val="decimal"/>
      <w:lvlText w:val=""/>
      <w:lvlJc w:val="left"/>
    </w:lvl>
    <w:lvl w:ilvl="5" w:tplc="E4AE7A44">
      <w:numFmt w:val="decimal"/>
      <w:lvlText w:val=""/>
      <w:lvlJc w:val="left"/>
    </w:lvl>
    <w:lvl w:ilvl="6" w:tplc="E826A550">
      <w:numFmt w:val="decimal"/>
      <w:lvlText w:val=""/>
      <w:lvlJc w:val="left"/>
    </w:lvl>
    <w:lvl w:ilvl="7" w:tplc="92A2F9B0">
      <w:numFmt w:val="decimal"/>
      <w:lvlText w:val=""/>
      <w:lvlJc w:val="left"/>
    </w:lvl>
    <w:lvl w:ilvl="8" w:tplc="A13E6864">
      <w:numFmt w:val="decimal"/>
      <w:lvlText w:val=""/>
      <w:lvlJc w:val="left"/>
    </w:lvl>
  </w:abstractNum>
  <w:abstractNum w:abstractNumId="1" w15:restartNumberingAfterBreak="0">
    <w:nsid w:val="25D6374A"/>
    <w:multiLevelType w:val="hybridMultilevel"/>
    <w:tmpl w:val="B828832E"/>
    <w:lvl w:ilvl="0" w:tplc="E4541B3E">
      <w:start w:val="1"/>
      <w:numFmt w:val="bullet"/>
      <w:lvlText w:val="•"/>
      <w:lvlJc w:val="left"/>
      <w:pPr>
        <w:ind w:left="720" w:hanging="360"/>
      </w:pPr>
    </w:lvl>
    <w:lvl w:ilvl="1" w:tplc="A19AFA94">
      <w:numFmt w:val="decimal"/>
      <w:lvlText w:val=""/>
      <w:lvlJc w:val="left"/>
    </w:lvl>
    <w:lvl w:ilvl="2" w:tplc="AF70D210">
      <w:numFmt w:val="decimal"/>
      <w:lvlText w:val=""/>
      <w:lvlJc w:val="left"/>
    </w:lvl>
    <w:lvl w:ilvl="3" w:tplc="68A4EA8E">
      <w:numFmt w:val="decimal"/>
      <w:lvlText w:val=""/>
      <w:lvlJc w:val="left"/>
    </w:lvl>
    <w:lvl w:ilvl="4" w:tplc="EBC454E0">
      <w:numFmt w:val="decimal"/>
      <w:lvlText w:val=""/>
      <w:lvlJc w:val="left"/>
    </w:lvl>
    <w:lvl w:ilvl="5" w:tplc="7D188224">
      <w:numFmt w:val="decimal"/>
      <w:lvlText w:val=""/>
      <w:lvlJc w:val="left"/>
    </w:lvl>
    <w:lvl w:ilvl="6" w:tplc="2CFE850A">
      <w:numFmt w:val="decimal"/>
      <w:lvlText w:val=""/>
      <w:lvlJc w:val="left"/>
    </w:lvl>
    <w:lvl w:ilvl="7" w:tplc="3A94BB2E">
      <w:numFmt w:val="decimal"/>
      <w:lvlText w:val=""/>
      <w:lvlJc w:val="left"/>
    </w:lvl>
    <w:lvl w:ilvl="8" w:tplc="4AEA8874">
      <w:numFmt w:val="decimal"/>
      <w:lvlText w:val=""/>
      <w:lvlJc w:val="left"/>
    </w:lvl>
  </w:abstractNum>
  <w:abstractNum w:abstractNumId="2" w15:restartNumberingAfterBreak="0">
    <w:nsid w:val="61291D5C"/>
    <w:multiLevelType w:val="hybridMultilevel"/>
    <w:tmpl w:val="EF2ACE0A"/>
    <w:lvl w:ilvl="0" w:tplc="E91A5134">
      <w:start w:val="1"/>
      <w:numFmt w:val="bullet"/>
      <w:lvlText w:val="●"/>
      <w:lvlJc w:val="left"/>
      <w:pPr>
        <w:ind w:left="720" w:hanging="360"/>
      </w:pPr>
    </w:lvl>
    <w:lvl w:ilvl="1" w:tplc="CD048788">
      <w:start w:val="1"/>
      <w:numFmt w:val="bullet"/>
      <w:lvlText w:val="○"/>
      <w:lvlJc w:val="left"/>
      <w:pPr>
        <w:ind w:left="1440" w:hanging="360"/>
      </w:pPr>
    </w:lvl>
    <w:lvl w:ilvl="2" w:tplc="E8B4E3B0">
      <w:start w:val="1"/>
      <w:numFmt w:val="bullet"/>
      <w:lvlText w:val="■"/>
      <w:lvlJc w:val="left"/>
      <w:pPr>
        <w:ind w:left="2160" w:hanging="360"/>
      </w:pPr>
    </w:lvl>
    <w:lvl w:ilvl="3" w:tplc="9BCC87C4">
      <w:start w:val="1"/>
      <w:numFmt w:val="bullet"/>
      <w:lvlText w:val="●"/>
      <w:lvlJc w:val="left"/>
      <w:pPr>
        <w:ind w:left="2880" w:hanging="360"/>
      </w:pPr>
    </w:lvl>
    <w:lvl w:ilvl="4" w:tplc="10FAAFD6">
      <w:start w:val="1"/>
      <w:numFmt w:val="bullet"/>
      <w:lvlText w:val="○"/>
      <w:lvlJc w:val="left"/>
      <w:pPr>
        <w:ind w:left="3600" w:hanging="360"/>
      </w:pPr>
    </w:lvl>
    <w:lvl w:ilvl="5" w:tplc="174C29C0">
      <w:start w:val="1"/>
      <w:numFmt w:val="bullet"/>
      <w:lvlText w:val="■"/>
      <w:lvlJc w:val="left"/>
      <w:pPr>
        <w:ind w:left="4320" w:hanging="360"/>
      </w:pPr>
    </w:lvl>
    <w:lvl w:ilvl="6" w:tplc="30DCC6BE">
      <w:start w:val="1"/>
      <w:numFmt w:val="bullet"/>
      <w:lvlText w:val="●"/>
      <w:lvlJc w:val="left"/>
      <w:pPr>
        <w:ind w:left="5040" w:hanging="360"/>
      </w:pPr>
    </w:lvl>
    <w:lvl w:ilvl="7" w:tplc="E2741ED8">
      <w:start w:val="1"/>
      <w:numFmt w:val="bullet"/>
      <w:lvlText w:val="●"/>
      <w:lvlJc w:val="left"/>
      <w:pPr>
        <w:ind w:left="5760" w:hanging="360"/>
      </w:pPr>
    </w:lvl>
    <w:lvl w:ilvl="8" w:tplc="A5B499D8">
      <w:start w:val="1"/>
      <w:numFmt w:val="bullet"/>
      <w:lvlText w:val="●"/>
      <w:lvlJc w:val="left"/>
      <w:pPr>
        <w:ind w:left="6480" w:hanging="360"/>
      </w:pPr>
    </w:lvl>
  </w:abstractNum>
  <w:num w:numId="1" w16cid:durableId="355890532">
    <w:abstractNumId w:val="2"/>
    <w:lvlOverride w:ilvl="0">
      <w:startOverride w:val="1"/>
    </w:lvlOverride>
  </w:num>
  <w:num w:numId="2" w16cid:durableId="376509186">
    <w:abstractNumId w:val="1"/>
    <w:lvlOverride w:ilvl="0">
      <w:startOverride w:val="1"/>
    </w:lvlOverride>
  </w:num>
  <w:num w:numId="3" w16cid:durableId="3681159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B8"/>
    <w:rsid w:val="00046460"/>
    <w:rsid w:val="004D3105"/>
    <w:rsid w:val="006A78CA"/>
    <w:rsid w:val="007C4AB8"/>
    <w:rsid w:val="00C2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689EE"/>
  <w15:docId w15:val="{6A638B2C-5ADD-43A8-94E3-E512D23E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1B2A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3A5C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6E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ED7"/>
  </w:style>
  <w:style w:type="paragraph" w:styleId="Footer">
    <w:name w:val="footer"/>
    <w:basedOn w:val="Normal"/>
    <w:link w:val="FooterChar"/>
    <w:uiPriority w:val="99"/>
    <w:unhideWhenUsed/>
    <w:rsid w:val="00C26E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1570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Jesvin Vincent</cp:lastModifiedBy>
  <cp:revision>2</cp:revision>
  <dcterms:created xsi:type="dcterms:W3CDTF">2026-06-04T07:32:00Z</dcterms:created>
  <dcterms:modified xsi:type="dcterms:W3CDTF">2026-06-04T08:47:00Z</dcterms:modified>
</cp:coreProperties>
</file>