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D88A1" w14:textId="77777777" w:rsidR="0009561C" w:rsidRPr="0009561C" w:rsidRDefault="0009561C" w:rsidP="0009561C">
      <w:pPr>
        <w:jc w:val="center"/>
        <w:rPr>
          <w:rFonts w:asciiTheme="majorBidi" w:hAnsiTheme="majorBidi" w:cstheme="majorBidi"/>
          <w:b/>
          <w:bCs/>
          <w:sz w:val="32"/>
          <w:szCs w:val="32"/>
        </w:rPr>
      </w:pPr>
      <w:r w:rsidRPr="0009561C">
        <w:rPr>
          <w:rFonts w:asciiTheme="majorBidi" w:hAnsiTheme="majorBidi" w:cstheme="majorBidi"/>
          <w:b/>
          <w:bCs/>
          <w:sz w:val="32"/>
          <w:szCs w:val="32"/>
        </w:rPr>
        <w:t>Financial Transaction Monitoring and Fraud Anomaly Detection using Time-Series Forecasting</w:t>
      </w:r>
    </w:p>
    <w:p w14:paraId="1ABF7330" w14:textId="52D93F50" w:rsidR="0009561C" w:rsidRPr="0009561C" w:rsidRDefault="0009561C" w:rsidP="0009561C">
      <w:pPr>
        <w:rPr>
          <w:rFonts w:asciiTheme="majorBidi" w:hAnsiTheme="majorBidi" w:cstheme="majorBidi"/>
        </w:rPr>
      </w:pPr>
    </w:p>
    <w:p w14:paraId="3DB2C517" w14:textId="77777777" w:rsidR="0009561C" w:rsidRPr="0009561C" w:rsidRDefault="0009561C" w:rsidP="0009561C">
      <w:pPr>
        <w:rPr>
          <w:rFonts w:asciiTheme="majorBidi" w:hAnsiTheme="majorBidi" w:cstheme="majorBidi"/>
          <w:b/>
          <w:bCs/>
        </w:rPr>
      </w:pPr>
      <w:r w:rsidRPr="0009561C">
        <w:rPr>
          <w:rFonts w:asciiTheme="majorBidi" w:hAnsiTheme="majorBidi" w:cstheme="majorBidi"/>
          <w:b/>
          <w:bCs/>
        </w:rPr>
        <w:t>1. Introduction</w:t>
      </w:r>
    </w:p>
    <w:p w14:paraId="0E3FD63B" w14:textId="77777777" w:rsidR="0009561C" w:rsidRPr="0009561C" w:rsidRDefault="0009561C" w:rsidP="0009561C">
      <w:pPr>
        <w:rPr>
          <w:rFonts w:asciiTheme="majorBidi" w:hAnsiTheme="majorBidi" w:cstheme="majorBidi"/>
        </w:rPr>
      </w:pPr>
      <w:r w:rsidRPr="0009561C">
        <w:rPr>
          <w:rFonts w:asciiTheme="majorBidi" w:hAnsiTheme="majorBidi" w:cstheme="majorBidi"/>
        </w:rPr>
        <w:t>Modern banking systems process a very large number of digital transactions every day. Manual monitoring of these transactions is impossible, and traditional fraud detection methods that inspect individual transactions may fail to detect coordinated abnormal activity occurring across multiple accounts. Therefore, financial institutions require automated systems capable of monitoring overall transaction behavior and identifying suspicious patterns.</w:t>
      </w:r>
    </w:p>
    <w:p w14:paraId="420A44DD" w14:textId="77777777" w:rsidR="0009561C" w:rsidRPr="0009561C" w:rsidRDefault="0009561C" w:rsidP="0009561C">
      <w:pPr>
        <w:rPr>
          <w:rFonts w:asciiTheme="majorBidi" w:hAnsiTheme="majorBidi" w:cstheme="majorBidi"/>
        </w:rPr>
      </w:pPr>
      <w:r w:rsidRPr="0009561C">
        <w:rPr>
          <w:rFonts w:asciiTheme="majorBidi" w:hAnsiTheme="majorBidi" w:cstheme="majorBidi"/>
        </w:rPr>
        <w:t xml:space="preserve">Instead of predicting whether each transaction is fraudulent, this project focuses on </w:t>
      </w:r>
      <w:r w:rsidRPr="0009561C">
        <w:rPr>
          <w:rFonts w:asciiTheme="majorBidi" w:hAnsiTheme="majorBidi" w:cstheme="majorBidi"/>
          <w:b/>
          <w:bCs/>
        </w:rPr>
        <w:t>behavioral monitoring</w:t>
      </w:r>
      <w:r w:rsidRPr="0009561C">
        <w:rPr>
          <w:rFonts w:asciiTheme="majorBidi" w:hAnsiTheme="majorBidi" w:cstheme="majorBidi"/>
        </w:rPr>
        <w:t xml:space="preserve"> of the financial system. The objective is to model normal transaction activity over time and automatically detect abnormal deviations that may indicate fraud waves, coordinated withdrawals, or system misuse.</w:t>
      </w:r>
    </w:p>
    <w:p w14:paraId="1F00AB4D" w14:textId="77777777" w:rsidR="0009561C" w:rsidRPr="0009561C" w:rsidRDefault="0009561C" w:rsidP="0009561C">
      <w:pPr>
        <w:rPr>
          <w:rFonts w:asciiTheme="majorBidi" w:hAnsiTheme="majorBidi" w:cstheme="majorBidi"/>
        </w:rPr>
      </w:pPr>
      <w:r w:rsidRPr="0009561C">
        <w:rPr>
          <w:rFonts w:asciiTheme="majorBidi" w:hAnsiTheme="majorBidi" w:cstheme="majorBidi"/>
        </w:rPr>
        <w:t xml:space="preserve">This approach is known as </w:t>
      </w:r>
      <w:r w:rsidRPr="0009561C">
        <w:rPr>
          <w:rFonts w:asciiTheme="majorBidi" w:hAnsiTheme="majorBidi" w:cstheme="majorBidi"/>
          <w:b/>
          <w:bCs/>
        </w:rPr>
        <w:t>predictive monitoring</w:t>
      </w:r>
      <w:r w:rsidRPr="0009561C">
        <w:rPr>
          <w:rFonts w:asciiTheme="majorBidi" w:hAnsiTheme="majorBidi" w:cstheme="majorBidi"/>
        </w:rPr>
        <w:t>, where expected system behavior is learned using time-series forecasting and anomalies are identified when real activity deviates from the learned baseline.</w:t>
      </w:r>
    </w:p>
    <w:p w14:paraId="77B87AB7" w14:textId="735EB45B" w:rsidR="0009561C" w:rsidRPr="0009561C" w:rsidRDefault="0009561C" w:rsidP="0009561C">
      <w:pPr>
        <w:rPr>
          <w:rFonts w:asciiTheme="majorBidi" w:hAnsiTheme="majorBidi" w:cstheme="majorBidi"/>
        </w:rPr>
      </w:pPr>
    </w:p>
    <w:p w14:paraId="7B48C533" w14:textId="77777777" w:rsidR="0009561C" w:rsidRPr="0009561C" w:rsidRDefault="0009561C" w:rsidP="0009561C">
      <w:pPr>
        <w:rPr>
          <w:rFonts w:asciiTheme="majorBidi" w:hAnsiTheme="majorBidi" w:cstheme="majorBidi"/>
          <w:b/>
          <w:bCs/>
        </w:rPr>
      </w:pPr>
      <w:r w:rsidRPr="0009561C">
        <w:rPr>
          <w:rFonts w:asciiTheme="majorBidi" w:hAnsiTheme="majorBidi" w:cstheme="majorBidi"/>
          <w:b/>
          <w:bCs/>
        </w:rPr>
        <w:t>2. Objective</w:t>
      </w:r>
    </w:p>
    <w:p w14:paraId="31C22625" w14:textId="77777777" w:rsidR="0009561C" w:rsidRPr="0009561C" w:rsidRDefault="0009561C" w:rsidP="0009561C">
      <w:pPr>
        <w:rPr>
          <w:rFonts w:asciiTheme="majorBidi" w:hAnsiTheme="majorBidi" w:cstheme="majorBidi"/>
        </w:rPr>
      </w:pPr>
      <w:r w:rsidRPr="0009561C">
        <w:rPr>
          <w:rFonts w:asciiTheme="majorBidi" w:hAnsiTheme="majorBidi" w:cstheme="majorBidi"/>
        </w:rPr>
        <w:t>The main objectives of the project are:</w:t>
      </w:r>
    </w:p>
    <w:p w14:paraId="003E3396" w14:textId="77777777" w:rsidR="0009561C" w:rsidRPr="0009561C" w:rsidRDefault="0009561C" w:rsidP="0009561C">
      <w:pPr>
        <w:numPr>
          <w:ilvl w:val="0"/>
          <w:numId w:val="1"/>
        </w:numPr>
        <w:rPr>
          <w:rFonts w:asciiTheme="majorBidi" w:hAnsiTheme="majorBidi" w:cstheme="majorBidi"/>
        </w:rPr>
      </w:pPr>
      <w:r w:rsidRPr="0009561C">
        <w:rPr>
          <w:rFonts w:asciiTheme="majorBidi" w:hAnsiTheme="majorBidi" w:cstheme="majorBidi"/>
        </w:rPr>
        <w:t>Model normal financial transaction activity over time</w:t>
      </w:r>
    </w:p>
    <w:p w14:paraId="6D4DA24F" w14:textId="77777777" w:rsidR="0009561C" w:rsidRPr="0009561C" w:rsidRDefault="0009561C" w:rsidP="0009561C">
      <w:pPr>
        <w:numPr>
          <w:ilvl w:val="0"/>
          <w:numId w:val="1"/>
        </w:numPr>
        <w:rPr>
          <w:rFonts w:asciiTheme="majorBidi" w:hAnsiTheme="majorBidi" w:cstheme="majorBidi"/>
        </w:rPr>
      </w:pPr>
      <w:r w:rsidRPr="0009561C">
        <w:rPr>
          <w:rFonts w:asciiTheme="majorBidi" w:hAnsiTheme="majorBidi" w:cstheme="majorBidi"/>
        </w:rPr>
        <w:t>Forecast expected transaction behavior using time-series analysis</w:t>
      </w:r>
    </w:p>
    <w:p w14:paraId="56589FF8" w14:textId="77777777" w:rsidR="0009561C" w:rsidRPr="0009561C" w:rsidRDefault="0009561C" w:rsidP="0009561C">
      <w:pPr>
        <w:numPr>
          <w:ilvl w:val="0"/>
          <w:numId w:val="1"/>
        </w:numPr>
        <w:rPr>
          <w:rFonts w:asciiTheme="majorBidi" w:hAnsiTheme="majorBidi" w:cstheme="majorBidi"/>
        </w:rPr>
      </w:pPr>
      <w:r w:rsidRPr="0009561C">
        <w:rPr>
          <w:rFonts w:asciiTheme="majorBidi" w:hAnsiTheme="majorBidi" w:cstheme="majorBidi"/>
        </w:rPr>
        <w:t>Detect abnormal activity automatically using anomaly detection techniques</w:t>
      </w:r>
    </w:p>
    <w:p w14:paraId="20FDCB48" w14:textId="1339EE2A" w:rsidR="0009561C" w:rsidRPr="0009561C" w:rsidRDefault="0009561C" w:rsidP="0009561C">
      <w:pPr>
        <w:rPr>
          <w:rFonts w:asciiTheme="majorBidi" w:hAnsiTheme="majorBidi" w:cstheme="majorBidi"/>
        </w:rPr>
      </w:pPr>
    </w:p>
    <w:p w14:paraId="436C48FF" w14:textId="77777777" w:rsidR="0009561C" w:rsidRPr="0009561C" w:rsidRDefault="0009561C" w:rsidP="0009561C">
      <w:pPr>
        <w:rPr>
          <w:rFonts w:asciiTheme="majorBidi" w:hAnsiTheme="majorBidi" w:cstheme="majorBidi"/>
          <w:b/>
          <w:bCs/>
        </w:rPr>
      </w:pPr>
      <w:r w:rsidRPr="0009561C">
        <w:rPr>
          <w:rFonts w:asciiTheme="majorBidi" w:hAnsiTheme="majorBidi" w:cstheme="majorBidi"/>
          <w:b/>
          <w:bCs/>
        </w:rPr>
        <w:t>3. Dataset Description</w:t>
      </w:r>
    </w:p>
    <w:p w14:paraId="2C392F30" w14:textId="77777777" w:rsidR="0009561C" w:rsidRPr="0009561C" w:rsidRDefault="0009561C" w:rsidP="0009561C">
      <w:pPr>
        <w:rPr>
          <w:rFonts w:asciiTheme="majorBidi" w:hAnsiTheme="majorBidi" w:cstheme="majorBidi"/>
        </w:rPr>
      </w:pPr>
      <w:r w:rsidRPr="0009561C">
        <w:rPr>
          <w:rFonts w:asciiTheme="majorBidi" w:hAnsiTheme="majorBidi" w:cstheme="majorBidi"/>
        </w:rPr>
        <w:t xml:space="preserve">The project uses the </w:t>
      </w:r>
      <w:r w:rsidRPr="0009561C">
        <w:rPr>
          <w:rFonts w:asciiTheme="majorBidi" w:hAnsiTheme="majorBidi" w:cstheme="majorBidi"/>
          <w:b/>
          <w:bCs/>
        </w:rPr>
        <w:t>PaySim mobile money transaction dataset</w:t>
      </w:r>
      <w:r w:rsidRPr="0009561C">
        <w:rPr>
          <w:rFonts w:asciiTheme="majorBidi" w:hAnsiTheme="majorBidi" w:cstheme="majorBidi"/>
        </w:rPr>
        <w:t>, which simulates real mobile banking transactions.</w:t>
      </w:r>
    </w:p>
    <w:p w14:paraId="28D40208" w14:textId="77777777" w:rsidR="0009561C" w:rsidRPr="0009561C" w:rsidRDefault="0009561C" w:rsidP="0009561C">
      <w:pPr>
        <w:rPr>
          <w:rFonts w:asciiTheme="majorBidi" w:hAnsiTheme="majorBidi" w:cstheme="majorBidi"/>
        </w:rPr>
      </w:pPr>
      <w:r w:rsidRPr="0009561C">
        <w:rPr>
          <w:rFonts w:asciiTheme="majorBidi" w:hAnsiTheme="majorBidi" w:cstheme="majorBidi"/>
        </w:rPr>
        <w:t>Each row represents a single financial transaction recorded by the banking system.</w:t>
      </w:r>
    </w:p>
    <w:p w14:paraId="685EAC38" w14:textId="77777777" w:rsidR="0009561C" w:rsidRPr="0009561C" w:rsidRDefault="0009561C" w:rsidP="0009561C">
      <w:pPr>
        <w:rPr>
          <w:rFonts w:asciiTheme="majorBidi" w:hAnsiTheme="majorBidi" w:cstheme="majorBidi"/>
        </w:rPr>
      </w:pPr>
      <w:r w:rsidRPr="0009561C">
        <w:rPr>
          <w:rFonts w:asciiTheme="majorBidi" w:hAnsiTheme="majorBidi" w:cstheme="majorBidi"/>
        </w:rPr>
        <w:t>Important attributes:</w:t>
      </w:r>
    </w:p>
    <w:p w14:paraId="1301CCD8" w14:textId="77777777" w:rsidR="0009561C" w:rsidRPr="0009561C" w:rsidRDefault="0009561C" w:rsidP="0009561C">
      <w:pPr>
        <w:numPr>
          <w:ilvl w:val="0"/>
          <w:numId w:val="2"/>
        </w:numPr>
        <w:rPr>
          <w:rFonts w:asciiTheme="majorBidi" w:hAnsiTheme="majorBidi" w:cstheme="majorBidi"/>
        </w:rPr>
      </w:pPr>
      <w:r w:rsidRPr="0009561C">
        <w:rPr>
          <w:rFonts w:asciiTheme="majorBidi" w:hAnsiTheme="majorBidi" w:cstheme="majorBidi"/>
        </w:rPr>
        <w:t>step – time progression (each step represents 1 hour)</w:t>
      </w:r>
    </w:p>
    <w:p w14:paraId="471C2E8B" w14:textId="77777777" w:rsidR="0009561C" w:rsidRPr="0009561C" w:rsidRDefault="0009561C" w:rsidP="0009561C">
      <w:pPr>
        <w:numPr>
          <w:ilvl w:val="0"/>
          <w:numId w:val="2"/>
        </w:numPr>
        <w:rPr>
          <w:rFonts w:asciiTheme="majorBidi" w:hAnsiTheme="majorBidi" w:cstheme="majorBidi"/>
        </w:rPr>
      </w:pPr>
      <w:r w:rsidRPr="0009561C">
        <w:rPr>
          <w:rFonts w:asciiTheme="majorBidi" w:hAnsiTheme="majorBidi" w:cstheme="majorBidi"/>
        </w:rPr>
        <w:t>type – transaction type (CASH_OUT, TRANSFER, PAYMENT, etc.)</w:t>
      </w:r>
    </w:p>
    <w:p w14:paraId="1F326D8E" w14:textId="77777777" w:rsidR="0009561C" w:rsidRPr="0009561C" w:rsidRDefault="0009561C" w:rsidP="0009561C">
      <w:pPr>
        <w:numPr>
          <w:ilvl w:val="0"/>
          <w:numId w:val="2"/>
        </w:numPr>
        <w:rPr>
          <w:rFonts w:asciiTheme="majorBidi" w:hAnsiTheme="majorBidi" w:cstheme="majorBidi"/>
        </w:rPr>
      </w:pPr>
      <w:r w:rsidRPr="0009561C">
        <w:rPr>
          <w:rFonts w:asciiTheme="majorBidi" w:hAnsiTheme="majorBidi" w:cstheme="majorBidi"/>
        </w:rPr>
        <w:lastRenderedPageBreak/>
        <w:t>amount – transaction value</w:t>
      </w:r>
    </w:p>
    <w:p w14:paraId="6CA19901" w14:textId="77777777" w:rsidR="0009561C" w:rsidRPr="0009561C" w:rsidRDefault="0009561C" w:rsidP="0009561C">
      <w:pPr>
        <w:numPr>
          <w:ilvl w:val="0"/>
          <w:numId w:val="2"/>
        </w:numPr>
        <w:rPr>
          <w:rFonts w:asciiTheme="majorBidi" w:hAnsiTheme="majorBidi" w:cstheme="majorBidi"/>
        </w:rPr>
      </w:pPr>
      <w:r w:rsidRPr="0009561C">
        <w:rPr>
          <w:rFonts w:asciiTheme="majorBidi" w:hAnsiTheme="majorBidi" w:cstheme="majorBidi"/>
        </w:rPr>
        <w:t>oldbalanceOrg, newbalanceOrig – sender account balances</w:t>
      </w:r>
    </w:p>
    <w:p w14:paraId="0E77B2F4" w14:textId="77777777" w:rsidR="0009561C" w:rsidRPr="0009561C" w:rsidRDefault="0009561C" w:rsidP="0009561C">
      <w:pPr>
        <w:numPr>
          <w:ilvl w:val="0"/>
          <w:numId w:val="2"/>
        </w:numPr>
        <w:rPr>
          <w:rFonts w:asciiTheme="majorBidi" w:hAnsiTheme="majorBidi" w:cstheme="majorBidi"/>
        </w:rPr>
      </w:pPr>
      <w:r w:rsidRPr="0009561C">
        <w:rPr>
          <w:rFonts w:asciiTheme="majorBidi" w:hAnsiTheme="majorBidi" w:cstheme="majorBidi"/>
        </w:rPr>
        <w:t>oldbalanceDest, newbalanceDest – receiver balances</w:t>
      </w:r>
    </w:p>
    <w:p w14:paraId="2118EA39" w14:textId="77777777" w:rsidR="0009561C" w:rsidRPr="0009561C" w:rsidRDefault="0009561C" w:rsidP="0009561C">
      <w:pPr>
        <w:numPr>
          <w:ilvl w:val="0"/>
          <w:numId w:val="2"/>
        </w:numPr>
        <w:rPr>
          <w:rFonts w:asciiTheme="majorBidi" w:hAnsiTheme="majorBidi" w:cstheme="majorBidi"/>
        </w:rPr>
      </w:pPr>
      <w:r w:rsidRPr="0009561C">
        <w:rPr>
          <w:rFonts w:asciiTheme="majorBidi" w:hAnsiTheme="majorBidi" w:cstheme="majorBidi"/>
        </w:rPr>
        <w:t>isFraud – fraudulent transaction indicator</w:t>
      </w:r>
    </w:p>
    <w:p w14:paraId="53DE4D4B" w14:textId="77777777" w:rsidR="0009561C" w:rsidRPr="0009561C" w:rsidRDefault="0009561C" w:rsidP="0009561C">
      <w:pPr>
        <w:rPr>
          <w:rFonts w:asciiTheme="majorBidi" w:hAnsiTheme="majorBidi" w:cstheme="majorBidi"/>
        </w:rPr>
      </w:pPr>
      <w:r w:rsidRPr="0009561C">
        <w:rPr>
          <w:rFonts w:asciiTheme="majorBidi" w:hAnsiTheme="majorBidi" w:cstheme="majorBidi"/>
        </w:rPr>
        <w:t>Since individual transactions are highly irregular and noisy, the data was aggregated to obtain a system-level behavioral time series.</w:t>
      </w:r>
    </w:p>
    <w:p w14:paraId="1248261E" w14:textId="30727256" w:rsidR="0009561C" w:rsidRPr="0009561C" w:rsidRDefault="0009561C" w:rsidP="0009561C">
      <w:pPr>
        <w:rPr>
          <w:rFonts w:asciiTheme="majorBidi" w:hAnsiTheme="majorBidi" w:cstheme="majorBidi"/>
        </w:rPr>
      </w:pPr>
    </w:p>
    <w:p w14:paraId="74EB07A4" w14:textId="77777777" w:rsidR="0009561C" w:rsidRPr="0009561C" w:rsidRDefault="0009561C" w:rsidP="0009561C">
      <w:pPr>
        <w:rPr>
          <w:rFonts w:asciiTheme="majorBidi" w:hAnsiTheme="majorBidi" w:cstheme="majorBidi"/>
          <w:b/>
          <w:bCs/>
        </w:rPr>
      </w:pPr>
      <w:r w:rsidRPr="0009561C">
        <w:rPr>
          <w:rFonts w:asciiTheme="majorBidi" w:hAnsiTheme="majorBidi" w:cstheme="majorBidi"/>
          <w:b/>
          <w:bCs/>
        </w:rPr>
        <w:t>4. Data Preprocessing</w:t>
      </w:r>
    </w:p>
    <w:p w14:paraId="77910800" w14:textId="77777777" w:rsidR="0009561C" w:rsidRPr="0009561C" w:rsidRDefault="0009561C" w:rsidP="0009561C">
      <w:pPr>
        <w:rPr>
          <w:rFonts w:asciiTheme="majorBidi" w:hAnsiTheme="majorBidi" w:cstheme="majorBidi"/>
        </w:rPr>
      </w:pPr>
      <w:r w:rsidRPr="0009561C">
        <w:rPr>
          <w:rFonts w:asciiTheme="majorBidi" w:hAnsiTheme="majorBidi" w:cstheme="majorBidi"/>
        </w:rPr>
        <w:t>The following preprocessing steps were performed:</w:t>
      </w:r>
    </w:p>
    <w:p w14:paraId="11ECD7B9" w14:textId="77777777" w:rsidR="0009561C" w:rsidRPr="0009561C" w:rsidRDefault="0009561C" w:rsidP="0009561C">
      <w:pPr>
        <w:numPr>
          <w:ilvl w:val="0"/>
          <w:numId w:val="3"/>
        </w:numPr>
        <w:rPr>
          <w:rFonts w:asciiTheme="majorBidi" w:hAnsiTheme="majorBidi" w:cstheme="majorBidi"/>
        </w:rPr>
      </w:pPr>
      <w:r w:rsidRPr="0009561C">
        <w:rPr>
          <w:rFonts w:asciiTheme="majorBidi" w:hAnsiTheme="majorBidi" w:cstheme="majorBidi"/>
        </w:rPr>
        <w:t>Selected relevant transaction types (CASH_OUT and TRANSFER) because these are commonly associated with fraudulent withdrawals.</w:t>
      </w:r>
    </w:p>
    <w:p w14:paraId="461C8117" w14:textId="77777777" w:rsidR="0009561C" w:rsidRPr="0009561C" w:rsidRDefault="0009561C" w:rsidP="0009561C">
      <w:pPr>
        <w:numPr>
          <w:ilvl w:val="0"/>
          <w:numId w:val="3"/>
        </w:numPr>
        <w:rPr>
          <w:rFonts w:asciiTheme="majorBidi" w:hAnsiTheme="majorBidi" w:cstheme="majorBidi"/>
        </w:rPr>
      </w:pPr>
      <w:r w:rsidRPr="0009561C">
        <w:rPr>
          <w:rFonts w:asciiTheme="majorBidi" w:hAnsiTheme="majorBidi" w:cstheme="majorBidi"/>
        </w:rPr>
        <w:t>Converted the step variable into a daily time index:</w:t>
      </w:r>
    </w:p>
    <w:p w14:paraId="4E9121A0" w14:textId="3FF3877F" w:rsidR="0009561C" w:rsidRPr="0009561C" w:rsidRDefault="0009561C" w:rsidP="0009561C">
      <w:pPr>
        <w:rPr>
          <w:rFonts w:asciiTheme="majorBidi" w:hAnsiTheme="majorBidi" w:cstheme="majorBidi"/>
        </w:rPr>
      </w:pPr>
      <m:oMathPara>
        <m:oMath>
          <m:r>
            <w:rPr>
              <w:rFonts w:ascii="Cambria Math" w:hAnsi="Cambria Math" w:cstheme="majorBidi"/>
            </w:rPr>
            <m:t>day=step</m:t>
          </m:r>
          <m:r>
            <m:rPr>
              <m:sty m:val="p"/>
            </m:rPr>
            <w:rPr>
              <w:rFonts w:ascii="Cambria Math" w:hAnsi="Cambria Math" w:cstheme="majorBidi"/>
            </w:rPr>
            <m:t>/</m:t>
          </m:r>
          <m:r>
            <w:rPr>
              <w:rFonts w:ascii="Cambria Math" w:hAnsi="Cambria Math" w:cstheme="majorBidi"/>
            </w:rPr>
            <m:t>24</m:t>
          </m:r>
          <m:r>
            <w:rPr>
              <w:rFonts w:asciiTheme="majorBidi" w:hAnsiTheme="majorBidi" w:cstheme="majorBidi"/>
            </w:rPr>
            <w:br/>
          </m:r>
        </m:oMath>
      </m:oMathPara>
    </w:p>
    <w:p w14:paraId="30C3E1E6" w14:textId="77777777" w:rsidR="0009561C" w:rsidRPr="0009561C" w:rsidRDefault="0009561C" w:rsidP="0009561C">
      <w:pPr>
        <w:numPr>
          <w:ilvl w:val="0"/>
          <w:numId w:val="4"/>
        </w:numPr>
        <w:rPr>
          <w:rFonts w:asciiTheme="majorBidi" w:hAnsiTheme="majorBidi" w:cstheme="majorBidi"/>
        </w:rPr>
      </w:pPr>
      <w:r w:rsidRPr="0009561C">
        <w:rPr>
          <w:rFonts w:asciiTheme="majorBidi" w:hAnsiTheme="majorBidi" w:cstheme="majorBidi"/>
        </w:rPr>
        <w:t>Aggregated all transactions per day by summing transaction amounts.</w:t>
      </w:r>
    </w:p>
    <w:p w14:paraId="65BE082C" w14:textId="77777777" w:rsidR="0009561C" w:rsidRPr="0009561C" w:rsidRDefault="0009561C" w:rsidP="0009561C">
      <w:pPr>
        <w:rPr>
          <w:rFonts w:asciiTheme="majorBidi" w:hAnsiTheme="majorBidi" w:cstheme="majorBidi"/>
        </w:rPr>
      </w:pPr>
      <w:r w:rsidRPr="0009561C">
        <w:rPr>
          <w:rFonts w:asciiTheme="majorBidi" w:hAnsiTheme="majorBidi" w:cstheme="majorBidi"/>
        </w:rPr>
        <w:t xml:space="preserve">This process is called </w:t>
      </w:r>
      <w:r w:rsidRPr="0009561C">
        <w:rPr>
          <w:rFonts w:asciiTheme="majorBidi" w:hAnsiTheme="majorBidi" w:cstheme="majorBidi"/>
          <w:b/>
          <w:bCs/>
        </w:rPr>
        <w:t>temporal aggregation</w:t>
      </w:r>
      <w:r w:rsidRPr="0009561C">
        <w:rPr>
          <w:rFonts w:asciiTheme="majorBidi" w:hAnsiTheme="majorBidi" w:cstheme="majorBidi"/>
        </w:rPr>
        <w:t>, where individual events are transformed into behavioral trends over time.</w:t>
      </w:r>
    </w:p>
    <w:p w14:paraId="464C7519" w14:textId="77777777" w:rsidR="0009561C" w:rsidRPr="0009561C" w:rsidRDefault="0009561C" w:rsidP="0009561C">
      <w:pPr>
        <w:rPr>
          <w:rFonts w:asciiTheme="majorBidi" w:hAnsiTheme="majorBidi" w:cstheme="majorBidi"/>
        </w:rPr>
      </w:pPr>
      <w:r w:rsidRPr="0009561C">
        <w:rPr>
          <w:rFonts w:asciiTheme="majorBidi" w:hAnsiTheme="majorBidi" w:cstheme="majorBidi"/>
        </w:rPr>
        <w:t xml:space="preserve">The resulting dataset represents </w:t>
      </w:r>
      <w:r w:rsidRPr="0009561C">
        <w:rPr>
          <w:rFonts w:asciiTheme="majorBidi" w:hAnsiTheme="majorBidi" w:cstheme="majorBidi"/>
          <w:b/>
          <w:bCs/>
        </w:rPr>
        <w:t>daily total outgoing transaction volume</w:t>
      </w:r>
      <w:r w:rsidRPr="0009561C">
        <w:rPr>
          <w:rFonts w:asciiTheme="majorBidi" w:hAnsiTheme="majorBidi" w:cstheme="majorBidi"/>
        </w:rPr>
        <w:t xml:space="preserve"> of the financial system.</w:t>
      </w:r>
    </w:p>
    <w:p w14:paraId="7E35163F" w14:textId="3199261C" w:rsidR="0009561C" w:rsidRPr="0009561C" w:rsidRDefault="0009561C" w:rsidP="0009561C">
      <w:pPr>
        <w:rPr>
          <w:rFonts w:asciiTheme="majorBidi" w:hAnsiTheme="majorBidi" w:cstheme="majorBidi"/>
        </w:rPr>
      </w:pPr>
    </w:p>
    <w:p w14:paraId="55A36ABE" w14:textId="77777777" w:rsidR="0009561C" w:rsidRPr="0009561C" w:rsidRDefault="0009561C" w:rsidP="0009561C">
      <w:pPr>
        <w:rPr>
          <w:rFonts w:asciiTheme="majorBidi" w:hAnsiTheme="majorBidi" w:cstheme="majorBidi"/>
          <w:b/>
          <w:bCs/>
        </w:rPr>
      </w:pPr>
      <w:r w:rsidRPr="0009561C">
        <w:rPr>
          <w:rFonts w:asciiTheme="majorBidi" w:hAnsiTheme="majorBidi" w:cstheme="majorBidi"/>
          <w:b/>
          <w:bCs/>
        </w:rPr>
        <w:t>5. Exploratory Data Analysis (EDA)</w:t>
      </w:r>
    </w:p>
    <w:p w14:paraId="7942DE9A" w14:textId="77777777" w:rsidR="0009561C" w:rsidRPr="0009561C" w:rsidRDefault="0009561C" w:rsidP="0009561C">
      <w:pPr>
        <w:rPr>
          <w:rFonts w:asciiTheme="majorBidi" w:hAnsiTheme="majorBidi" w:cstheme="majorBidi"/>
        </w:rPr>
      </w:pPr>
      <w:r w:rsidRPr="0009561C">
        <w:rPr>
          <w:rFonts w:asciiTheme="majorBidi" w:hAnsiTheme="majorBidi" w:cstheme="majorBidi"/>
        </w:rPr>
        <w:t>The daily transaction series was visualized.</w:t>
      </w:r>
    </w:p>
    <w:p w14:paraId="5B8B5AA7" w14:textId="16F995CD" w:rsidR="00E70D3B" w:rsidRDefault="00E70D3B" w:rsidP="0009561C">
      <w:pPr>
        <w:rPr>
          <w:rFonts w:asciiTheme="majorBidi" w:hAnsiTheme="majorBidi" w:cstheme="majorBidi"/>
          <w:b/>
          <w:bCs/>
        </w:rPr>
      </w:pPr>
      <w:r w:rsidRPr="00E70D3B">
        <w:rPr>
          <w:rFonts w:asciiTheme="majorBidi" w:hAnsiTheme="majorBidi" w:cstheme="majorBidi"/>
          <w:b/>
          <w:bCs/>
        </w:rPr>
        <w:lastRenderedPageBreak/>
        <w:drawing>
          <wp:inline distT="0" distB="0" distL="0" distR="0" wp14:anchorId="7FF48B12" wp14:editId="5BBEAD83">
            <wp:extent cx="5943600" cy="2796540"/>
            <wp:effectExtent l="0" t="0" r="0" b="3810"/>
            <wp:docPr id="147811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14274" name=""/>
                    <pic:cNvPicPr/>
                  </pic:nvPicPr>
                  <pic:blipFill>
                    <a:blip r:embed="rId5"/>
                    <a:stretch>
                      <a:fillRect/>
                    </a:stretch>
                  </pic:blipFill>
                  <pic:spPr>
                    <a:xfrm>
                      <a:off x="0" y="0"/>
                      <a:ext cx="5943600" cy="2796540"/>
                    </a:xfrm>
                    <a:prstGeom prst="rect">
                      <a:avLst/>
                    </a:prstGeom>
                  </pic:spPr>
                </pic:pic>
              </a:graphicData>
            </a:graphic>
          </wp:inline>
        </w:drawing>
      </w:r>
    </w:p>
    <w:p w14:paraId="04199D2F" w14:textId="2B7FA937" w:rsidR="0009561C" w:rsidRPr="0009561C" w:rsidRDefault="0009561C" w:rsidP="0009561C">
      <w:pPr>
        <w:rPr>
          <w:rFonts w:asciiTheme="majorBidi" w:hAnsiTheme="majorBidi" w:cstheme="majorBidi"/>
        </w:rPr>
      </w:pPr>
      <w:r w:rsidRPr="0009561C">
        <w:rPr>
          <w:rFonts w:asciiTheme="majorBidi" w:hAnsiTheme="majorBidi" w:cstheme="majorBidi"/>
        </w:rPr>
        <w:t>Observations:</w:t>
      </w:r>
    </w:p>
    <w:p w14:paraId="65AFC646" w14:textId="77777777" w:rsidR="0009561C" w:rsidRPr="0009561C" w:rsidRDefault="0009561C" w:rsidP="0009561C">
      <w:pPr>
        <w:numPr>
          <w:ilvl w:val="0"/>
          <w:numId w:val="5"/>
        </w:numPr>
        <w:rPr>
          <w:rFonts w:asciiTheme="majorBidi" w:hAnsiTheme="majorBidi" w:cstheme="majorBidi"/>
        </w:rPr>
      </w:pPr>
      <w:r w:rsidRPr="0009561C">
        <w:rPr>
          <w:rFonts w:asciiTheme="majorBidi" w:hAnsiTheme="majorBidi" w:cstheme="majorBidi"/>
        </w:rPr>
        <w:t>A stable baseline transaction behavior was observed initially.</w:t>
      </w:r>
    </w:p>
    <w:p w14:paraId="23566018" w14:textId="77777777" w:rsidR="0009561C" w:rsidRPr="0009561C" w:rsidRDefault="0009561C" w:rsidP="0009561C">
      <w:pPr>
        <w:numPr>
          <w:ilvl w:val="0"/>
          <w:numId w:val="5"/>
        </w:numPr>
        <w:rPr>
          <w:rFonts w:asciiTheme="majorBidi" w:hAnsiTheme="majorBidi" w:cstheme="majorBidi"/>
        </w:rPr>
      </w:pPr>
      <w:r w:rsidRPr="0009561C">
        <w:rPr>
          <w:rFonts w:asciiTheme="majorBidi" w:hAnsiTheme="majorBidi" w:cstheme="majorBidi"/>
        </w:rPr>
        <w:t>A sudden large spike in activity occurred.</w:t>
      </w:r>
    </w:p>
    <w:p w14:paraId="43B14B71" w14:textId="77777777" w:rsidR="0009561C" w:rsidRPr="0009561C" w:rsidRDefault="0009561C" w:rsidP="0009561C">
      <w:pPr>
        <w:numPr>
          <w:ilvl w:val="0"/>
          <w:numId w:val="5"/>
        </w:numPr>
        <w:rPr>
          <w:rFonts w:asciiTheme="majorBidi" w:hAnsiTheme="majorBidi" w:cstheme="majorBidi"/>
        </w:rPr>
      </w:pPr>
      <w:r w:rsidRPr="0009561C">
        <w:rPr>
          <w:rFonts w:asciiTheme="majorBidi" w:hAnsiTheme="majorBidi" w:cstheme="majorBidi"/>
        </w:rPr>
        <w:t>A sharp drop followed the spike.</w:t>
      </w:r>
    </w:p>
    <w:p w14:paraId="03A7F5E9" w14:textId="77777777" w:rsidR="0009561C" w:rsidRPr="0009561C" w:rsidRDefault="0009561C" w:rsidP="0009561C">
      <w:pPr>
        <w:rPr>
          <w:rFonts w:asciiTheme="majorBidi" w:hAnsiTheme="majorBidi" w:cstheme="majorBidi"/>
        </w:rPr>
      </w:pPr>
      <w:r w:rsidRPr="0009561C">
        <w:rPr>
          <w:rFonts w:asciiTheme="majorBidi" w:hAnsiTheme="majorBidi" w:cstheme="majorBidi"/>
        </w:rPr>
        <w:t>Interpretation:</w:t>
      </w:r>
    </w:p>
    <w:p w14:paraId="5D91A689" w14:textId="77777777" w:rsidR="0009561C" w:rsidRPr="0009561C" w:rsidRDefault="0009561C" w:rsidP="0009561C">
      <w:pPr>
        <w:rPr>
          <w:rFonts w:asciiTheme="majorBidi" w:hAnsiTheme="majorBidi" w:cstheme="majorBidi"/>
        </w:rPr>
      </w:pPr>
      <w:r w:rsidRPr="0009561C">
        <w:rPr>
          <w:rFonts w:asciiTheme="majorBidi" w:hAnsiTheme="majorBidi" w:cstheme="majorBidi"/>
        </w:rPr>
        <w:t>The spike indicates abnormal liquidity movement, which may correspond to coordinated fraudulent activity or mass account withdrawals. The subsequent drop may indicate system response actions such as account freezing or transaction blocking.</w:t>
      </w:r>
    </w:p>
    <w:p w14:paraId="37AECD22" w14:textId="5B57C3FB" w:rsidR="0009561C" w:rsidRPr="0009561C" w:rsidRDefault="0009561C" w:rsidP="0009561C">
      <w:pPr>
        <w:rPr>
          <w:rFonts w:asciiTheme="majorBidi" w:hAnsiTheme="majorBidi" w:cstheme="majorBidi"/>
        </w:rPr>
      </w:pPr>
    </w:p>
    <w:p w14:paraId="48005264" w14:textId="77777777" w:rsidR="0009561C" w:rsidRPr="0009561C" w:rsidRDefault="0009561C" w:rsidP="0009561C">
      <w:pPr>
        <w:rPr>
          <w:rFonts w:asciiTheme="majorBidi" w:hAnsiTheme="majorBidi" w:cstheme="majorBidi"/>
          <w:b/>
          <w:bCs/>
        </w:rPr>
      </w:pPr>
      <w:r w:rsidRPr="0009561C">
        <w:rPr>
          <w:rFonts w:asciiTheme="majorBidi" w:hAnsiTheme="majorBidi" w:cstheme="majorBidi"/>
          <w:b/>
          <w:bCs/>
        </w:rPr>
        <w:t>6. Time-Series Modeling</w:t>
      </w:r>
    </w:p>
    <w:p w14:paraId="4F659347" w14:textId="77777777" w:rsidR="0009561C" w:rsidRPr="0009561C" w:rsidRDefault="0009561C" w:rsidP="0009561C">
      <w:pPr>
        <w:rPr>
          <w:rFonts w:asciiTheme="majorBidi" w:hAnsiTheme="majorBidi" w:cstheme="majorBidi"/>
          <w:b/>
          <w:bCs/>
        </w:rPr>
      </w:pPr>
      <w:r w:rsidRPr="0009561C">
        <w:rPr>
          <w:rFonts w:asciiTheme="majorBidi" w:hAnsiTheme="majorBidi" w:cstheme="majorBidi"/>
          <w:b/>
          <w:bCs/>
        </w:rPr>
        <w:t>6.1 Stationarity Check</w:t>
      </w:r>
    </w:p>
    <w:p w14:paraId="06CFF98A" w14:textId="77777777" w:rsidR="0009561C" w:rsidRPr="0009561C" w:rsidRDefault="0009561C" w:rsidP="0009561C">
      <w:pPr>
        <w:rPr>
          <w:rFonts w:asciiTheme="majorBidi" w:hAnsiTheme="majorBidi" w:cstheme="majorBidi"/>
        </w:rPr>
      </w:pPr>
      <w:r w:rsidRPr="0009561C">
        <w:rPr>
          <w:rFonts w:asciiTheme="majorBidi" w:hAnsiTheme="majorBidi" w:cstheme="majorBidi"/>
        </w:rPr>
        <w:t>An Augmented Dickey-Fuller (ADF) test was performed.</w:t>
      </w:r>
    </w:p>
    <w:p w14:paraId="73A4E870" w14:textId="77777777" w:rsidR="0009561C" w:rsidRPr="0009561C" w:rsidRDefault="0009561C" w:rsidP="0009561C">
      <w:pPr>
        <w:rPr>
          <w:rFonts w:asciiTheme="majorBidi" w:hAnsiTheme="majorBidi" w:cstheme="majorBidi"/>
        </w:rPr>
      </w:pPr>
      <w:r w:rsidRPr="0009561C">
        <w:rPr>
          <w:rFonts w:asciiTheme="majorBidi" w:hAnsiTheme="majorBidi" w:cstheme="majorBidi"/>
        </w:rPr>
        <w:t>Result:</w:t>
      </w:r>
    </w:p>
    <w:p w14:paraId="18761191" w14:textId="77777777" w:rsidR="0009561C" w:rsidRPr="0009561C" w:rsidRDefault="0009561C" w:rsidP="0009561C">
      <w:pPr>
        <w:numPr>
          <w:ilvl w:val="0"/>
          <w:numId w:val="6"/>
        </w:numPr>
        <w:rPr>
          <w:rFonts w:asciiTheme="majorBidi" w:hAnsiTheme="majorBidi" w:cstheme="majorBidi"/>
        </w:rPr>
      </w:pPr>
      <w:r w:rsidRPr="0009561C">
        <w:rPr>
          <w:rFonts w:asciiTheme="majorBidi" w:hAnsiTheme="majorBidi" w:cstheme="majorBidi"/>
        </w:rPr>
        <w:t>p-value &gt; 0.05 → non-stationary</w:t>
      </w:r>
    </w:p>
    <w:p w14:paraId="048CAB57" w14:textId="77777777" w:rsidR="0009561C" w:rsidRPr="0009561C" w:rsidRDefault="0009561C" w:rsidP="0009561C">
      <w:pPr>
        <w:rPr>
          <w:rFonts w:asciiTheme="majorBidi" w:hAnsiTheme="majorBidi" w:cstheme="majorBidi"/>
        </w:rPr>
      </w:pPr>
      <w:r w:rsidRPr="0009561C">
        <w:rPr>
          <w:rFonts w:asciiTheme="majorBidi" w:hAnsiTheme="majorBidi" w:cstheme="majorBidi"/>
        </w:rPr>
        <w:t>Therefore, first-order differencing was applied to stabilize the series.</w:t>
      </w:r>
    </w:p>
    <w:p w14:paraId="2395DCE8" w14:textId="51065CC8" w:rsidR="0009561C" w:rsidRPr="0009561C" w:rsidRDefault="0009561C" w:rsidP="0009561C">
      <w:pPr>
        <w:rPr>
          <w:rFonts w:asciiTheme="majorBidi" w:hAnsiTheme="majorBidi" w:cstheme="majorBidi"/>
        </w:rPr>
      </w:pPr>
    </w:p>
    <w:p w14:paraId="474881E1" w14:textId="77777777" w:rsidR="0009561C" w:rsidRPr="0009561C" w:rsidRDefault="0009561C" w:rsidP="0009561C">
      <w:pPr>
        <w:rPr>
          <w:rFonts w:asciiTheme="majorBidi" w:hAnsiTheme="majorBidi" w:cstheme="majorBidi"/>
          <w:b/>
          <w:bCs/>
        </w:rPr>
      </w:pPr>
      <w:r w:rsidRPr="0009561C">
        <w:rPr>
          <w:rFonts w:asciiTheme="majorBidi" w:hAnsiTheme="majorBidi" w:cstheme="majorBidi"/>
          <w:b/>
          <w:bCs/>
        </w:rPr>
        <w:t>6.2 Model Selection</w:t>
      </w:r>
    </w:p>
    <w:p w14:paraId="43AB6729" w14:textId="77777777" w:rsidR="0009561C" w:rsidRPr="0009561C" w:rsidRDefault="0009561C" w:rsidP="0009561C">
      <w:pPr>
        <w:rPr>
          <w:rFonts w:asciiTheme="majorBidi" w:hAnsiTheme="majorBidi" w:cstheme="majorBidi"/>
        </w:rPr>
      </w:pPr>
      <w:r w:rsidRPr="0009561C">
        <w:rPr>
          <w:rFonts w:asciiTheme="majorBidi" w:hAnsiTheme="majorBidi" w:cstheme="majorBidi"/>
        </w:rPr>
        <w:t xml:space="preserve">An </w:t>
      </w:r>
      <w:r w:rsidRPr="0009561C">
        <w:rPr>
          <w:rFonts w:asciiTheme="majorBidi" w:hAnsiTheme="majorBidi" w:cstheme="majorBidi"/>
          <w:b/>
          <w:bCs/>
        </w:rPr>
        <w:t>ARIMA(1,1,1)</w:t>
      </w:r>
      <w:r w:rsidRPr="0009561C">
        <w:rPr>
          <w:rFonts w:asciiTheme="majorBidi" w:hAnsiTheme="majorBidi" w:cstheme="majorBidi"/>
        </w:rPr>
        <w:t xml:space="preserve"> model was used.</w:t>
      </w:r>
    </w:p>
    <w:p w14:paraId="21A1623E" w14:textId="77777777" w:rsidR="0009561C" w:rsidRPr="0009561C" w:rsidRDefault="0009561C" w:rsidP="0009561C">
      <w:pPr>
        <w:rPr>
          <w:rFonts w:asciiTheme="majorBidi" w:hAnsiTheme="majorBidi" w:cstheme="majorBidi"/>
        </w:rPr>
      </w:pPr>
      <w:r w:rsidRPr="0009561C">
        <w:rPr>
          <w:rFonts w:asciiTheme="majorBidi" w:hAnsiTheme="majorBidi" w:cstheme="majorBidi"/>
        </w:rPr>
        <w:lastRenderedPageBreak/>
        <w:t>Reason for choosing ARIMA:</w:t>
      </w:r>
    </w:p>
    <w:p w14:paraId="4742AFE7" w14:textId="77777777" w:rsidR="0009561C" w:rsidRPr="0009561C" w:rsidRDefault="0009561C" w:rsidP="0009561C">
      <w:pPr>
        <w:numPr>
          <w:ilvl w:val="0"/>
          <w:numId w:val="7"/>
        </w:numPr>
        <w:rPr>
          <w:rFonts w:asciiTheme="majorBidi" w:hAnsiTheme="majorBidi" w:cstheme="majorBidi"/>
        </w:rPr>
      </w:pPr>
      <w:r w:rsidRPr="0009561C">
        <w:rPr>
          <w:rFonts w:asciiTheme="majorBidi" w:hAnsiTheme="majorBidi" w:cstheme="majorBidi"/>
        </w:rPr>
        <w:t>Data showed short-term dependency</w:t>
      </w:r>
    </w:p>
    <w:p w14:paraId="6463006A" w14:textId="77777777" w:rsidR="0009561C" w:rsidRPr="0009561C" w:rsidRDefault="0009561C" w:rsidP="0009561C">
      <w:pPr>
        <w:numPr>
          <w:ilvl w:val="0"/>
          <w:numId w:val="7"/>
        </w:numPr>
        <w:rPr>
          <w:rFonts w:asciiTheme="majorBidi" w:hAnsiTheme="majorBidi" w:cstheme="majorBidi"/>
        </w:rPr>
      </w:pPr>
      <w:r w:rsidRPr="0009561C">
        <w:rPr>
          <w:rFonts w:asciiTheme="majorBidi" w:hAnsiTheme="majorBidi" w:cstheme="majorBidi"/>
        </w:rPr>
        <w:t>No stable repeating seasonal cycle</w:t>
      </w:r>
    </w:p>
    <w:p w14:paraId="4513D7FF" w14:textId="77777777" w:rsidR="0009561C" w:rsidRPr="0009561C" w:rsidRDefault="0009561C" w:rsidP="0009561C">
      <w:pPr>
        <w:numPr>
          <w:ilvl w:val="0"/>
          <w:numId w:val="7"/>
        </w:numPr>
        <w:rPr>
          <w:rFonts w:asciiTheme="majorBidi" w:hAnsiTheme="majorBidi" w:cstheme="majorBidi"/>
        </w:rPr>
      </w:pPr>
      <w:r w:rsidRPr="0009561C">
        <w:rPr>
          <w:rFonts w:asciiTheme="majorBidi" w:hAnsiTheme="majorBidi" w:cstheme="majorBidi"/>
        </w:rPr>
        <w:t>Objective was behavior monitoring, not long-term forecasting</w:t>
      </w:r>
    </w:p>
    <w:p w14:paraId="5B46C568" w14:textId="391D5A6F" w:rsidR="0009561C" w:rsidRDefault="0009561C" w:rsidP="00E70D3B">
      <w:pPr>
        <w:rPr>
          <w:rFonts w:asciiTheme="majorBidi" w:hAnsiTheme="majorBidi" w:cstheme="majorBidi"/>
        </w:rPr>
      </w:pPr>
      <w:r w:rsidRPr="0009561C">
        <w:rPr>
          <w:rFonts w:asciiTheme="majorBidi" w:hAnsiTheme="majorBidi" w:cstheme="majorBidi"/>
        </w:rPr>
        <w:t>The model learned the expected daily transaction behavior of the financial system.</w:t>
      </w:r>
    </w:p>
    <w:p w14:paraId="7E4D1753" w14:textId="77777777" w:rsidR="00E70D3B" w:rsidRPr="0009561C" w:rsidRDefault="00E70D3B" w:rsidP="00E70D3B">
      <w:pPr>
        <w:rPr>
          <w:rFonts w:asciiTheme="majorBidi" w:hAnsiTheme="majorBidi" w:cstheme="majorBidi"/>
        </w:rPr>
      </w:pPr>
    </w:p>
    <w:p w14:paraId="45100C29" w14:textId="77777777" w:rsidR="0009561C" w:rsidRPr="0009561C" w:rsidRDefault="0009561C" w:rsidP="0009561C">
      <w:pPr>
        <w:rPr>
          <w:rFonts w:asciiTheme="majorBidi" w:hAnsiTheme="majorBidi" w:cstheme="majorBidi"/>
          <w:b/>
          <w:bCs/>
        </w:rPr>
      </w:pPr>
      <w:r w:rsidRPr="0009561C">
        <w:rPr>
          <w:rFonts w:asciiTheme="majorBidi" w:hAnsiTheme="majorBidi" w:cstheme="majorBidi"/>
          <w:b/>
          <w:bCs/>
        </w:rPr>
        <w:t>6.3 Expected Behavior Forecast</w:t>
      </w:r>
    </w:p>
    <w:p w14:paraId="13AF5185" w14:textId="77777777" w:rsidR="0009561C" w:rsidRPr="0009561C" w:rsidRDefault="0009561C" w:rsidP="0009561C">
      <w:pPr>
        <w:rPr>
          <w:rFonts w:asciiTheme="majorBidi" w:hAnsiTheme="majorBidi" w:cstheme="majorBidi"/>
        </w:rPr>
      </w:pPr>
      <w:r w:rsidRPr="0009561C">
        <w:rPr>
          <w:rFonts w:asciiTheme="majorBidi" w:hAnsiTheme="majorBidi" w:cstheme="majorBidi"/>
        </w:rPr>
        <w:t>The model generated predicted transaction values.</w:t>
      </w:r>
    </w:p>
    <w:p w14:paraId="40081F67" w14:textId="674ED8A2" w:rsidR="00E70D3B" w:rsidRDefault="00E70D3B" w:rsidP="0009561C">
      <w:pPr>
        <w:rPr>
          <w:rFonts w:asciiTheme="majorBidi" w:hAnsiTheme="majorBidi" w:cstheme="majorBidi"/>
          <w:b/>
          <w:bCs/>
        </w:rPr>
      </w:pPr>
      <w:r w:rsidRPr="00E70D3B">
        <w:rPr>
          <w:rFonts w:asciiTheme="majorBidi" w:hAnsiTheme="majorBidi" w:cstheme="majorBidi"/>
          <w:b/>
          <w:bCs/>
        </w:rPr>
        <w:drawing>
          <wp:inline distT="0" distB="0" distL="0" distR="0" wp14:anchorId="56D99D09" wp14:editId="1FAFDF7C">
            <wp:extent cx="5943600" cy="2732405"/>
            <wp:effectExtent l="0" t="0" r="0" b="0"/>
            <wp:docPr id="28712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26721" name=""/>
                    <pic:cNvPicPr/>
                  </pic:nvPicPr>
                  <pic:blipFill>
                    <a:blip r:embed="rId6"/>
                    <a:stretch>
                      <a:fillRect/>
                    </a:stretch>
                  </pic:blipFill>
                  <pic:spPr>
                    <a:xfrm>
                      <a:off x="0" y="0"/>
                      <a:ext cx="5943600" cy="2732405"/>
                    </a:xfrm>
                    <a:prstGeom prst="rect">
                      <a:avLst/>
                    </a:prstGeom>
                  </pic:spPr>
                </pic:pic>
              </a:graphicData>
            </a:graphic>
          </wp:inline>
        </w:drawing>
      </w:r>
    </w:p>
    <w:p w14:paraId="22EEB5EF" w14:textId="7E348610" w:rsidR="0009561C" w:rsidRPr="0009561C" w:rsidRDefault="0009561C" w:rsidP="0009561C">
      <w:pPr>
        <w:rPr>
          <w:rFonts w:asciiTheme="majorBidi" w:hAnsiTheme="majorBidi" w:cstheme="majorBidi"/>
        </w:rPr>
      </w:pPr>
      <w:r w:rsidRPr="0009561C">
        <w:rPr>
          <w:rFonts w:asciiTheme="majorBidi" w:hAnsiTheme="majorBidi" w:cstheme="majorBidi"/>
        </w:rPr>
        <w:t xml:space="preserve">The predicted values represent the </w:t>
      </w:r>
      <w:r w:rsidRPr="0009561C">
        <w:rPr>
          <w:rFonts w:asciiTheme="majorBidi" w:hAnsiTheme="majorBidi" w:cstheme="majorBidi"/>
          <w:b/>
          <w:bCs/>
        </w:rPr>
        <w:t>normal expected activity baseline</w:t>
      </w:r>
      <w:r w:rsidRPr="0009561C">
        <w:rPr>
          <w:rFonts w:asciiTheme="majorBidi" w:hAnsiTheme="majorBidi" w:cstheme="majorBidi"/>
        </w:rPr>
        <w:t xml:space="preserve"> of the financial system.</w:t>
      </w:r>
    </w:p>
    <w:p w14:paraId="3AC65855" w14:textId="4C0BBA0C" w:rsidR="0009561C" w:rsidRPr="0009561C" w:rsidRDefault="0009561C" w:rsidP="0009561C">
      <w:pPr>
        <w:rPr>
          <w:rFonts w:asciiTheme="majorBidi" w:hAnsiTheme="majorBidi" w:cstheme="majorBidi"/>
        </w:rPr>
      </w:pPr>
    </w:p>
    <w:p w14:paraId="66378BCB" w14:textId="77777777" w:rsidR="0009561C" w:rsidRPr="0009561C" w:rsidRDefault="0009561C" w:rsidP="0009561C">
      <w:pPr>
        <w:rPr>
          <w:rFonts w:asciiTheme="majorBidi" w:hAnsiTheme="majorBidi" w:cstheme="majorBidi"/>
          <w:b/>
          <w:bCs/>
        </w:rPr>
      </w:pPr>
      <w:r w:rsidRPr="0009561C">
        <w:rPr>
          <w:rFonts w:asciiTheme="majorBidi" w:hAnsiTheme="majorBidi" w:cstheme="majorBidi"/>
          <w:b/>
          <w:bCs/>
        </w:rPr>
        <w:t>7. Anomaly Detection</w:t>
      </w:r>
    </w:p>
    <w:p w14:paraId="7BFADF8E" w14:textId="77777777" w:rsidR="0009561C" w:rsidRPr="0009561C" w:rsidRDefault="0009561C" w:rsidP="0009561C">
      <w:pPr>
        <w:rPr>
          <w:rFonts w:asciiTheme="majorBidi" w:hAnsiTheme="majorBidi" w:cstheme="majorBidi"/>
        </w:rPr>
      </w:pPr>
      <w:r w:rsidRPr="0009561C">
        <w:rPr>
          <w:rFonts w:asciiTheme="majorBidi" w:hAnsiTheme="majorBidi" w:cstheme="majorBidi"/>
        </w:rPr>
        <w:t>Anomalies were detected using two independent approaches.</w:t>
      </w:r>
    </w:p>
    <w:p w14:paraId="625F519B" w14:textId="78ED29CF" w:rsidR="0009561C" w:rsidRPr="0009561C" w:rsidRDefault="0009561C" w:rsidP="0009561C">
      <w:pPr>
        <w:rPr>
          <w:rFonts w:asciiTheme="majorBidi" w:hAnsiTheme="majorBidi" w:cstheme="majorBidi"/>
        </w:rPr>
      </w:pPr>
    </w:p>
    <w:p w14:paraId="7DCA8D6F" w14:textId="77777777" w:rsidR="0009561C" w:rsidRPr="0009561C" w:rsidRDefault="0009561C" w:rsidP="0009561C">
      <w:pPr>
        <w:rPr>
          <w:rFonts w:asciiTheme="majorBidi" w:hAnsiTheme="majorBidi" w:cstheme="majorBidi"/>
          <w:b/>
          <w:bCs/>
        </w:rPr>
      </w:pPr>
      <w:r w:rsidRPr="0009561C">
        <w:rPr>
          <w:rFonts w:asciiTheme="majorBidi" w:hAnsiTheme="majorBidi" w:cstheme="majorBidi"/>
          <w:b/>
          <w:bCs/>
        </w:rPr>
        <w:t>7.1 Residual-Based Detection (Z-Score)</w:t>
      </w:r>
    </w:p>
    <w:p w14:paraId="5EA0CB44" w14:textId="77777777" w:rsidR="0009561C" w:rsidRPr="0009561C" w:rsidRDefault="0009561C" w:rsidP="0009561C">
      <w:pPr>
        <w:rPr>
          <w:rFonts w:asciiTheme="majorBidi" w:hAnsiTheme="majorBidi" w:cstheme="majorBidi"/>
        </w:rPr>
      </w:pPr>
      <w:r w:rsidRPr="0009561C">
        <w:rPr>
          <w:rFonts w:asciiTheme="majorBidi" w:hAnsiTheme="majorBidi" w:cstheme="majorBidi"/>
        </w:rPr>
        <w:t>Residuals were computed:</w:t>
      </w:r>
    </w:p>
    <w:p w14:paraId="59A2D7ED" w14:textId="6C07C261" w:rsidR="0009561C" w:rsidRPr="0009561C" w:rsidRDefault="0009561C" w:rsidP="0009561C">
      <w:pPr>
        <w:rPr>
          <w:rFonts w:asciiTheme="majorBidi" w:hAnsiTheme="majorBidi" w:cstheme="majorBidi"/>
        </w:rPr>
      </w:pPr>
      <m:oMathPara>
        <m:oMath>
          <m:r>
            <w:rPr>
              <w:rFonts w:ascii="Cambria Math" w:hAnsi="Cambria Math" w:cstheme="majorBidi"/>
            </w:rPr>
            <m:t>Residual=Actual-Predicted</m:t>
          </m:r>
          <m:r>
            <w:rPr>
              <w:rFonts w:asciiTheme="majorBidi" w:hAnsiTheme="majorBidi" w:cstheme="majorBidi"/>
            </w:rPr>
            <w:br/>
          </m:r>
        </m:oMath>
      </m:oMathPara>
    </w:p>
    <w:p w14:paraId="57429256" w14:textId="77777777" w:rsidR="0009561C" w:rsidRPr="0009561C" w:rsidRDefault="0009561C" w:rsidP="0009561C">
      <w:pPr>
        <w:rPr>
          <w:rFonts w:asciiTheme="majorBidi" w:hAnsiTheme="majorBidi" w:cstheme="majorBidi"/>
        </w:rPr>
      </w:pPr>
      <w:r w:rsidRPr="0009561C">
        <w:rPr>
          <w:rFonts w:asciiTheme="majorBidi" w:hAnsiTheme="majorBidi" w:cstheme="majorBidi"/>
        </w:rPr>
        <w:t>Large residuals indicate abnormal behavior.</w:t>
      </w:r>
    </w:p>
    <w:p w14:paraId="2FF4D505" w14:textId="77777777" w:rsidR="0009561C" w:rsidRPr="0009561C" w:rsidRDefault="0009561C" w:rsidP="0009561C">
      <w:pPr>
        <w:rPr>
          <w:rFonts w:asciiTheme="majorBidi" w:hAnsiTheme="majorBidi" w:cstheme="majorBidi"/>
        </w:rPr>
      </w:pPr>
      <w:r w:rsidRPr="0009561C">
        <w:rPr>
          <w:rFonts w:asciiTheme="majorBidi" w:hAnsiTheme="majorBidi" w:cstheme="majorBidi"/>
        </w:rPr>
        <w:lastRenderedPageBreak/>
        <w:t>Residuals were standardized using Z-score:</w:t>
      </w:r>
    </w:p>
    <w:p w14:paraId="5E9CEA3F" w14:textId="310CD13F" w:rsidR="0009561C" w:rsidRPr="0009561C" w:rsidRDefault="0009561C" w:rsidP="0009561C">
      <w:pPr>
        <w:rPr>
          <w:rFonts w:asciiTheme="majorBidi" w:hAnsiTheme="majorBidi" w:cstheme="majorBidi"/>
        </w:rPr>
      </w:pPr>
      <m:oMathPara>
        <m:oMath>
          <m:r>
            <w:rPr>
              <w:rFonts w:ascii="Cambria Math" w:hAnsi="Cambria Math" w:cstheme="majorBidi"/>
            </w:rPr>
            <m:t>Z=</m:t>
          </m:r>
          <m:f>
            <m:fPr>
              <m:ctrlPr>
                <w:rPr>
                  <w:rFonts w:ascii="Cambria Math" w:hAnsi="Cambria Math" w:cstheme="majorBidi"/>
                </w:rPr>
              </m:ctrlPr>
            </m:fPr>
            <m:num>
              <m:r>
                <w:rPr>
                  <w:rFonts w:ascii="Cambria Math" w:hAnsi="Cambria Math" w:cstheme="majorBidi"/>
                </w:rPr>
                <m:t>x-μ</m:t>
              </m:r>
            </m:num>
            <m:den>
              <m:r>
                <w:rPr>
                  <w:rFonts w:ascii="Cambria Math" w:hAnsi="Cambria Math" w:cstheme="majorBidi"/>
                </w:rPr>
                <m:t>σ</m:t>
              </m:r>
            </m:den>
          </m:f>
          <m:r>
            <m:rPr>
              <m:sty m:val="p"/>
            </m:rPr>
            <w:rPr>
              <w:rFonts w:asciiTheme="majorBidi" w:hAnsiTheme="majorBidi" w:cstheme="majorBidi"/>
            </w:rPr>
            <w:br/>
          </m:r>
        </m:oMath>
      </m:oMathPara>
    </w:p>
    <w:p w14:paraId="44D34D07" w14:textId="77777777" w:rsidR="0009561C" w:rsidRPr="0009561C" w:rsidRDefault="0009561C" w:rsidP="0009561C">
      <w:pPr>
        <w:rPr>
          <w:rFonts w:asciiTheme="majorBidi" w:hAnsiTheme="majorBidi" w:cstheme="majorBidi"/>
        </w:rPr>
      </w:pPr>
      <w:r w:rsidRPr="0009561C">
        <w:rPr>
          <w:rFonts w:asciiTheme="majorBidi" w:hAnsiTheme="majorBidi" w:cstheme="majorBidi"/>
        </w:rPr>
        <w:t>Days with:</w:t>
      </w:r>
    </w:p>
    <w:p w14:paraId="793ECCB9" w14:textId="11A36334" w:rsidR="0009561C" w:rsidRPr="0009561C" w:rsidRDefault="0009561C" w:rsidP="0009561C">
      <w:pPr>
        <w:rPr>
          <w:rFonts w:asciiTheme="majorBidi" w:hAnsiTheme="majorBidi" w:cstheme="majorBidi"/>
        </w:rPr>
      </w:pPr>
      <m:oMathPara>
        <m:oMath>
          <m:r>
            <m:rPr>
              <m:sty m:val="p"/>
            </m:rPr>
            <w:rPr>
              <w:rFonts w:ascii="Cambria Math" w:hAnsi="Cambria Math" w:cstheme="majorBidi"/>
            </w:rPr>
            <m:t>∣</m:t>
          </m:r>
          <m:r>
            <w:rPr>
              <w:rFonts w:ascii="Cambria Math" w:hAnsi="Cambria Math" w:cstheme="majorBidi"/>
            </w:rPr>
            <m:t>Z</m:t>
          </m:r>
          <m:r>
            <m:rPr>
              <m:sty m:val="p"/>
            </m:rPr>
            <w:rPr>
              <w:rFonts w:ascii="Cambria Math" w:hAnsi="Cambria Math" w:cstheme="majorBidi"/>
            </w:rPr>
            <m:t>∣</m:t>
          </m:r>
          <m:r>
            <w:rPr>
              <w:rFonts w:ascii="Cambria Math" w:hAnsi="Cambria Math" w:cstheme="majorBidi"/>
            </w:rPr>
            <m:t>&gt;2.5</m:t>
          </m:r>
          <m:r>
            <w:rPr>
              <w:rFonts w:asciiTheme="majorBidi" w:hAnsiTheme="majorBidi" w:cstheme="majorBidi"/>
            </w:rPr>
            <w:br/>
          </m:r>
        </m:oMath>
      </m:oMathPara>
    </w:p>
    <w:p w14:paraId="7940C479" w14:textId="77777777" w:rsidR="0009561C" w:rsidRPr="0009561C" w:rsidRDefault="0009561C" w:rsidP="0009561C">
      <w:pPr>
        <w:rPr>
          <w:rFonts w:asciiTheme="majorBidi" w:hAnsiTheme="majorBidi" w:cstheme="majorBidi"/>
        </w:rPr>
      </w:pPr>
      <w:r w:rsidRPr="0009561C">
        <w:rPr>
          <w:rFonts w:asciiTheme="majorBidi" w:hAnsiTheme="majorBidi" w:cstheme="majorBidi"/>
        </w:rPr>
        <w:t>were flagged as suspicious.</w:t>
      </w:r>
    </w:p>
    <w:p w14:paraId="28DD1A2C" w14:textId="6AC8638C" w:rsidR="00E70D3B" w:rsidRDefault="00E70D3B" w:rsidP="0009561C">
      <w:pPr>
        <w:rPr>
          <w:rFonts w:asciiTheme="majorBidi" w:hAnsiTheme="majorBidi" w:cstheme="majorBidi"/>
          <w:b/>
          <w:bCs/>
        </w:rPr>
      </w:pPr>
      <w:r w:rsidRPr="00E70D3B">
        <w:rPr>
          <w:rFonts w:asciiTheme="majorBidi" w:hAnsiTheme="majorBidi" w:cstheme="majorBidi"/>
          <w:b/>
          <w:bCs/>
        </w:rPr>
        <w:drawing>
          <wp:inline distT="0" distB="0" distL="0" distR="0" wp14:anchorId="249FDA50" wp14:editId="38B3A337">
            <wp:extent cx="5943600" cy="2735580"/>
            <wp:effectExtent l="0" t="0" r="0" b="7620"/>
            <wp:docPr id="103115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57929" name=""/>
                    <pic:cNvPicPr/>
                  </pic:nvPicPr>
                  <pic:blipFill>
                    <a:blip r:embed="rId7"/>
                    <a:stretch>
                      <a:fillRect/>
                    </a:stretch>
                  </pic:blipFill>
                  <pic:spPr>
                    <a:xfrm>
                      <a:off x="0" y="0"/>
                      <a:ext cx="5943600" cy="2735580"/>
                    </a:xfrm>
                    <a:prstGeom prst="rect">
                      <a:avLst/>
                    </a:prstGeom>
                  </pic:spPr>
                </pic:pic>
              </a:graphicData>
            </a:graphic>
          </wp:inline>
        </w:drawing>
      </w:r>
    </w:p>
    <w:p w14:paraId="537B05F8" w14:textId="3D134F7C" w:rsidR="0009561C" w:rsidRPr="0009561C" w:rsidRDefault="0009561C" w:rsidP="0009561C">
      <w:pPr>
        <w:rPr>
          <w:rFonts w:asciiTheme="majorBidi" w:hAnsiTheme="majorBidi" w:cstheme="majorBidi"/>
        </w:rPr>
      </w:pPr>
      <w:r w:rsidRPr="0009561C">
        <w:rPr>
          <w:rFonts w:asciiTheme="majorBidi" w:hAnsiTheme="majorBidi" w:cstheme="majorBidi"/>
        </w:rPr>
        <w:t xml:space="preserve">This method detects </w:t>
      </w:r>
      <w:r w:rsidRPr="0009561C">
        <w:rPr>
          <w:rFonts w:asciiTheme="majorBidi" w:hAnsiTheme="majorBidi" w:cstheme="majorBidi"/>
          <w:b/>
          <w:bCs/>
        </w:rPr>
        <w:t>contextual anomalies</w:t>
      </w:r>
      <w:r w:rsidRPr="0009561C">
        <w:rPr>
          <w:rFonts w:asciiTheme="majorBidi" w:hAnsiTheme="majorBidi" w:cstheme="majorBidi"/>
        </w:rPr>
        <w:t>, meaning behavior inconsistent with expected activity patterns.</w:t>
      </w:r>
    </w:p>
    <w:p w14:paraId="31A0EA97" w14:textId="3D69E708" w:rsidR="0009561C" w:rsidRPr="0009561C" w:rsidRDefault="0009561C" w:rsidP="0009561C">
      <w:pPr>
        <w:rPr>
          <w:rFonts w:asciiTheme="majorBidi" w:hAnsiTheme="majorBidi" w:cstheme="majorBidi"/>
        </w:rPr>
      </w:pPr>
    </w:p>
    <w:p w14:paraId="05546120" w14:textId="77777777" w:rsidR="0009561C" w:rsidRPr="0009561C" w:rsidRDefault="0009561C" w:rsidP="0009561C">
      <w:pPr>
        <w:rPr>
          <w:rFonts w:asciiTheme="majorBidi" w:hAnsiTheme="majorBidi" w:cstheme="majorBidi"/>
          <w:b/>
          <w:bCs/>
        </w:rPr>
      </w:pPr>
      <w:r w:rsidRPr="0009561C">
        <w:rPr>
          <w:rFonts w:asciiTheme="majorBidi" w:hAnsiTheme="majorBidi" w:cstheme="majorBidi"/>
          <w:b/>
          <w:bCs/>
        </w:rPr>
        <w:t>7.2 Isolation Forest (Machine Learning)</w:t>
      </w:r>
    </w:p>
    <w:p w14:paraId="111EB9EE" w14:textId="77777777" w:rsidR="0009561C" w:rsidRPr="0009561C" w:rsidRDefault="0009561C" w:rsidP="0009561C">
      <w:pPr>
        <w:rPr>
          <w:rFonts w:asciiTheme="majorBidi" w:hAnsiTheme="majorBidi" w:cstheme="majorBidi"/>
        </w:rPr>
      </w:pPr>
      <w:r w:rsidRPr="0009561C">
        <w:rPr>
          <w:rFonts w:asciiTheme="majorBidi" w:hAnsiTheme="majorBidi" w:cstheme="majorBidi"/>
        </w:rPr>
        <w:t>Isolation Forest was applied to daily transaction values.</w:t>
      </w:r>
    </w:p>
    <w:p w14:paraId="62CFA6DE" w14:textId="77777777" w:rsidR="0009561C" w:rsidRPr="0009561C" w:rsidRDefault="0009561C" w:rsidP="0009561C">
      <w:pPr>
        <w:rPr>
          <w:rFonts w:asciiTheme="majorBidi" w:hAnsiTheme="majorBidi" w:cstheme="majorBidi"/>
        </w:rPr>
      </w:pPr>
      <w:r w:rsidRPr="0009561C">
        <w:rPr>
          <w:rFonts w:asciiTheme="majorBidi" w:hAnsiTheme="majorBidi" w:cstheme="majorBidi"/>
        </w:rPr>
        <w:t>The algorithm isolates rare points using random partitioning. Points isolated quickly are considered anomalies.</w:t>
      </w:r>
    </w:p>
    <w:p w14:paraId="52853846" w14:textId="3958C1BB" w:rsidR="00E70D3B" w:rsidRDefault="00E70D3B" w:rsidP="0009561C">
      <w:pPr>
        <w:rPr>
          <w:rFonts w:asciiTheme="majorBidi" w:hAnsiTheme="majorBidi" w:cstheme="majorBidi"/>
          <w:b/>
          <w:bCs/>
        </w:rPr>
      </w:pPr>
      <w:r w:rsidRPr="00E70D3B">
        <w:rPr>
          <w:rFonts w:asciiTheme="majorBidi" w:hAnsiTheme="majorBidi" w:cstheme="majorBidi"/>
          <w:b/>
          <w:bCs/>
        </w:rPr>
        <w:lastRenderedPageBreak/>
        <w:drawing>
          <wp:inline distT="0" distB="0" distL="0" distR="0" wp14:anchorId="1D0CE805" wp14:editId="09F0FB3B">
            <wp:extent cx="5943600" cy="2732405"/>
            <wp:effectExtent l="0" t="0" r="0" b="0"/>
            <wp:docPr id="60592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27504" name=""/>
                    <pic:cNvPicPr/>
                  </pic:nvPicPr>
                  <pic:blipFill>
                    <a:blip r:embed="rId8"/>
                    <a:stretch>
                      <a:fillRect/>
                    </a:stretch>
                  </pic:blipFill>
                  <pic:spPr>
                    <a:xfrm>
                      <a:off x="0" y="0"/>
                      <a:ext cx="5943600" cy="2732405"/>
                    </a:xfrm>
                    <a:prstGeom prst="rect">
                      <a:avLst/>
                    </a:prstGeom>
                  </pic:spPr>
                </pic:pic>
              </a:graphicData>
            </a:graphic>
          </wp:inline>
        </w:drawing>
      </w:r>
    </w:p>
    <w:p w14:paraId="1084223B" w14:textId="5E8940BB" w:rsidR="0009561C" w:rsidRPr="0009561C" w:rsidRDefault="0009561C" w:rsidP="0009561C">
      <w:pPr>
        <w:rPr>
          <w:rFonts w:asciiTheme="majorBidi" w:hAnsiTheme="majorBidi" w:cstheme="majorBidi"/>
        </w:rPr>
      </w:pPr>
      <w:r w:rsidRPr="0009561C">
        <w:rPr>
          <w:rFonts w:asciiTheme="majorBidi" w:hAnsiTheme="majorBidi" w:cstheme="majorBidi"/>
        </w:rPr>
        <w:t xml:space="preserve">This method detects </w:t>
      </w:r>
      <w:r w:rsidRPr="0009561C">
        <w:rPr>
          <w:rFonts w:asciiTheme="majorBidi" w:hAnsiTheme="majorBidi" w:cstheme="majorBidi"/>
          <w:b/>
          <w:bCs/>
        </w:rPr>
        <w:t>global anomalies</w:t>
      </w:r>
      <w:r w:rsidRPr="0009561C">
        <w:rPr>
          <w:rFonts w:asciiTheme="majorBidi" w:hAnsiTheme="majorBidi" w:cstheme="majorBidi"/>
        </w:rPr>
        <w:t>, meaning unusually large or small transaction values.</w:t>
      </w:r>
    </w:p>
    <w:p w14:paraId="3821F039" w14:textId="22D0E910" w:rsidR="0009561C" w:rsidRPr="0009561C" w:rsidRDefault="0009561C" w:rsidP="0009561C">
      <w:pPr>
        <w:rPr>
          <w:rFonts w:asciiTheme="majorBidi" w:hAnsiTheme="majorBidi" w:cstheme="majorBidi"/>
        </w:rPr>
      </w:pPr>
    </w:p>
    <w:p w14:paraId="09099CCB" w14:textId="77777777" w:rsidR="0009561C" w:rsidRPr="0009561C" w:rsidRDefault="0009561C" w:rsidP="0009561C">
      <w:pPr>
        <w:rPr>
          <w:rFonts w:asciiTheme="majorBidi" w:hAnsiTheme="majorBidi" w:cstheme="majorBidi"/>
          <w:b/>
          <w:bCs/>
        </w:rPr>
      </w:pPr>
      <w:r w:rsidRPr="0009561C">
        <w:rPr>
          <w:rFonts w:asciiTheme="majorBidi" w:hAnsiTheme="majorBidi" w:cstheme="majorBidi"/>
          <w:b/>
          <w:bCs/>
        </w:rPr>
        <w:t>7.3 Hybrid Detection</w:t>
      </w:r>
    </w:p>
    <w:p w14:paraId="50D0C24E" w14:textId="77777777" w:rsidR="0009561C" w:rsidRPr="0009561C" w:rsidRDefault="0009561C" w:rsidP="0009561C">
      <w:pPr>
        <w:rPr>
          <w:rFonts w:asciiTheme="majorBidi" w:hAnsiTheme="majorBidi" w:cstheme="majorBidi"/>
        </w:rPr>
      </w:pPr>
      <w:r w:rsidRPr="0009561C">
        <w:rPr>
          <w:rFonts w:asciiTheme="majorBidi" w:hAnsiTheme="majorBidi" w:cstheme="majorBidi"/>
        </w:rPr>
        <w:t>Both statistical and machine learning approaches identified the same abnormal activity period, strengthening confidence in the detection.</w:t>
      </w:r>
    </w:p>
    <w:p w14:paraId="73BB0AC4" w14:textId="134B827A" w:rsidR="0009561C" w:rsidRPr="0009561C" w:rsidRDefault="0009561C" w:rsidP="0009561C">
      <w:pPr>
        <w:rPr>
          <w:rFonts w:asciiTheme="majorBidi" w:hAnsiTheme="majorBidi" w:cstheme="majorBidi"/>
        </w:rPr>
      </w:pPr>
    </w:p>
    <w:p w14:paraId="6998F8A3" w14:textId="77777777" w:rsidR="0009561C" w:rsidRPr="0009561C" w:rsidRDefault="0009561C" w:rsidP="0009561C">
      <w:pPr>
        <w:rPr>
          <w:rFonts w:asciiTheme="majorBidi" w:hAnsiTheme="majorBidi" w:cstheme="majorBidi"/>
          <w:b/>
          <w:bCs/>
        </w:rPr>
      </w:pPr>
      <w:r w:rsidRPr="0009561C">
        <w:rPr>
          <w:rFonts w:asciiTheme="majorBidi" w:hAnsiTheme="majorBidi" w:cstheme="majorBidi"/>
          <w:b/>
          <w:bCs/>
        </w:rPr>
        <w:t>8. Results</w:t>
      </w:r>
    </w:p>
    <w:p w14:paraId="2C8773BC" w14:textId="77777777" w:rsidR="0009561C" w:rsidRPr="0009561C" w:rsidRDefault="0009561C" w:rsidP="0009561C">
      <w:pPr>
        <w:rPr>
          <w:rFonts w:asciiTheme="majorBidi" w:hAnsiTheme="majorBidi" w:cstheme="majorBidi"/>
        </w:rPr>
      </w:pPr>
      <w:r w:rsidRPr="0009561C">
        <w:rPr>
          <w:rFonts w:asciiTheme="majorBidi" w:hAnsiTheme="majorBidi" w:cstheme="majorBidi"/>
        </w:rPr>
        <w:t>The system successfully identified abnormal transaction activity corresponding to a major spike in withdrawals.</w:t>
      </w:r>
    </w:p>
    <w:p w14:paraId="636FCA10" w14:textId="77777777" w:rsidR="0009561C" w:rsidRPr="0009561C" w:rsidRDefault="0009561C" w:rsidP="0009561C">
      <w:pPr>
        <w:rPr>
          <w:rFonts w:asciiTheme="majorBidi" w:hAnsiTheme="majorBidi" w:cstheme="majorBidi"/>
        </w:rPr>
      </w:pPr>
      <w:r w:rsidRPr="0009561C">
        <w:rPr>
          <w:rFonts w:asciiTheme="majorBidi" w:hAnsiTheme="majorBidi" w:cstheme="majorBidi"/>
        </w:rPr>
        <w:t>The following conclusions were observed:</w:t>
      </w:r>
    </w:p>
    <w:p w14:paraId="52A7AEB0" w14:textId="77777777" w:rsidR="0009561C" w:rsidRPr="0009561C" w:rsidRDefault="0009561C" w:rsidP="0009561C">
      <w:pPr>
        <w:numPr>
          <w:ilvl w:val="0"/>
          <w:numId w:val="8"/>
        </w:numPr>
        <w:rPr>
          <w:rFonts w:asciiTheme="majorBidi" w:hAnsiTheme="majorBidi" w:cstheme="majorBidi"/>
        </w:rPr>
      </w:pPr>
      <w:r w:rsidRPr="0009561C">
        <w:rPr>
          <w:rFonts w:asciiTheme="majorBidi" w:hAnsiTheme="majorBidi" w:cstheme="majorBidi"/>
        </w:rPr>
        <w:t>Forecast model established normal behavior baseline</w:t>
      </w:r>
    </w:p>
    <w:p w14:paraId="05E57ED7" w14:textId="77777777" w:rsidR="0009561C" w:rsidRPr="0009561C" w:rsidRDefault="0009561C" w:rsidP="0009561C">
      <w:pPr>
        <w:numPr>
          <w:ilvl w:val="0"/>
          <w:numId w:val="8"/>
        </w:numPr>
        <w:rPr>
          <w:rFonts w:asciiTheme="majorBidi" w:hAnsiTheme="majorBidi" w:cstheme="majorBidi"/>
        </w:rPr>
      </w:pPr>
      <w:r w:rsidRPr="0009561C">
        <w:rPr>
          <w:rFonts w:asciiTheme="majorBidi" w:hAnsiTheme="majorBidi" w:cstheme="majorBidi"/>
        </w:rPr>
        <w:t>Residual deviations identified abnormal days</w:t>
      </w:r>
    </w:p>
    <w:p w14:paraId="503FBCF8" w14:textId="77777777" w:rsidR="0009561C" w:rsidRPr="0009561C" w:rsidRDefault="0009561C" w:rsidP="0009561C">
      <w:pPr>
        <w:numPr>
          <w:ilvl w:val="0"/>
          <w:numId w:val="8"/>
        </w:numPr>
        <w:rPr>
          <w:rFonts w:asciiTheme="majorBidi" w:hAnsiTheme="majorBidi" w:cstheme="majorBidi"/>
        </w:rPr>
      </w:pPr>
      <w:r w:rsidRPr="0009561C">
        <w:rPr>
          <w:rFonts w:asciiTheme="majorBidi" w:hAnsiTheme="majorBidi" w:cstheme="majorBidi"/>
        </w:rPr>
        <w:t>Isolation Forest confirmed extreme transaction events</w:t>
      </w:r>
    </w:p>
    <w:p w14:paraId="38415F25" w14:textId="77777777" w:rsidR="0009561C" w:rsidRPr="0009561C" w:rsidRDefault="0009561C" w:rsidP="0009561C">
      <w:pPr>
        <w:numPr>
          <w:ilvl w:val="0"/>
          <w:numId w:val="8"/>
        </w:numPr>
        <w:rPr>
          <w:rFonts w:asciiTheme="majorBidi" w:hAnsiTheme="majorBidi" w:cstheme="majorBidi"/>
        </w:rPr>
      </w:pPr>
      <w:r w:rsidRPr="0009561C">
        <w:rPr>
          <w:rFonts w:asciiTheme="majorBidi" w:hAnsiTheme="majorBidi" w:cstheme="majorBidi"/>
        </w:rPr>
        <w:t>Both methods agreed on suspicious activity period</w:t>
      </w:r>
    </w:p>
    <w:p w14:paraId="3EEBDB3E" w14:textId="52975959" w:rsidR="0009561C" w:rsidRPr="0009561C" w:rsidRDefault="0009561C" w:rsidP="0009561C">
      <w:pPr>
        <w:rPr>
          <w:rFonts w:asciiTheme="majorBidi" w:hAnsiTheme="majorBidi" w:cstheme="majorBidi"/>
        </w:rPr>
      </w:pPr>
    </w:p>
    <w:p w14:paraId="7946BA54" w14:textId="77777777" w:rsidR="0009561C" w:rsidRPr="0009561C" w:rsidRDefault="0009561C" w:rsidP="0009561C">
      <w:pPr>
        <w:rPr>
          <w:rFonts w:asciiTheme="majorBidi" w:hAnsiTheme="majorBidi" w:cstheme="majorBidi"/>
          <w:b/>
          <w:bCs/>
        </w:rPr>
      </w:pPr>
      <w:r w:rsidRPr="0009561C">
        <w:rPr>
          <w:rFonts w:asciiTheme="majorBidi" w:hAnsiTheme="majorBidi" w:cstheme="majorBidi"/>
          <w:b/>
          <w:bCs/>
        </w:rPr>
        <w:t>9. Conclusion</w:t>
      </w:r>
    </w:p>
    <w:p w14:paraId="29671C6E" w14:textId="77777777" w:rsidR="0009561C" w:rsidRPr="0009561C" w:rsidRDefault="0009561C" w:rsidP="0009561C">
      <w:pPr>
        <w:rPr>
          <w:rFonts w:asciiTheme="majorBidi" w:hAnsiTheme="majorBidi" w:cstheme="majorBidi"/>
        </w:rPr>
      </w:pPr>
      <w:r w:rsidRPr="0009561C">
        <w:rPr>
          <w:rFonts w:asciiTheme="majorBidi" w:hAnsiTheme="majorBidi" w:cstheme="majorBidi"/>
        </w:rPr>
        <w:t>This project demonstrates that financial systems can be effectively monitored using time-series forecasting combined with anomaly detection. Instead of analyzing individual transactions, monitoring system behavior allows detection of coordinated fraud patterns.</w:t>
      </w:r>
    </w:p>
    <w:p w14:paraId="73BA81CC" w14:textId="77777777" w:rsidR="0009561C" w:rsidRPr="0009561C" w:rsidRDefault="0009561C" w:rsidP="0009561C">
      <w:pPr>
        <w:rPr>
          <w:rFonts w:asciiTheme="majorBidi" w:hAnsiTheme="majorBidi" w:cstheme="majorBidi"/>
        </w:rPr>
      </w:pPr>
      <w:r w:rsidRPr="0009561C">
        <w:rPr>
          <w:rFonts w:asciiTheme="majorBidi" w:hAnsiTheme="majorBidi" w:cstheme="majorBidi"/>
        </w:rPr>
        <w:lastRenderedPageBreak/>
        <w:t>The ARIMA model provided an expected activity baseline, while residual analysis and Isolation Forest detected abnormal activity. The hybrid detection approach improved reliability and reduced false alerts.</w:t>
      </w:r>
    </w:p>
    <w:p w14:paraId="55126725" w14:textId="77777777" w:rsidR="0009561C" w:rsidRPr="0009561C" w:rsidRDefault="0009561C" w:rsidP="0009561C">
      <w:pPr>
        <w:rPr>
          <w:rFonts w:asciiTheme="majorBidi" w:hAnsiTheme="majorBidi" w:cstheme="majorBidi"/>
        </w:rPr>
      </w:pPr>
      <w:r w:rsidRPr="0009561C">
        <w:rPr>
          <w:rFonts w:asciiTheme="majorBidi" w:hAnsiTheme="majorBidi" w:cstheme="majorBidi"/>
        </w:rPr>
        <w:t>The developed system represents a simplified version of real banking monitoring systems used to identify suspicious financial activity.</w:t>
      </w:r>
    </w:p>
    <w:p w14:paraId="49D204A8" w14:textId="77777777" w:rsidR="0009561C" w:rsidRPr="0009561C" w:rsidRDefault="0009561C">
      <w:pPr>
        <w:rPr>
          <w:rFonts w:asciiTheme="majorBidi" w:hAnsiTheme="majorBidi" w:cstheme="majorBidi"/>
        </w:rPr>
      </w:pPr>
    </w:p>
    <w:sectPr w:rsidR="0009561C" w:rsidRPr="000956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483E"/>
    <w:multiLevelType w:val="multilevel"/>
    <w:tmpl w:val="65C0F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C3E27"/>
    <w:multiLevelType w:val="multilevel"/>
    <w:tmpl w:val="4F04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70142"/>
    <w:multiLevelType w:val="multilevel"/>
    <w:tmpl w:val="BC78F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46049D"/>
    <w:multiLevelType w:val="multilevel"/>
    <w:tmpl w:val="3ECE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40CB9"/>
    <w:multiLevelType w:val="multilevel"/>
    <w:tmpl w:val="9624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487C76"/>
    <w:multiLevelType w:val="multilevel"/>
    <w:tmpl w:val="2636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722F16"/>
    <w:multiLevelType w:val="multilevel"/>
    <w:tmpl w:val="4C7A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233DEE"/>
    <w:multiLevelType w:val="multilevel"/>
    <w:tmpl w:val="023AA8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3083316">
    <w:abstractNumId w:val="2"/>
  </w:num>
  <w:num w:numId="2" w16cid:durableId="1762989223">
    <w:abstractNumId w:val="4"/>
  </w:num>
  <w:num w:numId="3" w16cid:durableId="148596094">
    <w:abstractNumId w:val="0"/>
  </w:num>
  <w:num w:numId="4" w16cid:durableId="314336982">
    <w:abstractNumId w:val="7"/>
  </w:num>
  <w:num w:numId="5" w16cid:durableId="203174826">
    <w:abstractNumId w:val="5"/>
  </w:num>
  <w:num w:numId="6" w16cid:durableId="407531950">
    <w:abstractNumId w:val="3"/>
  </w:num>
  <w:num w:numId="7" w16cid:durableId="1409157323">
    <w:abstractNumId w:val="6"/>
  </w:num>
  <w:num w:numId="8" w16cid:durableId="1568295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61C"/>
    <w:rsid w:val="0009561C"/>
    <w:rsid w:val="0088677F"/>
    <w:rsid w:val="00A97FAE"/>
    <w:rsid w:val="00E70D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85C69"/>
  <w15:chartTrackingRefBased/>
  <w15:docId w15:val="{78611BBD-B73D-45D4-8F6E-018FA5CDF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6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6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6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6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6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6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6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6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6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6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6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6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6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61C"/>
    <w:rPr>
      <w:rFonts w:eastAsiaTheme="majorEastAsia" w:cstheme="majorBidi"/>
      <w:color w:val="272727" w:themeColor="text1" w:themeTint="D8"/>
    </w:rPr>
  </w:style>
  <w:style w:type="paragraph" w:styleId="Title">
    <w:name w:val="Title"/>
    <w:basedOn w:val="Normal"/>
    <w:next w:val="Normal"/>
    <w:link w:val="TitleChar"/>
    <w:uiPriority w:val="10"/>
    <w:qFormat/>
    <w:rsid w:val="00095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6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61C"/>
    <w:pPr>
      <w:spacing w:before="160"/>
      <w:jc w:val="center"/>
    </w:pPr>
    <w:rPr>
      <w:i/>
      <w:iCs/>
      <w:color w:val="404040" w:themeColor="text1" w:themeTint="BF"/>
    </w:rPr>
  </w:style>
  <w:style w:type="character" w:customStyle="1" w:styleId="QuoteChar">
    <w:name w:val="Quote Char"/>
    <w:basedOn w:val="DefaultParagraphFont"/>
    <w:link w:val="Quote"/>
    <w:uiPriority w:val="29"/>
    <w:rsid w:val="0009561C"/>
    <w:rPr>
      <w:i/>
      <w:iCs/>
      <w:color w:val="404040" w:themeColor="text1" w:themeTint="BF"/>
    </w:rPr>
  </w:style>
  <w:style w:type="paragraph" w:styleId="ListParagraph">
    <w:name w:val="List Paragraph"/>
    <w:basedOn w:val="Normal"/>
    <w:uiPriority w:val="34"/>
    <w:qFormat/>
    <w:rsid w:val="0009561C"/>
    <w:pPr>
      <w:ind w:left="720"/>
      <w:contextualSpacing/>
    </w:pPr>
  </w:style>
  <w:style w:type="character" w:styleId="IntenseEmphasis">
    <w:name w:val="Intense Emphasis"/>
    <w:basedOn w:val="DefaultParagraphFont"/>
    <w:uiPriority w:val="21"/>
    <w:qFormat/>
    <w:rsid w:val="0009561C"/>
    <w:rPr>
      <w:i/>
      <w:iCs/>
      <w:color w:val="0F4761" w:themeColor="accent1" w:themeShade="BF"/>
    </w:rPr>
  </w:style>
  <w:style w:type="paragraph" w:styleId="IntenseQuote">
    <w:name w:val="Intense Quote"/>
    <w:basedOn w:val="Normal"/>
    <w:next w:val="Normal"/>
    <w:link w:val="IntenseQuoteChar"/>
    <w:uiPriority w:val="30"/>
    <w:qFormat/>
    <w:rsid w:val="00095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61C"/>
    <w:rPr>
      <w:i/>
      <w:iCs/>
      <w:color w:val="0F4761" w:themeColor="accent1" w:themeShade="BF"/>
    </w:rPr>
  </w:style>
  <w:style w:type="character" w:styleId="IntenseReference">
    <w:name w:val="Intense Reference"/>
    <w:basedOn w:val="DefaultParagraphFont"/>
    <w:uiPriority w:val="32"/>
    <w:qFormat/>
    <w:rsid w:val="000956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565</TotalTime>
  <Pages>7</Pages>
  <Words>840</Words>
  <Characters>4794</Characters>
  <Application>Microsoft Office Word</Application>
  <DocSecurity>0</DocSecurity>
  <Lines>39</Lines>
  <Paragraphs>11</Paragraphs>
  <ScaleCrop>false</ScaleCrop>
  <Company/>
  <LinksUpToDate>false</LinksUpToDate>
  <CharactersWithSpaces>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Jeswin K R</dc:creator>
  <cp:keywords/>
  <dc:description/>
  <cp:lastModifiedBy>Jeswin K R</cp:lastModifiedBy>
  <cp:revision>2</cp:revision>
  <dcterms:created xsi:type="dcterms:W3CDTF">2026-02-17T22:00:00Z</dcterms:created>
  <dcterms:modified xsi:type="dcterms:W3CDTF">2026-02-21T20:42:00Z</dcterms:modified>
</cp:coreProperties>
</file>