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6fa8dc"/>
          <w:sz w:val="62"/>
          <w:szCs w:val="62"/>
        </w:rPr>
      </w:pPr>
      <w:bookmarkStart w:colFirst="0" w:colLast="0" w:name="_nj23sjpj5u97" w:id="0"/>
      <w:bookmarkEnd w:id="0"/>
      <w:r w:rsidDel="00000000" w:rsidR="00000000" w:rsidRPr="00000000">
        <w:rPr>
          <w:rFonts w:ascii="Roboto Condensed" w:cs="Roboto Condensed" w:eastAsia="Roboto Condensed" w:hAnsi="Roboto Condensed"/>
          <w:b w:val="1"/>
          <w:color w:val="6fa8dc"/>
          <w:sz w:val="62"/>
          <w:szCs w:val="62"/>
          <w:rtl w:val="0"/>
        </w:rPr>
        <w:t xml:space="preserve">ICT ACADEMY OF KERALA</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i w:val="0"/>
          <w:color w:val="0b5394"/>
          <w:sz w:val="50"/>
          <w:szCs w:val="50"/>
        </w:rPr>
      </w:pPr>
      <w:bookmarkStart w:colFirst="0" w:colLast="0" w:name="_dw2dac9r7xzm" w:id="1"/>
      <w:bookmarkEnd w:id="1"/>
      <w:r w:rsidDel="00000000" w:rsidR="00000000" w:rsidRPr="00000000">
        <w:rPr>
          <w:rFonts w:ascii="Roboto Condensed" w:cs="Roboto Condensed" w:eastAsia="Roboto Condensed" w:hAnsi="Roboto Condensed"/>
          <w:b w:val="1"/>
          <w:i w:val="0"/>
          <w:color w:val="0b5394"/>
          <w:sz w:val="38"/>
          <w:szCs w:val="38"/>
          <w:rtl w:val="0"/>
        </w:rPr>
        <w:t xml:space="preserve">Summer Internship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rFonts w:ascii="Roboto Condensed" w:cs="Roboto Condensed" w:eastAsia="Roboto Condensed" w:hAnsi="Roboto Condensed"/>
          <w:b w:val="1"/>
          <w:color w:val="0b5394"/>
          <w:sz w:val="54"/>
          <w:szCs w:val="54"/>
        </w:rPr>
      </w:pPr>
      <w:bookmarkStart w:colFirst="0" w:colLast="0" w:name="_su8ch8isgfwq" w:id="2"/>
      <w:bookmarkEnd w:id="2"/>
      <w:r w:rsidDel="00000000" w:rsidR="00000000" w:rsidRPr="00000000">
        <w:rPr>
          <w:rFonts w:ascii="Roboto Condensed" w:cs="Roboto Condensed" w:eastAsia="Roboto Condensed" w:hAnsi="Roboto Condensed"/>
          <w:b w:val="1"/>
          <w:color w:val="0b5394"/>
          <w:sz w:val="54"/>
          <w:szCs w:val="54"/>
          <w:rtl w:val="0"/>
        </w:rPr>
        <w:t xml:space="preserve">Full Stack Application Development with MERN Stack </w:t>
      </w:r>
    </w:p>
    <w:p w:rsidR="00000000" w:rsidDel="00000000" w:rsidP="00000000" w:rsidRDefault="00000000" w:rsidRPr="00000000" w14:paraId="00000009">
      <w:pPr>
        <w:pStyle w:val="Title"/>
        <w:rPr>
          <w:rFonts w:ascii="Roboto Condensed" w:cs="Roboto Condensed" w:eastAsia="Roboto Condensed" w:hAnsi="Roboto Condensed"/>
          <w:b w:val="1"/>
          <w:color w:val="0b5394"/>
          <w:sz w:val="54"/>
          <w:szCs w:val="54"/>
        </w:rPr>
      </w:pPr>
      <w:bookmarkStart w:colFirst="0" w:colLast="0" w:name="_qngjmb2ejm5a" w:id="3"/>
      <w:bookmarkEnd w:id="3"/>
      <w:r w:rsidDel="00000000" w:rsidR="00000000" w:rsidRPr="00000000">
        <w:rPr>
          <w:rFonts w:ascii="Roboto Condensed" w:cs="Roboto Condensed" w:eastAsia="Roboto Condensed" w:hAnsi="Roboto Condensed"/>
          <w:b w:val="1"/>
          <w:color w:val="0b5394"/>
          <w:sz w:val="54"/>
          <w:szCs w:val="54"/>
          <w:rtl w:val="0"/>
        </w:rPr>
        <w:t xml:space="preserve">Padshala (पाठशाला) – Digital Learning Portal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inline distB="114300" distT="114300" distL="114300" distR="114300">
            <wp:extent cx="1323975" cy="1323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39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400" w:line="240" w:lineRule="auto"/>
        <w:jc w:val="center"/>
        <w:rPr>
          <w:rFonts w:ascii="Roboto Condensed" w:cs="Roboto Condensed" w:eastAsia="Roboto Condensed" w:hAnsi="Roboto Condensed"/>
          <w:b w:val="1"/>
          <w:sz w:val="26"/>
          <w:szCs w:val="26"/>
        </w:rPr>
      </w:pPr>
      <w:r w:rsidDel="00000000" w:rsidR="00000000" w:rsidRPr="00000000">
        <w:rPr>
          <w:rFonts w:ascii="Roboto Condensed" w:cs="Roboto Condensed" w:eastAsia="Roboto Condensed" w:hAnsi="Roboto Condensed"/>
          <w:b w:val="1"/>
          <w:sz w:val="26"/>
          <w:szCs w:val="26"/>
          <w:rtl w:val="0"/>
        </w:rPr>
        <w:t xml:space="preserve">Jeswin Jaison</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sz w:val="28"/>
          <w:szCs w:val="28"/>
        </w:rPr>
      </w:pPr>
      <w:r w:rsidDel="00000000" w:rsidR="00000000" w:rsidRPr="00000000">
        <w:rPr>
          <w:rFonts w:ascii="Roboto Condensed" w:cs="Roboto Condensed" w:eastAsia="Roboto Condensed" w:hAnsi="Roboto Condensed"/>
          <w:b w:val="1"/>
          <w:sz w:val="28"/>
          <w:szCs w:val="28"/>
          <w:rtl w:val="0"/>
        </w:rPr>
        <w:t xml:space="preserve"> ICT Academy of Kerala</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rPr>
      </w:pPr>
      <w:r w:rsidDel="00000000" w:rsidR="00000000" w:rsidRPr="00000000">
        <w:rPr>
          <w:rFonts w:ascii="Roboto Condensed" w:cs="Roboto Condensed" w:eastAsia="Roboto Condensed" w:hAnsi="Roboto Condensed"/>
          <w:b w:val="1"/>
          <w:rtl w:val="0"/>
        </w:rPr>
        <w:t xml:space="preserve">October 2026</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jc w:val="center"/>
        <w:rPr>
          <w:rFonts w:ascii="Roboto Condensed" w:cs="Roboto Condensed" w:eastAsia="Roboto Condensed" w:hAnsi="Roboto Condensed"/>
          <w:color w:val="783f04"/>
        </w:rPr>
      </w:pPr>
      <w:r w:rsidDel="00000000" w:rsidR="00000000" w:rsidRPr="00000000">
        <w:rPr>
          <w:rtl w:val="0"/>
        </w:rPr>
      </w:r>
    </w:p>
    <w:p w:rsidR="00000000" w:rsidDel="00000000" w:rsidP="00000000" w:rsidRDefault="00000000" w:rsidRPr="00000000">
      <w:pPr>
        <w:pStyle w:val="Heading1"/>
        <w:spacing w:before="240" w:after="120"/>
        <w:rPr>
          <w:rFonts w:ascii="Roboto Condensed" w:cs="Roboto Condensed" w:eastAsia="Roboto Condensed" w:hAnsi="Roboto Condensed"/>
          <w:b w:val="1"/>
          <w:color w:val="3d85c6"/>
          <w:sz w:val="28"/>
          <w:szCs w:val="28"/>
        </w:rPr>
      </w:pPr>
      <w:r>
        <w:rPr>
          <w:rFonts w:ascii="Roboto Condensed" w:cs="Roboto Condensed" w:eastAsia="Roboto Condensed" w:hAnsi="Roboto Condensed"/>
          <w:b w:val="1"/>
          <w:color w:val="3d85c6"/>
        </w:rPr>
        <w:t xml:space="preserve">EXECUTIVE SUMMARY</w:t>
      </w:r>
    </w:p>
    <w:p w:rsidR="00000000" w:rsidDel="00000000" w:rsidP="00000000" w:rsidRDefault="00000000" w:rsidRPr="00000000">
      <w:pPr>
        <w:spacing w:after="140" w:line="276" w:lineRule="auto"/>
        <w:rPr>
          <w:rFonts w:ascii="Roboto Condensed" w:cs="Roboto Condensed" w:eastAsia="Roboto Condensed" w:hAnsi="Roboto Condensed"/>
          <w:sz w:val="22"/>
          <w:szCs w:val="22"/>
        </w:rPr>
      </w:pPr>
      <w:r>
        <w:rPr>
          <w:rFonts w:ascii="Roboto Condensed" w:cs="Roboto Condensed" w:eastAsia="Roboto Condensed" w:hAnsi="Roboto Condensed"/>
        </w:rPr>
        <w:t xml:space="preserve">Padshala (पाठशाला) is an enterprise-grade, lightweight digital learning and study portal engineered using the complete MERN Stack (MongoDB, Express.js, React, Node.js). The application addresses a fundamental challenge in contemporary education: students frequently struggle with scattered, unstructured study materials across disparate channels, while educators are often hindered by bloated, cumbersome learning management systems (LMS) with steep learning curves.</w:t>
      </w:r>
    </w:p>
    <w:p w:rsidR="00000000" w:rsidDel="00000000" w:rsidP="00000000" w:rsidRDefault="00000000" w:rsidRPr="00000000">
      <w:pPr>
        <w:spacing w:after="140" w:line="276" w:lineRule="auto"/>
        <w:rPr>
          <w:rFonts w:ascii="Roboto Condensed" w:cs="Roboto Condensed" w:eastAsia="Roboto Condensed" w:hAnsi="Roboto Condensed"/>
          <w:sz w:val="22"/>
          <w:szCs w:val="22"/>
        </w:rPr>
      </w:pPr>
      <w:r>
        <w:rPr>
          <w:rFonts w:ascii="Roboto Condensed" w:cs="Roboto Condensed" w:eastAsia="Roboto Condensed" w:hAnsi="Roboto Condensed"/>
        </w:rPr>
        <w:t xml:space="preserve">Developed in strict accordance with the Information and Communication Technology Academy of Kerala (ICTAK) Full Stack Project Guidelines, Padshala provides a streamlined, accessible environment for course authoring, discovery, and active study. Key capabilities implemented include secure role-based access control (Student vs. Instructor), responsive course catalog browsing with real-time search, category filters, and pagination, a seamless 1-click course enrollment pipeline, and an interactive digital classroom featuring lesson-level progress tracking. All views adhere strictly to the 4 mandatory screen states (Loading, Success, Empty, and Error with retry).</w:t>
      </w:r>
    </w:p>
    <w:p w:rsidR="00000000" w:rsidDel="00000000" w:rsidP="00000000" w:rsidRDefault="00000000" w:rsidRPr="00000000">
      <w:pPr>
        <w:spacing w:after="140" w:line="276" w:lineRule="auto"/>
        <w:rPr>
          <w:rFonts w:ascii="Roboto Condensed" w:cs="Roboto Condensed" w:eastAsia="Roboto Condensed" w:hAnsi="Roboto Condensed"/>
          <w:sz w:val="22"/>
          <w:szCs w:val="22"/>
        </w:rPr>
      </w:pPr>
      <w:r>
        <w:rPr>
          <w:rFonts w:ascii="Roboto Condensed" w:cs="Roboto Condensed" w:eastAsia="Roboto Condensed" w:hAnsi="Roboto Condensed"/>
        </w:rPr>
        <w:t xml:space="preserve">The project achieves production readiness with 0 known security vulnerabilities, sub-300ms client build times via Vite, complete server-side authorization enforcement, and robust database indexing on MongoDB Atlas.</w:t>
      </w:r>
    </w:p>
    <w:p w:rsidR="00000000" w:rsidDel="00000000" w:rsidP="00000000" w:rsidRDefault="00000000" w:rsidRPr="00000000">
      <w:pPr>
        <w:pStyle w:val="Heading1"/>
        <w:spacing w:before="240" w:after="120"/>
        <w:rPr>
          <w:rFonts w:ascii="Roboto Condensed" w:cs="Roboto Condensed" w:eastAsia="Roboto Condensed" w:hAnsi="Roboto Condensed"/>
          <w:b w:val="1"/>
          <w:color w:val="3d85c6"/>
          <w:sz w:val="28"/>
          <w:szCs w:val="28"/>
        </w:rPr>
      </w:pPr>
      <w:r>
        <w:rPr>
          <w:rFonts w:ascii="Roboto Condensed" w:cs="Roboto Condensed" w:eastAsia="Roboto Condensed" w:hAnsi="Roboto Condensed"/>
          <w:b w:val="1"/>
          <w:color w:val="3d85c6"/>
        </w:rPr>
        <w:t xml:space="preserve">INTRODUCTION</w:t>
      </w:r>
    </w:p>
    <w:p w:rsidR="00000000" w:rsidDel="00000000" w:rsidP="00000000" w:rsidRDefault="00000000" w:rsidRPr="00000000">
      <w:pPr>
        <w:spacing w:after="140" w:line="276" w:lineRule="auto"/>
        <w:rPr>
          <w:rFonts w:ascii="Roboto Condensed" w:cs="Roboto Condensed" w:eastAsia="Roboto Condensed" w:hAnsi="Roboto Condensed"/>
          <w:sz w:val="22"/>
          <w:szCs w:val="22"/>
        </w:rPr>
      </w:pPr>
      <w:r>
        <w:rPr>
          <w:rFonts w:ascii="Roboto Condensed" w:cs="Roboto Condensed" w:eastAsia="Roboto Condensed" w:hAnsi="Roboto Condensed"/>
        </w:rPr>
        <w:t xml:space="preserve">In recent years, the educational paradigm has decisively shifted toward hybrid, self-paced, and digital classroom environments. However, widely adopted commercial learning platforms often suffer from feature bloat, complex multi-tenant administration, poor mobile responsiveness, and high latency. These impediments reduce student engagement and create unnecessary friction for instructors attempting to publish course content rapidly.</w:t>
      </w:r>
    </w:p>
    <w:p w:rsidR="00000000" w:rsidDel="00000000" w:rsidP="00000000" w:rsidRDefault="00000000" w:rsidRPr="00000000">
      <w:pPr>
        <w:spacing w:after="140" w:line="276" w:lineRule="auto"/>
        <w:rPr>
          <w:rFonts w:ascii="Roboto Condensed" w:cs="Roboto Condensed" w:eastAsia="Roboto Condensed" w:hAnsi="Roboto Condensed"/>
          <w:sz w:val="22"/>
          <w:szCs w:val="22"/>
        </w:rPr>
      </w:pPr>
      <w:r>
        <w:rPr>
          <w:rFonts w:ascii="Roboto Condensed" w:cs="Roboto Condensed" w:eastAsia="Roboto Condensed" w:hAnsi="Roboto Condensed"/>
        </w:rPr>
        <w:t xml:space="preserve">The Padshala project was conceived and executed during the ICT Academy of Kerala Summer Internship program to demonstrate how modern, decoupled MERN stack architecture can deliver an ultra-responsive, highly maintainable, and user-centric educational portal. The project prioritizes clean separation of concerns, defensive programming, responsive visual hierarchy, and robust error management across both client and server tiers.</w:t>
      </w:r>
    </w:p>
    <w:p w:rsidR="00000000" w:rsidDel="00000000" w:rsidP="00000000" w:rsidRDefault="00000000" w:rsidRPr="00000000">
      <w:pPr>
        <w:pStyle w:val="Heading1"/>
        <w:spacing w:before="240" w:after="120"/>
        <w:rPr>
          <w:rFonts w:ascii="Roboto Condensed" w:cs="Roboto Condensed" w:eastAsia="Roboto Condensed" w:hAnsi="Roboto Condensed"/>
          <w:b w:val="1"/>
          <w:color w:val="3d85c6"/>
          <w:sz w:val="28"/>
          <w:szCs w:val="28"/>
        </w:rPr>
      </w:pPr>
      <w:r>
        <w:rPr>
          <w:rFonts w:ascii="Roboto Condensed" w:cs="Roboto Condensed" w:eastAsia="Roboto Condensed" w:hAnsi="Roboto Condensed"/>
          <w:b w:val="1"/>
          <w:color w:val="3d85c6"/>
        </w:rPr>
        <w:t xml:space="preserve">OBJECTIVES</w:t>
      </w:r>
    </w:p>
    <w:p w:rsidR="00000000" w:rsidDel="00000000" w:rsidP="00000000" w:rsidRDefault="00000000" w:rsidRPr="00000000">
      <w:pPr>
        <w:spacing w:after="140" w:line="276" w:lineRule="auto"/>
        <w:rPr>
          <w:rFonts w:ascii="Roboto Condensed" w:cs="Roboto Condensed" w:eastAsia="Roboto Condensed" w:hAnsi="Roboto Condensed"/>
          <w:sz w:val="22"/>
          <w:szCs w:val="22"/>
        </w:rPr>
      </w:pPr>
      <w:r>
        <w:rPr>
          <w:rFonts w:ascii="Roboto Condensed" w:cs="Roboto Condensed" w:eastAsia="Roboto Condensed" w:hAnsi="Roboto Condensed"/>
        </w:rPr>
        <w:t xml:space="preserve">The primary aim of this internship project was to design, construct, test, version-control, and prepare for deployment a full-stack educational web application adhering strictly to ICTAK standards. Specific core objectives include:</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Decoupled 3-Tier Architecture: </w:t>
      </w:r>
      <w:r>
        <w:rPr>
          <w:rFonts w:ascii="Roboto Condensed" w:cs="Roboto Condensed" w:eastAsia="Roboto Condensed" w:hAnsi="Roboto Condensed"/>
        </w:rPr>
        <w:t xml:space="preserve">Implement a clear separation of concerns where React operates purely in the client browser, Express/Node.js manages business logic and RESTful routing, and MongoDB Atlas serves as the persistent cloud datastore.</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Robust Authentication &amp; Role Authorization: </w:t>
      </w:r>
      <w:r>
        <w:rPr>
          <w:rFonts w:ascii="Roboto Condensed" w:cs="Roboto Condensed" w:eastAsia="Roboto Condensed" w:hAnsi="Roboto Condensed"/>
        </w:rPr>
        <w:t xml:space="preserve">Engineer stateless authentication using JSON Web Tokens (JWT) and industry-standard password encryption using bcryptjs (salt rounds: 10), enforcing strict role-based access control (RBAC) across Students and Instructors.</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Server-Side Ownership Enforcement: </w:t>
      </w:r>
      <w:r>
        <w:rPr>
          <w:rFonts w:ascii="Roboto Condensed" w:cs="Roboto Condensed" w:eastAsia="Roboto Condensed" w:hAnsi="Roboto Condensed"/>
        </w:rPr>
        <w:t xml:space="preserve">Ensure that resource mutations (course modifications and deletions) are strictly verified on the backend to prevent unauthorized access or privilege escalation.</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Dynamic Curriculum Management: </w:t>
      </w:r>
      <w:r>
        <w:rPr>
          <w:rFonts w:ascii="Roboto Condensed" w:cs="Roboto Condensed" w:eastAsia="Roboto Condensed" w:hAnsi="Roboto Condensed"/>
        </w:rPr>
        <w:t xml:space="preserve">Empower instructors to seamlessly create, edit, and organize multi-lesson courses with notes and multimedia video references.</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Student Enrollment &amp; Progress Persistence: </w:t>
      </w:r>
      <w:r>
        <w:rPr>
          <w:rFonts w:ascii="Roboto Condensed" w:cs="Roboto Condensed" w:eastAsia="Roboto Condensed" w:hAnsi="Roboto Condensed"/>
        </w:rPr>
        <w:t xml:space="preserve">Provide students with single-click enrollment, automatic duplicate enrollment prevention via MongoDB compound indexing, and real-time lesson completion tracking.</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Comprehensive UX Resilience (The 4 UI States): </w:t>
      </w:r>
      <w:r>
        <w:rPr>
          <w:rFonts w:ascii="Roboto Condensed" w:cs="Roboto Condensed" w:eastAsia="Roboto Condensed" w:hAnsi="Roboto Condensed"/>
        </w:rPr>
        <w:t xml:space="preserve">Guarantee that every single screen gracefully handles Loading (accessible spinners), Success (rich content layouts), Empty (actionable empty states), and Error (user-friendly alerts with retry capabilities).</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Defensible Version Control &amp; Zero Secret Leaks: </w:t>
      </w:r>
      <w:r>
        <w:rPr>
          <w:rFonts w:ascii="Roboto Condensed" w:cs="Roboto Condensed" w:eastAsia="Roboto Condensed" w:hAnsi="Roboto Condensed"/>
        </w:rPr>
        <w:t xml:space="preserve">Maintain a pristine Git commit history tagged across all milestones, with comprehensive .gitignore rules safeguarding environment variables.</w:t>
      </w:r>
    </w:p>
    <w:p w:rsidR="00000000" w:rsidDel="00000000" w:rsidP="00000000" w:rsidRDefault="00000000" w:rsidRPr="00000000">
      <w:pPr>
        <w:pStyle w:val="Heading1"/>
        <w:spacing w:before="240" w:after="120"/>
        <w:rPr>
          <w:rFonts w:ascii="Roboto Condensed" w:cs="Roboto Condensed" w:eastAsia="Roboto Condensed" w:hAnsi="Roboto Condensed"/>
          <w:b w:val="1"/>
          <w:color w:val="3d85c6"/>
          <w:sz w:val="28"/>
          <w:szCs w:val="28"/>
        </w:rPr>
      </w:pPr>
      <w:r>
        <w:rPr>
          <w:rFonts w:ascii="Roboto Condensed" w:cs="Roboto Condensed" w:eastAsia="Roboto Condensed" w:hAnsi="Roboto Condensed"/>
          <w:b w:val="1"/>
          <w:color w:val="3d85c6"/>
        </w:rPr>
        <w:t xml:space="preserve">SCOPE AND DELIVERABLES</w:t>
      </w:r>
    </w:p>
    <w:p w:rsidR="00000000" w:rsidDel="00000000" w:rsidP="00000000" w:rsidRDefault="00000000" w:rsidRPr="00000000">
      <w:pPr>
        <w:spacing w:after="140" w:line="276" w:lineRule="auto"/>
        <w:rPr>
          <w:rFonts w:ascii="Roboto Condensed" w:cs="Roboto Condensed" w:eastAsia="Roboto Condensed" w:hAnsi="Roboto Condensed"/>
          <w:sz w:val="22"/>
          <w:szCs w:val="22"/>
        </w:rPr>
      </w:pPr>
      <w:r>
        <w:rPr>
          <w:rFonts w:ascii="Roboto Condensed" w:cs="Roboto Condensed" w:eastAsia="Roboto Condensed" w:hAnsi="Roboto Condensed"/>
        </w:rPr>
        <w:t xml:space="preserve">The project scope was carefully defined to produce a complete Minimum Viable Product (MVP) without compromising software engineering rigor. The deliverables include:</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Backend RESTful API Engine: </w:t>
      </w:r>
      <w:r>
        <w:rPr>
          <w:rFonts w:ascii="Roboto Condensed" w:cs="Roboto Condensed" w:eastAsia="Roboto Condensed" w:hAnsi="Roboto Condensed"/>
        </w:rPr>
        <w:t xml:space="preserve">A fully structured Node.js/Express service comprising routes, controllers, middleware, and Mongoose schemas supporting all CRUD and enrollment workflows.</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React Client Application (Vite): </w:t>
      </w:r>
      <w:r>
        <w:rPr>
          <w:rFonts w:ascii="Roboto Condensed" w:cs="Roboto Condensed" w:eastAsia="Roboto Condensed" w:hAnsi="Roboto Condensed"/>
        </w:rPr>
        <w:t xml:space="preserve">A mobile-first, component-based frontend featuring React Router DOM, centralized AuthContext, and an environment-aware API client.</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MongoDB Atlas Database Schemas: </w:t>
      </w:r>
      <w:r>
        <w:rPr>
          <w:rFonts w:ascii="Roboto Condensed" w:cs="Roboto Condensed" w:eastAsia="Roboto Condensed" w:hAnsi="Roboto Condensed"/>
        </w:rPr>
        <w:t xml:space="preserve">Normalized and optimized data schemas for User accounts, Course modules (with embedded Lesson subdocuments), and student Enrollment records.</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Production Deployment Assets: </w:t>
      </w:r>
      <w:r>
        <w:rPr>
          <w:rFonts w:ascii="Roboto Condensed" w:cs="Roboto Condensed" w:eastAsia="Roboto Condensed" w:hAnsi="Roboto Condensed"/>
        </w:rPr>
        <w:t xml:space="preserve">Single Page Application (SPA) redirect rewrite configurations (vercel.json and _redirects) preventing 404 errors on deep-link refreshes, coupled with production-ready CORS middleware.</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Documentation &amp; Submission Artifacts: </w:t>
      </w:r>
      <w:r>
        <w:rPr>
          <w:rFonts w:ascii="Roboto Condensed" w:cs="Roboto Condensed" w:eastAsia="Roboto Condensed" w:hAnsi="Roboto Condensed"/>
        </w:rPr>
        <w:t xml:space="preserve">An exhaustive README.md containing problem statements, architecture diagrams, local setup procedures, environment specifications, and audit checklist responses.</w:t>
      </w:r>
    </w:p>
    <w:p w:rsidR="00000000" w:rsidDel="00000000" w:rsidP="00000000" w:rsidRDefault="00000000" w:rsidRPr="00000000">
      <w:pPr>
        <w:pStyle w:val="Heading1"/>
        <w:spacing w:before="240" w:after="120"/>
        <w:rPr>
          <w:rFonts w:ascii="Roboto Condensed" w:cs="Roboto Condensed" w:eastAsia="Roboto Condensed" w:hAnsi="Roboto Condensed"/>
          <w:b w:val="1"/>
          <w:color w:val="3d85c6"/>
          <w:sz w:val="28"/>
          <w:szCs w:val="28"/>
        </w:rPr>
      </w:pPr>
      <w:r>
        <w:rPr>
          <w:rFonts w:ascii="Roboto Condensed" w:cs="Roboto Condensed" w:eastAsia="Roboto Condensed" w:hAnsi="Roboto Condensed"/>
          <w:b w:val="1"/>
          <w:color w:val="3d85c6"/>
        </w:rPr>
        <w:t xml:space="preserve">METHODOLOGY</w:t>
      </w:r>
    </w:p>
    <w:p w:rsidR="00000000" w:rsidDel="00000000" w:rsidP="00000000" w:rsidRDefault="00000000" w:rsidRPr="00000000">
      <w:pPr>
        <w:spacing w:after="140" w:line="276" w:lineRule="auto"/>
        <w:rPr>
          <w:rFonts w:ascii="Roboto Condensed" w:cs="Roboto Condensed" w:eastAsia="Roboto Condensed" w:hAnsi="Roboto Condensed"/>
          <w:sz w:val="22"/>
          <w:szCs w:val="22"/>
        </w:rPr>
      </w:pPr>
      <w:r>
        <w:rPr>
          <w:rFonts w:ascii="Roboto Condensed" w:cs="Roboto Condensed" w:eastAsia="Roboto Condensed" w:hAnsi="Roboto Condensed"/>
        </w:rPr>
        <w:t xml:space="preserve">The project adopted an iterative Agile engineering methodology, partitioned into nine distinct milestones as specified in the ICTAK Student Reference Guide:</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Milestone 1 - Specifications &amp; Contract Design: </w:t>
      </w:r>
      <w:r>
        <w:rPr>
          <w:rFonts w:ascii="Roboto Condensed" w:cs="Roboto Condensed" w:eastAsia="Roboto Condensed" w:hAnsi="Roboto Condensed"/>
        </w:rPr>
        <w:t xml:space="preserve">Formulating problem definitions, target user personas, MVP boundary conditions, acceptance criteria, data entity diagrams, and REST API contracts before writing code.</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Milestone 2 - Workspace Skeleton &amp; Security: </w:t>
      </w:r>
      <w:r>
        <w:rPr>
          <w:rFonts w:ascii="Roboto Condensed" w:cs="Roboto Condensed" w:eastAsia="Roboto Condensed" w:hAnsi="Roboto Condensed"/>
        </w:rPr>
        <w:t xml:space="preserve">Establishing the repository, initializing strict .gitignore rules to prevent credential leakage, and scaffolding client/ and server/ structures with environment templates.</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Milestone 3 &amp; 4 - Backend Engineering &amp; Security: </w:t>
      </w:r>
      <w:r>
        <w:rPr>
          <w:rFonts w:ascii="Roboto Condensed" w:cs="Roboto Condensed" w:eastAsia="Roboto Condensed" w:hAnsi="Roboto Condensed"/>
        </w:rPr>
        <w:t xml:space="preserve">Configuring cloud MongoDB Atlas integration, constructing Mongoose schemas, developing centralized error handling, and implementing bcrypt password hashing with JWT token protection.</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Milestone 5 &amp; 6 - Frontend Development &amp; Integration: </w:t>
      </w:r>
      <w:r>
        <w:rPr>
          <w:rFonts w:ascii="Roboto Condensed" w:cs="Roboto Condensed" w:eastAsia="Roboto Condensed" w:hAnsi="Roboto Condensed"/>
        </w:rPr>
        <w:t xml:space="preserve">Building responsive, accessible React components, controlled forms with immediate validation, and integrating the frontend via a centralized API service module.</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Milestone 7 - Verification &amp; Defect Remediation: </w:t>
      </w:r>
      <w:r>
        <w:rPr>
          <w:rFonts w:ascii="Roboto Condensed" w:cs="Roboto Condensed" w:eastAsia="Roboto Condensed" w:hAnsi="Roboto Condensed"/>
        </w:rPr>
        <w:t xml:space="preserve">Conducting end-to-end integration tests, diagnosing and resolving asynchronous Mongoose v9 hook lifecycle anomalies, and verifying edge-case behaviors.</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Milestone 8 &amp; 9 - Deployment Readiness &amp; Documentation: </w:t>
      </w:r>
      <w:r>
        <w:rPr>
          <w:rFonts w:ascii="Roboto Condensed" w:cs="Roboto Condensed" w:eastAsia="Roboto Condensed" w:hAnsi="Roboto Condensed"/>
        </w:rPr>
        <w:t xml:space="preserve">Configuring SPA fallback rules, hardening CORS for cloud hosting, pushing verified commits to GitHub, and completing formal project reporting.</w:t>
      </w:r>
    </w:p>
    <w:p w:rsidR="00000000" w:rsidDel="00000000" w:rsidP="00000000" w:rsidRDefault="00000000" w:rsidRPr="00000000">
      <w:pPr>
        <w:pStyle w:val="Heading1"/>
        <w:spacing w:before="240" w:after="120"/>
        <w:rPr>
          <w:rFonts w:ascii="Roboto Condensed" w:cs="Roboto Condensed" w:eastAsia="Roboto Condensed" w:hAnsi="Roboto Condensed"/>
          <w:b w:val="1"/>
          <w:color w:val="3d85c6"/>
          <w:sz w:val="28"/>
          <w:szCs w:val="28"/>
        </w:rPr>
      </w:pPr>
      <w:r>
        <w:rPr>
          <w:rFonts w:ascii="Roboto Condensed" w:cs="Roboto Condensed" w:eastAsia="Roboto Condensed" w:hAnsi="Roboto Condensed"/>
          <w:b w:val="1"/>
          <w:color w:val="3d85c6"/>
        </w:rPr>
        <w:t xml:space="preserve">PROJECT ACTIVITIES</w:t>
      </w:r>
    </w:p>
    <w:p w:rsidR="00000000" w:rsidDel="00000000" w:rsidP="00000000" w:rsidRDefault="00000000" w:rsidRPr="00000000">
      <w:pPr>
        <w:spacing w:after="140" w:line="276" w:lineRule="auto"/>
        <w:rPr>
          <w:rFonts w:ascii="Roboto Condensed" w:cs="Roboto Condensed" w:eastAsia="Roboto Condensed" w:hAnsi="Roboto Condensed"/>
          <w:sz w:val="22"/>
          <w:szCs w:val="22"/>
        </w:rPr>
      </w:pPr>
      <w:r>
        <w:rPr>
          <w:rFonts w:ascii="Roboto Condensed" w:cs="Roboto Condensed" w:eastAsia="Roboto Condensed" w:hAnsi="Roboto Condensed"/>
        </w:rPr>
        <w:t xml:space="preserve">The technical implementation entailed the following detailed engineering activities:</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Activity 1: Database Architecture &amp; Schema Design: </w:t>
      </w:r>
      <w:r>
        <w:rPr>
          <w:rFonts w:ascii="Roboto Condensed" w:cs="Roboto Condensed" w:eastAsia="Roboto Condensed" w:hAnsi="Roboto Condensed"/>
        </w:rPr>
        <w:t xml:space="preserve">Created the User schema with unique email indexing and select: false on password hashes; created the Course schema embedding Lesson subdocuments for optimal read locality; created the Enrollment schema with a compound unique index ({ student: 1, course: 1 }) to eliminate duplicate enrollments at the database engine level.</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Activity 2: Centralized API Error Handling: </w:t>
      </w:r>
      <w:r>
        <w:rPr>
          <w:rFonts w:ascii="Roboto Condensed" w:cs="Roboto Condensed" w:eastAsia="Roboto Condensed" w:hAnsi="Roboto Condensed"/>
        </w:rPr>
        <w:t xml:space="preserve">Engineered errorHandler.js and asyncHandler.js to capture Mongoose CastErrors, duplicate key conflicts (code 11000), validation errors, and expired tokens, transforming them into uniform JSON responses without exposing internal server call stacks.</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Activity 3: Server-Side Ownership Guardrails: </w:t>
      </w:r>
      <w:r>
        <w:rPr>
          <w:rFonts w:ascii="Roboto Condensed" w:cs="Roboto Condensed" w:eastAsia="Roboto Condensed" w:hAnsi="Roboto Condensed"/>
        </w:rPr>
        <w:t xml:space="preserve">Implemented rigorous authorization in courseController.js where course update and delete endpoints compare course.instructor.toString() against req.user.id, returning HTTP 403 Forbidden on unauthorized tampering attempts.</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Activity 4: Responsive UI Design System: </w:t>
      </w:r>
      <w:r>
        <w:rPr>
          <w:rFonts w:ascii="Roboto Condensed" w:cs="Roboto Condensed" w:eastAsia="Roboto Condensed" w:hAnsi="Roboto Condensed"/>
        </w:rPr>
        <w:t xml:space="preserve">Crafted custom mobile-first CSS with CSS variables, accessible color contrasts, a mobile drawer navigation bar, interactive course cards with hover elevations, and dynamic progress bars.</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Activity 5: Digital Classroom Experience: </w:t>
      </w:r>
      <w:r>
        <w:rPr>
          <w:rFonts w:ascii="Roboto Condensed" w:cs="Roboto Condensed" w:eastAsia="Roboto Condensed" w:hAnsi="Roboto Condensed"/>
        </w:rPr>
        <w:t xml:space="preserve">Developed LessonViewerPage.jsx featuring curriculum outline navigation, video resource links, formatted study notes, and instant lesson completion toggling that updates student progress seamlessly.</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Activity 6: End-to-End Defect Isolation &amp; Resolution: </w:t>
      </w:r>
      <w:r>
        <w:rPr>
          <w:rFonts w:ascii="Roboto Condensed" w:cs="Roboto Condensed" w:eastAsia="Roboto Condensed" w:hAnsi="Roboto Condensed"/>
        </w:rPr>
        <w:t xml:space="preserve">Identified and resolved an asynchronous lifecycle defect in Mongoose 9 where pre-save hooks returning Promises caused TypeError: next is not a function when invoking legacy callbacks. Hardened the hook to resolve natively.</w:t>
      </w:r>
    </w:p>
    <w:p w:rsidR="00000000" w:rsidDel="00000000" w:rsidP="00000000" w:rsidRDefault="00000000" w:rsidRPr="00000000">
      <w:pPr>
        <w:pStyle w:val="Heading1"/>
        <w:spacing w:before="240" w:after="120"/>
        <w:rPr>
          <w:rFonts w:ascii="Roboto Condensed" w:cs="Roboto Condensed" w:eastAsia="Roboto Condensed" w:hAnsi="Roboto Condensed"/>
          <w:b w:val="1"/>
          <w:color w:val="3d85c6"/>
          <w:sz w:val="28"/>
          <w:szCs w:val="28"/>
        </w:rPr>
      </w:pPr>
      <w:r>
        <w:rPr>
          <w:rFonts w:ascii="Roboto Condensed" w:cs="Roboto Condensed" w:eastAsia="Roboto Condensed" w:hAnsi="Roboto Condensed"/>
          <w:b w:val="1"/>
          <w:color w:val="3d85c6"/>
        </w:rPr>
        <w:t xml:space="preserve">RESULTS &amp; FINDINGS</w:t>
      </w:r>
    </w:p>
    <w:p w:rsidR="00000000" w:rsidDel="00000000" w:rsidP="00000000" w:rsidRDefault="00000000" w:rsidRPr="00000000">
      <w:pPr>
        <w:spacing w:after="140" w:line="276" w:lineRule="auto"/>
        <w:rPr>
          <w:rFonts w:ascii="Roboto Condensed" w:cs="Roboto Condensed" w:eastAsia="Roboto Condensed" w:hAnsi="Roboto Condensed"/>
          <w:sz w:val="22"/>
          <w:szCs w:val="22"/>
        </w:rPr>
      </w:pPr>
      <w:r>
        <w:rPr>
          <w:rFonts w:ascii="Roboto Condensed" w:cs="Roboto Condensed" w:eastAsia="Roboto Condensed" w:hAnsi="Roboto Condensed"/>
        </w:rPr>
        <w:t xml:space="preserve">Comprehensive evaluation and testing demonstrated the efficacy of the implemented architecture across multiple qualitative and quantitative dimensions:</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Compilation &amp; Build Velocity: </w:t>
      </w:r>
      <w:r>
        <w:rPr>
          <w:rFonts w:ascii="Roboto Condensed" w:cs="Roboto Condensed" w:eastAsia="Roboto Condensed" w:hAnsi="Roboto Condensed"/>
        </w:rPr>
        <w:t xml:space="preserve">The React client compiles 39 modules in approximately 285 milliseconds via Vite, generating a lean 296 kB JavaScript bundle and 19 kB CSS stylesheet.</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Security &amp; Dependency Integrity: </w:t>
      </w:r>
      <w:r>
        <w:rPr>
          <w:rFonts w:ascii="Roboto Condensed" w:cs="Roboto Condensed" w:eastAsia="Roboto Condensed" w:hAnsi="Roboto Condensed"/>
        </w:rPr>
        <w:t xml:space="preserve">Full npm audit scans on both client and server dependencies revealed 0 vulnerabilities. Credentials, database connection strings, and JWT secrets remain completely protected through environment variables.</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Functional Completeness: </w:t>
      </w:r>
      <w:r>
        <w:rPr>
          <w:rFonts w:ascii="Roboto Condensed" w:cs="Roboto Condensed" w:eastAsia="Roboto Condensed" w:hAnsi="Roboto Condensed"/>
        </w:rPr>
        <w:t xml:space="preserve">100% of defined user stories passed manual verification, including student registration, instructor course authoring, public catalog filtering, one-click enrollment, and persistent classroom progress.</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UX Resilience: </w:t>
      </w:r>
      <w:r>
        <w:rPr>
          <w:rFonts w:ascii="Roboto Condensed" w:cs="Roboto Condensed" w:eastAsia="Roboto Condensed" w:hAnsi="Roboto Condensed"/>
        </w:rPr>
        <w:t xml:space="preserve">All views successfully rendered appropriate UI states under varying network conditions, displaying accessible spinners during data retrieval, actionable empty cards when filters yield no matches, and clear error banners with retry triggers.</w:t>
      </w:r>
    </w:p>
    <w:p w:rsidR="00000000" w:rsidDel="00000000" w:rsidP="00000000" w:rsidRDefault="00000000" w:rsidRPr="00000000">
      <w:pPr>
        <w:pStyle w:val="Heading1"/>
        <w:spacing w:before="240" w:after="120"/>
        <w:rPr>
          <w:rFonts w:ascii="Roboto Condensed" w:cs="Roboto Condensed" w:eastAsia="Roboto Condensed" w:hAnsi="Roboto Condensed"/>
          <w:b w:val="1"/>
          <w:color w:val="3d85c6"/>
          <w:sz w:val="28"/>
          <w:szCs w:val="28"/>
        </w:rPr>
      </w:pPr>
      <w:r>
        <w:rPr>
          <w:rFonts w:ascii="Roboto Condensed" w:cs="Roboto Condensed" w:eastAsia="Roboto Condensed" w:hAnsi="Roboto Condensed"/>
          <w:b w:val="1"/>
          <w:color w:val="3d85c6"/>
        </w:rPr>
        <w:t xml:space="preserve">CONCLUSION</w:t>
      </w:r>
    </w:p>
    <w:p w:rsidR="00000000" w:rsidDel="00000000" w:rsidP="00000000" w:rsidRDefault="00000000" w:rsidRPr="00000000">
      <w:pPr>
        <w:spacing w:after="140" w:line="276" w:lineRule="auto"/>
        <w:rPr>
          <w:rFonts w:ascii="Roboto Condensed" w:cs="Roboto Condensed" w:eastAsia="Roboto Condensed" w:hAnsi="Roboto Condensed"/>
          <w:sz w:val="22"/>
          <w:szCs w:val="22"/>
        </w:rPr>
      </w:pPr>
      <w:r>
        <w:rPr>
          <w:rFonts w:ascii="Roboto Condensed" w:cs="Roboto Condensed" w:eastAsia="Roboto Condensed" w:hAnsi="Roboto Condensed"/>
        </w:rPr>
        <w:t xml:space="preserve">The Padshala Full Stack Application Development project was completed with total adherence to the ICT Academy of Kerala project guidelines. The project successfully demonstrates the construction of a robust, scalable, and responsive MERN web application from inception to production deployment readiness.</w:t>
      </w:r>
    </w:p>
    <w:p w:rsidR="00000000" w:rsidDel="00000000" w:rsidP="00000000" w:rsidRDefault="00000000" w:rsidRPr="00000000">
      <w:pPr>
        <w:spacing w:after="140" w:line="276" w:lineRule="auto"/>
        <w:rPr>
          <w:rFonts w:ascii="Roboto Condensed" w:cs="Roboto Condensed" w:eastAsia="Roboto Condensed" w:hAnsi="Roboto Condensed"/>
          <w:sz w:val="22"/>
          <w:szCs w:val="22"/>
        </w:rPr>
      </w:pPr>
      <w:r>
        <w:rPr>
          <w:rFonts w:ascii="Roboto Condensed" w:cs="Roboto Condensed" w:eastAsia="Roboto Condensed" w:hAnsi="Roboto Condensed"/>
        </w:rPr>
        <w:t xml:space="preserve">Through this internship experience, practical mastery was attained in modern JavaScript runtime environments, cloud NoSQL database design, stateless token authentication, component-based frontend architecture, responsive CSS layout systems, and defensive software engineering practices. Padshala stands as a fully operational, defensible capstone project ready for institutional review and cloud hosting.</w:t>
      </w:r>
    </w:p>
    <w:p w:rsidR="00000000" w:rsidDel="00000000" w:rsidP="00000000" w:rsidRDefault="00000000" w:rsidRPr="00000000">
      <w:pPr>
        <w:pStyle w:val="Heading1"/>
        <w:spacing w:before="240" w:after="120"/>
        <w:rPr>
          <w:rFonts w:ascii="Roboto Condensed" w:cs="Roboto Condensed" w:eastAsia="Roboto Condensed" w:hAnsi="Roboto Condensed"/>
          <w:b w:val="1"/>
          <w:color w:val="3d85c6"/>
          <w:sz w:val="28"/>
          <w:szCs w:val="28"/>
        </w:rPr>
      </w:pPr>
      <w:r>
        <w:rPr>
          <w:rFonts w:ascii="Roboto Condensed" w:cs="Roboto Condensed" w:eastAsia="Roboto Condensed" w:hAnsi="Roboto Condensed"/>
          <w:b w:val="1"/>
          <w:color w:val="3d85c6"/>
        </w:rPr>
        <w:t xml:space="preserve">APPENDIX</w:t>
      </w:r>
    </w:p>
    <w:p w:rsidR="00000000" w:rsidDel="00000000" w:rsidP="00000000" w:rsidRDefault="00000000" w:rsidRPr="00000000">
      <w:pPr>
        <w:spacing w:after="140" w:line="276" w:lineRule="auto"/>
        <w:rPr>
          <w:rFonts w:ascii="Roboto Condensed" w:cs="Roboto Condensed" w:eastAsia="Roboto Condensed" w:hAnsi="Roboto Condensed"/>
          <w:sz w:val="22"/>
          <w:szCs w:val="22"/>
        </w:rPr>
      </w:pPr>
      <w:r>
        <w:rPr>
          <w:rFonts w:ascii="Roboto Condensed" w:cs="Roboto Condensed" w:eastAsia="Roboto Condensed" w:hAnsi="Roboto Condensed"/>
        </w:rPr>
        <w:t xml:space="preserve">Project Artifacts and Reference Links:</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Public GitHub Repository: </w:t>
      </w:r>
      <w:r>
        <w:rPr>
          <w:rFonts w:ascii="Roboto Condensed" w:cs="Roboto Condensed" w:eastAsia="Roboto Condensed" w:hAnsi="Roboto Condensed"/>
        </w:rPr>
        <w:t xml:space="preserve">https://github.com/Jeswin44/padshala</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Cloud Database Cluster: </w:t>
      </w:r>
      <w:r>
        <w:rPr>
          <w:rFonts w:ascii="Roboto Condensed" w:cs="Roboto Condensed" w:eastAsia="Roboto Condensed" w:hAnsi="Roboto Condensed"/>
        </w:rPr>
        <w:t xml:space="preserve">MongoDB Atlas (Cluster0 - AWS ap-south-1 / Mumbai)</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Primary REST Endpoints: </w:t>
      </w:r>
      <w:r>
        <w:rPr>
          <w:rFonts w:ascii="Roboto Condensed" w:cs="Roboto Condensed" w:eastAsia="Roboto Condensed" w:hAnsi="Roboto Condensed"/>
        </w:rPr>
        <w:t xml:space="preserve">POST /api/auth/register, POST /api/auth/login, GET /api/auth/me, GET /api/courses, POST /api/courses, PUT /api/courses/:id, DELETE /api/courses/:id, POST /api/enrollments, GET /api/enrollments/my, POST /api/enrollments/:courseId/complete-lesson</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Git Milestone Commit Log: </w:t>
      </w:r>
      <w:r>
        <w:rPr>
          <w:rFonts w:ascii="Roboto Condensed" w:cs="Roboto Condensed" w:eastAsia="Roboto Condensed" w:hAnsi="Roboto Condensed"/>
        </w:rPr>
        <w:t xml:space="preserve">b56d468 (Milestone 8 &amp; 9), 21cf0ed (Milestone 7), b868dbf (Milestone 5 &amp; 6), bd2445a (Milestone 3), 22d75f2 (Milestone 2), 97d6f71 (Milestone 1)</w:t>
      </w:r>
    </w:p>
    <w:p w:rsidR="00000000" w:rsidDel="00000000" w:rsidP="00000000" w:rsidRDefault="00000000" w:rsidRPr="00000000">
      <w:pPr>
        <w:ind w:left="720" w:hanging="360"/>
        <w:spacing w:after="100" w:line="260" w:lineRule="auto"/>
        <w:rPr>
          <w:rFonts w:ascii="Roboto Condensed" w:cs="Roboto Condensed" w:eastAsia="Roboto Condensed" w:hAnsi="Roboto Condensed"/>
          <w:sz w:val="22"/>
          <w:szCs w:val="22"/>
        </w:rPr>
      </w:pPr>
      <w:r>
        <w:rPr>
          <w:rFonts w:ascii="Roboto Condensed" w:cs="Roboto Condensed" w:eastAsia="Roboto Condensed" w:hAnsi="Roboto Condensed"/>
          <w:b w:val="1"/>
          <w:color w:val="3d85c6"/>
        </w:rPr>
        <w:t xml:space="preserve">• Student Information: </w:t>
      </w:r>
      <w:r>
        <w:rPr>
          <w:rFonts w:ascii="Roboto Condensed" w:cs="Roboto Condensed" w:eastAsia="Roboto Condensed" w:hAnsi="Roboto Condensed"/>
        </w:rPr>
        <w:t xml:space="preserve">Jeswin Jaison | Full Stack Development with ReactJS &amp; Node.js | ICT Academy of Kerala | October 2026</w:t>
      </w:r>
    </w:p>
    <w:sectPr>
      <w:footerReference r:id="rId7" w:type="default"/>
      <w:footerReference r:id="rId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29">
    <w:pPr>
      <w:pStyle w:val="Heading4"/>
      <w:pageBreakBefore w:val="0"/>
      <w:pBdr>
        <w:top w:space="0" w:sz="0" w:val="nil"/>
        <w:left w:space="0" w:sz="0" w:val="nil"/>
        <w:bottom w:space="0" w:sz="0" w:val="nil"/>
        <w:right w:space="0" w:sz="0" w:val="nil"/>
        <w:between w:space="0" w:sz="0" w:val="nil"/>
      </w:pBdr>
      <w:shd w:fill="auto" w:val="clear"/>
      <w:jc w:val="center"/>
      <w:rPr>
        <w:b w:val="1"/>
      </w:rPr>
    </w:pPr>
    <w:bookmarkStart w:colFirst="0" w:colLast="0" w:name="_37o5xb65948r" w:id="14"/>
    <w:bookmarkEnd w:id="14"/>
    <w:r w:rsidDel="00000000" w:rsidR="00000000" w:rsidRPr="00000000">
      <w:rPr>
        <w:rFonts w:ascii="Roboto Condensed" w:cs="Roboto Condensed" w:eastAsia="Roboto Condensed" w:hAnsi="Roboto Condensed"/>
        <w:b w:val="1"/>
      </w:rPr>
      <w:fldChar w:fldCharType="begin"/>
      <w:instrText xml:space="preserve">PAGE</w:instrText>
      <w:fldChar w:fldCharType="separate"/>
      <w:fldChar w:fldCharType="end"/>
    </w:r>
    <w:r w:rsidDel="00000000" w:rsidR="00000000" w:rsidRPr="00000000">
      <w:rPr>
        <w:rFonts w:ascii="Roboto Condensed" w:cs="Roboto Condensed" w:eastAsia="Roboto Condensed" w:hAnsi="Roboto Condensed"/>
        <w:b w:val="1"/>
        <w:rtl w:val="0"/>
      </w:rPr>
      <w:t xml:space="preserve"> </w:t>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15"/>
    <w:bookmarkEnd w:id="15"/>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