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AC204" w14:textId="38DAEC57" w:rsidR="005E260C" w:rsidRPr="001E5FDF" w:rsidRDefault="005E260C" w:rsidP="009F2E74">
      <w:pPr>
        <w:pStyle w:val="Heading2"/>
      </w:pPr>
      <w:r w:rsidRPr="001E5FDF">
        <w:t xml:space="preserve">About </w:t>
      </w:r>
      <w:proofErr w:type="spellStart"/>
      <w:r w:rsidRPr="001E5FDF">
        <w:t>roi</w:t>
      </w:r>
      <w:proofErr w:type="spellEnd"/>
    </w:p>
    <w:p w14:paraId="0C6064F0" w14:textId="637B2015" w:rsidR="0029231C" w:rsidRPr="001E5FDF" w:rsidRDefault="0029231C" w:rsidP="0029231C">
      <w:pPr>
        <w:rPr>
          <w:rFonts w:ascii="Bierstadt Display" w:hAnsi="Bierstadt Display"/>
          <w:sz w:val="20"/>
          <w:szCs w:val="20"/>
        </w:rPr>
      </w:pPr>
      <w:r w:rsidRPr="001E5FDF">
        <w:rPr>
          <w:rFonts w:ascii="Bierstadt Display" w:hAnsi="Bierstadt Display"/>
          <w:sz w:val="20"/>
          <w:szCs w:val="20"/>
        </w:rPr>
        <w:t xml:space="preserve">For a CSR-driven academic project, demonstrating "Return on Investment" (ROI) requires shifting from traditional financial ROI (money in, money out) to </w:t>
      </w:r>
      <w:r w:rsidRPr="001E5FDF">
        <w:rPr>
          <w:rFonts w:ascii="Bierstadt Display" w:hAnsi="Bierstadt Display"/>
          <w:b/>
          <w:bCs/>
          <w:sz w:val="20"/>
          <w:szCs w:val="20"/>
        </w:rPr>
        <w:t>Social Return on Investment (SROI)</w:t>
      </w:r>
      <w:r w:rsidRPr="001E5FDF">
        <w:rPr>
          <w:rFonts w:ascii="Bierstadt Display" w:hAnsi="Bierstadt Display"/>
          <w:sz w:val="20"/>
          <w:szCs w:val="20"/>
        </w:rPr>
        <w:t>.</w:t>
      </w:r>
    </w:p>
    <w:p w14:paraId="690D0DCC" w14:textId="77777777" w:rsidR="0029231C" w:rsidRPr="001E5FDF" w:rsidRDefault="0029231C" w:rsidP="0029231C">
      <w:pPr>
        <w:rPr>
          <w:rFonts w:ascii="Bierstadt Display" w:hAnsi="Bierstadt Display"/>
          <w:sz w:val="20"/>
          <w:szCs w:val="20"/>
        </w:rPr>
      </w:pPr>
      <w:r w:rsidRPr="001E5FDF">
        <w:rPr>
          <w:rFonts w:ascii="Bierstadt Display" w:hAnsi="Bierstadt Display"/>
          <w:sz w:val="20"/>
          <w:szCs w:val="20"/>
        </w:rPr>
        <w:t xml:space="preserve">In your capstone report, your committee is not looking for a profit-and-loss statement. They are looking for </w:t>
      </w:r>
      <w:r w:rsidRPr="001E5FDF">
        <w:rPr>
          <w:rFonts w:ascii="Bierstadt Display" w:hAnsi="Bierstadt Display"/>
          <w:b/>
          <w:bCs/>
          <w:sz w:val="20"/>
          <w:szCs w:val="20"/>
        </w:rPr>
        <w:t>rigor in how you quantify the qualitative value</w:t>
      </w:r>
      <w:r w:rsidRPr="001E5FDF">
        <w:rPr>
          <w:rFonts w:ascii="Bierstadt Display" w:hAnsi="Bierstadt Display"/>
          <w:sz w:val="20"/>
          <w:szCs w:val="20"/>
        </w:rPr>
        <w:t xml:space="preserve"> your system creates.</w:t>
      </w:r>
    </w:p>
    <w:p w14:paraId="34D7374F" w14:textId="77777777" w:rsidR="0029231C" w:rsidRPr="001E5FDF" w:rsidRDefault="0029231C" w:rsidP="0029231C">
      <w:pPr>
        <w:rPr>
          <w:rFonts w:ascii="Bierstadt Display" w:hAnsi="Bierstadt Display"/>
          <w:b/>
          <w:bCs/>
          <w:sz w:val="20"/>
          <w:szCs w:val="20"/>
        </w:rPr>
      </w:pPr>
      <w:r w:rsidRPr="001E5FDF">
        <w:rPr>
          <w:rFonts w:ascii="Bierstadt Display" w:hAnsi="Bierstadt Display"/>
          <w:b/>
          <w:bCs/>
          <w:sz w:val="20"/>
          <w:szCs w:val="20"/>
        </w:rPr>
        <w:t>1. The Strategy: Use the SROI Framework</w:t>
      </w:r>
    </w:p>
    <w:p w14:paraId="3F719044" w14:textId="77777777" w:rsidR="0029231C" w:rsidRPr="001E5FDF" w:rsidRDefault="0029231C" w:rsidP="0029231C">
      <w:pPr>
        <w:rPr>
          <w:rFonts w:ascii="Bierstadt Display" w:hAnsi="Bierstadt Display"/>
          <w:sz w:val="20"/>
          <w:szCs w:val="20"/>
        </w:rPr>
      </w:pPr>
      <w:r w:rsidRPr="001E5FDF">
        <w:rPr>
          <w:rFonts w:ascii="Bierstadt Display" w:hAnsi="Bierstadt Display"/>
          <w:sz w:val="20"/>
          <w:szCs w:val="20"/>
        </w:rPr>
        <w:t xml:space="preserve">The most professional way to demonstrate value is to apply the </w:t>
      </w:r>
      <w:r w:rsidRPr="001E5FDF">
        <w:rPr>
          <w:rFonts w:ascii="Bierstadt Display" w:hAnsi="Bierstadt Display"/>
          <w:b/>
          <w:bCs/>
          <w:sz w:val="20"/>
          <w:szCs w:val="20"/>
        </w:rPr>
        <w:t>Social Return on Investment (SROI) methodology</w:t>
      </w:r>
      <w:r w:rsidRPr="001E5FDF">
        <w:rPr>
          <w:rFonts w:ascii="Bierstadt Display" w:hAnsi="Bierstadt Display"/>
          <w:sz w:val="20"/>
          <w:szCs w:val="20"/>
        </w:rPr>
        <w:t>. This turns your project into a high-level economic evaluation. You can structure this section of your report around these five logical pillars:</w:t>
      </w:r>
    </w:p>
    <w:p w14:paraId="02B84DE2" w14:textId="77777777" w:rsidR="0029231C" w:rsidRPr="001E5FDF" w:rsidRDefault="0029231C" w:rsidP="0029231C">
      <w:pPr>
        <w:numPr>
          <w:ilvl w:val="0"/>
          <w:numId w:val="1"/>
        </w:numPr>
        <w:rPr>
          <w:rFonts w:ascii="Bierstadt Display" w:hAnsi="Bierstadt Display"/>
          <w:sz w:val="20"/>
          <w:szCs w:val="20"/>
        </w:rPr>
      </w:pPr>
      <w:r w:rsidRPr="001E5FDF">
        <w:rPr>
          <w:rFonts w:ascii="Bierstadt Display" w:hAnsi="Bierstadt Display"/>
          <w:b/>
          <w:bCs/>
          <w:sz w:val="20"/>
          <w:szCs w:val="20"/>
        </w:rPr>
        <w:t>Define Inputs:</w:t>
      </w:r>
      <w:r w:rsidRPr="001E5FDF">
        <w:rPr>
          <w:rFonts w:ascii="Bierstadt Display" w:hAnsi="Bierstadt Display"/>
          <w:sz w:val="20"/>
          <w:szCs w:val="20"/>
        </w:rPr>
        <w:t xml:space="preserve"> What are the resources? (e.g., development time, software costs, potential sponsor capital).</w:t>
      </w:r>
    </w:p>
    <w:p w14:paraId="73908E05" w14:textId="77777777" w:rsidR="0029231C" w:rsidRPr="001E5FDF" w:rsidRDefault="0029231C" w:rsidP="0029231C">
      <w:pPr>
        <w:numPr>
          <w:ilvl w:val="0"/>
          <w:numId w:val="1"/>
        </w:numPr>
        <w:rPr>
          <w:rFonts w:ascii="Bierstadt Display" w:hAnsi="Bierstadt Display"/>
          <w:sz w:val="20"/>
          <w:szCs w:val="20"/>
        </w:rPr>
      </w:pPr>
      <w:r w:rsidRPr="001E5FDF">
        <w:rPr>
          <w:rFonts w:ascii="Bierstadt Display" w:hAnsi="Bierstadt Display"/>
          <w:b/>
          <w:bCs/>
          <w:sz w:val="20"/>
          <w:szCs w:val="20"/>
        </w:rPr>
        <w:t>Identify Stakeholders:</w:t>
      </w:r>
      <w:r w:rsidRPr="001E5FDF">
        <w:rPr>
          <w:rFonts w:ascii="Bierstadt Display" w:hAnsi="Bierstadt Display"/>
          <w:sz w:val="20"/>
          <w:szCs w:val="20"/>
        </w:rPr>
        <w:t xml:space="preserve"> Who benefits? (e.g., students, schools, donor communities).</w:t>
      </w:r>
    </w:p>
    <w:p w14:paraId="0BA55B7F" w14:textId="77777777" w:rsidR="0029231C" w:rsidRPr="001E5FDF" w:rsidRDefault="0029231C" w:rsidP="0029231C">
      <w:pPr>
        <w:numPr>
          <w:ilvl w:val="0"/>
          <w:numId w:val="1"/>
        </w:numPr>
        <w:rPr>
          <w:rFonts w:ascii="Bierstadt Display" w:hAnsi="Bierstadt Display"/>
          <w:sz w:val="20"/>
          <w:szCs w:val="20"/>
        </w:rPr>
      </w:pPr>
      <w:r w:rsidRPr="001E5FDF">
        <w:rPr>
          <w:rFonts w:ascii="Bierstadt Display" w:hAnsi="Bierstadt Display"/>
          <w:b/>
          <w:bCs/>
          <w:sz w:val="20"/>
          <w:szCs w:val="20"/>
        </w:rPr>
        <w:t>Map Outcomes:</w:t>
      </w:r>
      <w:r w:rsidRPr="001E5FDF">
        <w:rPr>
          <w:rFonts w:ascii="Bierstadt Display" w:hAnsi="Bierstadt Display"/>
          <w:sz w:val="20"/>
          <w:szCs w:val="20"/>
        </w:rPr>
        <w:t xml:space="preserve"> What changes? (e.g., reduced dropout rates, increased GPA, higher future earning potential for students).</w:t>
      </w:r>
    </w:p>
    <w:p w14:paraId="61B3BD20" w14:textId="77777777" w:rsidR="0029231C" w:rsidRPr="001E5FDF" w:rsidRDefault="0029231C" w:rsidP="0029231C">
      <w:pPr>
        <w:numPr>
          <w:ilvl w:val="0"/>
          <w:numId w:val="1"/>
        </w:numPr>
        <w:rPr>
          <w:rFonts w:ascii="Bierstadt Display" w:hAnsi="Bierstadt Display"/>
          <w:sz w:val="20"/>
          <w:szCs w:val="20"/>
        </w:rPr>
      </w:pPr>
      <w:r w:rsidRPr="001E5FDF">
        <w:rPr>
          <w:rFonts w:ascii="Bierstadt Display" w:hAnsi="Bierstadt Display"/>
          <w:b/>
          <w:bCs/>
          <w:sz w:val="20"/>
          <w:szCs w:val="20"/>
        </w:rPr>
        <w:t>Evidencing and Valuing:</w:t>
      </w:r>
      <w:r w:rsidRPr="001E5FDF">
        <w:rPr>
          <w:rFonts w:ascii="Bierstadt Display" w:hAnsi="Bierstadt Display"/>
          <w:sz w:val="20"/>
          <w:szCs w:val="20"/>
        </w:rPr>
        <w:t xml:space="preserve"> Assign a "proxy value" to the outcomes.</w:t>
      </w:r>
    </w:p>
    <w:p w14:paraId="476B51FC" w14:textId="27EBBAEF" w:rsidR="0029231C" w:rsidRPr="001E5FDF" w:rsidRDefault="0029231C" w:rsidP="0029231C">
      <w:pPr>
        <w:numPr>
          <w:ilvl w:val="1"/>
          <w:numId w:val="1"/>
        </w:numPr>
        <w:rPr>
          <w:rFonts w:ascii="Bierstadt Display" w:hAnsi="Bierstadt Display"/>
          <w:sz w:val="20"/>
          <w:szCs w:val="20"/>
        </w:rPr>
      </w:pPr>
      <w:r w:rsidRPr="001E5FDF">
        <w:rPr>
          <w:rFonts w:ascii="Bierstadt Display" w:hAnsi="Bierstadt Display"/>
          <w:i/>
          <w:iCs/>
          <w:sz w:val="20"/>
          <w:szCs w:val="20"/>
        </w:rPr>
        <w:t>Example:</w:t>
      </w:r>
      <w:r w:rsidRPr="001E5FDF">
        <w:rPr>
          <w:rFonts w:ascii="Bierstadt Display" w:hAnsi="Bierstadt Display"/>
          <w:sz w:val="20"/>
          <w:szCs w:val="20"/>
        </w:rPr>
        <w:t xml:space="preserve"> If a student stays in school, they are likely to earn </w:t>
      </w:r>
      <m:oMath>
        <m:r>
          <w:rPr>
            <w:rFonts w:ascii="Cambria Math" w:hAnsi="Cambria Math"/>
            <w:sz w:val="20"/>
            <w:szCs w:val="20"/>
          </w:rPr>
          <m:t>X</m:t>
        </m:r>
      </m:oMath>
      <w:r w:rsidRPr="001E5FDF">
        <w:rPr>
          <w:rFonts w:ascii="Bierstadt Display" w:hAnsi="Bierstadt Display"/>
          <w:sz w:val="20"/>
          <w:szCs w:val="20"/>
        </w:rPr>
        <w:t xml:space="preserve"> more over their lifetime than a dropout. That future income increase is your "Social Return."</w:t>
      </w:r>
    </w:p>
    <w:p w14:paraId="7B3516D2" w14:textId="77777777" w:rsidR="0029231C" w:rsidRPr="001E5FDF" w:rsidRDefault="0029231C" w:rsidP="0029231C">
      <w:pPr>
        <w:numPr>
          <w:ilvl w:val="0"/>
          <w:numId w:val="1"/>
        </w:numPr>
        <w:rPr>
          <w:rFonts w:ascii="Bierstadt Display" w:hAnsi="Bierstadt Display"/>
          <w:sz w:val="20"/>
          <w:szCs w:val="20"/>
        </w:rPr>
      </w:pPr>
      <w:r w:rsidRPr="001E5FDF">
        <w:rPr>
          <w:rFonts w:ascii="Bierstadt Display" w:hAnsi="Bierstadt Display"/>
          <w:b/>
          <w:bCs/>
          <w:sz w:val="20"/>
          <w:szCs w:val="20"/>
        </w:rPr>
        <w:t>Calculation:</w:t>
      </w:r>
      <w:r w:rsidRPr="001E5FDF">
        <w:rPr>
          <w:rFonts w:ascii="Bierstadt Display" w:hAnsi="Bierstadt Display"/>
          <w:sz w:val="20"/>
          <w:szCs w:val="20"/>
        </w:rPr>
        <w:t xml:space="preserve"> Present it as a ratio. If the total cost to implement your system per student is $50, and the long-term value created for that student (via education retention) is $500, your </w:t>
      </w:r>
      <w:r w:rsidRPr="001E5FDF">
        <w:rPr>
          <w:rFonts w:ascii="Bierstadt Display" w:hAnsi="Bierstadt Display"/>
          <w:b/>
          <w:bCs/>
          <w:sz w:val="20"/>
          <w:szCs w:val="20"/>
        </w:rPr>
        <w:t>SROI ratio is 1:10</w:t>
      </w:r>
      <w:r w:rsidRPr="001E5FDF">
        <w:rPr>
          <w:rFonts w:ascii="Bierstadt Display" w:hAnsi="Bierstadt Display"/>
          <w:sz w:val="20"/>
          <w:szCs w:val="20"/>
        </w:rPr>
        <w:t>.</w:t>
      </w:r>
    </w:p>
    <w:p w14:paraId="3EB9742B" w14:textId="77777777" w:rsidR="0029231C" w:rsidRPr="001E5FDF" w:rsidRDefault="0029231C" w:rsidP="0029231C">
      <w:pPr>
        <w:rPr>
          <w:rFonts w:ascii="Bierstadt Display" w:hAnsi="Bierstadt Display"/>
          <w:b/>
          <w:bCs/>
          <w:sz w:val="20"/>
          <w:szCs w:val="20"/>
        </w:rPr>
      </w:pPr>
      <w:r w:rsidRPr="001E5FDF">
        <w:rPr>
          <w:rFonts w:ascii="Bierstadt Display" w:hAnsi="Bierstadt Display"/>
          <w:b/>
          <w:bCs/>
          <w:sz w:val="20"/>
          <w:szCs w:val="20"/>
        </w:rPr>
        <w:t>2. How to present this in your Report</w:t>
      </w:r>
    </w:p>
    <w:p w14:paraId="6BAA7574" w14:textId="77777777" w:rsidR="0029231C" w:rsidRPr="001E5FDF" w:rsidRDefault="0029231C" w:rsidP="0029231C">
      <w:pPr>
        <w:rPr>
          <w:rFonts w:ascii="Bierstadt Display" w:hAnsi="Bierstadt Display"/>
          <w:sz w:val="20"/>
          <w:szCs w:val="20"/>
        </w:rPr>
      </w:pPr>
      <w:r w:rsidRPr="001E5FDF">
        <w:rPr>
          <w:rFonts w:ascii="Bierstadt Display" w:hAnsi="Bierstadt Display"/>
          <w:sz w:val="20"/>
          <w:szCs w:val="20"/>
        </w:rPr>
        <w:t xml:space="preserve">Don't just write "this is good for society." Use a clear </w:t>
      </w:r>
      <w:r w:rsidRPr="001E5FDF">
        <w:rPr>
          <w:rFonts w:ascii="Bierstadt Display" w:hAnsi="Bierstadt Display"/>
          <w:b/>
          <w:bCs/>
          <w:sz w:val="20"/>
          <w:szCs w:val="20"/>
        </w:rPr>
        <w:t>"Value-Creation Table"</w:t>
      </w:r>
      <w:r w:rsidRPr="001E5FDF">
        <w:rPr>
          <w:rFonts w:ascii="Bierstadt Display" w:hAnsi="Bierstadt Display"/>
          <w:sz w:val="20"/>
          <w:szCs w:val="20"/>
        </w:rPr>
        <w:t xml:space="preserve"> in your Impact Analysis chapter: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1"/>
        <w:gridCol w:w="1894"/>
        <w:gridCol w:w="2789"/>
        <w:gridCol w:w="2200"/>
      </w:tblGrid>
      <w:tr w:rsidR="0029231C" w:rsidRPr="001E5FDF" w14:paraId="12C1562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8C932" w14:textId="77777777" w:rsidR="0029231C" w:rsidRPr="001E5FDF" w:rsidRDefault="0029231C" w:rsidP="0029231C">
            <w:pPr>
              <w:rPr>
                <w:rFonts w:ascii="Bierstadt Display" w:hAnsi="Bierstadt Display"/>
                <w:sz w:val="20"/>
                <w:szCs w:val="20"/>
              </w:rPr>
            </w:pPr>
            <w:r w:rsidRPr="001E5FDF">
              <w:rPr>
                <w:rFonts w:ascii="Bierstadt Display" w:hAnsi="Bierstadt Display"/>
                <w:b/>
                <w:bCs/>
                <w:sz w:val="20"/>
                <w:szCs w:val="20"/>
              </w:rPr>
              <w:t>Input (Cost)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B45ED" w14:textId="77777777" w:rsidR="0029231C" w:rsidRPr="001E5FDF" w:rsidRDefault="0029231C" w:rsidP="0029231C">
            <w:pPr>
              <w:rPr>
                <w:rFonts w:ascii="Bierstadt Display" w:hAnsi="Bierstadt Display"/>
                <w:sz w:val="20"/>
                <w:szCs w:val="20"/>
              </w:rPr>
            </w:pPr>
            <w:r w:rsidRPr="001E5FDF">
              <w:rPr>
                <w:rFonts w:ascii="Bierstadt Display" w:hAnsi="Bierstadt Display"/>
                <w:b/>
                <w:bCs/>
                <w:sz w:val="20"/>
                <w:szCs w:val="20"/>
              </w:rPr>
              <w:t>Outcome (Benefit)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668DF" w14:textId="77777777" w:rsidR="0029231C" w:rsidRPr="001E5FDF" w:rsidRDefault="0029231C" w:rsidP="0029231C">
            <w:pPr>
              <w:rPr>
                <w:rFonts w:ascii="Bierstadt Display" w:hAnsi="Bierstadt Display"/>
                <w:sz w:val="20"/>
                <w:szCs w:val="20"/>
              </w:rPr>
            </w:pPr>
            <w:r w:rsidRPr="001E5FDF">
              <w:rPr>
                <w:rFonts w:ascii="Bierstadt Display" w:hAnsi="Bierstadt Display"/>
                <w:b/>
                <w:bCs/>
                <w:sz w:val="20"/>
                <w:szCs w:val="20"/>
              </w:rPr>
              <w:t>Financial Proxy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1E956" w14:textId="77777777" w:rsidR="0029231C" w:rsidRPr="001E5FDF" w:rsidRDefault="0029231C" w:rsidP="0029231C">
            <w:pPr>
              <w:rPr>
                <w:rFonts w:ascii="Bierstadt Display" w:hAnsi="Bierstadt Display"/>
                <w:sz w:val="20"/>
                <w:szCs w:val="20"/>
              </w:rPr>
            </w:pPr>
            <w:r w:rsidRPr="001E5FDF">
              <w:rPr>
                <w:rFonts w:ascii="Bierstadt Display" w:hAnsi="Bierstadt Display"/>
                <w:b/>
                <w:bCs/>
                <w:sz w:val="20"/>
                <w:szCs w:val="20"/>
              </w:rPr>
              <w:t>Estimated Social Value</w:t>
            </w:r>
          </w:p>
        </w:tc>
      </w:tr>
      <w:tr w:rsidR="0029231C" w:rsidRPr="001E5FDF" w14:paraId="463080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385DE" w14:textId="77777777" w:rsidR="0029231C" w:rsidRPr="001E5FDF" w:rsidRDefault="0029231C" w:rsidP="0029231C">
            <w:pPr>
              <w:rPr>
                <w:rFonts w:ascii="Bierstadt Display" w:hAnsi="Bierstadt Display"/>
                <w:sz w:val="20"/>
                <w:szCs w:val="20"/>
              </w:rPr>
            </w:pPr>
            <w:r w:rsidRPr="001E5FDF">
              <w:rPr>
                <w:rFonts w:ascii="Bierstadt Display" w:hAnsi="Bierstadt Display"/>
                <w:sz w:val="20"/>
                <w:szCs w:val="20"/>
              </w:rPr>
              <w:t>System Implementation ($)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34BBF" w14:textId="77777777" w:rsidR="0029231C" w:rsidRPr="001E5FDF" w:rsidRDefault="0029231C" w:rsidP="0029231C">
            <w:pPr>
              <w:rPr>
                <w:rFonts w:ascii="Bierstadt Display" w:hAnsi="Bierstadt Display"/>
                <w:sz w:val="20"/>
                <w:szCs w:val="20"/>
              </w:rPr>
            </w:pPr>
            <w:r w:rsidRPr="001E5FDF">
              <w:rPr>
                <w:rFonts w:ascii="Bierstadt Display" w:hAnsi="Bierstadt Display"/>
                <w:sz w:val="20"/>
                <w:szCs w:val="20"/>
              </w:rPr>
              <w:t>Improved Retention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DBDC6" w14:textId="77777777" w:rsidR="0029231C" w:rsidRPr="001E5FDF" w:rsidRDefault="0029231C" w:rsidP="0029231C">
            <w:pPr>
              <w:rPr>
                <w:rFonts w:ascii="Bierstadt Display" w:hAnsi="Bierstadt Display"/>
                <w:sz w:val="20"/>
                <w:szCs w:val="20"/>
              </w:rPr>
            </w:pPr>
            <w:r w:rsidRPr="001E5FDF">
              <w:rPr>
                <w:rFonts w:ascii="Bierstadt Display" w:hAnsi="Bierstadt Display"/>
                <w:sz w:val="20"/>
                <w:szCs w:val="20"/>
              </w:rPr>
              <w:t>Increased future lifetime earnings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6113F" w14:textId="77777777" w:rsidR="0029231C" w:rsidRPr="001E5FDF" w:rsidRDefault="0029231C" w:rsidP="0029231C">
            <w:pPr>
              <w:rPr>
                <w:rFonts w:ascii="Bierstadt Display" w:hAnsi="Bierstadt Display"/>
                <w:sz w:val="20"/>
                <w:szCs w:val="20"/>
              </w:rPr>
            </w:pPr>
            <w:r w:rsidRPr="001E5FDF">
              <w:rPr>
                <w:rFonts w:ascii="Bierstadt Display" w:hAnsi="Bierstadt Display"/>
                <w:sz w:val="20"/>
                <w:szCs w:val="20"/>
              </w:rPr>
              <w:t>$Value per student</w:t>
            </w:r>
          </w:p>
        </w:tc>
      </w:tr>
      <w:tr w:rsidR="0029231C" w:rsidRPr="001E5FDF" w14:paraId="7FB6EC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2BDA1" w14:textId="77777777" w:rsidR="0029231C" w:rsidRPr="001E5FDF" w:rsidRDefault="0029231C" w:rsidP="0029231C">
            <w:pPr>
              <w:rPr>
                <w:rFonts w:ascii="Bierstadt Display" w:hAnsi="Bierstadt Display"/>
                <w:sz w:val="20"/>
                <w:szCs w:val="20"/>
              </w:rPr>
            </w:pPr>
            <w:r w:rsidRPr="001E5FDF">
              <w:rPr>
                <w:rFonts w:ascii="Bierstadt Display" w:hAnsi="Bierstadt Display"/>
                <w:sz w:val="20"/>
                <w:szCs w:val="20"/>
              </w:rPr>
              <w:t>Admin Time (</w:t>
            </w:r>
            <w:proofErr w:type="spellStart"/>
            <w:r w:rsidRPr="001E5FDF">
              <w:rPr>
                <w:rFonts w:ascii="Bierstadt Display" w:hAnsi="Bierstadt Display"/>
                <w:sz w:val="20"/>
                <w:szCs w:val="20"/>
              </w:rPr>
              <w:t>Hrs</w:t>
            </w:r>
            <w:proofErr w:type="spellEnd"/>
            <w:r w:rsidRPr="001E5FDF">
              <w:rPr>
                <w:rFonts w:ascii="Bierstadt Display" w:hAnsi="Bierstadt Display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19D8E" w14:textId="77777777" w:rsidR="0029231C" w:rsidRPr="001E5FDF" w:rsidRDefault="0029231C" w:rsidP="0029231C">
            <w:pPr>
              <w:rPr>
                <w:rFonts w:ascii="Bierstadt Display" w:hAnsi="Bierstadt Display"/>
                <w:sz w:val="20"/>
                <w:szCs w:val="20"/>
              </w:rPr>
            </w:pPr>
            <w:r w:rsidRPr="001E5FDF">
              <w:rPr>
                <w:rFonts w:ascii="Bierstadt Display" w:hAnsi="Bierstadt Display"/>
                <w:sz w:val="20"/>
                <w:szCs w:val="20"/>
              </w:rPr>
              <w:t>Early Intervention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64925" w14:textId="77777777" w:rsidR="0029231C" w:rsidRPr="001E5FDF" w:rsidRDefault="0029231C" w:rsidP="0029231C">
            <w:pPr>
              <w:rPr>
                <w:rFonts w:ascii="Bierstadt Display" w:hAnsi="Bierstadt Display"/>
                <w:sz w:val="20"/>
                <w:szCs w:val="20"/>
              </w:rPr>
            </w:pPr>
            <w:r w:rsidRPr="001E5FDF">
              <w:rPr>
                <w:rFonts w:ascii="Bierstadt Display" w:hAnsi="Bierstadt Display"/>
                <w:sz w:val="20"/>
                <w:szCs w:val="20"/>
              </w:rPr>
              <w:t>Reduced state intervention costs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50F440" w14:textId="77777777" w:rsidR="0029231C" w:rsidRPr="001E5FDF" w:rsidRDefault="0029231C" w:rsidP="0029231C">
            <w:pPr>
              <w:rPr>
                <w:rFonts w:ascii="Bierstadt Display" w:hAnsi="Bierstadt Display"/>
                <w:sz w:val="20"/>
                <w:szCs w:val="20"/>
              </w:rPr>
            </w:pPr>
            <w:r w:rsidRPr="001E5FDF">
              <w:rPr>
                <w:rFonts w:ascii="Bierstadt Display" w:hAnsi="Bierstadt Display"/>
                <w:sz w:val="20"/>
                <w:szCs w:val="20"/>
              </w:rPr>
              <w:t>$Value of public savings</w:t>
            </w:r>
          </w:p>
        </w:tc>
      </w:tr>
    </w:tbl>
    <w:p w14:paraId="27A0AADD" w14:textId="77777777" w:rsidR="0029231C" w:rsidRPr="001E5FDF" w:rsidRDefault="0029231C" w:rsidP="0029231C">
      <w:pPr>
        <w:rPr>
          <w:rFonts w:ascii="Bierstadt Display" w:hAnsi="Bierstadt Display"/>
          <w:b/>
          <w:bCs/>
          <w:sz w:val="20"/>
          <w:szCs w:val="20"/>
        </w:rPr>
      </w:pPr>
      <w:r w:rsidRPr="001E5FDF">
        <w:rPr>
          <w:rFonts w:ascii="Bierstadt Display" w:hAnsi="Bierstadt Display"/>
          <w:b/>
          <w:bCs/>
          <w:sz w:val="20"/>
          <w:szCs w:val="20"/>
        </w:rPr>
        <w:t>3. "Professionalizing" the Narrative</w:t>
      </w:r>
    </w:p>
    <w:p w14:paraId="59C7BA1F" w14:textId="77777777" w:rsidR="0029231C" w:rsidRPr="001E5FDF" w:rsidRDefault="0029231C" w:rsidP="0029231C">
      <w:pPr>
        <w:rPr>
          <w:rFonts w:ascii="Bierstadt Display" w:hAnsi="Bierstadt Display"/>
          <w:sz w:val="20"/>
          <w:szCs w:val="20"/>
        </w:rPr>
      </w:pPr>
      <w:r w:rsidRPr="001E5FDF">
        <w:rPr>
          <w:rFonts w:ascii="Bierstadt Display" w:hAnsi="Bierstadt Display"/>
          <w:sz w:val="20"/>
          <w:szCs w:val="20"/>
        </w:rPr>
        <w:t xml:space="preserve">To impress your committee, frame your justification around the </w:t>
      </w:r>
      <w:r w:rsidRPr="001E5FDF">
        <w:rPr>
          <w:rFonts w:ascii="Bierstadt Display" w:hAnsi="Bierstadt Display"/>
          <w:b/>
          <w:bCs/>
          <w:sz w:val="20"/>
          <w:szCs w:val="20"/>
        </w:rPr>
        <w:t>"Triple Bottom Line"</w:t>
      </w:r>
      <w:r w:rsidRPr="001E5FDF">
        <w:rPr>
          <w:rFonts w:ascii="Bierstadt Display" w:hAnsi="Bierstadt Display"/>
          <w:sz w:val="20"/>
          <w:szCs w:val="20"/>
        </w:rPr>
        <w:t xml:space="preserve"> of your project:</w:t>
      </w:r>
    </w:p>
    <w:p w14:paraId="5E3C2F4C" w14:textId="77777777" w:rsidR="0029231C" w:rsidRPr="001E5FDF" w:rsidRDefault="0029231C" w:rsidP="0029231C">
      <w:pPr>
        <w:numPr>
          <w:ilvl w:val="0"/>
          <w:numId w:val="2"/>
        </w:numPr>
        <w:rPr>
          <w:rFonts w:ascii="Bierstadt Display" w:hAnsi="Bierstadt Display"/>
          <w:sz w:val="20"/>
          <w:szCs w:val="20"/>
        </w:rPr>
      </w:pPr>
      <w:r w:rsidRPr="001E5FDF">
        <w:rPr>
          <w:rFonts w:ascii="Bierstadt Display" w:hAnsi="Bierstadt Display"/>
          <w:b/>
          <w:bCs/>
          <w:sz w:val="20"/>
          <w:szCs w:val="20"/>
        </w:rPr>
        <w:t>Economic Value:</w:t>
      </w:r>
      <w:r w:rsidRPr="001E5FDF">
        <w:rPr>
          <w:rFonts w:ascii="Bierstadt Display" w:hAnsi="Bierstadt Display"/>
          <w:sz w:val="20"/>
          <w:szCs w:val="20"/>
        </w:rPr>
        <w:t xml:space="preserve"> "By reducing dropout rates, the project increases the future human capital and earning capacity of the student population."</w:t>
      </w:r>
    </w:p>
    <w:p w14:paraId="45EF5000" w14:textId="77777777" w:rsidR="0029231C" w:rsidRPr="001E5FDF" w:rsidRDefault="0029231C" w:rsidP="0029231C">
      <w:pPr>
        <w:numPr>
          <w:ilvl w:val="0"/>
          <w:numId w:val="2"/>
        </w:numPr>
        <w:rPr>
          <w:rFonts w:ascii="Bierstadt Display" w:hAnsi="Bierstadt Display"/>
          <w:sz w:val="20"/>
          <w:szCs w:val="20"/>
        </w:rPr>
      </w:pPr>
      <w:r w:rsidRPr="001E5FDF">
        <w:rPr>
          <w:rFonts w:ascii="Bierstadt Display" w:hAnsi="Bierstadt Display"/>
          <w:b/>
          <w:bCs/>
          <w:sz w:val="20"/>
          <w:szCs w:val="20"/>
        </w:rPr>
        <w:lastRenderedPageBreak/>
        <w:t>Operational Value:</w:t>
      </w:r>
      <w:r w:rsidRPr="001E5FDF">
        <w:rPr>
          <w:rFonts w:ascii="Bierstadt Display" w:hAnsi="Bierstadt Display"/>
          <w:sz w:val="20"/>
          <w:szCs w:val="20"/>
        </w:rPr>
        <w:t xml:space="preserve"> "The system optimizes the allocation of donor funds, ensuring that money flows to the students with the highest predicted ROI, thereby preventing resource wastage."</w:t>
      </w:r>
    </w:p>
    <w:p w14:paraId="08DCDE3B" w14:textId="77777777" w:rsidR="0029231C" w:rsidRPr="001E5FDF" w:rsidRDefault="0029231C" w:rsidP="0029231C">
      <w:pPr>
        <w:numPr>
          <w:ilvl w:val="0"/>
          <w:numId w:val="2"/>
        </w:numPr>
        <w:rPr>
          <w:rFonts w:ascii="Bierstadt Display" w:hAnsi="Bierstadt Display"/>
          <w:sz w:val="20"/>
          <w:szCs w:val="20"/>
        </w:rPr>
      </w:pPr>
      <w:r w:rsidRPr="001E5FDF">
        <w:rPr>
          <w:rFonts w:ascii="Bierstadt Display" w:hAnsi="Bierstadt Display"/>
          <w:b/>
          <w:bCs/>
          <w:sz w:val="20"/>
          <w:szCs w:val="20"/>
        </w:rPr>
        <w:t>Social Value:</w:t>
      </w:r>
      <w:r w:rsidRPr="001E5FDF">
        <w:rPr>
          <w:rFonts w:ascii="Bierstadt Display" w:hAnsi="Bierstadt Display"/>
          <w:sz w:val="20"/>
          <w:szCs w:val="20"/>
        </w:rPr>
        <w:t xml:space="preserve"> "The predictive model provides a fair, data-backed mechanism for support, reducing the systemic inequities faced by students in the region."</w:t>
      </w:r>
    </w:p>
    <w:p w14:paraId="1C4622D3" w14:textId="77777777" w:rsidR="0029231C" w:rsidRPr="001E5FDF" w:rsidRDefault="0029231C" w:rsidP="0029231C">
      <w:pPr>
        <w:rPr>
          <w:rFonts w:ascii="Bierstadt Display" w:hAnsi="Bierstadt Display"/>
          <w:b/>
          <w:bCs/>
          <w:sz w:val="20"/>
          <w:szCs w:val="20"/>
        </w:rPr>
      </w:pPr>
      <w:r w:rsidRPr="001E5FDF">
        <w:rPr>
          <w:rFonts w:ascii="Bierstadt Display" w:hAnsi="Bierstadt Display"/>
          <w:b/>
          <w:bCs/>
          <w:sz w:val="20"/>
          <w:szCs w:val="20"/>
        </w:rPr>
        <w:t>4. The "Data Scientist's Secret" for SROI</w:t>
      </w:r>
    </w:p>
    <w:p w14:paraId="49B2C4A1" w14:textId="77777777" w:rsidR="0029231C" w:rsidRPr="001E5FDF" w:rsidRDefault="0029231C" w:rsidP="0029231C">
      <w:pPr>
        <w:rPr>
          <w:rFonts w:ascii="Bierstadt Display" w:hAnsi="Bierstadt Display"/>
          <w:sz w:val="20"/>
          <w:szCs w:val="20"/>
        </w:rPr>
      </w:pPr>
      <w:r w:rsidRPr="001E5FDF">
        <w:rPr>
          <w:rFonts w:ascii="Bierstadt Display" w:hAnsi="Bierstadt Display"/>
          <w:sz w:val="20"/>
          <w:szCs w:val="20"/>
        </w:rPr>
        <w:t xml:space="preserve">The most compelling part of your SROI analysis will be your </w:t>
      </w:r>
      <w:r w:rsidRPr="001E5FDF">
        <w:rPr>
          <w:rFonts w:ascii="Bierstadt Display" w:hAnsi="Bierstadt Display"/>
          <w:b/>
          <w:bCs/>
          <w:sz w:val="20"/>
          <w:szCs w:val="20"/>
        </w:rPr>
        <w:t>Sensitivity Analysis</w:t>
      </w:r>
      <w:r w:rsidRPr="001E5FDF">
        <w:rPr>
          <w:rFonts w:ascii="Bierstadt Display" w:hAnsi="Bierstadt Display"/>
          <w:sz w:val="20"/>
          <w:szCs w:val="20"/>
        </w:rPr>
        <w:t>.</w:t>
      </w:r>
    </w:p>
    <w:p w14:paraId="6A2E355E" w14:textId="77777777" w:rsidR="0029231C" w:rsidRPr="001E5FDF" w:rsidRDefault="0029231C" w:rsidP="0029231C">
      <w:pPr>
        <w:rPr>
          <w:rFonts w:ascii="Bierstadt Display" w:hAnsi="Bierstadt Display"/>
          <w:sz w:val="20"/>
          <w:szCs w:val="20"/>
        </w:rPr>
      </w:pPr>
      <w:r w:rsidRPr="001E5FDF">
        <w:rPr>
          <w:rFonts w:ascii="Bierstadt Display" w:hAnsi="Bierstadt Display"/>
          <w:sz w:val="20"/>
          <w:szCs w:val="20"/>
        </w:rPr>
        <w:t xml:space="preserve">Add a small paragraph or chart acknowledging that your projected "returns" rely on assumptions (e.g., "If the system reduces dropout rates by even 5%, the projected social value is $Y"). This shows the committee that you understand the </w:t>
      </w:r>
      <w:r w:rsidRPr="001E5FDF">
        <w:rPr>
          <w:rFonts w:ascii="Bierstadt Display" w:hAnsi="Bierstadt Display"/>
          <w:b/>
          <w:bCs/>
          <w:sz w:val="20"/>
          <w:szCs w:val="20"/>
        </w:rPr>
        <w:t>uncertainty inherent in social systems</w:t>
      </w:r>
      <w:r w:rsidRPr="001E5FDF">
        <w:rPr>
          <w:rFonts w:ascii="Bierstadt Display" w:hAnsi="Bierstadt Display"/>
          <w:sz w:val="20"/>
          <w:szCs w:val="20"/>
        </w:rPr>
        <w:t>, which is a sign of high-level analytical maturity.</w:t>
      </w:r>
    </w:p>
    <w:p w14:paraId="09C25209" w14:textId="77777777" w:rsidR="0029231C" w:rsidRPr="001E5FDF" w:rsidRDefault="0029231C" w:rsidP="0029231C">
      <w:pPr>
        <w:rPr>
          <w:rFonts w:ascii="Bierstadt Display" w:hAnsi="Bierstadt Display"/>
          <w:sz w:val="20"/>
          <w:szCs w:val="20"/>
        </w:rPr>
      </w:pPr>
      <w:r w:rsidRPr="001E5FDF">
        <w:rPr>
          <w:rFonts w:ascii="Bierstadt Display" w:hAnsi="Bierstadt Display"/>
          <w:b/>
          <w:bCs/>
          <w:sz w:val="20"/>
          <w:szCs w:val="20"/>
        </w:rPr>
        <w:t>Are you ready to include a section like this in your report, or would you like to brainstorm specific "proxy values" for the Kenyan context (like the average cost of a year of schooling vs. the average lifetime earnings of a secondary school graduate)?</w:t>
      </w:r>
    </w:p>
    <w:p w14:paraId="1A103768" w14:textId="20A4DE0B" w:rsidR="00F4008E" w:rsidRPr="001E5FDF" w:rsidRDefault="00CD7981" w:rsidP="009F2E74">
      <w:pPr>
        <w:pStyle w:val="Heading2"/>
      </w:pPr>
      <w:r w:rsidRPr="001E5FDF">
        <w:t>A</w:t>
      </w:r>
      <w:r w:rsidR="005E260C" w:rsidRPr="001E5FDF">
        <w:t>bout</w:t>
      </w:r>
      <w:r w:rsidRPr="001E5FDF">
        <w:t xml:space="preserve"> using synthetic data</w:t>
      </w:r>
    </w:p>
    <w:p w14:paraId="7C94D8F3" w14:textId="77777777" w:rsidR="00CD7981" w:rsidRPr="001E5FDF" w:rsidRDefault="00CD7981" w:rsidP="00CD7981">
      <w:pPr>
        <w:rPr>
          <w:rFonts w:ascii="Bierstadt Display" w:hAnsi="Bierstadt Display"/>
          <w:sz w:val="20"/>
          <w:szCs w:val="20"/>
        </w:rPr>
      </w:pPr>
      <w:r w:rsidRPr="001E5FDF">
        <w:rPr>
          <w:rFonts w:ascii="Bierstadt Display" w:hAnsi="Bierstadt Display"/>
          <w:b/>
          <w:bCs/>
          <w:sz w:val="20"/>
          <w:szCs w:val="20"/>
        </w:rPr>
        <w:t>Data Calibration &amp; Stochastic Simulation:</w:t>
      </w:r>
      <w:r w:rsidRPr="001E5FDF">
        <w:rPr>
          <w:rFonts w:ascii="Bierstadt Display" w:hAnsi="Bierstadt Display"/>
          <w:sz w:val="20"/>
          <w:szCs w:val="20"/>
        </w:rPr>
        <w:t xml:space="preserve"> "To ensure the </w:t>
      </w:r>
      <w:proofErr w:type="spellStart"/>
      <w:r w:rsidRPr="001E5FDF">
        <w:rPr>
          <w:rFonts w:ascii="Bierstadt Display" w:hAnsi="Bierstadt Display"/>
          <w:sz w:val="20"/>
          <w:szCs w:val="20"/>
        </w:rPr>
        <w:t>ElimuMatch</w:t>
      </w:r>
      <w:proofErr w:type="spellEnd"/>
      <w:r w:rsidRPr="001E5FDF">
        <w:rPr>
          <w:rFonts w:ascii="Bierstadt Display" w:hAnsi="Bierstadt Display"/>
          <w:sz w:val="20"/>
          <w:szCs w:val="20"/>
        </w:rPr>
        <w:t xml:space="preserve"> model reflects the structural realities of the Kenyan educational landscape, we employed a stochastic simulation approach for dataset generation. Rather than using arbitrary values, feature distributions were calibrated against official statistics from the </w:t>
      </w:r>
      <w:r w:rsidRPr="001E5FDF">
        <w:rPr>
          <w:rFonts w:ascii="Bierstadt Display" w:hAnsi="Bierstadt Display"/>
          <w:b/>
          <w:bCs/>
          <w:sz w:val="20"/>
          <w:szCs w:val="20"/>
        </w:rPr>
        <w:t>Kenya National Bureau of Statistics (KNBS)</w:t>
      </w:r>
      <w:r w:rsidRPr="001E5FDF">
        <w:rPr>
          <w:rFonts w:ascii="Bierstadt Display" w:hAnsi="Bierstadt Display"/>
          <w:sz w:val="20"/>
          <w:szCs w:val="20"/>
        </w:rPr>
        <w:t xml:space="preserve"> and recent </w:t>
      </w:r>
      <w:r w:rsidRPr="001E5FDF">
        <w:rPr>
          <w:rFonts w:ascii="Bierstadt Display" w:hAnsi="Bierstadt Display"/>
          <w:b/>
          <w:bCs/>
          <w:sz w:val="20"/>
          <w:szCs w:val="20"/>
        </w:rPr>
        <w:t>KNEC</w:t>
      </w:r>
      <w:r w:rsidRPr="001E5FDF">
        <w:rPr>
          <w:rFonts w:ascii="Bierstadt Display" w:hAnsi="Bierstadt Display"/>
          <w:sz w:val="20"/>
          <w:szCs w:val="20"/>
        </w:rPr>
        <w:t xml:space="preserve"> cohort retention reports.</w:t>
      </w:r>
    </w:p>
    <w:p w14:paraId="7553E22D" w14:textId="77777777" w:rsidR="00CD7981" w:rsidRPr="001E5FDF" w:rsidRDefault="00CD7981" w:rsidP="00CD7981">
      <w:pPr>
        <w:rPr>
          <w:rFonts w:ascii="Bierstadt Display" w:hAnsi="Bierstadt Display"/>
          <w:sz w:val="20"/>
          <w:szCs w:val="20"/>
        </w:rPr>
      </w:pPr>
      <w:r w:rsidRPr="001E5FDF">
        <w:rPr>
          <w:rFonts w:ascii="Bierstadt Display" w:hAnsi="Bierstadt Display"/>
          <w:sz w:val="20"/>
          <w:szCs w:val="20"/>
        </w:rPr>
        <w:t xml:space="preserve">Specifically, the </w:t>
      </w:r>
      <w:proofErr w:type="spellStart"/>
      <w:r w:rsidRPr="001E5FDF">
        <w:rPr>
          <w:rFonts w:ascii="Bierstadt Display" w:hAnsi="Bierstadt Display"/>
          <w:sz w:val="20"/>
          <w:szCs w:val="20"/>
        </w:rPr>
        <w:t>resource_dilution_index</w:t>
      </w:r>
      <w:proofErr w:type="spellEnd"/>
      <w:r w:rsidRPr="001E5FDF">
        <w:rPr>
          <w:rFonts w:ascii="Bierstadt Display" w:hAnsi="Bierstadt Display"/>
          <w:sz w:val="20"/>
          <w:szCs w:val="20"/>
        </w:rPr>
        <w:t xml:space="preserve"> was modeled using a Poisson distribution centered on the national average household size of 3.8. The </w:t>
      </w:r>
      <w:proofErr w:type="spellStart"/>
      <w:r w:rsidRPr="001E5FDF">
        <w:rPr>
          <w:rFonts w:ascii="Bierstadt Display" w:hAnsi="Bierstadt Display"/>
          <w:sz w:val="20"/>
          <w:szCs w:val="20"/>
        </w:rPr>
        <w:t>commute_barrier_score</w:t>
      </w:r>
      <w:proofErr w:type="spellEnd"/>
      <w:r w:rsidRPr="001E5FDF">
        <w:rPr>
          <w:rFonts w:ascii="Bierstadt Display" w:hAnsi="Bierstadt Display"/>
          <w:sz w:val="20"/>
          <w:szCs w:val="20"/>
        </w:rPr>
        <w:t xml:space="preserve"> was calibrated to reflect the 5–12km range identified in local studies on secondary school access. By anchoring our synthetic dataset in these empirical parameters, the model is 'stress-tested' against authentic environmental constraints, ensuring that the dropout risk predictions are grounded in the actual socioeconomic pressures faced by Kenyan learners."</w:t>
      </w:r>
    </w:p>
    <w:p w14:paraId="7A4E7C63" w14:textId="2B24397C" w:rsidR="00CD7981" w:rsidRPr="001E5FDF" w:rsidRDefault="003B26FE" w:rsidP="00CD7981">
      <w:pPr>
        <w:rPr>
          <w:rFonts w:ascii="Bierstadt Display" w:hAnsi="Bierstadt Display"/>
          <w:sz w:val="20"/>
          <w:szCs w:val="20"/>
        </w:rPr>
      </w:pPr>
      <w:r w:rsidRPr="001E5FDF">
        <w:rPr>
          <w:rFonts w:ascii="Bierstadt Display" w:hAnsi="Bierstadt Display"/>
          <w:sz w:val="20"/>
          <w:szCs w:val="20"/>
        </w:rPr>
        <w:t xml:space="preserve">To ensure the </w:t>
      </w:r>
      <w:proofErr w:type="spellStart"/>
      <w:r w:rsidRPr="001E5FDF">
        <w:rPr>
          <w:rFonts w:ascii="Bierstadt Display" w:hAnsi="Bierstadt Display"/>
          <w:sz w:val="20"/>
          <w:szCs w:val="20"/>
        </w:rPr>
        <w:t>ElimuMatch</w:t>
      </w:r>
      <w:proofErr w:type="spellEnd"/>
      <w:r w:rsidRPr="001E5FDF">
        <w:rPr>
          <w:rFonts w:ascii="Bierstadt Display" w:hAnsi="Bierstadt Display"/>
          <w:sz w:val="20"/>
          <w:szCs w:val="20"/>
        </w:rPr>
        <w:t xml:space="preserve"> model effectively mirrors the structural realities of the Kenyan educational landscape, we employed a stochastic simulation approach for dataset generation. Feature distributions were calibrated against authoritative national statistics to provide a 'ground truth' baseline. For instance, the </w:t>
      </w:r>
      <w:proofErr w:type="spellStart"/>
      <w:r w:rsidRPr="001E5FDF">
        <w:rPr>
          <w:rFonts w:ascii="Bierstadt Display" w:hAnsi="Bierstadt Display"/>
          <w:sz w:val="20"/>
          <w:szCs w:val="20"/>
        </w:rPr>
        <w:t>resource_dilution_index</w:t>
      </w:r>
      <w:proofErr w:type="spellEnd"/>
      <w:r w:rsidRPr="001E5FDF">
        <w:rPr>
          <w:rFonts w:ascii="Bierstadt Display" w:hAnsi="Bierstadt Display"/>
          <w:sz w:val="20"/>
          <w:szCs w:val="20"/>
        </w:rPr>
        <w:t xml:space="preserve"> was modeled using a distribution centered on the national average household size of 3.9, as identified by the Kenya National Bureau of Statistics (KNBS). Dropout thresholds were anchored to the 88.17% retention rate documented in recent 2025/26 KNEC assessment reports, while commute barriers were calibrated to the 5–6 km average reported for rural and peri-urban students. By anchoring our synthetic dataset in these empirical parameters, the model is stress-tested against authentic environmental constraints, ensuring that dropout risk predictions are grounded in the actual socioeconomic pressures faced by Kenyan learners.</w:t>
      </w:r>
    </w:p>
    <w:p w14:paraId="7537A3B4" w14:textId="77777777" w:rsidR="00CD7981" w:rsidRPr="001E5FDF" w:rsidRDefault="00CD7981" w:rsidP="00CD7981">
      <w:pPr>
        <w:rPr>
          <w:rFonts w:ascii="Bierstadt Display" w:hAnsi="Bierstadt Display"/>
          <w:b/>
          <w:bCs/>
          <w:sz w:val="20"/>
          <w:szCs w:val="20"/>
        </w:rPr>
      </w:pPr>
      <w:r w:rsidRPr="001E5FDF">
        <w:rPr>
          <w:rFonts w:ascii="Bierstadt Display" w:hAnsi="Bierstadt Display"/>
          <w:b/>
          <w:bCs/>
          <w:sz w:val="20"/>
          <w:szCs w:val="20"/>
        </w:rPr>
        <w:t>Ground Truth References</w:t>
      </w:r>
    </w:p>
    <w:p w14:paraId="72902606" w14:textId="77777777" w:rsidR="00CD7981" w:rsidRPr="001E5FDF" w:rsidRDefault="00CD7981" w:rsidP="00CD7981">
      <w:pPr>
        <w:rPr>
          <w:rFonts w:ascii="Bierstadt Display" w:hAnsi="Bierstadt Display"/>
          <w:sz w:val="20"/>
          <w:szCs w:val="20"/>
        </w:rPr>
      </w:pPr>
      <w:r w:rsidRPr="001E5FDF">
        <w:rPr>
          <w:rFonts w:ascii="Bierstadt Display" w:hAnsi="Bierstadt Display"/>
          <w:sz w:val="20"/>
          <w:szCs w:val="20"/>
        </w:rPr>
        <w:t>When you write your "Data Understanding" chapter, you can cite these sources to justify your parameters:</w:t>
      </w:r>
    </w:p>
    <w:p w14:paraId="1F0FBB47" w14:textId="77777777" w:rsidR="00CD7981" w:rsidRPr="001E5FDF" w:rsidRDefault="00CD7981" w:rsidP="00CD7981">
      <w:pPr>
        <w:numPr>
          <w:ilvl w:val="0"/>
          <w:numId w:val="3"/>
        </w:numPr>
        <w:rPr>
          <w:rFonts w:ascii="Bierstadt Display" w:hAnsi="Bierstadt Display"/>
          <w:sz w:val="20"/>
          <w:szCs w:val="20"/>
        </w:rPr>
      </w:pPr>
      <w:r w:rsidRPr="001E5FDF">
        <w:rPr>
          <w:rFonts w:ascii="Bierstadt Display" w:hAnsi="Bierstadt Display"/>
          <w:b/>
          <w:bCs/>
          <w:sz w:val="20"/>
          <w:szCs w:val="20"/>
        </w:rPr>
        <w:t>Household Size:</w:t>
      </w:r>
      <w:r w:rsidRPr="001E5FDF">
        <w:rPr>
          <w:rFonts w:ascii="Bierstadt Display" w:hAnsi="Bierstadt Display"/>
          <w:sz w:val="20"/>
          <w:szCs w:val="20"/>
        </w:rPr>
        <w:t xml:space="preserve"> Average Kenyan household size is </w:t>
      </w:r>
      <w:r w:rsidRPr="001E5FDF">
        <w:rPr>
          <w:rFonts w:ascii="Bierstadt Display" w:hAnsi="Bierstadt Display"/>
          <w:b/>
          <w:bCs/>
          <w:sz w:val="20"/>
          <w:szCs w:val="20"/>
        </w:rPr>
        <w:t>3.8–3.9 persons</w:t>
      </w:r>
      <w:r w:rsidRPr="001E5FDF">
        <w:rPr>
          <w:rFonts w:ascii="Bierstadt Display" w:hAnsi="Bierstadt Display"/>
          <w:sz w:val="20"/>
          <w:szCs w:val="20"/>
        </w:rPr>
        <w:t xml:space="preserve">. </w:t>
      </w:r>
    </w:p>
    <w:p w14:paraId="46FE9E12" w14:textId="4E3B0C69" w:rsidR="004356DD" w:rsidRPr="001E5FDF" w:rsidRDefault="004356DD" w:rsidP="004356DD">
      <w:pPr>
        <w:ind w:left="720"/>
        <w:rPr>
          <w:rFonts w:ascii="Bierstadt Display" w:hAnsi="Bierstadt Display"/>
          <w:sz w:val="20"/>
          <w:szCs w:val="20"/>
        </w:rPr>
      </w:pPr>
      <w:hyperlink r:id="rId7" w:history="1">
        <w:r w:rsidRPr="001E5FDF">
          <w:rPr>
            <w:rStyle w:val="Hyperlink"/>
            <w:rFonts w:ascii="Bierstadt Display" w:hAnsi="Bierstadt Display"/>
            <w:sz w:val="20"/>
            <w:szCs w:val="20"/>
          </w:rPr>
          <w:t>https://www.knbs.or.ke/#:~:text=As%20of%202019%2C%20there%20was%20a%20total,208.2%20in%20March.%20Finance%20%2D%20Public%20Finance</w:t>
        </w:r>
      </w:hyperlink>
      <w:r w:rsidRPr="001E5FDF">
        <w:rPr>
          <w:rFonts w:ascii="Bierstadt Display" w:hAnsi="Bierstadt Display"/>
          <w:sz w:val="20"/>
          <w:szCs w:val="20"/>
        </w:rPr>
        <w:t xml:space="preserve"> </w:t>
      </w:r>
    </w:p>
    <w:p w14:paraId="39905973" w14:textId="77777777" w:rsidR="00CD7981" w:rsidRPr="001E5FDF" w:rsidRDefault="00CD7981" w:rsidP="00CD7981">
      <w:pPr>
        <w:numPr>
          <w:ilvl w:val="0"/>
          <w:numId w:val="3"/>
        </w:numPr>
        <w:rPr>
          <w:rFonts w:ascii="Bierstadt Display" w:hAnsi="Bierstadt Display"/>
          <w:sz w:val="20"/>
          <w:szCs w:val="20"/>
        </w:rPr>
      </w:pPr>
      <w:r w:rsidRPr="001E5FDF">
        <w:rPr>
          <w:rFonts w:ascii="Bierstadt Display" w:hAnsi="Bierstadt Display"/>
          <w:b/>
          <w:bCs/>
          <w:sz w:val="20"/>
          <w:szCs w:val="20"/>
        </w:rPr>
        <w:t>Dropout Trends:</w:t>
      </w:r>
      <w:r w:rsidRPr="001E5FDF">
        <w:rPr>
          <w:rFonts w:ascii="Bierstadt Display" w:hAnsi="Bierstadt Display"/>
          <w:sz w:val="20"/>
          <w:szCs w:val="20"/>
        </w:rPr>
        <w:t xml:space="preserve"> Retention rates have seen pressures, with some cohorts experiencing up to </w:t>
      </w:r>
      <w:r w:rsidRPr="001E5FDF">
        <w:rPr>
          <w:rFonts w:ascii="Bierstadt Display" w:hAnsi="Bierstadt Display"/>
          <w:b/>
          <w:bCs/>
          <w:sz w:val="20"/>
          <w:szCs w:val="20"/>
        </w:rPr>
        <w:t>11–12% attrition</w:t>
      </w:r>
      <w:r w:rsidRPr="001E5FDF">
        <w:rPr>
          <w:rFonts w:ascii="Bierstadt Display" w:hAnsi="Bierstadt Display"/>
          <w:sz w:val="20"/>
          <w:szCs w:val="20"/>
        </w:rPr>
        <w:t xml:space="preserve"> before reaching senior school levels. </w:t>
      </w:r>
    </w:p>
    <w:p w14:paraId="3A64E7E3" w14:textId="49EE8C03" w:rsidR="00DD73B6" w:rsidRPr="001E5FDF" w:rsidRDefault="00DD73B6" w:rsidP="00DD73B6">
      <w:pPr>
        <w:ind w:left="720"/>
        <w:rPr>
          <w:rFonts w:ascii="Bierstadt Display" w:hAnsi="Bierstadt Display"/>
          <w:sz w:val="20"/>
          <w:szCs w:val="20"/>
        </w:rPr>
      </w:pPr>
      <w:hyperlink r:id="rId8" w:history="1">
        <w:r w:rsidRPr="001E5FDF">
          <w:rPr>
            <w:rStyle w:val="Hyperlink"/>
            <w:rFonts w:ascii="Bierstadt Display" w:hAnsi="Bierstadt Display"/>
            <w:sz w:val="20"/>
            <w:szCs w:val="20"/>
          </w:rPr>
          <w:t>https://eastleighvoice.co.ke/education/344487/over-151000-learners-drop-out-before-completing-junior-school-knec-data-shows#:~:text=Despite%20the%20government%20reporting%20strong%20transition%20rates,pioneer%20cohort%20failing%20to%20complete%20junior%20school</w:t>
        </w:r>
      </w:hyperlink>
      <w:r w:rsidRPr="001E5FDF">
        <w:rPr>
          <w:rFonts w:ascii="Bierstadt Display" w:hAnsi="Bierstadt Display"/>
          <w:sz w:val="20"/>
          <w:szCs w:val="20"/>
        </w:rPr>
        <w:t xml:space="preserve"> </w:t>
      </w:r>
    </w:p>
    <w:p w14:paraId="3830CA50" w14:textId="77777777" w:rsidR="00DD73B6" w:rsidRPr="001E5FDF" w:rsidRDefault="00CD7981" w:rsidP="00CD7981">
      <w:pPr>
        <w:numPr>
          <w:ilvl w:val="0"/>
          <w:numId w:val="3"/>
        </w:numPr>
        <w:rPr>
          <w:rFonts w:ascii="Bierstadt Display" w:hAnsi="Bierstadt Display"/>
          <w:sz w:val="20"/>
          <w:szCs w:val="20"/>
        </w:rPr>
      </w:pPr>
      <w:r w:rsidRPr="001E5FDF">
        <w:rPr>
          <w:rFonts w:ascii="Bierstadt Display" w:hAnsi="Bierstadt Display"/>
          <w:b/>
          <w:bCs/>
          <w:sz w:val="20"/>
          <w:szCs w:val="20"/>
        </w:rPr>
        <w:t>Commute Barriers:</w:t>
      </w:r>
      <w:r w:rsidRPr="001E5FDF">
        <w:rPr>
          <w:rFonts w:ascii="Bierstadt Display" w:hAnsi="Bierstadt Display"/>
          <w:sz w:val="20"/>
          <w:szCs w:val="20"/>
        </w:rPr>
        <w:t xml:space="preserve"> Average walking distances are </w:t>
      </w:r>
      <w:r w:rsidRPr="001E5FDF">
        <w:rPr>
          <w:rFonts w:ascii="Bierstadt Display" w:hAnsi="Bierstadt Display"/>
          <w:b/>
          <w:bCs/>
          <w:sz w:val="20"/>
          <w:szCs w:val="20"/>
        </w:rPr>
        <w:t>5–6km</w:t>
      </w:r>
      <w:r w:rsidRPr="001E5FDF">
        <w:rPr>
          <w:rFonts w:ascii="Bierstadt Display" w:hAnsi="Bierstadt Display"/>
          <w:sz w:val="20"/>
          <w:szCs w:val="20"/>
        </w:rPr>
        <w:t xml:space="preserve">, with day school students often traveling up to </w:t>
      </w:r>
      <w:r w:rsidRPr="001E5FDF">
        <w:rPr>
          <w:rFonts w:ascii="Bierstadt Display" w:hAnsi="Bierstadt Display"/>
          <w:b/>
          <w:bCs/>
          <w:sz w:val="20"/>
          <w:szCs w:val="20"/>
        </w:rPr>
        <w:t>12km</w:t>
      </w:r>
      <w:r w:rsidRPr="001E5FDF">
        <w:rPr>
          <w:rFonts w:ascii="Bierstadt Display" w:hAnsi="Bierstadt Display"/>
          <w:sz w:val="20"/>
          <w:szCs w:val="20"/>
        </w:rPr>
        <w:t>.</w:t>
      </w:r>
    </w:p>
    <w:p w14:paraId="71C475A1" w14:textId="1512B08A" w:rsidR="00CD7981" w:rsidRPr="001E5FDF" w:rsidRDefault="00DD73B6" w:rsidP="00DD73B6">
      <w:pPr>
        <w:ind w:left="720"/>
        <w:rPr>
          <w:rFonts w:ascii="Bierstadt Display" w:hAnsi="Bierstadt Display"/>
          <w:sz w:val="20"/>
          <w:szCs w:val="20"/>
        </w:rPr>
      </w:pPr>
      <w:hyperlink r:id="rId9" w:history="1">
        <w:r w:rsidRPr="001E5FDF">
          <w:rPr>
            <w:rStyle w:val="Hyperlink"/>
            <w:rFonts w:ascii="Bierstadt Display" w:hAnsi="Bierstadt Display"/>
            <w:sz w:val="20"/>
            <w:szCs w:val="20"/>
          </w:rPr>
          <w:t>https://www.researchgate.net/publication/321314959_The_Influence_Of_Transport_Cost_Differentials_On_Access_To_Secondary_education_in_Kenya#:~:text=and%20access%20to%20secondary%20education%20using%20data,relationship%20between%20distance%20from%20household%20to%20school</w:t>
        </w:r>
      </w:hyperlink>
      <w:r w:rsidRPr="001E5FDF">
        <w:rPr>
          <w:rFonts w:ascii="Bierstadt Display" w:hAnsi="Bierstadt Display"/>
          <w:sz w:val="20"/>
          <w:szCs w:val="20"/>
        </w:rPr>
        <w:t>.</w:t>
      </w:r>
      <w:r w:rsidRPr="001E5FDF">
        <w:rPr>
          <w:rFonts w:ascii="Bierstadt Display" w:hAnsi="Bierstadt Display"/>
          <w:sz w:val="20"/>
          <w:szCs w:val="20"/>
        </w:rPr>
        <w:t xml:space="preserve"> </w:t>
      </w:r>
      <w:r w:rsidR="00CD7981" w:rsidRPr="001E5FDF">
        <w:rPr>
          <w:rFonts w:ascii="Bierstadt Display" w:hAnsi="Bierstadt Display"/>
          <w:sz w:val="20"/>
          <w:szCs w:val="20"/>
        </w:rPr>
        <w:t xml:space="preserve"> </w:t>
      </w:r>
    </w:p>
    <w:p w14:paraId="18E18E10" w14:textId="77777777" w:rsidR="00CD7981" w:rsidRPr="001E5FDF" w:rsidRDefault="00CD7981" w:rsidP="00CD7981">
      <w:pPr>
        <w:numPr>
          <w:ilvl w:val="0"/>
          <w:numId w:val="3"/>
        </w:numPr>
        <w:rPr>
          <w:rFonts w:ascii="Bierstadt Display" w:hAnsi="Bierstadt Display"/>
          <w:sz w:val="20"/>
          <w:szCs w:val="20"/>
        </w:rPr>
      </w:pPr>
      <w:r w:rsidRPr="001E5FDF">
        <w:rPr>
          <w:rFonts w:ascii="Bierstadt Display" w:hAnsi="Bierstadt Display"/>
          <w:b/>
          <w:bCs/>
          <w:sz w:val="20"/>
          <w:szCs w:val="20"/>
        </w:rPr>
        <w:t>Nutritional Support:</w:t>
      </w:r>
      <w:r w:rsidRPr="001E5FDF">
        <w:rPr>
          <w:rFonts w:ascii="Bierstadt Display" w:hAnsi="Bierstadt Display"/>
          <w:sz w:val="20"/>
          <w:szCs w:val="20"/>
        </w:rPr>
        <w:t xml:space="preserve"> Large-scale school feeding programs (like the Home-Grown School Meal Program) reach over </w:t>
      </w:r>
      <w:r w:rsidRPr="001E5FDF">
        <w:rPr>
          <w:rFonts w:ascii="Bierstadt Display" w:hAnsi="Bierstadt Display"/>
          <w:b/>
          <w:bCs/>
          <w:sz w:val="20"/>
          <w:szCs w:val="20"/>
        </w:rPr>
        <w:t>1.5 million children</w:t>
      </w:r>
      <w:r w:rsidRPr="001E5FDF">
        <w:rPr>
          <w:rFonts w:ascii="Bierstadt Display" w:hAnsi="Bierstadt Display"/>
          <w:sz w:val="20"/>
          <w:szCs w:val="20"/>
        </w:rPr>
        <w:t xml:space="preserve">, providing a baseline for your </w:t>
      </w:r>
      <w:proofErr w:type="spellStart"/>
      <w:r w:rsidRPr="001E5FDF">
        <w:rPr>
          <w:rFonts w:ascii="Bierstadt Display" w:hAnsi="Bierstadt Display"/>
          <w:sz w:val="20"/>
          <w:szCs w:val="20"/>
        </w:rPr>
        <w:t>nutritional_support_access</w:t>
      </w:r>
      <w:proofErr w:type="spellEnd"/>
      <w:r w:rsidRPr="001E5FDF">
        <w:rPr>
          <w:rFonts w:ascii="Bierstadt Display" w:hAnsi="Bierstadt Display"/>
          <w:sz w:val="20"/>
          <w:szCs w:val="20"/>
        </w:rPr>
        <w:t xml:space="preserve"> variable. </w:t>
      </w:r>
    </w:p>
    <w:p w14:paraId="4F07619E" w14:textId="0DCD555F" w:rsidR="0006779A" w:rsidRPr="001E5FDF" w:rsidRDefault="0006779A" w:rsidP="0006779A">
      <w:pPr>
        <w:ind w:left="720"/>
        <w:rPr>
          <w:rFonts w:ascii="Bierstadt Display" w:hAnsi="Bierstadt Display"/>
          <w:sz w:val="20"/>
          <w:szCs w:val="20"/>
        </w:rPr>
      </w:pPr>
      <w:hyperlink r:id="rId10" w:history="1">
        <w:r w:rsidRPr="001E5FDF">
          <w:rPr>
            <w:rStyle w:val="Hyperlink"/>
            <w:rFonts w:ascii="Bierstadt Display" w:hAnsi="Bierstadt Display"/>
            <w:sz w:val="20"/>
            <w:szCs w:val="20"/>
          </w:rPr>
          <w:t>https://www.ifpri.org/blog/kenyas-new-urban-school-meal-plan-ambitious-and-could-offer-lessons-scaling/#:~:text=As%20of%202018%2C%20Kenya's%20home%2Dgrown%20school%20meal,public%20schools%20with%20a%20daily%20school%20meal</w:t>
        </w:r>
      </w:hyperlink>
      <w:r w:rsidRPr="001E5FDF">
        <w:rPr>
          <w:rFonts w:ascii="Bierstadt Display" w:hAnsi="Bierstadt Display"/>
          <w:sz w:val="20"/>
          <w:szCs w:val="20"/>
        </w:rPr>
        <w:t>.</w:t>
      </w:r>
      <w:r w:rsidRPr="001E5FDF">
        <w:rPr>
          <w:rFonts w:ascii="Bierstadt Display" w:hAnsi="Bierstadt Display"/>
          <w:sz w:val="20"/>
          <w:szCs w:val="20"/>
        </w:rPr>
        <w:t xml:space="preserve"> </w:t>
      </w:r>
    </w:p>
    <w:p w14:paraId="291DC64D" w14:textId="77777777" w:rsidR="007C5468" w:rsidRPr="001E5FDF" w:rsidRDefault="007C5468" w:rsidP="009F2E74">
      <w:proofErr w:type="spellStart"/>
      <w:r w:rsidRPr="001E5FDF">
        <w:t>ElimuMatch</w:t>
      </w:r>
      <w:proofErr w:type="spellEnd"/>
      <w:r w:rsidRPr="001E5FDF">
        <w:t xml:space="preserve"> Data Calibration: Ground Truth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9"/>
        <w:gridCol w:w="2086"/>
        <w:gridCol w:w="2780"/>
      </w:tblGrid>
      <w:tr w:rsidR="007C5468" w:rsidRPr="001E5FDF" w14:paraId="7ECEE92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D47B2" w14:textId="77777777" w:rsidR="007C5468" w:rsidRPr="001E5FDF" w:rsidRDefault="007C5468">
            <w:pPr>
              <w:rPr>
                <w:rFonts w:ascii="Bierstadt Display" w:hAnsi="Bierstadt Display" w:cs="Arial"/>
                <w:sz w:val="20"/>
                <w:szCs w:val="20"/>
              </w:rPr>
            </w:pPr>
            <w:r w:rsidRPr="001E5FDF">
              <w:rPr>
                <w:rStyle w:val="Strong"/>
                <w:rFonts w:ascii="Bierstadt Display" w:hAnsi="Bierstadt Display" w:cs="Arial"/>
                <w:sz w:val="20"/>
                <w:szCs w:val="20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45BB2" w14:textId="77777777" w:rsidR="007C5468" w:rsidRPr="001E5FDF" w:rsidRDefault="007C5468">
            <w:pPr>
              <w:rPr>
                <w:rFonts w:ascii="Bierstadt Display" w:hAnsi="Bierstadt Display" w:cs="Arial"/>
                <w:sz w:val="20"/>
                <w:szCs w:val="20"/>
              </w:rPr>
            </w:pPr>
            <w:r w:rsidRPr="001E5FDF">
              <w:rPr>
                <w:rStyle w:val="Strong"/>
                <w:rFonts w:ascii="Bierstadt Display" w:hAnsi="Bierstadt Display" w:cs="Arial"/>
                <w:sz w:val="20"/>
                <w:szCs w:val="20"/>
              </w:rPr>
              <w:t>Calibrated Value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E8206" w14:textId="77777777" w:rsidR="007C5468" w:rsidRPr="001E5FDF" w:rsidRDefault="007C5468">
            <w:pPr>
              <w:rPr>
                <w:rFonts w:ascii="Bierstadt Display" w:hAnsi="Bierstadt Display" w:cs="Arial"/>
                <w:sz w:val="20"/>
                <w:szCs w:val="20"/>
              </w:rPr>
            </w:pPr>
            <w:r w:rsidRPr="001E5FDF">
              <w:rPr>
                <w:rStyle w:val="Strong"/>
                <w:rFonts w:ascii="Bierstadt Display" w:hAnsi="Bierstadt Display" w:cs="Arial"/>
                <w:sz w:val="20"/>
                <w:szCs w:val="20"/>
              </w:rPr>
              <w:t>Source / Reference URL</w:t>
            </w:r>
          </w:p>
        </w:tc>
      </w:tr>
      <w:tr w:rsidR="007C5468" w:rsidRPr="001E5FDF" w14:paraId="43EF8F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3A096" w14:textId="77777777" w:rsidR="007C5468" w:rsidRPr="001E5FDF" w:rsidRDefault="007C5468">
            <w:pPr>
              <w:rPr>
                <w:rFonts w:ascii="Bierstadt Display" w:hAnsi="Bierstadt Display" w:cs="Arial"/>
                <w:sz w:val="20"/>
                <w:szCs w:val="20"/>
              </w:rPr>
            </w:pPr>
            <w:r w:rsidRPr="001E5FDF">
              <w:rPr>
                <w:rFonts w:ascii="Bierstadt Display" w:hAnsi="Bierstadt Display" w:cs="Arial"/>
                <w:b/>
                <w:bCs/>
                <w:sz w:val="20"/>
                <w:szCs w:val="20"/>
              </w:rPr>
              <w:t>Avg. Household Size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47A79" w14:textId="77777777" w:rsidR="007C5468" w:rsidRPr="001E5FDF" w:rsidRDefault="007C5468">
            <w:pPr>
              <w:rPr>
                <w:rFonts w:ascii="Bierstadt Display" w:hAnsi="Bierstadt Display" w:cs="Arial"/>
                <w:sz w:val="20"/>
                <w:szCs w:val="20"/>
              </w:rPr>
            </w:pPr>
            <w:r w:rsidRPr="001E5FDF">
              <w:rPr>
                <w:rFonts w:ascii="Bierstadt Display" w:hAnsi="Bierstadt Display" w:cs="Arial"/>
                <w:b/>
                <w:bCs/>
                <w:sz w:val="20"/>
                <w:szCs w:val="20"/>
              </w:rPr>
              <w:t>3.9 persons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B67F2" w14:textId="77777777" w:rsidR="007C5468" w:rsidRPr="001E5FDF" w:rsidRDefault="007C5468">
            <w:pPr>
              <w:rPr>
                <w:rFonts w:ascii="Bierstadt Display" w:hAnsi="Bierstadt Display" w:cs="Arial"/>
                <w:sz w:val="20"/>
                <w:szCs w:val="20"/>
              </w:rPr>
            </w:pPr>
            <w:hyperlink r:id="rId11" w:tgtFrame="_blank" w:history="1">
              <w:r w:rsidRPr="001E5FDF">
                <w:rPr>
                  <w:rStyle w:val="Hyperlink"/>
                  <w:rFonts w:ascii="Bierstadt Display" w:hAnsi="Bierstadt Display" w:cs="Arial"/>
                  <w:sz w:val="20"/>
                  <w:szCs w:val="20"/>
                </w:rPr>
                <w:t>KNBS 2019 Census Data</w:t>
              </w:r>
            </w:hyperlink>
          </w:p>
        </w:tc>
      </w:tr>
      <w:tr w:rsidR="007C5468" w:rsidRPr="001E5FDF" w14:paraId="6CA251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699F6" w14:textId="77777777" w:rsidR="007C5468" w:rsidRPr="001E5FDF" w:rsidRDefault="007C5468">
            <w:pPr>
              <w:rPr>
                <w:rFonts w:ascii="Bierstadt Display" w:hAnsi="Bierstadt Display" w:cs="Arial"/>
                <w:sz w:val="20"/>
                <w:szCs w:val="20"/>
              </w:rPr>
            </w:pPr>
            <w:r w:rsidRPr="001E5FDF">
              <w:rPr>
                <w:rFonts w:ascii="Bierstadt Display" w:hAnsi="Bierstadt Display" w:cs="Arial"/>
                <w:b/>
                <w:bCs/>
                <w:sz w:val="20"/>
                <w:szCs w:val="20"/>
              </w:rPr>
              <w:t>School Retention Rate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D5738" w14:textId="77777777" w:rsidR="007C5468" w:rsidRPr="001E5FDF" w:rsidRDefault="007C5468">
            <w:pPr>
              <w:rPr>
                <w:rFonts w:ascii="Bierstadt Display" w:hAnsi="Bierstadt Display" w:cs="Arial"/>
                <w:sz w:val="20"/>
                <w:szCs w:val="20"/>
              </w:rPr>
            </w:pPr>
            <w:r w:rsidRPr="001E5FDF">
              <w:rPr>
                <w:rFonts w:ascii="Bierstadt Display" w:hAnsi="Bierstadt Display" w:cs="Arial"/>
                <w:b/>
                <w:bCs/>
                <w:sz w:val="20"/>
                <w:szCs w:val="20"/>
              </w:rPr>
              <w:t>88.17%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7EBEB" w14:textId="77777777" w:rsidR="007C5468" w:rsidRPr="001E5FDF" w:rsidRDefault="007C5468">
            <w:pPr>
              <w:rPr>
                <w:rFonts w:ascii="Bierstadt Display" w:hAnsi="Bierstadt Display" w:cs="Arial"/>
                <w:sz w:val="20"/>
                <w:szCs w:val="20"/>
              </w:rPr>
            </w:pPr>
            <w:hyperlink r:id="rId12" w:tgtFrame="_blank" w:history="1">
              <w:r w:rsidRPr="001E5FDF">
                <w:rPr>
                  <w:rStyle w:val="Hyperlink"/>
                  <w:rFonts w:ascii="Bierstadt Display" w:hAnsi="Bierstadt Display" w:cs="Arial"/>
                  <w:sz w:val="20"/>
                  <w:szCs w:val="20"/>
                </w:rPr>
                <w:t>Eastleigh Voice (KNEC Data)</w:t>
              </w:r>
            </w:hyperlink>
          </w:p>
        </w:tc>
      </w:tr>
      <w:tr w:rsidR="007C5468" w:rsidRPr="001E5FDF" w14:paraId="403EB7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D0E50" w14:textId="77777777" w:rsidR="007C5468" w:rsidRPr="001E5FDF" w:rsidRDefault="007C5468">
            <w:pPr>
              <w:rPr>
                <w:rFonts w:ascii="Bierstadt Display" w:hAnsi="Bierstadt Display" w:cs="Arial"/>
                <w:sz w:val="20"/>
                <w:szCs w:val="20"/>
              </w:rPr>
            </w:pPr>
            <w:r w:rsidRPr="001E5FDF">
              <w:rPr>
                <w:rFonts w:ascii="Bierstadt Display" w:hAnsi="Bierstadt Display" w:cs="Arial"/>
                <w:b/>
                <w:bCs/>
                <w:sz w:val="20"/>
                <w:szCs w:val="20"/>
              </w:rPr>
              <w:t>Avg. Commute Distance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AEE1A" w14:textId="77777777" w:rsidR="007C5468" w:rsidRPr="001E5FDF" w:rsidRDefault="007C5468">
            <w:pPr>
              <w:rPr>
                <w:rFonts w:ascii="Bierstadt Display" w:hAnsi="Bierstadt Display" w:cs="Arial"/>
                <w:sz w:val="20"/>
                <w:szCs w:val="20"/>
              </w:rPr>
            </w:pPr>
            <w:r w:rsidRPr="001E5FDF">
              <w:rPr>
                <w:rFonts w:ascii="Bierstadt Display" w:hAnsi="Bierstadt Display" w:cs="Arial"/>
                <w:b/>
                <w:bCs/>
                <w:sz w:val="20"/>
                <w:szCs w:val="20"/>
              </w:rPr>
              <w:t>5–6 km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D2986" w14:textId="77777777" w:rsidR="007C5468" w:rsidRPr="001E5FDF" w:rsidRDefault="007C5468">
            <w:pPr>
              <w:rPr>
                <w:rFonts w:ascii="Bierstadt Display" w:hAnsi="Bierstadt Display" w:cs="Arial"/>
                <w:sz w:val="20"/>
                <w:szCs w:val="20"/>
              </w:rPr>
            </w:pPr>
            <w:hyperlink r:id="rId13" w:tgtFrame="_blank" w:history="1">
              <w:r w:rsidRPr="001E5FDF">
                <w:rPr>
                  <w:rStyle w:val="Hyperlink"/>
                  <w:rFonts w:ascii="Bierstadt Display" w:hAnsi="Bierstadt Display" w:cs="Arial"/>
                  <w:sz w:val="20"/>
                  <w:szCs w:val="20"/>
                </w:rPr>
                <w:t>Asante Africa Foundation</w:t>
              </w:r>
            </w:hyperlink>
          </w:p>
        </w:tc>
      </w:tr>
      <w:tr w:rsidR="007C5468" w:rsidRPr="001E5FDF" w14:paraId="56DEDD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2575B" w14:textId="77777777" w:rsidR="007C5468" w:rsidRPr="001E5FDF" w:rsidRDefault="007C5468">
            <w:pPr>
              <w:rPr>
                <w:rFonts w:ascii="Bierstadt Display" w:hAnsi="Bierstadt Display" w:cs="Arial"/>
                <w:sz w:val="20"/>
                <w:szCs w:val="20"/>
              </w:rPr>
            </w:pPr>
            <w:r w:rsidRPr="001E5FDF">
              <w:rPr>
                <w:rFonts w:ascii="Bierstadt Display" w:hAnsi="Bierstadt Display" w:cs="Arial"/>
                <w:b/>
                <w:bCs/>
                <w:sz w:val="20"/>
                <w:szCs w:val="20"/>
              </w:rPr>
              <w:t>School Feeding Coverage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AE1E30" w14:textId="77777777" w:rsidR="007C5468" w:rsidRPr="001E5FDF" w:rsidRDefault="007C5468">
            <w:pPr>
              <w:rPr>
                <w:rFonts w:ascii="Bierstadt Display" w:hAnsi="Bierstadt Display" w:cs="Arial"/>
                <w:sz w:val="20"/>
                <w:szCs w:val="20"/>
              </w:rPr>
            </w:pPr>
            <w:r w:rsidRPr="001E5FDF">
              <w:rPr>
                <w:rFonts w:ascii="Bierstadt Display" w:hAnsi="Bierstadt Display" w:cs="Arial"/>
                <w:b/>
                <w:bCs/>
                <w:sz w:val="20"/>
                <w:szCs w:val="20"/>
              </w:rPr>
              <w:t>2.6 million learners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9195C" w14:textId="77777777" w:rsidR="007C5468" w:rsidRPr="001E5FDF" w:rsidRDefault="007C5468">
            <w:pPr>
              <w:rPr>
                <w:rFonts w:ascii="Bierstadt Display" w:hAnsi="Bierstadt Display" w:cs="Arial"/>
                <w:sz w:val="20"/>
                <w:szCs w:val="20"/>
              </w:rPr>
            </w:pPr>
            <w:hyperlink r:id="rId14" w:tgtFrame="_blank" w:history="1">
              <w:r w:rsidRPr="001E5FDF">
                <w:rPr>
                  <w:rStyle w:val="Hyperlink"/>
                  <w:rFonts w:ascii="Bierstadt Display" w:hAnsi="Bierstadt Display" w:cs="Arial"/>
                  <w:sz w:val="20"/>
                  <w:szCs w:val="20"/>
                </w:rPr>
                <w:t>UNSDG - Farm to Classroom</w:t>
              </w:r>
            </w:hyperlink>
          </w:p>
        </w:tc>
      </w:tr>
    </w:tbl>
    <w:p w14:paraId="2BDD8125" w14:textId="77777777" w:rsidR="00A95EC0" w:rsidRPr="001E5FDF" w:rsidRDefault="00A95EC0" w:rsidP="00A95EC0">
      <w:pPr>
        <w:rPr>
          <w:rFonts w:ascii="Bierstadt Display" w:hAnsi="Bierstadt Display"/>
          <w:sz w:val="20"/>
          <w:szCs w:val="20"/>
        </w:rPr>
      </w:pPr>
    </w:p>
    <w:p w14:paraId="6DDB73E3" w14:textId="1E93EC50" w:rsidR="00A95EC0" w:rsidRPr="001E5FDF" w:rsidRDefault="00A95EC0" w:rsidP="00A95EC0">
      <w:pPr>
        <w:rPr>
          <w:rFonts w:ascii="Bierstadt Display" w:hAnsi="Bierstadt Display"/>
          <w:sz w:val="20"/>
          <w:szCs w:val="20"/>
        </w:rPr>
      </w:pPr>
      <w:hyperlink r:id="rId15" w:tgtFrame="_blank" w:history="1">
        <w:r w:rsidRPr="001E5FDF">
          <w:rPr>
            <w:rStyle w:val="Hyperlink"/>
            <w:rFonts w:ascii="Bierstadt Display" w:hAnsi="Bierstadt Display"/>
            <w:sz w:val="20"/>
            <w:szCs w:val="20"/>
          </w:rPr>
          <w:t>CBE dropout crisis raises alarm</w:t>
        </w:r>
      </w:hyperlink>
    </w:p>
    <w:p w14:paraId="16F9CBBF" w14:textId="77777777" w:rsidR="00A95EC0" w:rsidRPr="001E5FDF" w:rsidRDefault="00A95EC0" w:rsidP="00A95EC0">
      <w:pPr>
        <w:rPr>
          <w:rFonts w:ascii="Bierstadt Display" w:hAnsi="Bierstadt Display"/>
          <w:sz w:val="20"/>
          <w:szCs w:val="20"/>
        </w:rPr>
      </w:pPr>
      <w:r w:rsidRPr="001E5FDF">
        <w:rPr>
          <w:rFonts w:ascii="Bierstadt Display" w:hAnsi="Bierstadt Display"/>
          <w:sz w:val="20"/>
          <w:szCs w:val="20"/>
        </w:rPr>
        <w:t>This video provides additional context regarding the dropout crisis and the challenges within the CBE system that led to these retention figures.</w:t>
      </w:r>
    </w:p>
    <w:p w14:paraId="4A939F20" w14:textId="77777777" w:rsidR="007C5468" w:rsidRPr="001E5FDF" w:rsidRDefault="007C5468" w:rsidP="007C5468">
      <w:pPr>
        <w:rPr>
          <w:rFonts w:ascii="Bierstadt Display" w:hAnsi="Bierstadt Display"/>
          <w:sz w:val="20"/>
          <w:szCs w:val="20"/>
        </w:rPr>
      </w:pPr>
    </w:p>
    <w:p w14:paraId="56E43FE5" w14:textId="77777777" w:rsidR="00D74A30" w:rsidRPr="001E5FDF" w:rsidRDefault="00D74A30" w:rsidP="00D74A30">
      <w:pPr>
        <w:rPr>
          <w:rFonts w:ascii="Bierstadt Display" w:hAnsi="Bierstadt Display"/>
          <w:sz w:val="20"/>
          <w:szCs w:val="20"/>
        </w:rPr>
      </w:pPr>
      <w:r w:rsidRPr="001E5FDF">
        <w:rPr>
          <w:rFonts w:ascii="Bierstadt Display" w:hAnsi="Bierstadt Display"/>
          <w:sz w:val="20"/>
          <w:szCs w:val="20"/>
        </w:rPr>
        <w:t xml:space="preserve">To further strengthen your capstone report, you should incorporate data on </w:t>
      </w:r>
      <w:r w:rsidRPr="001E5FDF">
        <w:rPr>
          <w:rFonts w:ascii="Bierstadt Display" w:hAnsi="Bierstadt Display"/>
          <w:b/>
          <w:bCs/>
          <w:sz w:val="20"/>
          <w:szCs w:val="20"/>
        </w:rPr>
        <w:t>economic vulnerability</w:t>
      </w:r>
      <w:r w:rsidRPr="001E5FDF">
        <w:rPr>
          <w:rFonts w:ascii="Bierstadt Display" w:hAnsi="Bierstadt Display"/>
          <w:sz w:val="20"/>
          <w:szCs w:val="20"/>
        </w:rPr>
        <w:t xml:space="preserve"> and </w:t>
      </w:r>
      <w:r w:rsidRPr="001E5FDF">
        <w:rPr>
          <w:rFonts w:ascii="Bierstadt Display" w:hAnsi="Bierstadt Display"/>
          <w:b/>
          <w:bCs/>
          <w:sz w:val="20"/>
          <w:szCs w:val="20"/>
        </w:rPr>
        <w:t>nutritional insecurity</w:t>
      </w:r>
      <w:r w:rsidRPr="001E5FDF">
        <w:rPr>
          <w:rFonts w:ascii="Bierstadt Display" w:hAnsi="Bierstadt Display"/>
          <w:sz w:val="20"/>
          <w:szCs w:val="20"/>
        </w:rPr>
        <w:t>. These variables are highly correlated with student dropout rates and will add significant depth to your "Data Understanding" section.</w:t>
      </w:r>
    </w:p>
    <w:p w14:paraId="0D741AEC" w14:textId="77777777" w:rsidR="00D74A30" w:rsidRPr="001E5FDF" w:rsidRDefault="00D74A30" w:rsidP="00D74A30">
      <w:pPr>
        <w:rPr>
          <w:rFonts w:ascii="Bierstadt Display" w:hAnsi="Bierstadt Display"/>
          <w:b/>
          <w:bCs/>
          <w:sz w:val="20"/>
          <w:szCs w:val="20"/>
        </w:rPr>
      </w:pPr>
      <w:r w:rsidRPr="001E5FDF">
        <w:rPr>
          <w:rFonts w:ascii="Bierstadt Display" w:hAnsi="Bierstadt Display"/>
          <w:b/>
          <w:bCs/>
          <w:sz w:val="20"/>
          <w:szCs w:val="20"/>
        </w:rPr>
        <w:t>Recommended Ground Truths to Capture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9"/>
        <w:gridCol w:w="2759"/>
        <w:gridCol w:w="4846"/>
      </w:tblGrid>
      <w:tr w:rsidR="00D74A30" w:rsidRPr="001E5FDF" w14:paraId="46C9AEB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98456" w14:textId="77777777" w:rsidR="00D74A30" w:rsidRPr="001E5FDF" w:rsidRDefault="00D74A30" w:rsidP="00D74A30">
            <w:pPr>
              <w:rPr>
                <w:rFonts w:ascii="Bierstadt Display" w:hAnsi="Bierstadt Display"/>
                <w:sz w:val="20"/>
                <w:szCs w:val="20"/>
              </w:rPr>
            </w:pPr>
            <w:r w:rsidRPr="001E5FDF">
              <w:rPr>
                <w:rFonts w:ascii="Bierstadt Display" w:hAnsi="Bierstadt Display"/>
                <w:b/>
                <w:bCs/>
                <w:sz w:val="20"/>
                <w:szCs w:val="20"/>
              </w:rPr>
              <w:lastRenderedPageBreak/>
              <w:t>Parameter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69E59" w14:textId="77777777" w:rsidR="00D74A30" w:rsidRPr="001E5FDF" w:rsidRDefault="00D74A30" w:rsidP="00D74A30">
            <w:pPr>
              <w:rPr>
                <w:rFonts w:ascii="Bierstadt Display" w:hAnsi="Bierstadt Display"/>
                <w:sz w:val="20"/>
                <w:szCs w:val="20"/>
              </w:rPr>
            </w:pPr>
            <w:r w:rsidRPr="001E5FDF">
              <w:rPr>
                <w:rFonts w:ascii="Bierstadt Display" w:hAnsi="Bierstadt Display"/>
                <w:b/>
                <w:bCs/>
                <w:sz w:val="20"/>
                <w:szCs w:val="20"/>
              </w:rPr>
              <w:t>2026 Contextual Data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5A4A1" w14:textId="77777777" w:rsidR="00D74A30" w:rsidRPr="001E5FDF" w:rsidRDefault="00D74A30" w:rsidP="00D74A30">
            <w:pPr>
              <w:rPr>
                <w:rFonts w:ascii="Bierstadt Display" w:hAnsi="Bierstadt Display"/>
                <w:sz w:val="20"/>
                <w:szCs w:val="20"/>
              </w:rPr>
            </w:pPr>
            <w:r w:rsidRPr="001E5FDF">
              <w:rPr>
                <w:rFonts w:ascii="Bierstadt Display" w:hAnsi="Bierstadt Display"/>
                <w:b/>
                <w:bCs/>
                <w:sz w:val="20"/>
                <w:szCs w:val="20"/>
              </w:rPr>
              <w:t xml:space="preserve">Relevance to </w:t>
            </w:r>
            <w:proofErr w:type="spellStart"/>
            <w:r w:rsidRPr="001E5FDF">
              <w:rPr>
                <w:rFonts w:ascii="Bierstadt Display" w:hAnsi="Bierstadt Display"/>
                <w:b/>
                <w:bCs/>
                <w:sz w:val="20"/>
                <w:szCs w:val="20"/>
              </w:rPr>
              <w:t>ElimuMatch</w:t>
            </w:r>
            <w:proofErr w:type="spellEnd"/>
          </w:p>
        </w:tc>
      </w:tr>
      <w:tr w:rsidR="00D74A30" w:rsidRPr="001E5FDF" w14:paraId="0A5D0C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3FC665" w14:textId="77777777" w:rsidR="00D74A30" w:rsidRPr="001E5FDF" w:rsidRDefault="00D74A30" w:rsidP="00D74A30">
            <w:pPr>
              <w:rPr>
                <w:rFonts w:ascii="Bierstadt Display" w:hAnsi="Bierstadt Display"/>
                <w:sz w:val="20"/>
                <w:szCs w:val="20"/>
              </w:rPr>
            </w:pPr>
            <w:r w:rsidRPr="001E5FDF">
              <w:rPr>
                <w:rFonts w:ascii="Bierstadt Display" w:hAnsi="Bierstadt Display"/>
                <w:b/>
                <w:bCs/>
                <w:sz w:val="20"/>
                <w:szCs w:val="20"/>
              </w:rPr>
              <w:t>Poverty Headcount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AE177" w14:textId="77777777" w:rsidR="00D74A30" w:rsidRPr="001E5FDF" w:rsidRDefault="00D74A30" w:rsidP="00D74A30">
            <w:pPr>
              <w:rPr>
                <w:rFonts w:ascii="Bierstadt Display" w:hAnsi="Bierstadt Display"/>
                <w:sz w:val="20"/>
                <w:szCs w:val="20"/>
              </w:rPr>
            </w:pPr>
            <w:r w:rsidRPr="001E5FDF">
              <w:rPr>
                <w:rFonts w:ascii="Bierstadt Display" w:hAnsi="Bierstadt Display"/>
                <w:b/>
                <w:bCs/>
                <w:sz w:val="20"/>
                <w:szCs w:val="20"/>
              </w:rPr>
              <w:t>39.8%</w:t>
            </w:r>
            <w:r w:rsidRPr="001E5FDF">
              <w:rPr>
                <w:rFonts w:ascii="Bierstadt Display" w:hAnsi="Bierstadt Display"/>
                <w:sz w:val="20"/>
                <w:szCs w:val="20"/>
              </w:rPr>
              <w:t xml:space="preserve"> (Overall poverty rate)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864B9" w14:textId="77777777" w:rsidR="00D74A30" w:rsidRPr="001E5FDF" w:rsidRDefault="00D74A30" w:rsidP="00D74A30">
            <w:pPr>
              <w:rPr>
                <w:rFonts w:ascii="Bierstadt Display" w:hAnsi="Bierstadt Display"/>
                <w:sz w:val="20"/>
                <w:szCs w:val="20"/>
              </w:rPr>
            </w:pPr>
            <w:r w:rsidRPr="001E5FDF">
              <w:rPr>
                <w:rFonts w:ascii="Bierstadt Display" w:hAnsi="Bierstadt Display"/>
                <w:sz w:val="20"/>
                <w:szCs w:val="20"/>
              </w:rPr>
              <w:t xml:space="preserve">A vital baseline for your </w:t>
            </w:r>
            <w:proofErr w:type="spellStart"/>
            <w:r w:rsidRPr="001E5FDF">
              <w:rPr>
                <w:rFonts w:ascii="Bierstadt Display" w:hAnsi="Bierstadt Display"/>
                <w:sz w:val="20"/>
                <w:szCs w:val="20"/>
              </w:rPr>
              <w:t>socioeconomic_status_index</w:t>
            </w:r>
            <w:proofErr w:type="spellEnd"/>
            <w:r w:rsidRPr="001E5FDF">
              <w:rPr>
                <w:rFonts w:ascii="Bierstadt Display" w:hAnsi="Bierstadt Display"/>
                <w:sz w:val="20"/>
                <w:szCs w:val="20"/>
              </w:rPr>
              <w:t>.</w:t>
            </w:r>
          </w:p>
        </w:tc>
      </w:tr>
      <w:tr w:rsidR="00D74A30" w:rsidRPr="001E5FDF" w14:paraId="11EB9C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427B9" w14:textId="77777777" w:rsidR="00D74A30" w:rsidRPr="001E5FDF" w:rsidRDefault="00D74A30" w:rsidP="00D74A30">
            <w:pPr>
              <w:rPr>
                <w:rFonts w:ascii="Bierstadt Display" w:hAnsi="Bierstadt Display"/>
                <w:sz w:val="20"/>
                <w:szCs w:val="20"/>
              </w:rPr>
            </w:pPr>
            <w:r w:rsidRPr="001E5FDF">
              <w:rPr>
                <w:rFonts w:ascii="Bierstadt Display" w:hAnsi="Bierstadt Display"/>
                <w:b/>
                <w:bCs/>
                <w:sz w:val="20"/>
                <w:szCs w:val="20"/>
              </w:rPr>
              <w:t>Nutritional Crisis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4B415" w14:textId="77777777" w:rsidR="00D74A30" w:rsidRPr="001E5FDF" w:rsidRDefault="00D74A30" w:rsidP="00D74A30">
            <w:pPr>
              <w:rPr>
                <w:rFonts w:ascii="Bierstadt Display" w:hAnsi="Bierstadt Display"/>
                <w:sz w:val="20"/>
                <w:szCs w:val="20"/>
              </w:rPr>
            </w:pPr>
            <w:r w:rsidRPr="001E5FDF">
              <w:rPr>
                <w:rFonts w:ascii="Bierstadt Display" w:hAnsi="Bierstadt Display"/>
                <w:b/>
                <w:bCs/>
                <w:sz w:val="20"/>
                <w:szCs w:val="20"/>
              </w:rPr>
              <w:t>810,871 children</w:t>
            </w:r>
            <w:r w:rsidRPr="001E5FDF">
              <w:rPr>
                <w:rFonts w:ascii="Bierstadt Display" w:hAnsi="Bierstadt Display"/>
                <w:sz w:val="20"/>
                <w:szCs w:val="20"/>
              </w:rPr>
              <w:t xml:space="preserve"> (Acutely malnourished)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D553C" w14:textId="77777777" w:rsidR="00D74A30" w:rsidRPr="001E5FDF" w:rsidRDefault="00D74A30" w:rsidP="00D74A30">
            <w:pPr>
              <w:rPr>
                <w:rFonts w:ascii="Bierstadt Display" w:hAnsi="Bierstadt Display"/>
                <w:sz w:val="20"/>
                <w:szCs w:val="20"/>
              </w:rPr>
            </w:pPr>
            <w:r w:rsidRPr="001E5FDF">
              <w:rPr>
                <w:rFonts w:ascii="Bierstadt Display" w:hAnsi="Bierstadt Display"/>
                <w:sz w:val="20"/>
                <w:szCs w:val="20"/>
              </w:rPr>
              <w:t xml:space="preserve">Validates the urgency of your </w:t>
            </w:r>
            <w:proofErr w:type="spellStart"/>
            <w:r w:rsidRPr="001E5FDF">
              <w:rPr>
                <w:rFonts w:ascii="Bierstadt Display" w:hAnsi="Bierstadt Display"/>
                <w:sz w:val="20"/>
                <w:szCs w:val="20"/>
              </w:rPr>
              <w:t>nutritional_support_access</w:t>
            </w:r>
            <w:proofErr w:type="spellEnd"/>
            <w:r w:rsidRPr="001E5FDF">
              <w:rPr>
                <w:rFonts w:ascii="Bierstadt Display" w:hAnsi="Bierstadt Display"/>
                <w:sz w:val="20"/>
                <w:szCs w:val="20"/>
              </w:rPr>
              <w:t xml:space="preserve"> feature.</w:t>
            </w:r>
          </w:p>
        </w:tc>
      </w:tr>
      <w:tr w:rsidR="00D74A30" w:rsidRPr="001E5FDF" w14:paraId="2BD782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CA6DF" w14:textId="77777777" w:rsidR="00D74A30" w:rsidRPr="001E5FDF" w:rsidRDefault="00D74A30" w:rsidP="00D74A30">
            <w:pPr>
              <w:rPr>
                <w:rFonts w:ascii="Bierstadt Display" w:hAnsi="Bierstadt Display"/>
                <w:sz w:val="20"/>
                <w:szCs w:val="20"/>
              </w:rPr>
            </w:pPr>
            <w:r w:rsidRPr="001E5FDF">
              <w:rPr>
                <w:rFonts w:ascii="Bierstadt Display" w:hAnsi="Bierstadt Display"/>
                <w:b/>
                <w:bCs/>
                <w:sz w:val="20"/>
                <w:szCs w:val="20"/>
              </w:rPr>
              <w:t>Transition Gaps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A666C" w14:textId="77777777" w:rsidR="00D74A30" w:rsidRPr="001E5FDF" w:rsidRDefault="00D74A30" w:rsidP="00D74A30">
            <w:pPr>
              <w:rPr>
                <w:rFonts w:ascii="Bierstadt Display" w:hAnsi="Bierstadt Display"/>
                <w:sz w:val="20"/>
                <w:szCs w:val="20"/>
              </w:rPr>
            </w:pPr>
            <w:r w:rsidRPr="001E5FDF">
              <w:rPr>
                <w:rFonts w:ascii="Bierstadt Display" w:hAnsi="Bierstadt Display"/>
                <w:b/>
                <w:bCs/>
                <w:sz w:val="20"/>
                <w:szCs w:val="20"/>
              </w:rPr>
              <w:t>15%</w:t>
            </w:r>
            <w:r w:rsidRPr="001E5FDF">
              <w:rPr>
                <w:rFonts w:ascii="Bierstadt Display" w:hAnsi="Bierstadt Display"/>
                <w:sz w:val="20"/>
                <w:szCs w:val="20"/>
              </w:rPr>
              <w:t xml:space="preserve"> (Gap in JSS to Senior Secondary)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7F38E" w14:textId="77777777" w:rsidR="00D74A30" w:rsidRPr="001E5FDF" w:rsidRDefault="00D74A30" w:rsidP="00D74A30">
            <w:pPr>
              <w:rPr>
                <w:rFonts w:ascii="Bierstadt Display" w:hAnsi="Bierstadt Display"/>
                <w:sz w:val="20"/>
                <w:szCs w:val="20"/>
              </w:rPr>
            </w:pPr>
            <w:r w:rsidRPr="001E5FDF">
              <w:rPr>
                <w:rFonts w:ascii="Bierstadt Display" w:hAnsi="Bierstadt Display"/>
                <w:sz w:val="20"/>
                <w:szCs w:val="20"/>
              </w:rPr>
              <w:t>Provides a real-world "dropout/attrition" anchor for your model.</w:t>
            </w:r>
          </w:p>
        </w:tc>
      </w:tr>
      <w:tr w:rsidR="00D74A30" w:rsidRPr="001E5FDF" w14:paraId="361D63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4A19F" w14:textId="77777777" w:rsidR="00D74A30" w:rsidRPr="001E5FDF" w:rsidRDefault="00D74A30" w:rsidP="00D74A30">
            <w:pPr>
              <w:rPr>
                <w:rFonts w:ascii="Bierstadt Display" w:hAnsi="Bierstadt Display"/>
                <w:sz w:val="20"/>
                <w:szCs w:val="20"/>
              </w:rPr>
            </w:pPr>
            <w:r w:rsidRPr="001E5FDF">
              <w:rPr>
                <w:rFonts w:ascii="Bierstadt Display" w:hAnsi="Bierstadt Display"/>
                <w:b/>
                <w:bCs/>
                <w:sz w:val="20"/>
                <w:szCs w:val="20"/>
              </w:rPr>
              <w:t>Economic Climate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906DC" w14:textId="77777777" w:rsidR="00D74A30" w:rsidRPr="001E5FDF" w:rsidRDefault="00D74A30" w:rsidP="00D74A30">
            <w:pPr>
              <w:rPr>
                <w:rFonts w:ascii="Bierstadt Display" w:hAnsi="Bierstadt Display"/>
                <w:sz w:val="20"/>
                <w:szCs w:val="20"/>
              </w:rPr>
            </w:pPr>
            <w:r w:rsidRPr="001E5FDF">
              <w:rPr>
                <w:rFonts w:ascii="Bierstadt Display" w:hAnsi="Bierstadt Display"/>
                <w:b/>
                <w:bCs/>
                <w:sz w:val="20"/>
                <w:szCs w:val="20"/>
              </w:rPr>
              <w:t>6.4%</w:t>
            </w:r>
            <w:r w:rsidRPr="001E5FDF">
              <w:rPr>
                <w:rFonts w:ascii="Bierstadt Display" w:hAnsi="Bierstadt Display"/>
                <w:sz w:val="20"/>
                <w:szCs w:val="20"/>
              </w:rPr>
              <w:t xml:space="preserve"> (CPI Inflation, June 2026)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09054E" w14:textId="77777777" w:rsidR="00D74A30" w:rsidRPr="001E5FDF" w:rsidRDefault="00D74A30" w:rsidP="00D74A30">
            <w:pPr>
              <w:rPr>
                <w:rFonts w:ascii="Bierstadt Display" w:hAnsi="Bierstadt Display"/>
                <w:sz w:val="20"/>
                <w:szCs w:val="20"/>
              </w:rPr>
            </w:pPr>
            <w:r w:rsidRPr="001E5FDF">
              <w:rPr>
                <w:rFonts w:ascii="Bierstadt Display" w:hAnsi="Bierstadt Display"/>
                <w:sz w:val="20"/>
                <w:szCs w:val="20"/>
              </w:rPr>
              <w:t>Represents the "latent cost" pressure on households that forces school exits.</w:t>
            </w:r>
          </w:p>
        </w:tc>
      </w:tr>
    </w:tbl>
    <w:p w14:paraId="208FEFE4" w14:textId="77777777" w:rsidR="00D74A30" w:rsidRPr="001E5FDF" w:rsidRDefault="00D74A30" w:rsidP="00D74A30">
      <w:pPr>
        <w:rPr>
          <w:rFonts w:ascii="Bierstadt Display" w:hAnsi="Bierstadt Display"/>
          <w:b/>
          <w:bCs/>
          <w:sz w:val="20"/>
          <w:szCs w:val="20"/>
        </w:rPr>
      </w:pPr>
      <w:r w:rsidRPr="001E5FDF">
        <w:rPr>
          <w:rFonts w:ascii="Bierstadt Display" w:hAnsi="Bierstadt Display"/>
          <w:b/>
          <w:bCs/>
          <w:sz w:val="20"/>
          <w:szCs w:val="20"/>
        </w:rPr>
        <w:t>How to Integrate These into Your Report</w:t>
      </w:r>
    </w:p>
    <w:p w14:paraId="4CF2C16A" w14:textId="77777777" w:rsidR="00D74A30" w:rsidRPr="001E5FDF" w:rsidRDefault="00D74A30" w:rsidP="00D74A30">
      <w:pPr>
        <w:rPr>
          <w:rFonts w:ascii="Bierstadt Display" w:hAnsi="Bierstadt Display"/>
          <w:b/>
          <w:bCs/>
          <w:sz w:val="20"/>
          <w:szCs w:val="20"/>
        </w:rPr>
      </w:pPr>
      <w:r w:rsidRPr="001E5FDF">
        <w:rPr>
          <w:rFonts w:ascii="Bierstadt Display" w:hAnsi="Bierstadt Display"/>
          <w:b/>
          <w:bCs/>
          <w:sz w:val="20"/>
          <w:szCs w:val="20"/>
        </w:rPr>
        <w:t>1. Addressing Socioeconomic Vulnerability</w:t>
      </w:r>
    </w:p>
    <w:p w14:paraId="17F2D335" w14:textId="77777777" w:rsidR="00D74A30" w:rsidRPr="001E5FDF" w:rsidRDefault="00D74A30" w:rsidP="00D74A30">
      <w:pPr>
        <w:rPr>
          <w:rFonts w:ascii="Bierstadt Display" w:hAnsi="Bierstadt Display"/>
          <w:sz w:val="20"/>
          <w:szCs w:val="20"/>
        </w:rPr>
      </w:pPr>
      <w:r w:rsidRPr="001E5FDF">
        <w:rPr>
          <w:rFonts w:ascii="Bierstadt Display" w:hAnsi="Bierstadt Display"/>
          <w:sz w:val="20"/>
          <w:szCs w:val="20"/>
        </w:rPr>
        <w:t xml:space="preserve">You can now more accurately define your </w:t>
      </w:r>
      <w:proofErr w:type="spellStart"/>
      <w:r w:rsidRPr="001E5FDF">
        <w:rPr>
          <w:rFonts w:ascii="Bierstadt Display" w:hAnsi="Bierstadt Display"/>
          <w:sz w:val="20"/>
          <w:szCs w:val="20"/>
        </w:rPr>
        <w:t>socioeconomic_status_index</w:t>
      </w:r>
      <w:proofErr w:type="spellEnd"/>
      <w:r w:rsidRPr="001E5FDF">
        <w:rPr>
          <w:rFonts w:ascii="Bierstadt Display" w:hAnsi="Bierstadt Display"/>
          <w:sz w:val="20"/>
          <w:szCs w:val="20"/>
        </w:rPr>
        <w:t xml:space="preserve"> by </w:t>
      </w:r>
      <w:proofErr w:type="gramStart"/>
      <w:r w:rsidRPr="001E5FDF">
        <w:rPr>
          <w:rFonts w:ascii="Bierstadt Display" w:hAnsi="Bierstadt Display"/>
          <w:sz w:val="20"/>
          <w:szCs w:val="20"/>
        </w:rPr>
        <w:t>referencing</w:t>
      </w:r>
      <w:proofErr w:type="gramEnd"/>
      <w:r w:rsidRPr="001E5FDF">
        <w:rPr>
          <w:rFonts w:ascii="Bierstadt Display" w:hAnsi="Bierstadt Display"/>
          <w:sz w:val="20"/>
          <w:szCs w:val="20"/>
        </w:rPr>
        <w:t xml:space="preserve"> the national poverty headcount.</w:t>
      </w:r>
    </w:p>
    <w:p w14:paraId="599D479B" w14:textId="77777777" w:rsidR="00D74A30" w:rsidRPr="001E5FDF" w:rsidRDefault="00D74A30" w:rsidP="00D74A30">
      <w:pPr>
        <w:numPr>
          <w:ilvl w:val="0"/>
          <w:numId w:val="4"/>
        </w:numPr>
        <w:rPr>
          <w:rFonts w:ascii="Bierstadt Display" w:hAnsi="Bierstadt Display"/>
          <w:sz w:val="20"/>
          <w:szCs w:val="20"/>
        </w:rPr>
      </w:pPr>
      <w:r w:rsidRPr="001E5FDF">
        <w:rPr>
          <w:rFonts w:ascii="Bierstadt Display" w:hAnsi="Bierstadt Display"/>
          <w:b/>
          <w:bCs/>
          <w:sz w:val="20"/>
          <w:szCs w:val="20"/>
        </w:rPr>
        <w:t>Narration:</w:t>
      </w:r>
      <w:r w:rsidRPr="001E5FDF">
        <w:rPr>
          <w:rFonts w:ascii="Bierstadt Display" w:hAnsi="Bierstadt Display"/>
          <w:sz w:val="20"/>
          <w:szCs w:val="20"/>
        </w:rPr>
        <w:t xml:space="preserve"> </w:t>
      </w:r>
      <w:r w:rsidRPr="001E5FDF">
        <w:rPr>
          <w:rFonts w:ascii="Bierstadt Display" w:hAnsi="Bierstadt Display"/>
          <w:i/>
          <w:iCs/>
          <w:sz w:val="20"/>
          <w:szCs w:val="20"/>
        </w:rPr>
        <w:t xml:space="preserve">"To calibrate the </w:t>
      </w:r>
      <w:proofErr w:type="spellStart"/>
      <w:r w:rsidRPr="001E5FDF">
        <w:rPr>
          <w:rFonts w:ascii="Bierstadt Display" w:hAnsi="Bierstadt Display"/>
          <w:sz w:val="20"/>
          <w:szCs w:val="20"/>
        </w:rPr>
        <w:t>socioeconomic_status_index</w:t>
      </w:r>
      <w:proofErr w:type="spellEnd"/>
      <w:r w:rsidRPr="001E5FDF">
        <w:rPr>
          <w:rFonts w:ascii="Bierstadt Display" w:hAnsi="Bierstadt Display"/>
          <w:i/>
          <w:iCs/>
          <w:sz w:val="20"/>
          <w:szCs w:val="20"/>
        </w:rPr>
        <w:t>, we utilized the national poverty headcount of 39.8%. This establishes the threshold for students in 'low' vs 'high' economic resilience, ensuring our dropout model recognizes the nearly 40% of the population facing structural financial barriers."</w:t>
      </w:r>
      <w:r w:rsidRPr="001E5FDF">
        <w:rPr>
          <w:rFonts w:ascii="Bierstadt Display" w:hAnsi="Bierstadt Display"/>
          <w:sz w:val="20"/>
          <w:szCs w:val="20"/>
        </w:rPr>
        <w:t xml:space="preserve"> </w:t>
      </w:r>
    </w:p>
    <w:p w14:paraId="01D0FDB9" w14:textId="77777777" w:rsidR="00D74A30" w:rsidRPr="001E5FDF" w:rsidRDefault="00D74A30" w:rsidP="00D74A30">
      <w:pPr>
        <w:rPr>
          <w:rFonts w:ascii="Bierstadt Display" w:hAnsi="Bierstadt Display"/>
          <w:b/>
          <w:bCs/>
          <w:sz w:val="20"/>
          <w:szCs w:val="20"/>
        </w:rPr>
      </w:pPr>
      <w:r w:rsidRPr="001E5FDF">
        <w:rPr>
          <w:rFonts w:ascii="Bierstadt Display" w:hAnsi="Bierstadt Display"/>
          <w:b/>
          <w:bCs/>
          <w:sz w:val="20"/>
          <w:szCs w:val="20"/>
        </w:rPr>
        <w:t>2. Strengthening the Nutritional Argument</w:t>
      </w:r>
    </w:p>
    <w:p w14:paraId="49A251B6" w14:textId="77777777" w:rsidR="00D74A30" w:rsidRPr="001E5FDF" w:rsidRDefault="00D74A30" w:rsidP="00D74A30">
      <w:pPr>
        <w:rPr>
          <w:rFonts w:ascii="Bierstadt Display" w:hAnsi="Bierstadt Display"/>
          <w:sz w:val="20"/>
          <w:szCs w:val="20"/>
        </w:rPr>
      </w:pPr>
      <w:r w:rsidRPr="001E5FDF">
        <w:rPr>
          <w:rFonts w:ascii="Bierstadt Display" w:hAnsi="Bierstadt Display"/>
          <w:sz w:val="20"/>
          <w:szCs w:val="20"/>
        </w:rPr>
        <w:t>Your project is highly relevant because malnutrition is an active, well-documented crisis.</w:t>
      </w:r>
    </w:p>
    <w:p w14:paraId="7325931A" w14:textId="77777777" w:rsidR="00D74A30" w:rsidRPr="001E5FDF" w:rsidRDefault="00D74A30" w:rsidP="00D74A30">
      <w:pPr>
        <w:numPr>
          <w:ilvl w:val="0"/>
          <w:numId w:val="5"/>
        </w:numPr>
        <w:rPr>
          <w:rFonts w:ascii="Bierstadt Display" w:hAnsi="Bierstadt Display"/>
          <w:sz w:val="20"/>
          <w:szCs w:val="20"/>
        </w:rPr>
      </w:pPr>
      <w:r w:rsidRPr="001E5FDF">
        <w:rPr>
          <w:rFonts w:ascii="Bierstadt Display" w:hAnsi="Bierstadt Display"/>
          <w:b/>
          <w:bCs/>
          <w:sz w:val="20"/>
          <w:szCs w:val="20"/>
        </w:rPr>
        <w:t>Narration:</w:t>
      </w:r>
      <w:r w:rsidRPr="001E5FDF">
        <w:rPr>
          <w:rFonts w:ascii="Bierstadt Display" w:hAnsi="Bierstadt Display"/>
          <w:sz w:val="20"/>
          <w:szCs w:val="20"/>
        </w:rPr>
        <w:t xml:space="preserve"> </w:t>
      </w:r>
      <w:r w:rsidRPr="001E5FDF">
        <w:rPr>
          <w:rFonts w:ascii="Bierstadt Display" w:hAnsi="Bierstadt Display"/>
          <w:i/>
          <w:iCs/>
          <w:sz w:val="20"/>
          <w:szCs w:val="20"/>
        </w:rPr>
        <w:t xml:space="preserve">"The </w:t>
      </w:r>
      <w:proofErr w:type="spellStart"/>
      <w:r w:rsidRPr="001E5FDF">
        <w:rPr>
          <w:rFonts w:ascii="Bierstadt Display" w:hAnsi="Bierstadt Display"/>
          <w:sz w:val="20"/>
          <w:szCs w:val="20"/>
        </w:rPr>
        <w:t>nutritional_support_access</w:t>
      </w:r>
      <w:proofErr w:type="spellEnd"/>
      <w:r w:rsidRPr="001E5FDF">
        <w:rPr>
          <w:rFonts w:ascii="Bierstadt Display" w:hAnsi="Bierstadt Display"/>
          <w:i/>
          <w:iCs/>
          <w:sz w:val="20"/>
          <w:szCs w:val="20"/>
        </w:rPr>
        <w:t xml:space="preserve"> feature is not merely a lifestyle variable; it is a critical intervention point. With over 810,000 children facing acute malnutrition as of 2026, access to school-based feeding programs is a primary determinant of academic retention. Our model uses this to identify students whose physical well-being is at risk, directly correlating health outcomes with educational persistence."</w:t>
      </w:r>
      <w:r w:rsidRPr="001E5FDF">
        <w:rPr>
          <w:rFonts w:ascii="Bierstadt Display" w:hAnsi="Bierstadt Display"/>
          <w:sz w:val="20"/>
          <w:szCs w:val="20"/>
        </w:rPr>
        <w:t xml:space="preserve"> </w:t>
      </w:r>
    </w:p>
    <w:p w14:paraId="03893114" w14:textId="77777777" w:rsidR="00D74A30" w:rsidRPr="001E5FDF" w:rsidRDefault="00D74A30" w:rsidP="00D74A30">
      <w:pPr>
        <w:rPr>
          <w:rFonts w:ascii="Bierstadt Display" w:hAnsi="Bierstadt Display"/>
          <w:b/>
          <w:bCs/>
          <w:sz w:val="20"/>
          <w:szCs w:val="20"/>
        </w:rPr>
      </w:pPr>
      <w:r w:rsidRPr="001E5FDF">
        <w:rPr>
          <w:rFonts w:ascii="Bierstadt Display" w:hAnsi="Bierstadt Display"/>
          <w:b/>
          <w:bCs/>
          <w:sz w:val="20"/>
          <w:szCs w:val="20"/>
        </w:rPr>
        <w:t>3. Contextualizing "Dropout" vs. "Transition"</w:t>
      </w:r>
    </w:p>
    <w:p w14:paraId="412C7DA5" w14:textId="77777777" w:rsidR="00D74A30" w:rsidRPr="001E5FDF" w:rsidRDefault="00D74A30" w:rsidP="00D74A30">
      <w:pPr>
        <w:rPr>
          <w:rFonts w:ascii="Bierstadt Display" w:hAnsi="Bierstadt Display"/>
          <w:sz w:val="20"/>
          <w:szCs w:val="20"/>
        </w:rPr>
      </w:pPr>
      <w:r w:rsidRPr="001E5FDF">
        <w:rPr>
          <w:rFonts w:ascii="Bierstadt Display" w:hAnsi="Bierstadt Display"/>
          <w:sz w:val="20"/>
          <w:szCs w:val="20"/>
        </w:rPr>
        <w:t>The 15% transition gap is your most valuable "Real World" anchor. It proves your model is solving an active national problem rather than a theoretical one.</w:t>
      </w:r>
    </w:p>
    <w:p w14:paraId="62DCF151" w14:textId="77777777" w:rsidR="00D74A30" w:rsidRPr="001E5FDF" w:rsidRDefault="00D74A30" w:rsidP="00D74A30">
      <w:pPr>
        <w:numPr>
          <w:ilvl w:val="0"/>
          <w:numId w:val="6"/>
        </w:numPr>
        <w:rPr>
          <w:rFonts w:ascii="Bierstadt Display" w:hAnsi="Bierstadt Display"/>
          <w:sz w:val="20"/>
          <w:szCs w:val="20"/>
        </w:rPr>
      </w:pPr>
      <w:r w:rsidRPr="001E5FDF">
        <w:rPr>
          <w:rFonts w:ascii="Bierstadt Display" w:hAnsi="Bierstadt Display"/>
          <w:b/>
          <w:bCs/>
          <w:sz w:val="20"/>
          <w:szCs w:val="20"/>
        </w:rPr>
        <w:t>Narration:</w:t>
      </w:r>
      <w:r w:rsidRPr="001E5FDF">
        <w:rPr>
          <w:rFonts w:ascii="Bierstadt Display" w:hAnsi="Bierstadt Display"/>
          <w:sz w:val="20"/>
          <w:szCs w:val="20"/>
        </w:rPr>
        <w:t xml:space="preserve"> </w:t>
      </w:r>
      <w:r w:rsidRPr="001E5FDF">
        <w:rPr>
          <w:rFonts w:ascii="Bierstadt Display" w:hAnsi="Bierstadt Display"/>
          <w:i/>
          <w:iCs/>
          <w:sz w:val="20"/>
          <w:szCs w:val="20"/>
        </w:rPr>
        <w:t xml:space="preserve">"Recent 2026 reports highlight a 15% transition gap between Junior and Senior Secondary School. By training our model to predict risk factors before this transition point, </w:t>
      </w:r>
      <w:proofErr w:type="spellStart"/>
      <w:r w:rsidRPr="001E5FDF">
        <w:rPr>
          <w:rFonts w:ascii="Bierstadt Display" w:hAnsi="Bierstadt Display"/>
          <w:i/>
          <w:iCs/>
          <w:sz w:val="20"/>
          <w:szCs w:val="20"/>
        </w:rPr>
        <w:t>ElimuMatch</w:t>
      </w:r>
      <w:proofErr w:type="spellEnd"/>
      <w:r w:rsidRPr="001E5FDF">
        <w:rPr>
          <w:rFonts w:ascii="Bierstadt Display" w:hAnsi="Bierstadt Display"/>
          <w:i/>
          <w:iCs/>
          <w:sz w:val="20"/>
          <w:szCs w:val="20"/>
        </w:rPr>
        <w:t xml:space="preserve"> aims to proactively mitigate the exact attrition that current government mop-up exercises are attempting to address."</w:t>
      </w:r>
      <w:r w:rsidRPr="001E5FDF">
        <w:rPr>
          <w:rFonts w:ascii="Bierstadt Display" w:hAnsi="Bierstadt Display"/>
          <w:sz w:val="20"/>
          <w:szCs w:val="20"/>
        </w:rPr>
        <w:t xml:space="preserve"> </w:t>
      </w:r>
    </w:p>
    <w:p w14:paraId="0F7EFE25" w14:textId="52898A20" w:rsidR="00CD7981" w:rsidRPr="001E5FDF" w:rsidRDefault="00BB11CC" w:rsidP="00B94663">
      <w:pPr>
        <w:pStyle w:val="Heading2"/>
      </w:pPr>
      <w:r w:rsidRPr="001E5FDF">
        <w:lastRenderedPageBreak/>
        <w:t>Additional variables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7"/>
        <w:gridCol w:w="3919"/>
        <w:gridCol w:w="3558"/>
      </w:tblGrid>
      <w:tr w:rsidR="00BB11CC" w:rsidRPr="001E5FDF" w14:paraId="2F27347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B31E5" w14:textId="77777777" w:rsidR="00BB11CC" w:rsidRPr="001E5FDF" w:rsidRDefault="00BB11CC" w:rsidP="00BB11CC">
            <w:pPr>
              <w:rPr>
                <w:rFonts w:ascii="Bierstadt Display" w:hAnsi="Bierstadt Display"/>
                <w:sz w:val="20"/>
                <w:szCs w:val="20"/>
              </w:rPr>
            </w:pPr>
            <w:r w:rsidRPr="001E5FDF">
              <w:rPr>
                <w:rFonts w:ascii="Bierstadt Display" w:hAnsi="Bierstadt Display"/>
                <w:b/>
                <w:bCs/>
                <w:sz w:val="20"/>
                <w:szCs w:val="20"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5C468" w14:textId="77777777" w:rsidR="00BB11CC" w:rsidRPr="001E5FDF" w:rsidRDefault="00BB11CC" w:rsidP="00BB11CC">
            <w:pPr>
              <w:rPr>
                <w:rFonts w:ascii="Bierstadt Display" w:hAnsi="Bierstadt Display"/>
                <w:sz w:val="20"/>
                <w:szCs w:val="20"/>
              </w:rPr>
            </w:pPr>
            <w:r w:rsidRPr="001E5FDF">
              <w:rPr>
                <w:rFonts w:ascii="Bierstadt Display" w:hAnsi="Bierstadt Display"/>
                <w:b/>
                <w:bCs/>
                <w:sz w:val="20"/>
                <w:szCs w:val="20"/>
              </w:rPr>
              <w:t>Ground Truth Reference / Context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C95AF" w14:textId="77777777" w:rsidR="00BB11CC" w:rsidRPr="001E5FDF" w:rsidRDefault="00BB11CC" w:rsidP="00BB11CC">
            <w:pPr>
              <w:rPr>
                <w:rFonts w:ascii="Bierstadt Display" w:hAnsi="Bierstadt Display"/>
                <w:sz w:val="20"/>
                <w:szCs w:val="20"/>
              </w:rPr>
            </w:pPr>
            <w:r w:rsidRPr="001E5FDF">
              <w:rPr>
                <w:rFonts w:ascii="Bierstadt Display" w:hAnsi="Bierstadt Display"/>
                <w:b/>
                <w:bCs/>
                <w:sz w:val="20"/>
                <w:szCs w:val="20"/>
              </w:rPr>
              <w:t>Justification for Inclusion</w:t>
            </w:r>
          </w:p>
        </w:tc>
      </w:tr>
      <w:tr w:rsidR="00BB11CC" w:rsidRPr="001E5FDF" w14:paraId="1E4D96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5780E" w14:textId="77777777" w:rsidR="00BB11CC" w:rsidRPr="001E5FDF" w:rsidRDefault="00BB11CC" w:rsidP="00BB11CC">
            <w:pPr>
              <w:rPr>
                <w:rFonts w:ascii="Bierstadt Display" w:hAnsi="Bierstadt Display"/>
                <w:sz w:val="20"/>
                <w:szCs w:val="20"/>
              </w:rPr>
            </w:pPr>
            <w:r w:rsidRPr="001E5FDF">
              <w:rPr>
                <w:rFonts w:ascii="Bierstadt Display" w:hAnsi="Bierstadt Display"/>
                <w:b/>
                <w:bCs/>
                <w:sz w:val="20"/>
                <w:szCs w:val="20"/>
              </w:rPr>
              <w:t>Cash-Flow Volatility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B5FFD" w14:textId="77777777" w:rsidR="00BB11CC" w:rsidRPr="001E5FDF" w:rsidRDefault="00BB11CC" w:rsidP="00BB11CC">
            <w:pPr>
              <w:rPr>
                <w:rFonts w:ascii="Bierstadt Display" w:hAnsi="Bierstadt Display"/>
                <w:sz w:val="20"/>
                <w:szCs w:val="20"/>
              </w:rPr>
            </w:pPr>
            <w:r w:rsidRPr="001E5FDF">
              <w:rPr>
                <w:rFonts w:ascii="Bierstadt Display" w:hAnsi="Bierstadt Display"/>
                <w:sz w:val="20"/>
                <w:szCs w:val="20"/>
              </w:rPr>
              <w:t>Households face stagnant incomes and rising expenses, forcing them to treat education as a "flexible" expense that competes with food and healthcare.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E61E0" w14:textId="77777777" w:rsidR="00BB11CC" w:rsidRPr="001E5FDF" w:rsidRDefault="00BB11CC" w:rsidP="00BB11CC">
            <w:pPr>
              <w:rPr>
                <w:rFonts w:ascii="Bierstadt Display" w:hAnsi="Bierstadt Display"/>
                <w:sz w:val="20"/>
                <w:szCs w:val="20"/>
              </w:rPr>
            </w:pPr>
            <w:r w:rsidRPr="001E5FDF">
              <w:rPr>
                <w:rFonts w:ascii="Bierstadt Display" w:hAnsi="Bierstadt Display"/>
                <w:sz w:val="20"/>
                <w:szCs w:val="20"/>
              </w:rPr>
              <w:t xml:space="preserve">Captures the </w:t>
            </w:r>
            <w:r w:rsidRPr="001E5FDF">
              <w:rPr>
                <w:rFonts w:ascii="Bierstadt Display" w:hAnsi="Bierstadt Display"/>
                <w:b/>
                <w:bCs/>
                <w:sz w:val="20"/>
                <w:szCs w:val="20"/>
              </w:rPr>
              <w:t>real-time financial pressure</w:t>
            </w:r>
            <w:r w:rsidRPr="001E5FDF">
              <w:rPr>
                <w:rFonts w:ascii="Bierstadt Display" w:hAnsi="Bierstadt Display"/>
                <w:sz w:val="20"/>
                <w:szCs w:val="20"/>
              </w:rPr>
              <w:t xml:space="preserve"> that causes sudden </w:t>
            </w:r>
            <w:proofErr w:type="gramStart"/>
            <w:r w:rsidRPr="001E5FDF">
              <w:rPr>
                <w:rFonts w:ascii="Bierstadt Display" w:hAnsi="Bierstadt Display"/>
                <w:sz w:val="20"/>
                <w:szCs w:val="20"/>
              </w:rPr>
              <w:t>dropout</w:t>
            </w:r>
            <w:proofErr w:type="gramEnd"/>
            <w:r w:rsidRPr="001E5FDF">
              <w:rPr>
                <w:rFonts w:ascii="Bierstadt Display" w:hAnsi="Bierstadt Display"/>
                <w:sz w:val="20"/>
                <w:szCs w:val="20"/>
              </w:rPr>
              <w:t>, unlike static income measures.</w:t>
            </w:r>
          </w:p>
        </w:tc>
      </w:tr>
      <w:tr w:rsidR="00BB11CC" w:rsidRPr="001E5FDF" w14:paraId="512310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7960C" w14:textId="77777777" w:rsidR="00BB11CC" w:rsidRPr="001E5FDF" w:rsidRDefault="00BB11CC" w:rsidP="00BB11CC">
            <w:pPr>
              <w:rPr>
                <w:rFonts w:ascii="Bierstadt Display" w:hAnsi="Bierstadt Display"/>
                <w:sz w:val="20"/>
                <w:szCs w:val="20"/>
              </w:rPr>
            </w:pPr>
            <w:r w:rsidRPr="001E5FDF">
              <w:rPr>
                <w:rFonts w:ascii="Bierstadt Display" w:hAnsi="Bierstadt Display"/>
                <w:b/>
                <w:bCs/>
                <w:sz w:val="20"/>
                <w:szCs w:val="20"/>
              </w:rPr>
              <w:t>Academic "Catch-up" 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406C0" w14:textId="77777777" w:rsidR="00BB11CC" w:rsidRPr="001E5FDF" w:rsidRDefault="00BB11CC" w:rsidP="00BB11CC">
            <w:pPr>
              <w:rPr>
                <w:rFonts w:ascii="Bierstadt Display" w:hAnsi="Bierstadt Display"/>
                <w:sz w:val="20"/>
                <w:szCs w:val="20"/>
              </w:rPr>
            </w:pPr>
            <w:r w:rsidRPr="001E5FDF">
              <w:rPr>
                <w:rFonts w:ascii="Bierstadt Display" w:hAnsi="Bierstadt Display"/>
                <w:sz w:val="20"/>
                <w:szCs w:val="20"/>
              </w:rPr>
              <w:t>Learning loss (especially post-COVID) and intermittent attendance have created significant gaps in foundational skills.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3DD06" w14:textId="77777777" w:rsidR="00BB11CC" w:rsidRPr="001E5FDF" w:rsidRDefault="00BB11CC" w:rsidP="00BB11CC">
            <w:pPr>
              <w:rPr>
                <w:rFonts w:ascii="Bierstadt Display" w:hAnsi="Bierstadt Display"/>
                <w:sz w:val="20"/>
                <w:szCs w:val="20"/>
              </w:rPr>
            </w:pPr>
            <w:r w:rsidRPr="001E5FDF">
              <w:rPr>
                <w:rFonts w:ascii="Bierstadt Display" w:hAnsi="Bierstadt Display"/>
                <w:sz w:val="20"/>
                <w:szCs w:val="20"/>
              </w:rPr>
              <w:t xml:space="preserve">Reflects the </w:t>
            </w:r>
            <w:r w:rsidRPr="001E5FDF">
              <w:rPr>
                <w:rFonts w:ascii="Bierstadt Display" w:hAnsi="Bierstadt Display"/>
                <w:b/>
                <w:bCs/>
                <w:sz w:val="20"/>
                <w:szCs w:val="20"/>
              </w:rPr>
              <w:t>educational burden</w:t>
            </w:r>
            <w:r w:rsidRPr="001E5FDF">
              <w:rPr>
                <w:rFonts w:ascii="Bierstadt Display" w:hAnsi="Bierstadt Display"/>
                <w:sz w:val="20"/>
                <w:szCs w:val="20"/>
              </w:rPr>
              <w:t xml:space="preserve"> of students struggling to re-integrate, which is a major precursor to attrition.</w:t>
            </w:r>
          </w:p>
        </w:tc>
      </w:tr>
      <w:tr w:rsidR="00BB11CC" w:rsidRPr="001E5FDF" w14:paraId="49A804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BA8E9" w14:textId="77777777" w:rsidR="00BB11CC" w:rsidRPr="001E5FDF" w:rsidRDefault="00BB11CC" w:rsidP="00BB11CC">
            <w:pPr>
              <w:rPr>
                <w:rFonts w:ascii="Bierstadt Display" w:hAnsi="Bierstadt Display"/>
                <w:sz w:val="20"/>
                <w:szCs w:val="20"/>
              </w:rPr>
            </w:pPr>
            <w:r w:rsidRPr="001E5FDF">
              <w:rPr>
                <w:rFonts w:ascii="Bierstadt Display" w:hAnsi="Bierstadt Display"/>
                <w:b/>
                <w:bCs/>
                <w:sz w:val="20"/>
                <w:szCs w:val="20"/>
              </w:rPr>
              <w:t>Psychosocial Support Access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BC151" w14:textId="77777777" w:rsidR="00BB11CC" w:rsidRPr="001E5FDF" w:rsidRDefault="00BB11CC" w:rsidP="00BB11CC">
            <w:pPr>
              <w:rPr>
                <w:rFonts w:ascii="Bierstadt Display" w:hAnsi="Bierstadt Display"/>
                <w:sz w:val="20"/>
                <w:szCs w:val="20"/>
              </w:rPr>
            </w:pPr>
            <w:r w:rsidRPr="001E5FDF">
              <w:rPr>
                <w:rFonts w:ascii="Bierstadt Display" w:hAnsi="Bierstadt Display"/>
                <w:sz w:val="20"/>
                <w:szCs w:val="20"/>
              </w:rPr>
              <w:t>Guidance and counseling programs are empirically proven to enhance retention by helping students manage personal, social, and academic hurdles.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435FD" w14:textId="77777777" w:rsidR="00BB11CC" w:rsidRPr="001E5FDF" w:rsidRDefault="00BB11CC" w:rsidP="00BB11CC">
            <w:pPr>
              <w:rPr>
                <w:rFonts w:ascii="Bierstadt Display" w:hAnsi="Bierstadt Display"/>
                <w:sz w:val="20"/>
                <w:szCs w:val="20"/>
              </w:rPr>
            </w:pPr>
            <w:r w:rsidRPr="001E5FDF">
              <w:rPr>
                <w:rFonts w:ascii="Bierstadt Display" w:hAnsi="Bierstadt Display"/>
                <w:sz w:val="20"/>
                <w:szCs w:val="20"/>
              </w:rPr>
              <w:t xml:space="preserve">Addresses the </w:t>
            </w:r>
            <w:r w:rsidRPr="001E5FDF">
              <w:rPr>
                <w:rFonts w:ascii="Bierstadt Display" w:hAnsi="Bierstadt Display"/>
                <w:b/>
                <w:bCs/>
                <w:sz w:val="20"/>
                <w:szCs w:val="20"/>
              </w:rPr>
              <w:t>non-material barrier</w:t>
            </w:r>
            <w:r w:rsidRPr="001E5FDF">
              <w:rPr>
                <w:rFonts w:ascii="Bierstadt Display" w:hAnsi="Bierstadt Display"/>
                <w:sz w:val="20"/>
                <w:szCs w:val="20"/>
              </w:rPr>
              <w:t>—mental well-being and social support—which is often the "final straw" in dropout decisions.</w:t>
            </w:r>
          </w:p>
        </w:tc>
      </w:tr>
    </w:tbl>
    <w:p w14:paraId="0E16FD49" w14:textId="77777777" w:rsidR="00CD7981" w:rsidRPr="001E5FDF" w:rsidRDefault="00CD7981">
      <w:pPr>
        <w:rPr>
          <w:rFonts w:ascii="Bierstadt Display" w:hAnsi="Bierstadt Display"/>
          <w:sz w:val="20"/>
          <w:szCs w:val="20"/>
        </w:rPr>
      </w:pPr>
    </w:p>
    <w:p w14:paraId="7B9C490D" w14:textId="23E96E62" w:rsidR="0090302A" w:rsidRPr="001E5FDF" w:rsidRDefault="0090302A">
      <w:pPr>
        <w:rPr>
          <w:rFonts w:ascii="Bierstadt Display" w:hAnsi="Bierstadt Display"/>
          <w:sz w:val="20"/>
          <w:szCs w:val="20"/>
        </w:rPr>
      </w:pPr>
      <w:r w:rsidRPr="001E5FDF">
        <w:rPr>
          <w:rFonts w:ascii="Bierstadt Display" w:hAnsi="Bierstadt Display"/>
          <w:sz w:val="20"/>
          <w:szCs w:val="20"/>
        </w:rPr>
        <w:t>To move beyond static socioeconomic indicators, we engineered three 'Retention Sensitivity' features—</w:t>
      </w:r>
      <w:r w:rsidRPr="001E5FDF">
        <w:rPr>
          <w:rFonts w:ascii="Bierstadt Display" w:hAnsi="Bierstadt Display"/>
          <w:b/>
          <w:bCs/>
          <w:sz w:val="20"/>
          <w:szCs w:val="20"/>
        </w:rPr>
        <w:t>Cash-Flow Volatility</w:t>
      </w:r>
      <w:r w:rsidRPr="001E5FDF">
        <w:rPr>
          <w:rFonts w:ascii="Bierstadt Display" w:hAnsi="Bierstadt Display"/>
          <w:sz w:val="20"/>
          <w:szCs w:val="20"/>
        </w:rPr>
        <w:t xml:space="preserve">, </w:t>
      </w:r>
      <w:r w:rsidRPr="001E5FDF">
        <w:rPr>
          <w:rFonts w:ascii="Bierstadt Display" w:hAnsi="Bierstadt Display"/>
          <w:b/>
          <w:bCs/>
          <w:sz w:val="20"/>
          <w:szCs w:val="20"/>
        </w:rPr>
        <w:t>Academic Catch-up Status</w:t>
      </w:r>
      <w:r w:rsidRPr="001E5FDF">
        <w:rPr>
          <w:rFonts w:ascii="Bierstadt Display" w:hAnsi="Bierstadt Display"/>
          <w:sz w:val="20"/>
          <w:szCs w:val="20"/>
        </w:rPr>
        <w:t xml:space="preserve">, and </w:t>
      </w:r>
      <w:r w:rsidRPr="001E5FDF">
        <w:rPr>
          <w:rFonts w:ascii="Bierstadt Display" w:hAnsi="Bierstadt Display"/>
          <w:b/>
          <w:bCs/>
          <w:sz w:val="20"/>
          <w:szCs w:val="20"/>
        </w:rPr>
        <w:t>Psychosocial Support Access</w:t>
      </w:r>
      <w:r w:rsidRPr="001E5FDF">
        <w:rPr>
          <w:rFonts w:ascii="Bierstadt Display" w:hAnsi="Bierstadt Display"/>
          <w:sz w:val="20"/>
          <w:szCs w:val="20"/>
        </w:rPr>
        <w:t xml:space="preserve">. These variables acknowledge that student attrition is often driven by real-time shocks, such as volatile household income, learning deficits from intermittent attendance, and the need for structured emotional support. By incorporating these, the </w:t>
      </w:r>
      <w:proofErr w:type="spellStart"/>
      <w:r w:rsidRPr="001E5FDF">
        <w:rPr>
          <w:rFonts w:ascii="Bierstadt Display" w:hAnsi="Bierstadt Display"/>
          <w:sz w:val="20"/>
          <w:szCs w:val="20"/>
        </w:rPr>
        <w:t>ElimuMatch</w:t>
      </w:r>
      <w:proofErr w:type="spellEnd"/>
      <w:r w:rsidRPr="001E5FDF">
        <w:rPr>
          <w:rFonts w:ascii="Bierstadt Display" w:hAnsi="Bierstadt Display"/>
          <w:sz w:val="20"/>
          <w:szCs w:val="20"/>
        </w:rPr>
        <w:t xml:space="preserve"> model simulates a more authentic view of the secondary school experience in Kenya, where retention is a dynamic outcome of both material resources and individual resilience</w:t>
      </w:r>
    </w:p>
    <w:p w14:paraId="7388E895" w14:textId="0B387E08" w:rsidR="0095488E" w:rsidRPr="001E5FDF" w:rsidRDefault="0095488E">
      <w:pPr>
        <w:rPr>
          <w:rFonts w:ascii="Bierstadt Display" w:hAnsi="Bierstadt Display"/>
          <w:sz w:val="20"/>
          <w:szCs w:val="20"/>
        </w:rPr>
      </w:pPr>
      <w:r w:rsidRPr="001E5FDF">
        <w:rPr>
          <w:rFonts w:ascii="Bierstadt Display" w:hAnsi="Bierstadt Display"/>
          <w:sz w:val="20"/>
          <w:szCs w:val="20"/>
        </w:rPr>
        <w:t>To move beyond static socioeconomic indicators, we engineered three 'Retention Sensitivity' features—</w:t>
      </w:r>
      <w:r w:rsidRPr="001E5FDF">
        <w:rPr>
          <w:rFonts w:ascii="Bierstadt Display" w:hAnsi="Bierstadt Display"/>
          <w:b/>
          <w:bCs/>
          <w:sz w:val="20"/>
          <w:szCs w:val="20"/>
        </w:rPr>
        <w:t>Cash-Flow Volatility</w:t>
      </w:r>
      <w:r w:rsidRPr="001E5FDF">
        <w:rPr>
          <w:rFonts w:ascii="Bierstadt Display" w:hAnsi="Bierstadt Display"/>
          <w:sz w:val="20"/>
          <w:szCs w:val="20"/>
        </w:rPr>
        <w:t xml:space="preserve">, </w:t>
      </w:r>
      <w:r w:rsidRPr="001E5FDF">
        <w:rPr>
          <w:rFonts w:ascii="Bierstadt Display" w:hAnsi="Bierstadt Display"/>
          <w:b/>
          <w:bCs/>
          <w:sz w:val="20"/>
          <w:szCs w:val="20"/>
        </w:rPr>
        <w:t>Academic Catch-up Status</w:t>
      </w:r>
      <w:r w:rsidRPr="001E5FDF">
        <w:rPr>
          <w:rFonts w:ascii="Bierstadt Display" w:hAnsi="Bierstadt Display"/>
          <w:sz w:val="20"/>
          <w:szCs w:val="20"/>
        </w:rPr>
        <w:t xml:space="preserve">, and </w:t>
      </w:r>
      <w:r w:rsidRPr="001E5FDF">
        <w:rPr>
          <w:rFonts w:ascii="Bierstadt Display" w:hAnsi="Bierstadt Display"/>
          <w:b/>
          <w:bCs/>
          <w:sz w:val="20"/>
          <w:szCs w:val="20"/>
        </w:rPr>
        <w:t>Psychosocial Support Access</w:t>
      </w:r>
      <w:r w:rsidRPr="001E5FDF">
        <w:rPr>
          <w:rFonts w:ascii="Bierstadt Display" w:hAnsi="Bierstadt Display"/>
          <w:sz w:val="20"/>
          <w:szCs w:val="20"/>
        </w:rPr>
        <w:t xml:space="preserve">. These variables acknowledge that student attrition is often driven by real-time shocks, such as volatile household income, learning deficits from intermittent attendance, and the need for structured emotional support. By incorporating these, the </w:t>
      </w:r>
      <w:proofErr w:type="spellStart"/>
      <w:r w:rsidRPr="001E5FDF">
        <w:rPr>
          <w:rFonts w:ascii="Bierstadt Display" w:hAnsi="Bierstadt Display"/>
          <w:sz w:val="20"/>
          <w:szCs w:val="20"/>
        </w:rPr>
        <w:t>ElimuMatch</w:t>
      </w:r>
      <w:proofErr w:type="spellEnd"/>
      <w:r w:rsidRPr="001E5FDF">
        <w:rPr>
          <w:rFonts w:ascii="Bierstadt Display" w:hAnsi="Bierstadt Display"/>
          <w:sz w:val="20"/>
          <w:szCs w:val="20"/>
        </w:rPr>
        <w:t xml:space="preserve"> model simulates a more authentic view of the secondary school experience in Kenya, where retention is a dynamic outcome of both material resources and individual resilience</w:t>
      </w:r>
    </w:p>
    <w:p w14:paraId="01955260" w14:textId="77777777" w:rsidR="00905DDA" w:rsidRPr="001E5FDF" w:rsidRDefault="00905DDA">
      <w:pPr>
        <w:rPr>
          <w:rFonts w:ascii="Bierstadt Display" w:hAnsi="Bierstadt Display"/>
          <w:sz w:val="20"/>
          <w:szCs w:val="20"/>
        </w:rPr>
      </w:pPr>
    </w:p>
    <w:p w14:paraId="37332AE2" w14:textId="77777777" w:rsidR="00905DDA" w:rsidRPr="001E5FDF" w:rsidRDefault="00905DDA" w:rsidP="00905DDA">
      <w:pPr>
        <w:rPr>
          <w:rFonts w:ascii="Bierstadt Display" w:hAnsi="Bierstadt Display"/>
          <w:sz w:val="20"/>
          <w:szCs w:val="20"/>
        </w:rPr>
      </w:pPr>
      <w:r w:rsidRPr="001E5FDF">
        <w:rPr>
          <w:rFonts w:ascii="Bierstadt Display" w:hAnsi="Bierstadt Display"/>
          <w:sz w:val="20"/>
          <w:szCs w:val="20"/>
        </w:rPr>
        <w:t>To ensure your model is robust and professionally grounded, you can define the ranges and distributions for these three new "Retention Sensitivity" features using the following empirical truths.</w:t>
      </w:r>
    </w:p>
    <w:p w14:paraId="4100F658" w14:textId="77777777" w:rsidR="00905DDA" w:rsidRPr="001E5FDF" w:rsidRDefault="00905DDA" w:rsidP="00905DDA">
      <w:pPr>
        <w:rPr>
          <w:rFonts w:ascii="Bierstadt Display" w:hAnsi="Bierstadt Display"/>
          <w:b/>
          <w:bCs/>
          <w:sz w:val="20"/>
          <w:szCs w:val="20"/>
        </w:rPr>
      </w:pPr>
      <w:r w:rsidRPr="001E5FDF">
        <w:rPr>
          <w:rFonts w:ascii="Bierstadt Display" w:hAnsi="Bierstadt Display"/>
          <w:b/>
          <w:bCs/>
          <w:sz w:val="20"/>
          <w:szCs w:val="20"/>
        </w:rPr>
        <w:t>Ground Truth Calibration Table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1"/>
        <w:gridCol w:w="2066"/>
        <w:gridCol w:w="5157"/>
      </w:tblGrid>
      <w:tr w:rsidR="00905DDA" w:rsidRPr="001E5FDF" w14:paraId="2727F1B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76A6E" w14:textId="77777777" w:rsidR="00905DDA" w:rsidRPr="001E5FDF" w:rsidRDefault="00905DDA" w:rsidP="00905DDA">
            <w:pPr>
              <w:rPr>
                <w:rFonts w:ascii="Bierstadt Display" w:hAnsi="Bierstadt Display"/>
                <w:sz w:val="20"/>
                <w:szCs w:val="20"/>
              </w:rPr>
            </w:pPr>
            <w:r w:rsidRPr="001E5FDF">
              <w:rPr>
                <w:rFonts w:ascii="Bierstadt Display" w:hAnsi="Bierstadt Display"/>
                <w:b/>
                <w:bCs/>
                <w:sz w:val="20"/>
                <w:szCs w:val="20"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ADD59" w14:textId="77777777" w:rsidR="00905DDA" w:rsidRPr="001E5FDF" w:rsidRDefault="00905DDA" w:rsidP="00905DDA">
            <w:pPr>
              <w:rPr>
                <w:rFonts w:ascii="Bierstadt Display" w:hAnsi="Bierstadt Display"/>
                <w:sz w:val="20"/>
                <w:szCs w:val="20"/>
              </w:rPr>
            </w:pPr>
            <w:r w:rsidRPr="001E5FDF">
              <w:rPr>
                <w:rFonts w:ascii="Bierstadt Display" w:hAnsi="Bierstadt Display"/>
                <w:b/>
                <w:bCs/>
                <w:sz w:val="20"/>
                <w:szCs w:val="20"/>
              </w:rPr>
              <w:t>Calibration Logic / Range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A5B94" w14:textId="77777777" w:rsidR="00905DDA" w:rsidRPr="001E5FDF" w:rsidRDefault="00905DDA" w:rsidP="00905DDA">
            <w:pPr>
              <w:rPr>
                <w:rFonts w:ascii="Bierstadt Display" w:hAnsi="Bierstadt Display"/>
                <w:sz w:val="20"/>
                <w:szCs w:val="20"/>
              </w:rPr>
            </w:pPr>
            <w:r w:rsidRPr="001E5FDF">
              <w:rPr>
                <w:rFonts w:ascii="Bierstadt Display" w:hAnsi="Bierstadt Display"/>
                <w:b/>
                <w:bCs/>
                <w:sz w:val="20"/>
                <w:szCs w:val="20"/>
              </w:rPr>
              <w:t>Basis in Kenyan Reality</w:t>
            </w:r>
          </w:p>
        </w:tc>
      </w:tr>
      <w:tr w:rsidR="00905DDA" w:rsidRPr="001E5FDF" w14:paraId="24E936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1C99C" w14:textId="77777777" w:rsidR="00905DDA" w:rsidRPr="001E5FDF" w:rsidRDefault="00905DDA" w:rsidP="00905DDA">
            <w:pPr>
              <w:rPr>
                <w:rFonts w:ascii="Bierstadt Display" w:hAnsi="Bierstadt Display"/>
                <w:sz w:val="20"/>
                <w:szCs w:val="20"/>
              </w:rPr>
            </w:pPr>
            <w:r w:rsidRPr="001E5FDF">
              <w:rPr>
                <w:rFonts w:ascii="Bierstadt Display" w:hAnsi="Bierstadt Display"/>
                <w:b/>
                <w:bCs/>
                <w:sz w:val="20"/>
                <w:szCs w:val="20"/>
              </w:rPr>
              <w:t>Cash-Flow Volatility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0395E" w14:textId="77777777" w:rsidR="00905DDA" w:rsidRPr="001E5FDF" w:rsidRDefault="00905DDA" w:rsidP="00905DDA">
            <w:pPr>
              <w:rPr>
                <w:rFonts w:ascii="Bierstadt Display" w:hAnsi="Bierstadt Display"/>
                <w:sz w:val="20"/>
                <w:szCs w:val="20"/>
              </w:rPr>
            </w:pPr>
            <w:r w:rsidRPr="001E5FDF">
              <w:rPr>
                <w:rFonts w:ascii="Bierstadt Display" w:hAnsi="Bierstadt Display"/>
                <w:b/>
                <w:bCs/>
                <w:sz w:val="20"/>
                <w:szCs w:val="20"/>
              </w:rPr>
              <w:t>12% – 32%</w:t>
            </w:r>
            <w:r w:rsidRPr="001E5FDF">
              <w:rPr>
                <w:rFonts w:ascii="Bierstadt Display" w:hAnsi="Bierstadt Display"/>
                <w:sz w:val="20"/>
                <w:szCs w:val="20"/>
              </w:rPr>
              <w:t xml:space="preserve"> (Standard Deviation)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5A0DD" w14:textId="77777777" w:rsidR="00905DDA" w:rsidRPr="001E5FDF" w:rsidRDefault="00905DDA" w:rsidP="00905DDA">
            <w:pPr>
              <w:rPr>
                <w:rFonts w:ascii="Bierstadt Display" w:hAnsi="Bierstadt Display"/>
                <w:sz w:val="20"/>
                <w:szCs w:val="20"/>
              </w:rPr>
            </w:pPr>
            <w:r w:rsidRPr="001E5FDF">
              <w:rPr>
                <w:rFonts w:ascii="Bierstadt Display" w:hAnsi="Bierstadt Display"/>
                <w:sz w:val="20"/>
                <w:szCs w:val="20"/>
              </w:rPr>
              <w:t>Based on staple food price volatility data, which serves as a proxy for the income instability rural/low-income households face.</w:t>
            </w:r>
          </w:p>
        </w:tc>
      </w:tr>
      <w:tr w:rsidR="00905DDA" w:rsidRPr="001E5FDF" w14:paraId="32F96F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4209C" w14:textId="77777777" w:rsidR="00905DDA" w:rsidRPr="001E5FDF" w:rsidRDefault="00905DDA" w:rsidP="00905DDA">
            <w:pPr>
              <w:rPr>
                <w:rFonts w:ascii="Bierstadt Display" w:hAnsi="Bierstadt Display"/>
                <w:sz w:val="20"/>
                <w:szCs w:val="20"/>
              </w:rPr>
            </w:pPr>
            <w:r w:rsidRPr="001E5FDF">
              <w:rPr>
                <w:rFonts w:ascii="Bierstadt Display" w:hAnsi="Bierstadt Display"/>
                <w:b/>
                <w:bCs/>
                <w:sz w:val="20"/>
                <w:szCs w:val="20"/>
              </w:rPr>
              <w:t>Academic "Catch-up" 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3C143" w14:textId="77777777" w:rsidR="00905DDA" w:rsidRPr="001E5FDF" w:rsidRDefault="00905DDA" w:rsidP="00905DDA">
            <w:pPr>
              <w:rPr>
                <w:rFonts w:ascii="Bierstadt Display" w:hAnsi="Bierstadt Display"/>
                <w:sz w:val="20"/>
                <w:szCs w:val="20"/>
              </w:rPr>
            </w:pPr>
            <w:r w:rsidRPr="001E5FDF">
              <w:rPr>
                <w:rFonts w:ascii="Bierstadt Display" w:hAnsi="Bierstadt Display"/>
                <w:b/>
                <w:bCs/>
                <w:sz w:val="20"/>
                <w:szCs w:val="20"/>
              </w:rPr>
              <w:t>Binary (0/1) or Scale (0.0–1.0)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9F0D8" w14:textId="77777777" w:rsidR="00905DDA" w:rsidRPr="001E5FDF" w:rsidRDefault="00905DDA" w:rsidP="00905DDA">
            <w:pPr>
              <w:rPr>
                <w:rFonts w:ascii="Bierstadt Display" w:hAnsi="Bierstadt Display"/>
                <w:sz w:val="20"/>
                <w:szCs w:val="20"/>
              </w:rPr>
            </w:pPr>
            <w:r w:rsidRPr="001E5FDF">
              <w:rPr>
                <w:rFonts w:ascii="Bierstadt Display" w:hAnsi="Bierstadt Display"/>
                <w:sz w:val="20"/>
                <w:szCs w:val="20"/>
              </w:rPr>
              <w:t xml:space="preserve">Proxied by learning loss statistics (e.g., </w:t>
            </w:r>
            <w:proofErr w:type="spellStart"/>
            <w:r w:rsidRPr="001E5FDF">
              <w:rPr>
                <w:rFonts w:ascii="Bierstadt Display" w:hAnsi="Bierstadt Display"/>
                <w:sz w:val="20"/>
                <w:szCs w:val="20"/>
              </w:rPr>
              <w:t>Uwezo</w:t>
            </w:r>
            <w:proofErr w:type="spellEnd"/>
            <w:r w:rsidRPr="001E5FDF">
              <w:rPr>
                <w:rFonts w:ascii="Bierstadt Display" w:hAnsi="Bierstadt Display"/>
                <w:sz w:val="20"/>
                <w:szCs w:val="20"/>
              </w:rPr>
              <w:t xml:space="preserve"> reports showing 60% of students struggle with foundational skills).</w:t>
            </w:r>
          </w:p>
        </w:tc>
      </w:tr>
      <w:tr w:rsidR="00905DDA" w:rsidRPr="001E5FDF" w14:paraId="333BDA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A43D4" w14:textId="77777777" w:rsidR="00905DDA" w:rsidRPr="001E5FDF" w:rsidRDefault="00905DDA" w:rsidP="00905DDA">
            <w:pPr>
              <w:rPr>
                <w:rFonts w:ascii="Bierstadt Display" w:hAnsi="Bierstadt Display"/>
                <w:sz w:val="20"/>
                <w:szCs w:val="20"/>
              </w:rPr>
            </w:pPr>
            <w:r w:rsidRPr="001E5FDF">
              <w:rPr>
                <w:rFonts w:ascii="Bierstadt Display" w:hAnsi="Bierstadt Display"/>
                <w:b/>
                <w:bCs/>
                <w:sz w:val="20"/>
                <w:szCs w:val="20"/>
              </w:rPr>
              <w:t>Psychosocial Support Access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8E54C" w14:textId="77777777" w:rsidR="00905DDA" w:rsidRPr="001E5FDF" w:rsidRDefault="00905DDA" w:rsidP="00905DDA">
            <w:pPr>
              <w:rPr>
                <w:rFonts w:ascii="Bierstadt Display" w:hAnsi="Bierstadt Display"/>
                <w:sz w:val="20"/>
                <w:szCs w:val="20"/>
              </w:rPr>
            </w:pPr>
            <w:r w:rsidRPr="001E5FDF">
              <w:rPr>
                <w:rFonts w:ascii="Bierstadt Display" w:hAnsi="Bierstadt Display"/>
                <w:b/>
                <w:bCs/>
                <w:sz w:val="20"/>
                <w:szCs w:val="20"/>
              </w:rPr>
              <w:t>Binary (Yes/No) or Likert Scale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9160D0" w14:textId="77777777" w:rsidR="00905DDA" w:rsidRPr="001E5FDF" w:rsidRDefault="00905DDA" w:rsidP="00905DDA">
            <w:pPr>
              <w:rPr>
                <w:rFonts w:ascii="Bierstadt Display" w:hAnsi="Bierstadt Display"/>
                <w:sz w:val="20"/>
                <w:szCs w:val="20"/>
              </w:rPr>
            </w:pPr>
            <w:r w:rsidRPr="001E5FDF">
              <w:rPr>
                <w:rFonts w:ascii="Bierstadt Display" w:hAnsi="Bierstadt Display"/>
                <w:sz w:val="20"/>
                <w:szCs w:val="20"/>
              </w:rPr>
              <w:t xml:space="preserve">Grounded in studies showing schools with counseling have </w:t>
            </w:r>
            <w:r w:rsidRPr="001E5FDF">
              <w:rPr>
                <w:rFonts w:ascii="Bierstadt Display" w:hAnsi="Bierstadt Display"/>
                <w:b/>
                <w:bCs/>
                <w:sz w:val="20"/>
                <w:szCs w:val="20"/>
              </w:rPr>
              <w:t>15–20% higher retention rates</w:t>
            </w:r>
            <w:r w:rsidRPr="001E5FDF">
              <w:rPr>
                <w:rFonts w:ascii="Bierstadt Display" w:hAnsi="Bierstadt Display"/>
                <w:sz w:val="20"/>
                <w:szCs w:val="20"/>
              </w:rPr>
              <w:t>.</w:t>
            </w:r>
          </w:p>
        </w:tc>
      </w:tr>
    </w:tbl>
    <w:p w14:paraId="1A4CE412" w14:textId="77777777" w:rsidR="00905DDA" w:rsidRPr="001E5FDF" w:rsidRDefault="00905DDA" w:rsidP="00905DDA">
      <w:pPr>
        <w:rPr>
          <w:rFonts w:ascii="Bierstadt Display" w:hAnsi="Bierstadt Display"/>
          <w:b/>
          <w:bCs/>
          <w:sz w:val="20"/>
          <w:szCs w:val="20"/>
        </w:rPr>
      </w:pPr>
      <w:r w:rsidRPr="001E5FDF">
        <w:rPr>
          <w:rFonts w:ascii="Bierstadt Display" w:hAnsi="Bierstadt Display"/>
          <w:b/>
          <w:bCs/>
          <w:sz w:val="20"/>
          <w:szCs w:val="20"/>
        </w:rPr>
        <w:t>How to Implement &amp; Narrate These Truths</w:t>
      </w:r>
    </w:p>
    <w:p w14:paraId="12D636F2" w14:textId="77777777" w:rsidR="00905DDA" w:rsidRPr="001E5FDF" w:rsidRDefault="00905DDA" w:rsidP="00905DDA">
      <w:pPr>
        <w:rPr>
          <w:rFonts w:ascii="Bierstadt Display" w:hAnsi="Bierstadt Display"/>
          <w:b/>
          <w:bCs/>
          <w:sz w:val="20"/>
          <w:szCs w:val="20"/>
        </w:rPr>
      </w:pPr>
      <w:r w:rsidRPr="001E5FDF">
        <w:rPr>
          <w:rFonts w:ascii="Bierstadt Display" w:hAnsi="Bierstadt Display"/>
          <w:b/>
          <w:bCs/>
          <w:sz w:val="20"/>
          <w:szCs w:val="20"/>
        </w:rPr>
        <w:t>1. Calibrating Cash-Flow Volatility</w:t>
      </w:r>
    </w:p>
    <w:p w14:paraId="3F06A26D" w14:textId="77777777" w:rsidR="00905DDA" w:rsidRPr="001E5FDF" w:rsidRDefault="00905DDA" w:rsidP="00905DDA">
      <w:pPr>
        <w:numPr>
          <w:ilvl w:val="0"/>
          <w:numId w:val="7"/>
        </w:numPr>
        <w:rPr>
          <w:rFonts w:ascii="Bierstadt Display" w:hAnsi="Bierstadt Display"/>
          <w:sz w:val="20"/>
          <w:szCs w:val="20"/>
        </w:rPr>
      </w:pPr>
      <w:r w:rsidRPr="001E5FDF">
        <w:rPr>
          <w:rFonts w:ascii="Bierstadt Display" w:hAnsi="Bierstadt Display"/>
          <w:b/>
          <w:bCs/>
          <w:sz w:val="20"/>
          <w:szCs w:val="20"/>
        </w:rPr>
        <w:t>Truth:</w:t>
      </w:r>
      <w:r w:rsidRPr="001E5FDF">
        <w:rPr>
          <w:rFonts w:ascii="Bierstadt Display" w:hAnsi="Bierstadt Display"/>
          <w:sz w:val="20"/>
          <w:szCs w:val="20"/>
        </w:rPr>
        <w:t xml:space="preserve"> Kenyan agricultural households—which make up ~60% of the rural population—experience high income variability due to seasonality, unpredictable harvests, and market price fluctuations. </w:t>
      </w:r>
    </w:p>
    <w:p w14:paraId="0B29B9C6" w14:textId="27106A3E" w:rsidR="00DC6ED8" w:rsidRPr="001E5FDF" w:rsidRDefault="00DC6ED8" w:rsidP="00DC6ED8">
      <w:pPr>
        <w:ind w:left="720"/>
        <w:rPr>
          <w:rFonts w:ascii="Bierstadt Display" w:hAnsi="Bierstadt Display"/>
          <w:sz w:val="20"/>
          <w:szCs w:val="20"/>
        </w:rPr>
      </w:pPr>
      <w:hyperlink r:id="rId16" w:history="1">
        <w:r w:rsidRPr="001E5FDF">
          <w:rPr>
            <w:rStyle w:val="Hyperlink"/>
            <w:rFonts w:ascii="Bierstadt Display" w:hAnsi="Bierstadt Display"/>
            <w:sz w:val="20"/>
            <w:szCs w:val="20"/>
          </w:rPr>
          <w:t>https://www.knbs.or.ke/wp-content/uploads/2025/01/2024-25-Kenya-Census-of-Agriculture-Pilot-Survey_1.pdf#:~:text=Agriculture%20is%20the%20cornerstone%20of%20the%20Kenyan,60%20per%20cent%20of%20the%20rural%20population</w:t>
        </w:r>
      </w:hyperlink>
      <w:r w:rsidRPr="001E5FDF">
        <w:rPr>
          <w:rFonts w:ascii="Bierstadt Display" w:hAnsi="Bierstadt Display"/>
          <w:sz w:val="20"/>
          <w:szCs w:val="20"/>
        </w:rPr>
        <w:t>.</w:t>
      </w:r>
      <w:r w:rsidRPr="001E5FDF">
        <w:rPr>
          <w:rFonts w:ascii="Bierstadt Display" w:hAnsi="Bierstadt Display"/>
          <w:sz w:val="20"/>
          <w:szCs w:val="20"/>
        </w:rPr>
        <w:t xml:space="preserve"> </w:t>
      </w:r>
    </w:p>
    <w:p w14:paraId="7C92187E" w14:textId="77777777" w:rsidR="00905DDA" w:rsidRPr="001E5FDF" w:rsidRDefault="00905DDA" w:rsidP="00905DDA">
      <w:pPr>
        <w:numPr>
          <w:ilvl w:val="0"/>
          <w:numId w:val="7"/>
        </w:numPr>
        <w:rPr>
          <w:rFonts w:ascii="Bierstadt Display" w:hAnsi="Bierstadt Display"/>
          <w:sz w:val="20"/>
          <w:szCs w:val="20"/>
        </w:rPr>
      </w:pPr>
      <w:r w:rsidRPr="001E5FDF">
        <w:rPr>
          <w:rFonts w:ascii="Bierstadt Display" w:hAnsi="Bierstadt Display"/>
          <w:b/>
          <w:bCs/>
          <w:sz w:val="20"/>
          <w:szCs w:val="20"/>
        </w:rPr>
        <w:t>Implementation:</w:t>
      </w:r>
      <w:r w:rsidRPr="001E5FDF">
        <w:rPr>
          <w:rFonts w:ascii="Bierstadt Display" w:hAnsi="Bierstadt Display"/>
          <w:sz w:val="20"/>
          <w:szCs w:val="20"/>
        </w:rPr>
        <w:t xml:space="preserve"> Use a </w:t>
      </w:r>
      <w:r w:rsidRPr="001E5FDF">
        <w:rPr>
          <w:rFonts w:ascii="Bierstadt Display" w:hAnsi="Bierstadt Display"/>
          <w:b/>
          <w:bCs/>
          <w:sz w:val="20"/>
          <w:szCs w:val="20"/>
        </w:rPr>
        <w:t>stochastic variable</w:t>
      </w:r>
      <w:r w:rsidRPr="001E5FDF">
        <w:rPr>
          <w:rFonts w:ascii="Bierstadt Display" w:hAnsi="Bierstadt Display"/>
          <w:sz w:val="20"/>
          <w:szCs w:val="20"/>
        </w:rPr>
        <w:t xml:space="preserve"> where a student's </w:t>
      </w:r>
      <w:proofErr w:type="spellStart"/>
      <w:r w:rsidRPr="001E5FDF">
        <w:rPr>
          <w:rFonts w:ascii="Bierstadt Display" w:hAnsi="Bierstadt Display"/>
          <w:sz w:val="20"/>
          <w:szCs w:val="20"/>
        </w:rPr>
        <w:t>financial_stress</w:t>
      </w:r>
      <w:proofErr w:type="spellEnd"/>
      <w:r w:rsidRPr="001E5FDF">
        <w:rPr>
          <w:rFonts w:ascii="Bierstadt Display" w:hAnsi="Bierstadt Display"/>
          <w:sz w:val="20"/>
          <w:szCs w:val="20"/>
        </w:rPr>
        <w:t xml:space="preserve"> score is multiplied by a volatility factor (e.g., 0.12 to 0.32). This simulates how a "normal" family budget can suddenly become insufficient when commodity prices spike.</w:t>
      </w:r>
    </w:p>
    <w:p w14:paraId="0BC2A55E" w14:textId="77777777" w:rsidR="00905DDA" w:rsidRPr="001E5FDF" w:rsidRDefault="00905DDA" w:rsidP="00905DDA">
      <w:pPr>
        <w:rPr>
          <w:rFonts w:ascii="Bierstadt Display" w:hAnsi="Bierstadt Display"/>
          <w:b/>
          <w:bCs/>
          <w:sz w:val="20"/>
          <w:szCs w:val="20"/>
        </w:rPr>
      </w:pPr>
      <w:r w:rsidRPr="001E5FDF">
        <w:rPr>
          <w:rFonts w:ascii="Bierstadt Display" w:hAnsi="Bierstadt Display"/>
          <w:b/>
          <w:bCs/>
          <w:sz w:val="20"/>
          <w:szCs w:val="20"/>
        </w:rPr>
        <w:t>2. Calibrating Academic "Catch-up" Status</w:t>
      </w:r>
    </w:p>
    <w:p w14:paraId="454EC9E9" w14:textId="77777777" w:rsidR="00905DDA" w:rsidRPr="001E5FDF" w:rsidRDefault="00905DDA" w:rsidP="00905DDA">
      <w:pPr>
        <w:numPr>
          <w:ilvl w:val="0"/>
          <w:numId w:val="8"/>
        </w:numPr>
        <w:rPr>
          <w:rFonts w:ascii="Bierstadt Display" w:hAnsi="Bierstadt Display"/>
          <w:sz w:val="20"/>
          <w:szCs w:val="20"/>
        </w:rPr>
      </w:pPr>
      <w:r w:rsidRPr="001E5FDF">
        <w:rPr>
          <w:rFonts w:ascii="Bierstadt Display" w:hAnsi="Bierstadt Display"/>
          <w:b/>
          <w:bCs/>
          <w:sz w:val="20"/>
          <w:szCs w:val="20"/>
        </w:rPr>
        <w:t>Truth:</w:t>
      </w:r>
      <w:r w:rsidRPr="001E5FDF">
        <w:rPr>
          <w:rFonts w:ascii="Bierstadt Display" w:hAnsi="Bierstadt Display"/>
          <w:sz w:val="20"/>
          <w:szCs w:val="20"/>
        </w:rPr>
        <w:t xml:space="preserve"> Educational data shows that many students are "in school but not learning". A student’s inability to grasp foundational </w:t>
      </w:r>
      <w:proofErr w:type="gramStart"/>
      <w:r w:rsidRPr="001E5FDF">
        <w:rPr>
          <w:rFonts w:ascii="Bierstadt Display" w:hAnsi="Bierstadt Display"/>
          <w:sz w:val="20"/>
          <w:szCs w:val="20"/>
        </w:rPr>
        <w:t>literacy/numeracy</w:t>
      </w:r>
      <w:proofErr w:type="gramEnd"/>
      <w:r w:rsidRPr="001E5FDF">
        <w:rPr>
          <w:rFonts w:ascii="Bierstadt Display" w:hAnsi="Bierstadt Display"/>
          <w:sz w:val="20"/>
          <w:szCs w:val="20"/>
        </w:rPr>
        <w:t xml:space="preserve"> often compounds over time, eventually leading to dropout. </w:t>
      </w:r>
    </w:p>
    <w:p w14:paraId="2D890710" w14:textId="26B6C620" w:rsidR="00DC6ED8" w:rsidRPr="001E5FDF" w:rsidRDefault="00DC6ED8" w:rsidP="00DC6ED8">
      <w:pPr>
        <w:ind w:left="720"/>
        <w:rPr>
          <w:rFonts w:ascii="Bierstadt Display" w:hAnsi="Bierstadt Display"/>
          <w:sz w:val="20"/>
          <w:szCs w:val="20"/>
        </w:rPr>
      </w:pPr>
      <w:hyperlink r:id="rId17" w:history="1">
        <w:r w:rsidRPr="001E5FDF">
          <w:rPr>
            <w:rStyle w:val="Hyperlink"/>
            <w:rFonts w:ascii="Bierstadt Display" w:hAnsi="Bierstadt Display"/>
            <w:sz w:val="20"/>
            <w:szCs w:val="20"/>
          </w:rPr>
          <w:t>https://teachingattherightlevel.org/kenya-needs-to-invest-in-advancing-literacy-and-numeracy-skills-in-early-grades-2/#:~:text=Reports%20show%20that%20while%20the%20COVID%2D19%20pandemic,not%20read%20a%20grade%20three%20appropriate%20text</w:t>
        </w:r>
      </w:hyperlink>
      <w:r w:rsidRPr="001E5FDF">
        <w:rPr>
          <w:rFonts w:ascii="Bierstadt Display" w:hAnsi="Bierstadt Display"/>
          <w:sz w:val="20"/>
          <w:szCs w:val="20"/>
        </w:rPr>
        <w:t>.</w:t>
      </w:r>
      <w:r w:rsidRPr="001E5FDF">
        <w:rPr>
          <w:rFonts w:ascii="Bierstadt Display" w:hAnsi="Bierstadt Display"/>
          <w:sz w:val="20"/>
          <w:szCs w:val="20"/>
        </w:rPr>
        <w:t xml:space="preserve"> </w:t>
      </w:r>
    </w:p>
    <w:p w14:paraId="7AA4C369" w14:textId="77777777" w:rsidR="00905DDA" w:rsidRPr="001E5FDF" w:rsidRDefault="00905DDA" w:rsidP="00905DDA">
      <w:pPr>
        <w:numPr>
          <w:ilvl w:val="0"/>
          <w:numId w:val="8"/>
        </w:numPr>
        <w:rPr>
          <w:rFonts w:ascii="Bierstadt Display" w:hAnsi="Bierstadt Display"/>
          <w:sz w:val="20"/>
          <w:szCs w:val="20"/>
        </w:rPr>
      </w:pPr>
      <w:r w:rsidRPr="001E5FDF">
        <w:rPr>
          <w:rFonts w:ascii="Bierstadt Display" w:hAnsi="Bierstadt Display"/>
          <w:b/>
          <w:bCs/>
          <w:sz w:val="20"/>
          <w:szCs w:val="20"/>
        </w:rPr>
        <w:t>Implementation:</w:t>
      </w:r>
      <w:r w:rsidRPr="001E5FDF">
        <w:rPr>
          <w:rFonts w:ascii="Bierstadt Display" w:hAnsi="Bierstadt Display"/>
          <w:sz w:val="20"/>
          <w:szCs w:val="20"/>
        </w:rPr>
        <w:t xml:space="preserve"> Assign a "catch-up need" score based on historical performance or attendance gaps. Link this to the 60% baseline of foundational skill deficits. This makes the model sensitive to the "hidden" academic struggle that precedes physical attrition.</w:t>
      </w:r>
    </w:p>
    <w:p w14:paraId="1DE99632" w14:textId="77777777" w:rsidR="00905DDA" w:rsidRPr="001E5FDF" w:rsidRDefault="00905DDA" w:rsidP="00905DDA">
      <w:pPr>
        <w:rPr>
          <w:rFonts w:ascii="Bierstadt Display" w:hAnsi="Bierstadt Display"/>
          <w:b/>
          <w:bCs/>
          <w:sz w:val="20"/>
          <w:szCs w:val="20"/>
        </w:rPr>
      </w:pPr>
      <w:r w:rsidRPr="001E5FDF">
        <w:rPr>
          <w:rFonts w:ascii="Bierstadt Display" w:hAnsi="Bierstadt Display"/>
          <w:b/>
          <w:bCs/>
          <w:sz w:val="20"/>
          <w:szCs w:val="20"/>
        </w:rPr>
        <w:t>3. Calibrating Psychosocial Support Access</w:t>
      </w:r>
    </w:p>
    <w:p w14:paraId="2533CA2B" w14:textId="77777777" w:rsidR="00905DDA" w:rsidRPr="001E5FDF" w:rsidRDefault="00905DDA" w:rsidP="00905DDA">
      <w:pPr>
        <w:numPr>
          <w:ilvl w:val="0"/>
          <w:numId w:val="9"/>
        </w:numPr>
        <w:rPr>
          <w:rFonts w:ascii="Bierstadt Display" w:hAnsi="Bierstadt Display"/>
          <w:sz w:val="20"/>
          <w:szCs w:val="20"/>
        </w:rPr>
      </w:pPr>
      <w:r w:rsidRPr="001E5FDF">
        <w:rPr>
          <w:rFonts w:ascii="Bierstadt Display" w:hAnsi="Bierstadt Display"/>
          <w:b/>
          <w:bCs/>
          <w:sz w:val="20"/>
          <w:szCs w:val="20"/>
        </w:rPr>
        <w:t>Truth:</w:t>
      </w:r>
      <w:r w:rsidRPr="001E5FDF">
        <w:rPr>
          <w:rFonts w:ascii="Bierstadt Display" w:hAnsi="Bierstadt Display"/>
          <w:sz w:val="20"/>
          <w:szCs w:val="20"/>
        </w:rPr>
        <w:t xml:space="preserve"> Guidance and counseling are critical safety nets. Schools that implement these consistently see a 15–20% improvement in student retention. </w:t>
      </w:r>
    </w:p>
    <w:p w14:paraId="117DCCB2" w14:textId="194D2F39" w:rsidR="00DC6ED8" w:rsidRPr="001E5FDF" w:rsidRDefault="00DC6ED8" w:rsidP="00DC6ED8">
      <w:pPr>
        <w:ind w:left="720"/>
        <w:rPr>
          <w:rFonts w:ascii="Bierstadt Display" w:hAnsi="Bierstadt Display"/>
          <w:sz w:val="20"/>
          <w:szCs w:val="20"/>
        </w:rPr>
      </w:pPr>
      <w:hyperlink r:id="rId18" w:history="1">
        <w:r w:rsidRPr="001E5FDF">
          <w:rPr>
            <w:rStyle w:val="Hyperlink"/>
            <w:rFonts w:ascii="Bierstadt Display" w:hAnsi="Bierstadt Display"/>
            <w:sz w:val="20"/>
            <w:szCs w:val="20"/>
          </w:rPr>
          <w:t>https://oapub.org/edu/index.php/ejes/article/download/4192/6827#:~:text=This%20leads%20to%20say%20that%2C%20lack%20of,before%20the%20student%20drops%20out%20of%20school</w:t>
        </w:r>
      </w:hyperlink>
      <w:r w:rsidRPr="001E5FDF">
        <w:rPr>
          <w:rFonts w:ascii="Bierstadt Display" w:hAnsi="Bierstadt Display"/>
          <w:sz w:val="20"/>
          <w:szCs w:val="20"/>
        </w:rPr>
        <w:t>.</w:t>
      </w:r>
      <w:r w:rsidRPr="001E5FDF">
        <w:rPr>
          <w:rFonts w:ascii="Bierstadt Display" w:hAnsi="Bierstadt Display"/>
          <w:sz w:val="20"/>
          <w:szCs w:val="20"/>
        </w:rPr>
        <w:t xml:space="preserve"> </w:t>
      </w:r>
    </w:p>
    <w:p w14:paraId="632A33C3" w14:textId="08C43CE1" w:rsidR="00DC6ED8" w:rsidRPr="001E5FDF" w:rsidRDefault="00087C89" w:rsidP="00DC6ED8">
      <w:pPr>
        <w:ind w:left="720"/>
        <w:rPr>
          <w:rFonts w:ascii="Bierstadt Display" w:hAnsi="Bierstadt Display"/>
          <w:sz w:val="20"/>
          <w:szCs w:val="20"/>
        </w:rPr>
      </w:pPr>
      <w:hyperlink r:id="rId19" w:history="1">
        <w:r w:rsidRPr="001E5FDF">
          <w:rPr>
            <w:rStyle w:val="Hyperlink"/>
            <w:rFonts w:ascii="Bierstadt Display" w:hAnsi="Bierstadt Display"/>
            <w:sz w:val="20"/>
            <w:szCs w:val="20"/>
          </w:rPr>
          <w:t>https://ajernet.net/ojs/index.php/ajernet/article/download/1230/844/4010#:~:text=The%20results%20of%20the%20multiple%20linear%20regression,practices%20to%20empower%20girls%20in%20disadvantaged%20regions</w:t>
        </w:r>
      </w:hyperlink>
      <w:r w:rsidRPr="001E5FDF">
        <w:rPr>
          <w:rFonts w:ascii="Bierstadt Display" w:hAnsi="Bierstadt Display"/>
          <w:sz w:val="20"/>
          <w:szCs w:val="20"/>
        </w:rPr>
        <w:t>.</w:t>
      </w:r>
      <w:r w:rsidRPr="001E5FDF">
        <w:rPr>
          <w:rFonts w:ascii="Bierstadt Display" w:hAnsi="Bierstadt Display"/>
          <w:sz w:val="20"/>
          <w:szCs w:val="20"/>
        </w:rPr>
        <w:t xml:space="preserve"> </w:t>
      </w:r>
    </w:p>
    <w:p w14:paraId="4EDF8A78" w14:textId="77777777" w:rsidR="00905DDA" w:rsidRPr="001E5FDF" w:rsidRDefault="00905DDA" w:rsidP="00905DDA">
      <w:pPr>
        <w:numPr>
          <w:ilvl w:val="0"/>
          <w:numId w:val="9"/>
        </w:numPr>
        <w:rPr>
          <w:rFonts w:ascii="Bierstadt Display" w:hAnsi="Bierstadt Display"/>
          <w:sz w:val="20"/>
          <w:szCs w:val="20"/>
        </w:rPr>
      </w:pPr>
      <w:r w:rsidRPr="001E5FDF">
        <w:rPr>
          <w:rFonts w:ascii="Bierstadt Display" w:hAnsi="Bierstadt Display"/>
          <w:b/>
          <w:bCs/>
          <w:sz w:val="20"/>
          <w:szCs w:val="20"/>
        </w:rPr>
        <w:t>Implementation:</w:t>
      </w:r>
      <w:r w:rsidRPr="001E5FDF">
        <w:rPr>
          <w:rFonts w:ascii="Bierstadt Display" w:hAnsi="Bierstadt Display"/>
          <w:sz w:val="20"/>
          <w:szCs w:val="20"/>
        </w:rPr>
        <w:t xml:space="preserve"> Create a feature that acts as a "buffer." If </w:t>
      </w:r>
      <w:proofErr w:type="spellStart"/>
      <w:r w:rsidRPr="001E5FDF">
        <w:rPr>
          <w:rFonts w:ascii="Bierstadt Display" w:hAnsi="Bierstadt Display"/>
          <w:sz w:val="20"/>
          <w:szCs w:val="20"/>
        </w:rPr>
        <w:t>psychosocial_support</w:t>
      </w:r>
      <w:proofErr w:type="spellEnd"/>
      <w:r w:rsidRPr="001E5FDF">
        <w:rPr>
          <w:rFonts w:ascii="Bierstadt Display" w:hAnsi="Bierstadt Display"/>
          <w:sz w:val="20"/>
          <w:szCs w:val="20"/>
        </w:rPr>
        <w:t xml:space="preserve"> == 1, reduce the overall </w:t>
      </w:r>
      <w:proofErr w:type="spellStart"/>
      <w:r w:rsidRPr="001E5FDF">
        <w:rPr>
          <w:rFonts w:ascii="Bierstadt Display" w:hAnsi="Bierstadt Display"/>
          <w:sz w:val="20"/>
          <w:szCs w:val="20"/>
        </w:rPr>
        <w:t>dropout_risk</w:t>
      </w:r>
      <w:proofErr w:type="spellEnd"/>
      <w:r w:rsidRPr="001E5FDF">
        <w:rPr>
          <w:rFonts w:ascii="Bierstadt Display" w:hAnsi="Bierstadt Display"/>
          <w:sz w:val="20"/>
          <w:szCs w:val="20"/>
        </w:rPr>
        <w:t xml:space="preserve"> score by 15–20%. This mathematically models the protective effect of school-based support.</w:t>
      </w:r>
    </w:p>
    <w:p w14:paraId="70CFF5EE" w14:textId="77777777" w:rsidR="00905DDA" w:rsidRPr="001E5FDF" w:rsidRDefault="00905DDA" w:rsidP="00905DDA">
      <w:pPr>
        <w:rPr>
          <w:rFonts w:ascii="Bierstadt Display" w:hAnsi="Bierstadt Display"/>
          <w:b/>
          <w:bCs/>
          <w:sz w:val="20"/>
          <w:szCs w:val="20"/>
        </w:rPr>
      </w:pPr>
      <w:r w:rsidRPr="001E5FDF">
        <w:rPr>
          <w:rFonts w:ascii="Bierstadt Display" w:hAnsi="Bierstadt Display"/>
          <w:b/>
          <w:bCs/>
          <w:sz w:val="20"/>
          <w:szCs w:val="20"/>
        </w:rPr>
        <w:t>Why this impresses your committee</w:t>
      </w:r>
    </w:p>
    <w:p w14:paraId="751AB194" w14:textId="77777777" w:rsidR="00905DDA" w:rsidRPr="001E5FDF" w:rsidRDefault="00905DDA" w:rsidP="00905DDA">
      <w:pPr>
        <w:rPr>
          <w:rFonts w:ascii="Bierstadt Display" w:hAnsi="Bierstadt Display"/>
          <w:sz w:val="20"/>
          <w:szCs w:val="20"/>
        </w:rPr>
      </w:pPr>
      <w:r w:rsidRPr="001E5FDF">
        <w:rPr>
          <w:rFonts w:ascii="Bierstadt Display" w:hAnsi="Bierstadt Display"/>
          <w:sz w:val="20"/>
          <w:szCs w:val="20"/>
        </w:rPr>
        <w:t xml:space="preserve">By using these ranges, you are not just "guessing"—you are </w:t>
      </w:r>
      <w:r w:rsidRPr="001E5FDF">
        <w:rPr>
          <w:rFonts w:ascii="Bierstadt Display" w:hAnsi="Bierstadt Display"/>
          <w:b/>
          <w:bCs/>
          <w:sz w:val="20"/>
          <w:szCs w:val="20"/>
        </w:rPr>
        <w:t>parameterizing</w:t>
      </w:r>
      <w:r w:rsidRPr="001E5FDF">
        <w:rPr>
          <w:rFonts w:ascii="Bierstadt Display" w:hAnsi="Bierstadt Display"/>
          <w:sz w:val="20"/>
          <w:szCs w:val="20"/>
        </w:rPr>
        <w:t xml:space="preserve"> your model against specific Kenyan policy and economic data.</w:t>
      </w:r>
    </w:p>
    <w:p w14:paraId="1C1B805E" w14:textId="77777777" w:rsidR="00905DDA" w:rsidRPr="001E5FDF" w:rsidRDefault="00905DDA" w:rsidP="00905DDA">
      <w:pPr>
        <w:numPr>
          <w:ilvl w:val="0"/>
          <w:numId w:val="10"/>
        </w:numPr>
        <w:rPr>
          <w:rFonts w:ascii="Bierstadt Display" w:hAnsi="Bierstadt Display"/>
          <w:sz w:val="20"/>
          <w:szCs w:val="20"/>
        </w:rPr>
      </w:pPr>
      <w:r w:rsidRPr="001E5FDF">
        <w:rPr>
          <w:rFonts w:ascii="Bierstadt Display" w:hAnsi="Bierstadt Display"/>
          <w:b/>
          <w:bCs/>
          <w:sz w:val="20"/>
          <w:szCs w:val="20"/>
        </w:rPr>
        <w:t>You can say:</w:t>
      </w:r>
      <w:r w:rsidRPr="001E5FDF">
        <w:rPr>
          <w:rFonts w:ascii="Bierstadt Display" w:hAnsi="Bierstadt Display"/>
          <w:sz w:val="20"/>
          <w:szCs w:val="20"/>
        </w:rPr>
        <w:t xml:space="preserve"> </w:t>
      </w:r>
      <w:r w:rsidRPr="001E5FDF">
        <w:rPr>
          <w:rFonts w:ascii="Bierstadt Display" w:hAnsi="Bierstadt Display"/>
          <w:i/>
          <w:iCs/>
          <w:sz w:val="20"/>
          <w:szCs w:val="20"/>
        </w:rPr>
        <w:t>"We calibrated our volatility feature using the 12-32% price instability range documented by Central Bank agricultural surveys, and our psychosocial buffer is anchored to the 15-20% retention improvement identified in local empirical research"</w:t>
      </w:r>
      <w:r w:rsidRPr="001E5FDF">
        <w:rPr>
          <w:rFonts w:ascii="Bierstadt Display" w:hAnsi="Bierstadt Display"/>
          <w:sz w:val="20"/>
          <w:szCs w:val="20"/>
        </w:rPr>
        <w:t xml:space="preserve">. </w:t>
      </w:r>
    </w:p>
    <w:p w14:paraId="66184487" w14:textId="77777777" w:rsidR="00905DDA" w:rsidRPr="001E5FDF" w:rsidRDefault="00905DDA" w:rsidP="00905DDA">
      <w:pPr>
        <w:rPr>
          <w:rFonts w:ascii="Bierstadt Display" w:hAnsi="Bierstadt Display"/>
          <w:sz w:val="20"/>
          <w:szCs w:val="20"/>
        </w:rPr>
      </w:pPr>
      <w:r w:rsidRPr="001E5FDF">
        <w:rPr>
          <w:rFonts w:ascii="Bierstadt Display" w:hAnsi="Bierstadt Display"/>
          <w:sz w:val="20"/>
          <w:szCs w:val="20"/>
        </w:rPr>
        <w:t>This level of precision demonstrates that you understand not just how to build a model, but how to mirror the complex socioeconomic environment of the Kenyan education system.</w:t>
      </w:r>
    </w:p>
    <w:p w14:paraId="22AF11DD" w14:textId="3FD552B2" w:rsidR="00905DDA" w:rsidRPr="00B94663" w:rsidRDefault="00B94663" w:rsidP="00B94663">
      <w:pPr>
        <w:pStyle w:val="Heading2"/>
      </w:pPr>
      <w:r w:rsidRPr="00B94663">
        <w:t>Real world situation</w:t>
      </w:r>
    </w:p>
    <w:p w14:paraId="34848CDF" w14:textId="77777777" w:rsidR="00B94663" w:rsidRPr="00B94663" w:rsidRDefault="00B94663" w:rsidP="00B94663">
      <w:pPr>
        <w:rPr>
          <w:rFonts w:ascii="Bierstadt Display" w:hAnsi="Bierstadt Display"/>
          <w:sz w:val="20"/>
          <w:szCs w:val="20"/>
        </w:rPr>
      </w:pPr>
      <w:r w:rsidRPr="00B94663">
        <w:rPr>
          <w:rFonts w:ascii="Bierstadt Display" w:hAnsi="Bierstadt Display"/>
          <w:sz w:val="20"/>
          <w:szCs w:val="20"/>
        </w:rPr>
        <w:t xml:space="preserve">That is the "million-dollar question." In the real world, you are moving from </w:t>
      </w:r>
      <w:r w:rsidRPr="00B94663">
        <w:rPr>
          <w:rFonts w:ascii="Bierstadt Display" w:hAnsi="Bierstadt Display"/>
          <w:b/>
          <w:bCs/>
          <w:sz w:val="20"/>
          <w:szCs w:val="20"/>
        </w:rPr>
        <w:t>data engineering</w:t>
      </w:r>
      <w:r w:rsidRPr="00B94663">
        <w:rPr>
          <w:rFonts w:ascii="Bierstadt Display" w:hAnsi="Bierstadt Display"/>
          <w:sz w:val="20"/>
          <w:szCs w:val="20"/>
        </w:rPr>
        <w:t xml:space="preserve"> to </w:t>
      </w:r>
      <w:r w:rsidRPr="00B94663">
        <w:rPr>
          <w:rFonts w:ascii="Bierstadt Display" w:hAnsi="Bierstadt Display"/>
          <w:b/>
          <w:bCs/>
          <w:sz w:val="20"/>
          <w:szCs w:val="20"/>
        </w:rPr>
        <w:t>data acquisition/collection</w:t>
      </w:r>
      <w:r w:rsidRPr="00B94663">
        <w:rPr>
          <w:rFonts w:ascii="Bierstadt Display" w:hAnsi="Bierstadt Display"/>
          <w:sz w:val="20"/>
          <w:szCs w:val="20"/>
        </w:rPr>
        <w:t>.</w:t>
      </w:r>
    </w:p>
    <w:p w14:paraId="5C1D1071" w14:textId="77777777" w:rsidR="00B94663" w:rsidRPr="00B94663" w:rsidRDefault="00B94663" w:rsidP="00B94663">
      <w:pPr>
        <w:rPr>
          <w:rFonts w:ascii="Bierstadt Display" w:hAnsi="Bierstadt Display"/>
          <w:sz w:val="20"/>
          <w:szCs w:val="20"/>
        </w:rPr>
      </w:pPr>
      <w:r w:rsidRPr="00B94663">
        <w:rPr>
          <w:rFonts w:ascii="Bierstadt Display" w:hAnsi="Bierstadt Display"/>
          <w:sz w:val="20"/>
          <w:szCs w:val="20"/>
        </w:rPr>
        <w:t xml:space="preserve">The reality is that while gathering all 16 variables for every student is the "gold standard," it is often </w:t>
      </w:r>
      <w:r w:rsidRPr="00B94663">
        <w:rPr>
          <w:rFonts w:ascii="Bierstadt Display" w:hAnsi="Bierstadt Display"/>
          <w:b/>
          <w:bCs/>
          <w:sz w:val="20"/>
          <w:szCs w:val="20"/>
        </w:rPr>
        <w:t>operationally difficult</w:t>
      </w:r>
      <w:r w:rsidRPr="00B94663">
        <w:rPr>
          <w:rFonts w:ascii="Bierstadt Display" w:hAnsi="Bierstadt Display"/>
          <w:sz w:val="20"/>
          <w:szCs w:val="20"/>
        </w:rPr>
        <w:t xml:space="preserve">. To make this work in a real Kenyan school setting, you </w:t>
      </w:r>
      <w:proofErr w:type="gramStart"/>
      <w:r w:rsidRPr="00B94663">
        <w:rPr>
          <w:rFonts w:ascii="Bierstadt Display" w:hAnsi="Bierstadt Display"/>
          <w:sz w:val="20"/>
          <w:szCs w:val="20"/>
        </w:rPr>
        <w:t>have to</w:t>
      </w:r>
      <w:proofErr w:type="gramEnd"/>
      <w:r w:rsidRPr="00B94663">
        <w:rPr>
          <w:rFonts w:ascii="Bierstadt Display" w:hAnsi="Bierstadt Display"/>
          <w:sz w:val="20"/>
          <w:szCs w:val="20"/>
        </w:rPr>
        <w:t xml:space="preserve"> think like a systems architect.</w:t>
      </w:r>
    </w:p>
    <w:p w14:paraId="620C9930" w14:textId="77777777" w:rsidR="00B94663" w:rsidRPr="00B94663" w:rsidRDefault="00B94663" w:rsidP="00B94663">
      <w:pPr>
        <w:rPr>
          <w:rFonts w:ascii="Bierstadt Display" w:hAnsi="Bierstadt Display"/>
          <w:sz w:val="20"/>
          <w:szCs w:val="20"/>
        </w:rPr>
      </w:pPr>
      <w:r w:rsidRPr="00B94663">
        <w:rPr>
          <w:rFonts w:ascii="Bierstadt Display" w:hAnsi="Bierstadt Display"/>
          <w:sz w:val="20"/>
          <w:szCs w:val="20"/>
        </w:rPr>
        <w:t>Here is how you bridge the gap between your model and reality:</w:t>
      </w:r>
    </w:p>
    <w:p w14:paraId="185DB3FC" w14:textId="77777777" w:rsidR="00B94663" w:rsidRPr="00B94663" w:rsidRDefault="00B94663" w:rsidP="00B94663">
      <w:pPr>
        <w:rPr>
          <w:rFonts w:ascii="Bierstadt Display" w:hAnsi="Bierstadt Display"/>
          <w:b/>
          <w:bCs/>
          <w:sz w:val="20"/>
          <w:szCs w:val="20"/>
        </w:rPr>
      </w:pPr>
      <w:r w:rsidRPr="00B94663">
        <w:rPr>
          <w:rFonts w:ascii="Bierstadt Display" w:hAnsi="Bierstadt Display"/>
          <w:b/>
          <w:bCs/>
          <w:sz w:val="20"/>
          <w:szCs w:val="20"/>
        </w:rPr>
        <w:t>1. The "Data Hierarchy" Strategy</w:t>
      </w:r>
    </w:p>
    <w:p w14:paraId="5DCE9373" w14:textId="77777777" w:rsidR="00B94663" w:rsidRPr="00B94663" w:rsidRDefault="00B94663" w:rsidP="00B94663">
      <w:pPr>
        <w:rPr>
          <w:rFonts w:ascii="Bierstadt Display" w:hAnsi="Bierstadt Display"/>
          <w:sz w:val="20"/>
          <w:szCs w:val="20"/>
        </w:rPr>
      </w:pPr>
      <w:r w:rsidRPr="00B94663">
        <w:rPr>
          <w:rFonts w:ascii="Bierstadt Display" w:hAnsi="Bierstadt Display"/>
          <w:sz w:val="20"/>
          <w:szCs w:val="20"/>
        </w:rPr>
        <w:t xml:space="preserve">You don't need to gather everything at once. You can categorize your features by </w:t>
      </w:r>
      <w:r w:rsidRPr="00B94663">
        <w:rPr>
          <w:rFonts w:ascii="Bierstadt Display" w:hAnsi="Bierstadt Display"/>
          <w:b/>
          <w:bCs/>
          <w:sz w:val="20"/>
          <w:szCs w:val="20"/>
        </w:rPr>
        <w:t>ease of collection</w:t>
      </w:r>
      <w:r w:rsidRPr="00B94663">
        <w:rPr>
          <w:rFonts w:ascii="Bierstadt Display" w:hAnsi="Bierstadt Display"/>
          <w:sz w:val="20"/>
          <w:szCs w:val="20"/>
        </w:rPr>
        <w:t>:</w:t>
      </w:r>
    </w:p>
    <w:p w14:paraId="58FB98DD" w14:textId="77777777" w:rsidR="00B94663" w:rsidRPr="00B94663" w:rsidRDefault="00B94663" w:rsidP="00B94663">
      <w:pPr>
        <w:numPr>
          <w:ilvl w:val="0"/>
          <w:numId w:val="11"/>
        </w:numPr>
        <w:rPr>
          <w:rFonts w:ascii="Bierstadt Display" w:hAnsi="Bierstadt Display"/>
          <w:sz w:val="20"/>
          <w:szCs w:val="20"/>
        </w:rPr>
      </w:pPr>
      <w:r w:rsidRPr="00B94663">
        <w:rPr>
          <w:rFonts w:ascii="Bierstadt Display" w:hAnsi="Bierstadt Display"/>
          <w:b/>
          <w:bCs/>
          <w:sz w:val="20"/>
          <w:szCs w:val="20"/>
        </w:rPr>
        <w:t>Tier 1: Administrative Data (Already available):</w:t>
      </w:r>
      <w:r w:rsidRPr="00B94663">
        <w:rPr>
          <w:rFonts w:ascii="Bierstadt Display" w:hAnsi="Bierstadt Display"/>
          <w:sz w:val="20"/>
          <w:szCs w:val="20"/>
        </w:rPr>
        <w:t xml:space="preserve"> age, gender, </w:t>
      </w:r>
      <w:proofErr w:type="spellStart"/>
      <w:r w:rsidRPr="00B94663">
        <w:rPr>
          <w:rFonts w:ascii="Bierstadt Display" w:hAnsi="Bierstadt Display"/>
          <w:sz w:val="20"/>
          <w:szCs w:val="20"/>
        </w:rPr>
        <w:t>grade_level</w:t>
      </w:r>
      <w:proofErr w:type="spellEnd"/>
      <w:r w:rsidRPr="00B94663">
        <w:rPr>
          <w:rFonts w:ascii="Bierstadt Display" w:hAnsi="Bierstadt Display"/>
          <w:sz w:val="20"/>
          <w:szCs w:val="20"/>
        </w:rPr>
        <w:t xml:space="preserve">, </w:t>
      </w:r>
      <w:proofErr w:type="spellStart"/>
      <w:r w:rsidRPr="00B94663">
        <w:rPr>
          <w:rFonts w:ascii="Bierstadt Display" w:hAnsi="Bierstadt Display"/>
          <w:sz w:val="20"/>
          <w:szCs w:val="20"/>
        </w:rPr>
        <w:t>attendance_rate</w:t>
      </w:r>
      <w:proofErr w:type="spellEnd"/>
      <w:r w:rsidRPr="00B94663">
        <w:rPr>
          <w:rFonts w:ascii="Bierstadt Display" w:hAnsi="Bierstadt Display"/>
          <w:sz w:val="20"/>
          <w:szCs w:val="20"/>
        </w:rPr>
        <w:t xml:space="preserve">, </w:t>
      </w:r>
      <w:proofErr w:type="spellStart"/>
      <w:r w:rsidRPr="00B94663">
        <w:rPr>
          <w:rFonts w:ascii="Bierstadt Display" w:hAnsi="Bierstadt Display"/>
          <w:sz w:val="20"/>
          <w:szCs w:val="20"/>
        </w:rPr>
        <w:t>failed_subjects_count</w:t>
      </w:r>
      <w:proofErr w:type="spellEnd"/>
      <w:r w:rsidRPr="00B94663">
        <w:rPr>
          <w:rFonts w:ascii="Bierstadt Display" w:hAnsi="Bierstadt Display"/>
          <w:sz w:val="20"/>
          <w:szCs w:val="20"/>
        </w:rPr>
        <w:t xml:space="preserve">, </w:t>
      </w:r>
      <w:proofErr w:type="spellStart"/>
      <w:r w:rsidRPr="00B94663">
        <w:rPr>
          <w:rFonts w:ascii="Bierstadt Display" w:hAnsi="Bierstadt Display"/>
          <w:sz w:val="20"/>
          <w:szCs w:val="20"/>
        </w:rPr>
        <w:t>gpa_trend</w:t>
      </w:r>
      <w:proofErr w:type="spellEnd"/>
      <w:r w:rsidRPr="00B94663">
        <w:rPr>
          <w:rFonts w:ascii="Bierstadt Display" w:hAnsi="Bierstadt Display"/>
          <w:sz w:val="20"/>
          <w:szCs w:val="20"/>
        </w:rPr>
        <w:t>.</w:t>
      </w:r>
    </w:p>
    <w:p w14:paraId="47243A50" w14:textId="77777777" w:rsidR="00B94663" w:rsidRPr="00B94663" w:rsidRDefault="00B94663" w:rsidP="00B94663">
      <w:pPr>
        <w:numPr>
          <w:ilvl w:val="1"/>
          <w:numId w:val="11"/>
        </w:numPr>
        <w:rPr>
          <w:rFonts w:ascii="Bierstadt Display" w:hAnsi="Bierstadt Display"/>
          <w:sz w:val="20"/>
          <w:szCs w:val="20"/>
        </w:rPr>
      </w:pPr>
      <w:r w:rsidRPr="00B94663">
        <w:rPr>
          <w:rFonts w:ascii="Bierstadt Display" w:hAnsi="Bierstadt Display"/>
          <w:i/>
          <w:iCs/>
          <w:sz w:val="20"/>
          <w:szCs w:val="20"/>
        </w:rPr>
        <w:t>Feasibility:</w:t>
      </w:r>
      <w:r w:rsidRPr="00B94663">
        <w:rPr>
          <w:rFonts w:ascii="Bierstadt Display" w:hAnsi="Bierstadt Display"/>
          <w:sz w:val="20"/>
          <w:szCs w:val="20"/>
        </w:rPr>
        <w:t xml:space="preserve"> </w:t>
      </w:r>
      <w:r w:rsidRPr="00B94663">
        <w:rPr>
          <w:rFonts w:ascii="Bierstadt Display" w:hAnsi="Bierstadt Display"/>
          <w:b/>
          <w:bCs/>
          <w:sz w:val="20"/>
          <w:szCs w:val="20"/>
        </w:rPr>
        <w:t>High.</w:t>
      </w:r>
      <w:r w:rsidRPr="00B94663">
        <w:rPr>
          <w:rFonts w:ascii="Bierstadt Display" w:hAnsi="Bierstadt Display"/>
          <w:sz w:val="20"/>
          <w:szCs w:val="20"/>
        </w:rPr>
        <w:t xml:space="preserve"> This is </w:t>
      </w:r>
      <w:proofErr w:type="gramStart"/>
      <w:r w:rsidRPr="00B94663">
        <w:rPr>
          <w:rFonts w:ascii="Bierstadt Display" w:hAnsi="Bierstadt Display"/>
          <w:sz w:val="20"/>
          <w:szCs w:val="20"/>
        </w:rPr>
        <w:t>usually sitting</w:t>
      </w:r>
      <w:proofErr w:type="gramEnd"/>
      <w:r w:rsidRPr="00B94663">
        <w:rPr>
          <w:rFonts w:ascii="Bierstadt Display" w:hAnsi="Bierstadt Display"/>
          <w:sz w:val="20"/>
          <w:szCs w:val="20"/>
        </w:rPr>
        <w:t xml:space="preserve"> in the school’s Education Management Information System (EMIS).</w:t>
      </w:r>
    </w:p>
    <w:p w14:paraId="53DDFBB5" w14:textId="77777777" w:rsidR="00B94663" w:rsidRPr="00B94663" w:rsidRDefault="00B94663" w:rsidP="00B94663">
      <w:pPr>
        <w:numPr>
          <w:ilvl w:val="0"/>
          <w:numId w:val="11"/>
        </w:numPr>
        <w:rPr>
          <w:rFonts w:ascii="Bierstadt Display" w:hAnsi="Bierstadt Display"/>
          <w:sz w:val="20"/>
          <w:szCs w:val="20"/>
        </w:rPr>
      </w:pPr>
      <w:r w:rsidRPr="00B94663">
        <w:rPr>
          <w:rFonts w:ascii="Bierstadt Display" w:hAnsi="Bierstadt Display"/>
          <w:b/>
          <w:bCs/>
          <w:sz w:val="20"/>
          <w:szCs w:val="20"/>
        </w:rPr>
        <w:t>Tier 2: Institutional/Proxy Data (Easy to map):</w:t>
      </w:r>
      <w:r w:rsidRPr="00B94663">
        <w:rPr>
          <w:rFonts w:ascii="Bierstadt Display" w:hAnsi="Bierstadt Display"/>
          <w:sz w:val="20"/>
          <w:szCs w:val="20"/>
        </w:rPr>
        <w:t xml:space="preserve"> </w:t>
      </w:r>
      <w:proofErr w:type="spellStart"/>
      <w:r w:rsidRPr="00B94663">
        <w:rPr>
          <w:rFonts w:ascii="Bierstadt Display" w:hAnsi="Bierstadt Display"/>
          <w:sz w:val="20"/>
          <w:szCs w:val="20"/>
        </w:rPr>
        <w:t>commute_barrier_score</w:t>
      </w:r>
      <w:proofErr w:type="spellEnd"/>
      <w:r w:rsidRPr="00B94663">
        <w:rPr>
          <w:rFonts w:ascii="Bierstadt Display" w:hAnsi="Bierstadt Display"/>
          <w:sz w:val="20"/>
          <w:szCs w:val="20"/>
        </w:rPr>
        <w:t xml:space="preserve">, </w:t>
      </w:r>
      <w:proofErr w:type="spellStart"/>
      <w:r w:rsidRPr="00B94663">
        <w:rPr>
          <w:rFonts w:ascii="Bierstadt Display" w:hAnsi="Bierstadt Display"/>
          <w:sz w:val="20"/>
          <w:szCs w:val="20"/>
        </w:rPr>
        <w:t>school_environment</w:t>
      </w:r>
      <w:proofErr w:type="spellEnd"/>
      <w:r w:rsidRPr="00B94663">
        <w:rPr>
          <w:rFonts w:ascii="Bierstadt Display" w:hAnsi="Bierstadt Display"/>
          <w:sz w:val="20"/>
          <w:szCs w:val="20"/>
        </w:rPr>
        <w:t xml:space="preserve">, </w:t>
      </w:r>
      <w:proofErr w:type="spellStart"/>
      <w:r w:rsidRPr="00B94663">
        <w:rPr>
          <w:rFonts w:ascii="Bierstadt Display" w:hAnsi="Bierstadt Display"/>
          <w:sz w:val="20"/>
          <w:szCs w:val="20"/>
        </w:rPr>
        <w:t>nutritional_support_access</w:t>
      </w:r>
      <w:proofErr w:type="spellEnd"/>
      <w:r w:rsidRPr="00B94663">
        <w:rPr>
          <w:rFonts w:ascii="Bierstadt Display" w:hAnsi="Bierstadt Display"/>
          <w:sz w:val="20"/>
          <w:szCs w:val="20"/>
        </w:rPr>
        <w:t>.</w:t>
      </w:r>
    </w:p>
    <w:p w14:paraId="060E3722" w14:textId="77777777" w:rsidR="00B94663" w:rsidRPr="00B94663" w:rsidRDefault="00B94663" w:rsidP="00B94663">
      <w:pPr>
        <w:numPr>
          <w:ilvl w:val="1"/>
          <w:numId w:val="11"/>
        </w:numPr>
        <w:rPr>
          <w:rFonts w:ascii="Bierstadt Display" w:hAnsi="Bierstadt Display"/>
          <w:sz w:val="20"/>
          <w:szCs w:val="20"/>
        </w:rPr>
      </w:pPr>
      <w:r w:rsidRPr="00B94663">
        <w:rPr>
          <w:rFonts w:ascii="Bierstadt Display" w:hAnsi="Bierstadt Display"/>
          <w:i/>
          <w:iCs/>
          <w:sz w:val="20"/>
          <w:szCs w:val="20"/>
        </w:rPr>
        <w:t>Feasibility:</w:t>
      </w:r>
      <w:r w:rsidRPr="00B94663">
        <w:rPr>
          <w:rFonts w:ascii="Bierstadt Display" w:hAnsi="Bierstadt Display"/>
          <w:sz w:val="20"/>
          <w:szCs w:val="20"/>
        </w:rPr>
        <w:t xml:space="preserve"> </w:t>
      </w:r>
      <w:r w:rsidRPr="00B94663">
        <w:rPr>
          <w:rFonts w:ascii="Bierstadt Display" w:hAnsi="Bierstadt Display"/>
          <w:b/>
          <w:bCs/>
          <w:sz w:val="20"/>
          <w:szCs w:val="20"/>
        </w:rPr>
        <w:t>Moderate.</w:t>
      </w:r>
      <w:r w:rsidRPr="00B94663">
        <w:rPr>
          <w:rFonts w:ascii="Bierstadt Display" w:hAnsi="Bierstadt Display"/>
          <w:sz w:val="20"/>
          <w:szCs w:val="20"/>
        </w:rPr>
        <w:t xml:space="preserve"> You can map these once based on the school's location or the student's home region (ward/village) without needing a survey for every student.</w:t>
      </w:r>
    </w:p>
    <w:p w14:paraId="6A65C7CD" w14:textId="77777777" w:rsidR="00B94663" w:rsidRPr="00B94663" w:rsidRDefault="00B94663" w:rsidP="00B94663">
      <w:pPr>
        <w:numPr>
          <w:ilvl w:val="0"/>
          <w:numId w:val="11"/>
        </w:numPr>
        <w:rPr>
          <w:rFonts w:ascii="Bierstadt Display" w:hAnsi="Bierstadt Display"/>
          <w:sz w:val="20"/>
          <w:szCs w:val="20"/>
        </w:rPr>
      </w:pPr>
      <w:r w:rsidRPr="00B94663">
        <w:rPr>
          <w:rFonts w:ascii="Bierstadt Display" w:hAnsi="Bierstadt Display"/>
          <w:b/>
          <w:bCs/>
          <w:sz w:val="20"/>
          <w:szCs w:val="20"/>
        </w:rPr>
        <w:t>Tier 3: Socioeconomic/Psychosocial Data (Hard to get):</w:t>
      </w:r>
      <w:r w:rsidRPr="00B94663">
        <w:rPr>
          <w:rFonts w:ascii="Bierstadt Display" w:hAnsi="Bierstadt Display"/>
          <w:sz w:val="20"/>
          <w:szCs w:val="20"/>
        </w:rPr>
        <w:t xml:space="preserve"> </w:t>
      </w:r>
      <w:proofErr w:type="spellStart"/>
      <w:r w:rsidRPr="00B94663">
        <w:rPr>
          <w:rFonts w:ascii="Bierstadt Display" w:hAnsi="Bierstadt Display"/>
          <w:sz w:val="20"/>
          <w:szCs w:val="20"/>
        </w:rPr>
        <w:t>cash_flow_volatility</w:t>
      </w:r>
      <w:proofErr w:type="spellEnd"/>
      <w:r w:rsidRPr="00B94663">
        <w:rPr>
          <w:rFonts w:ascii="Bierstadt Display" w:hAnsi="Bierstadt Display"/>
          <w:sz w:val="20"/>
          <w:szCs w:val="20"/>
        </w:rPr>
        <w:t xml:space="preserve">, </w:t>
      </w:r>
      <w:proofErr w:type="spellStart"/>
      <w:r w:rsidRPr="00B94663">
        <w:rPr>
          <w:rFonts w:ascii="Bierstadt Display" w:hAnsi="Bierstadt Display"/>
          <w:sz w:val="20"/>
          <w:szCs w:val="20"/>
        </w:rPr>
        <w:t>psychosocial_support_access</w:t>
      </w:r>
      <w:proofErr w:type="spellEnd"/>
      <w:r w:rsidRPr="00B94663">
        <w:rPr>
          <w:rFonts w:ascii="Bierstadt Display" w:hAnsi="Bierstadt Display"/>
          <w:sz w:val="20"/>
          <w:szCs w:val="20"/>
        </w:rPr>
        <w:t xml:space="preserve">, </w:t>
      </w:r>
      <w:proofErr w:type="spellStart"/>
      <w:r w:rsidRPr="00B94663">
        <w:rPr>
          <w:rFonts w:ascii="Bierstadt Display" w:hAnsi="Bierstadt Display"/>
          <w:sz w:val="20"/>
          <w:szCs w:val="20"/>
        </w:rPr>
        <w:t>socioeconomic_status_index</w:t>
      </w:r>
      <w:proofErr w:type="spellEnd"/>
      <w:r w:rsidRPr="00B94663">
        <w:rPr>
          <w:rFonts w:ascii="Bierstadt Display" w:hAnsi="Bierstadt Display"/>
          <w:sz w:val="20"/>
          <w:szCs w:val="20"/>
        </w:rPr>
        <w:t>.</w:t>
      </w:r>
    </w:p>
    <w:p w14:paraId="5DAEE301" w14:textId="77777777" w:rsidR="00B94663" w:rsidRPr="00B94663" w:rsidRDefault="00B94663" w:rsidP="00B94663">
      <w:pPr>
        <w:numPr>
          <w:ilvl w:val="1"/>
          <w:numId w:val="11"/>
        </w:numPr>
        <w:rPr>
          <w:rFonts w:ascii="Bierstadt Display" w:hAnsi="Bierstadt Display"/>
          <w:sz w:val="20"/>
          <w:szCs w:val="20"/>
        </w:rPr>
      </w:pPr>
      <w:r w:rsidRPr="00B94663">
        <w:rPr>
          <w:rFonts w:ascii="Bierstadt Display" w:hAnsi="Bierstadt Display"/>
          <w:i/>
          <w:iCs/>
          <w:sz w:val="20"/>
          <w:szCs w:val="20"/>
        </w:rPr>
        <w:t>Feasibility:</w:t>
      </w:r>
      <w:r w:rsidRPr="00B94663">
        <w:rPr>
          <w:rFonts w:ascii="Bierstadt Display" w:hAnsi="Bierstadt Display"/>
          <w:sz w:val="20"/>
          <w:szCs w:val="20"/>
        </w:rPr>
        <w:t xml:space="preserve"> </w:t>
      </w:r>
      <w:r w:rsidRPr="00B94663">
        <w:rPr>
          <w:rFonts w:ascii="Bierstadt Display" w:hAnsi="Bierstadt Display"/>
          <w:b/>
          <w:bCs/>
          <w:sz w:val="20"/>
          <w:szCs w:val="20"/>
        </w:rPr>
        <w:t>Low.</w:t>
      </w:r>
      <w:r w:rsidRPr="00B94663">
        <w:rPr>
          <w:rFonts w:ascii="Bierstadt Display" w:hAnsi="Bierstadt Display"/>
          <w:sz w:val="20"/>
          <w:szCs w:val="20"/>
        </w:rPr>
        <w:t xml:space="preserve"> This requires direct surveys or interviews.</w:t>
      </w:r>
    </w:p>
    <w:p w14:paraId="19478DE9" w14:textId="77777777" w:rsidR="00B94663" w:rsidRPr="00B94663" w:rsidRDefault="00B94663" w:rsidP="00B94663">
      <w:pPr>
        <w:rPr>
          <w:rFonts w:ascii="Bierstadt Display" w:hAnsi="Bierstadt Display"/>
          <w:b/>
          <w:bCs/>
          <w:sz w:val="20"/>
          <w:szCs w:val="20"/>
        </w:rPr>
      </w:pPr>
      <w:r w:rsidRPr="00B94663">
        <w:rPr>
          <w:rFonts w:ascii="Bierstadt Display" w:hAnsi="Bierstadt Display"/>
          <w:b/>
          <w:bCs/>
          <w:sz w:val="20"/>
          <w:szCs w:val="20"/>
        </w:rPr>
        <w:t>2. How to "Cheat" Real-World Data Collection</w:t>
      </w:r>
    </w:p>
    <w:p w14:paraId="691BD060" w14:textId="77777777" w:rsidR="00B94663" w:rsidRPr="00B94663" w:rsidRDefault="00B94663" w:rsidP="00B94663">
      <w:pPr>
        <w:rPr>
          <w:rFonts w:ascii="Bierstadt Display" w:hAnsi="Bierstadt Display"/>
          <w:sz w:val="20"/>
          <w:szCs w:val="20"/>
        </w:rPr>
      </w:pPr>
      <w:r w:rsidRPr="00B94663">
        <w:rPr>
          <w:rFonts w:ascii="Bierstadt Display" w:hAnsi="Bierstadt Display"/>
          <w:sz w:val="20"/>
          <w:szCs w:val="20"/>
        </w:rPr>
        <w:lastRenderedPageBreak/>
        <w:t xml:space="preserve">To make this feasible, you don't necessarily need to interview every parent. You can use </w:t>
      </w:r>
      <w:r w:rsidRPr="00B94663">
        <w:rPr>
          <w:rFonts w:ascii="Bierstadt Display" w:hAnsi="Bierstadt Display"/>
          <w:b/>
          <w:bCs/>
          <w:sz w:val="20"/>
          <w:szCs w:val="20"/>
        </w:rPr>
        <w:t>Feature Proxying</w:t>
      </w:r>
      <w:r w:rsidRPr="00B94663">
        <w:rPr>
          <w:rFonts w:ascii="Bierstadt Display" w:hAnsi="Bierstadt Display"/>
          <w:sz w:val="20"/>
          <w:szCs w:val="20"/>
        </w:rPr>
        <w:t>:</w:t>
      </w:r>
    </w:p>
    <w:p w14:paraId="6B15DD92" w14:textId="77777777" w:rsidR="00B94663" w:rsidRPr="00B94663" w:rsidRDefault="00B94663" w:rsidP="00B94663">
      <w:pPr>
        <w:numPr>
          <w:ilvl w:val="0"/>
          <w:numId w:val="12"/>
        </w:numPr>
        <w:rPr>
          <w:rFonts w:ascii="Bierstadt Display" w:hAnsi="Bierstadt Display"/>
          <w:sz w:val="20"/>
          <w:szCs w:val="20"/>
        </w:rPr>
      </w:pPr>
      <w:r w:rsidRPr="00B94663">
        <w:rPr>
          <w:rFonts w:ascii="Bierstadt Display" w:hAnsi="Bierstadt Display"/>
          <w:b/>
          <w:bCs/>
          <w:sz w:val="20"/>
          <w:szCs w:val="20"/>
        </w:rPr>
        <w:t xml:space="preserve">For </w:t>
      </w:r>
      <w:proofErr w:type="spellStart"/>
      <w:r w:rsidRPr="00B94663">
        <w:rPr>
          <w:rFonts w:ascii="Bierstadt Display" w:hAnsi="Bierstadt Display"/>
          <w:sz w:val="20"/>
          <w:szCs w:val="20"/>
        </w:rPr>
        <w:t>cash_flow_volatility</w:t>
      </w:r>
      <w:proofErr w:type="spellEnd"/>
      <w:r w:rsidRPr="00B94663">
        <w:rPr>
          <w:rFonts w:ascii="Bierstadt Display" w:hAnsi="Bierstadt Display"/>
          <w:b/>
          <w:bCs/>
          <w:sz w:val="20"/>
          <w:szCs w:val="20"/>
        </w:rPr>
        <w:t>:</w:t>
      </w:r>
      <w:r w:rsidRPr="00B94663">
        <w:rPr>
          <w:rFonts w:ascii="Bierstadt Display" w:hAnsi="Bierstadt Display"/>
          <w:sz w:val="20"/>
          <w:szCs w:val="20"/>
        </w:rPr>
        <w:t xml:space="preserve"> Instead of asking parents about their income variance, use </w:t>
      </w:r>
      <w:r w:rsidRPr="00B94663">
        <w:rPr>
          <w:rFonts w:ascii="Bierstadt Display" w:hAnsi="Bierstadt Display"/>
          <w:b/>
          <w:bCs/>
          <w:sz w:val="20"/>
          <w:szCs w:val="20"/>
        </w:rPr>
        <w:t>Geospatial Economic Data</w:t>
      </w:r>
      <w:r w:rsidRPr="00B94663">
        <w:rPr>
          <w:rFonts w:ascii="Bierstadt Display" w:hAnsi="Bierstadt Display"/>
          <w:sz w:val="20"/>
          <w:szCs w:val="20"/>
        </w:rPr>
        <w:t>. If you know the student lives in a ward heavily reliant on rain-fed maize, you can assign a "volatility score" to that entire geographic area based on local agricultural reports.</w:t>
      </w:r>
    </w:p>
    <w:p w14:paraId="40E21D0E" w14:textId="77777777" w:rsidR="00B94663" w:rsidRPr="00B94663" w:rsidRDefault="00B94663" w:rsidP="00B94663">
      <w:pPr>
        <w:numPr>
          <w:ilvl w:val="0"/>
          <w:numId w:val="12"/>
        </w:numPr>
        <w:rPr>
          <w:rFonts w:ascii="Bierstadt Display" w:hAnsi="Bierstadt Display"/>
          <w:sz w:val="20"/>
          <w:szCs w:val="20"/>
        </w:rPr>
      </w:pPr>
      <w:r w:rsidRPr="00B94663">
        <w:rPr>
          <w:rFonts w:ascii="Bierstadt Display" w:hAnsi="Bierstadt Display"/>
          <w:b/>
          <w:bCs/>
          <w:sz w:val="20"/>
          <w:szCs w:val="20"/>
        </w:rPr>
        <w:t xml:space="preserve">For </w:t>
      </w:r>
      <w:proofErr w:type="spellStart"/>
      <w:r w:rsidRPr="00B94663">
        <w:rPr>
          <w:rFonts w:ascii="Bierstadt Display" w:hAnsi="Bierstadt Display"/>
          <w:sz w:val="20"/>
          <w:szCs w:val="20"/>
        </w:rPr>
        <w:t>socioeconomic_status_index</w:t>
      </w:r>
      <w:proofErr w:type="spellEnd"/>
      <w:r w:rsidRPr="00B94663">
        <w:rPr>
          <w:rFonts w:ascii="Bierstadt Display" w:hAnsi="Bierstadt Display"/>
          <w:b/>
          <w:bCs/>
          <w:sz w:val="20"/>
          <w:szCs w:val="20"/>
        </w:rPr>
        <w:t>:</w:t>
      </w:r>
      <w:r w:rsidRPr="00B94663">
        <w:rPr>
          <w:rFonts w:ascii="Bierstadt Display" w:hAnsi="Bierstadt Display"/>
          <w:sz w:val="20"/>
          <w:szCs w:val="20"/>
        </w:rPr>
        <w:t xml:space="preserve"> Instead of asking for income, use </w:t>
      </w:r>
      <w:r w:rsidRPr="00B94663">
        <w:rPr>
          <w:rFonts w:ascii="Bierstadt Display" w:hAnsi="Bierstadt Display"/>
          <w:b/>
          <w:bCs/>
          <w:sz w:val="20"/>
          <w:szCs w:val="20"/>
        </w:rPr>
        <w:t>"Asset-Based Poverty Indices"</w:t>
      </w:r>
      <w:r w:rsidRPr="00B94663">
        <w:rPr>
          <w:rFonts w:ascii="Bierstadt Display" w:hAnsi="Bierstadt Display"/>
          <w:sz w:val="20"/>
          <w:szCs w:val="20"/>
        </w:rPr>
        <w:t>. A simple 3-question survey (e.g., "Does your home have electricity?" "What is the primary material of the floor?") is statistically proven to be a highly accurate proxy for SES.</w:t>
      </w:r>
    </w:p>
    <w:p w14:paraId="3D817508" w14:textId="77777777" w:rsidR="00B94663" w:rsidRPr="00B94663" w:rsidRDefault="00B94663" w:rsidP="00B94663">
      <w:pPr>
        <w:rPr>
          <w:rFonts w:ascii="Bierstadt Display" w:hAnsi="Bierstadt Display"/>
          <w:b/>
          <w:bCs/>
          <w:sz w:val="20"/>
          <w:szCs w:val="20"/>
        </w:rPr>
      </w:pPr>
      <w:r w:rsidRPr="00B94663">
        <w:rPr>
          <w:rFonts w:ascii="Bierstadt Display" w:hAnsi="Bierstadt Display"/>
          <w:b/>
          <w:bCs/>
          <w:sz w:val="20"/>
          <w:szCs w:val="20"/>
        </w:rPr>
        <w:t>3. The "Catch" – The Burden of Collection</w:t>
      </w:r>
    </w:p>
    <w:p w14:paraId="2A7390AB" w14:textId="77777777" w:rsidR="00B94663" w:rsidRPr="00B94663" w:rsidRDefault="00B94663" w:rsidP="00B94663">
      <w:pPr>
        <w:rPr>
          <w:rFonts w:ascii="Bierstadt Display" w:hAnsi="Bierstadt Display"/>
          <w:sz w:val="20"/>
          <w:szCs w:val="20"/>
        </w:rPr>
      </w:pPr>
      <w:r w:rsidRPr="00B94663">
        <w:rPr>
          <w:rFonts w:ascii="Bierstadt Display" w:hAnsi="Bierstadt Display"/>
          <w:sz w:val="20"/>
          <w:szCs w:val="20"/>
        </w:rPr>
        <w:t xml:space="preserve">The "catch" is </w:t>
      </w:r>
      <w:r w:rsidRPr="00B94663">
        <w:rPr>
          <w:rFonts w:ascii="Bierstadt Display" w:hAnsi="Bierstadt Display"/>
          <w:b/>
          <w:bCs/>
          <w:sz w:val="20"/>
          <w:szCs w:val="20"/>
        </w:rPr>
        <w:t>data fatigue</w:t>
      </w:r>
      <w:r w:rsidRPr="00B94663">
        <w:rPr>
          <w:rFonts w:ascii="Bierstadt Display" w:hAnsi="Bierstadt Display"/>
          <w:sz w:val="20"/>
          <w:szCs w:val="20"/>
        </w:rPr>
        <w:t>. If you try to collect 16 variables via paper forms, teachers will revolt, and data quality will plummet.</w:t>
      </w:r>
    </w:p>
    <w:p w14:paraId="2E81C504" w14:textId="77777777" w:rsidR="00B94663" w:rsidRPr="00B94663" w:rsidRDefault="00B94663" w:rsidP="00B94663">
      <w:pPr>
        <w:numPr>
          <w:ilvl w:val="0"/>
          <w:numId w:val="13"/>
        </w:numPr>
        <w:rPr>
          <w:rFonts w:ascii="Bierstadt Display" w:hAnsi="Bierstadt Display"/>
          <w:sz w:val="20"/>
          <w:szCs w:val="20"/>
        </w:rPr>
      </w:pPr>
      <w:r w:rsidRPr="00B94663">
        <w:rPr>
          <w:rFonts w:ascii="Bierstadt Display" w:hAnsi="Bierstadt Display"/>
          <w:b/>
          <w:bCs/>
          <w:sz w:val="20"/>
          <w:szCs w:val="20"/>
        </w:rPr>
        <w:t>My Recommendation:</w:t>
      </w:r>
      <w:r w:rsidRPr="00B94663">
        <w:rPr>
          <w:rFonts w:ascii="Bierstadt Display" w:hAnsi="Bierstadt Display"/>
          <w:sz w:val="20"/>
          <w:szCs w:val="20"/>
        </w:rPr>
        <w:t xml:space="preserve"> Start with the </w:t>
      </w:r>
      <w:r w:rsidRPr="00B94663">
        <w:rPr>
          <w:rFonts w:ascii="Bierstadt Display" w:hAnsi="Bierstadt Display"/>
          <w:b/>
          <w:bCs/>
          <w:sz w:val="20"/>
          <w:szCs w:val="20"/>
        </w:rPr>
        <w:t>"Minimum Viable Model."</w:t>
      </w:r>
      <w:r w:rsidRPr="00B94663">
        <w:rPr>
          <w:rFonts w:ascii="Bierstadt Display" w:hAnsi="Bierstadt Display"/>
          <w:sz w:val="20"/>
          <w:szCs w:val="20"/>
        </w:rPr>
        <w:t xml:space="preserve"> Launch your system using only the Tier 1 and Tier 2 variables (the ones you can get easily).</w:t>
      </w:r>
    </w:p>
    <w:p w14:paraId="436FFC93" w14:textId="77777777" w:rsidR="00B94663" w:rsidRPr="00B94663" w:rsidRDefault="00B94663" w:rsidP="00B94663">
      <w:pPr>
        <w:numPr>
          <w:ilvl w:val="0"/>
          <w:numId w:val="13"/>
        </w:numPr>
        <w:rPr>
          <w:rFonts w:ascii="Bierstadt Display" w:hAnsi="Bierstadt Display"/>
          <w:sz w:val="20"/>
          <w:szCs w:val="20"/>
        </w:rPr>
      </w:pPr>
      <w:r w:rsidRPr="00B94663">
        <w:rPr>
          <w:rFonts w:ascii="Bierstadt Display" w:hAnsi="Bierstadt Display"/>
          <w:sz w:val="20"/>
          <w:szCs w:val="20"/>
        </w:rPr>
        <w:t xml:space="preserve">Then, use the model to identify the </w:t>
      </w:r>
      <w:r w:rsidRPr="00B94663">
        <w:rPr>
          <w:rFonts w:ascii="Bierstadt Display" w:hAnsi="Bierstadt Display"/>
          <w:b/>
          <w:bCs/>
          <w:sz w:val="20"/>
          <w:szCs w:val="20"/>
        </w:rPr>
        <w:t>top 10% most at-risk students</w:t>
      </w:r>
      <w:r w:rsidRPr="00B94663">
        <w:rPr>
          <w:rFonts w:ascii="Bierstadt Display" w:hAnsi="Bierstadt Display"/>
          <w:sz w:val="20"/>
          <w:szCs w:val="20"/>
        </w:rPr>
        <w:t xml:space="preserve">. Focus your efforts on gathering the "hard" Tier 3 data only for that small group. This makes your project </w:t>
      </w:r>
      <w:r w:rsidRPr="00B94663">
        <w:rPr>
          <w:rFonts w:ascii="Bierstadt Display" w:hAnsi="Bierstadt Display"/>
          <w:b/>
          <w:bCs/>
          <w:sz w:val="20"/>
          <w:szCs w:val="20"/>
        </w:rPr>
        <w:t>cost-effective and scalable.</w:t>
      </w:r>
    </w:p>
    <w:p w14:paraId="3A39703D" w14:textId="77777777" w:rsidR="00B94663" w:rsidRPr="00B94663" w:rsidRDefault="00B94663" w:rsidP="00B94663">
      <w:pPr>
        <w:rPr>
          <w:rFonts w:ascii="Bierstadt Display" w:hAnsi="Bierstadt Display"/>
          <w:b/>
          <w:bCs/>
          <w:sz w:val="20"/>
          <w:szCs w:val="20"/>
        </w:rPr>
      </w:pPr>
      <w:r w:rsidRPr="00B94663">
        <w:rPr>
          <w:rFonts w:ascii="Bierstadt Display" w:hAnsi="Bierstadt Display"/>
          <w:b/>
          <w:bCs/>
          <w:sz w:val="20"/>
          <w:szCs w:val="20"/>
        </w:rPr>
        <w:t>Why this makes your Capstone stronger</w:t>
      </w:r>
    </w:p>
    <w:p w14:paraId="4893B006" w14:textId="77777777" w:rsidR="00B94663" w:rsidRPr="00B94663" w:rsidRDefault="00B94663" w:rsidP="00B94663">
      <w:pPr>
        <w:rPr>
          <w:rFonts w:ascii="Bierstadt Display" w:hAnsi="Bierstadt Display"/>
          <w:sz w:val="20"/>
          <w:szCs w:val="20"/>
        </w:rPr>
      </w:pPr>
      <w:r w:rsidRPr="00B94663">
        <w:rPr>
          <w:rFonts w:ascii="Bierstadt Display" w:hAnsi="Bierstadt Display"/>
          <w:sz w:val="20"/>
          <w:szCs w:val="20"/>
        </w:rPr>
        <w:t xml:space="preserve">If you include a section in your report called </w:t>
      </w:r>
      <w:r w:rsidRPr="00B94663">
        <w:rPr>
          <w:rFonts w:ascii="Bierstadt Display" w:hAnsi="Bierstadt Display"/>
          <w:b/>
          <w:bCs/>
          <w:sz w:val="20"/>
          <w:szCs w:val="20"/>
        </w:rPr>
        <w:t>"Scalability &amp; Data Acquisition Strategy,"</w:t>
      </w:r>
      <w:r w:rsidRPr="00B94663">
        <w:rPr>
          <w:rFonts w:ascii="Bierstadt Display" w:hAnsi="Bierstadt Display"/>
          <w:sz w:val="20"/>
          <w:szCs w:val="20"/>
        </w:rPr>
        <w:t xml:space="preserve"> you effectively kill two birds with one stone:</w:t>
      </w:r>
    </w:p>
    <w:p w14:paraId="64D4A42E" w14:textId="77777777" w:rsidR="00B94663" w:rsidRPr="00B94663" w:rsidRDefault="00B94663" w:rsidP="00B94663">
      <w:pPr>
        <w:numPr>
          <w:ilvl w:val="0"/>
          <w:numId w:val="14"/>
        </w:numPr>
        <w:rPr>
          <w:rFonts w:ascii="Bierstadt Display" w:hAnsi="Bierstadt Display"/>
          <w:sz w:val="20"/>
          <w:szCs w:val="20"/>
        </w:rPr>
      </w:pPr>
      <w:r w:rsidRPr="00B94663">
        <w:rPr>
          <w:rFonts w:ascii="Bierstadt Display" w:hAnsi="Bierstadt Display"/>
          <w:sz w:val="20"/>
          <w:szCs w:val="20"/>
        </w:rPr>
        <w:t>You prove you know the model is complex.</w:t>
      </w:r>
    </w:p>
    <w:p w14:paraId="4CAB55EC" w14:textId="77777777" w:rsidR="00B94663" w:rsidRPr="00B94663" w:rsidRDefault="00B94663" w:rsidP="00B94663">
      <w:pPr>
        <w:numPr>
          <w:ilvl w:val="0"/>
          <w:numId w:val="14"/>
        </w:numPr>
        <w:rPr>
          <w:rFonts w:ascii="Bierstadt Display" w:hAnsi="Bierstadt Display"/>
          <w:sz w:val="20"/>
          <w:szCs w:val="20"/>
        </w:rPr>
      </w:pPr>
      <w:r w:rsidRPr="00B94663">
        <w:rPr>
          <w:rFonts w:ascii="Bierstadt Display" w:hAnsi="Bierstadt Display"/>
          <w:sz w:val="20"/>
          <w:szCs w:val="20"/>
        </w:rPr>
        <w:t xml:space="preserve">You prove you understand the </w:t>
      </w:r>
      <w:r w:rsidRPr="00B94663">
        <w:rPr>
          <w:rFonts w:ascii="Bierstadt Display" w:hAnsi="Bierstadt Display"/>
          <w:b/>
          <w:bCs/>
          <w:sz w:val="20"/>
          <w:szCs w:val="20"/>
        </w:rPr>
        <w:t>on-the-ground limitations</w:t>
      </w:r>
      <w:r w:rsidRPr="00B94663">
        <w:rPr>
          <w:rFonts w:ascii="Bierstadt Display" w:hAnsi="Bierstadt Display"/>
          <w:sz w:val="20"/>
          <w:szCs w:val="20"/>
        </w:rPr>
        <w:t xml:space="preserve"> of the Kenyan education system.</w:t>
      </w:r>
    </w:p>
    <w:p w14:paraId="640C1713" w14:textId="77777777" w:rsidR="00B94663" w:rsidRPr="00B94663" w:rsidRDefault="00B94663" w:rsidP="00B94663">
      <w:pPr>
        <w:rPr>
          <w:rFonts w:ascii="Bierstadt Display" w:hAnsi="Bierstadt Display"/>
          <w:sz w:val="20"/>
          <w:szCs w:val="20"/>
        </w:rPr>
      </w:pPr>
      <w:r w:rsidRPr="00B94663">
        <w:rPr>
          <w:rFonts w:ascii="Bierstadt Display" w:hAnsi="Bierstadt Display"/>
          <w:sz w:val="20"/>
          <w:szCs w:val="20"/>
        </w:rPr>
        <w:t xml:space="preserve">When you tell your committee, </w:t>
      </w:r>
      <w:r w:rsidRPr="00B94663">
        <w:rPr>
          <w:rFonts w:ascii="Bierstadt Display" w:hAnsi="Bierstadt Display"/>
          <w:i/>
          <w:iCs/>
          <w:sz w:val="20"/>
          <w:szCs w:val="20"/>
        </w:rPr>
        <w:t>"We designed a tiered acquisition strategy to minimize the burden on teachers while maximizing predictive accuracy,"</w:t>
      </w:r>
      <w:r w:rsidRPr="00B94663">
        <w:rPr>
          <w:rFonts w:ascii="Bierstadt Display" w:hAnsi="Bierstadt Display"/>
          <w:sz w:val="20"/>
          <w:szCs w:val="20"/>
        </w:rPr>
        <w:t xml:space="preserve"> they will know you aren't just a </w:t>
      </w:r>
      <w:proofErr w:type="gramStart"/>
      <w:r w:rsidRPr="00B94663">
        <w:rPr>
          <w:rFonts w:ascii="Bierstadt Display" w:hAnsi="Bierstadt Display"/>
          <w:sz w:val="20"/>
          <w:szCs w:val="20"/>
        </w:rPr>
        <w:t>coder—</w:t>
      </w:r>
      <w:proofErr w:type="gramEnd"/>
      <w:r w:rsidRPr="00B94663">
        <w:rPr>
          <w:rFonts w:ascii="Bierstadt Display" w:hAnsi="Bierstadt Display"/>
          <w:sz w:val="20"/>
          <w:szCs w:val="20"/>
        </w:rPr>
        <w:t>you’re a strategist.</w:t>
      </w:r>
    </w:p>
    <w:p w14:paraId="3EDE13A9" w14:textId="77777777" w:rsidR="00B94663" w:rsidRPr="00B94663" w:rsidRDefault="00B94663" w:rsidP="00B94663">
      <w:pPr>
        <w:rPr>
          <w:rFonts w:ascii="Bierstadt Display" w:hAnsi="Bierstadt Display"/>
          <w:sz w:val="20"/>
          <w:szCs w:val="20"/>
        </w:rPr>
      </w:pPr>
      <w:r w:rsidRPr="00B94663">
        <w:rPr>
          <w:rFonts w:ascii="Bierstadt Display" w:hAnsi="Bierstadt Display"/>
          <w:sz w:val="20"/>
          <w:szCs w:val="20"/>
        </w:rPr>
        <w:t xml:space="preserve">Does this "tiered approach" make the implementation feel more manageable for you, or does it raise new concerns about the data sources you might </w:t>
      </w:r>
      <w:proofErr w:type="gramStart"/>
      <w:r w:rsidRPr="00B94663">
        <w:rPr>
          <w:rFonts w:ascii="Bierstadt Display" w:hAnsi="Bierstadt Display"/>
          <w:sz w:val="20"/>
          <w:szCs w:val="20"/>
        </w:rPr>
        <w:t>actually have</w:t>
      </w:r>
      <w:proofErr w:type="gramEnd"/>
      <w:r w:rsidRPr="00B94663">
        <w:rPr>
          <w:rFonts w:ascii="Bierstadt Display" w:hAnsi="Bierstadt Display"/>
          <w:sz w:val="20"/>
          <w:szCs w:val="20"/>
        </w:rPr>
        <w:t xml:space="preserve"> access to?</w:t>
      </w:r>
    </w:p>
    <w:p w14:paraId="1F1125ED" w14:textId="77777777" w:rsidR="00B94663" w:rsidRPr="001E5FDF" w:rsidRDefault="00B94663">
      <w:pPr>
        <w:rPr>
          <w:rFonts w:ascii="Bierstadt Display" w:hAnsi="Bierstadt Display"/>
          <w:sz w:val="20"/>
          <w:szCs w:val="20"/>
        </w:rPr>
      </w:pPr>
    </w:p>
    <w:sectPr w:rsidR="00B94663" w:rsidRPr="001E5FDF">
      <w:footerReference w:type="even" r:id="rId20"/>
      <w:footerReference w:type="default" r:id="rId21"/>
      <w:footerReference w:type="firs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B7433" w14:textId="77777777" w:rsidR="00034482" w:rsidRDefault="00034482" w:rsidP="0029231C">
      <w:pPr>
        <w:spacing w:after="0" w:line="240" w:lineRule="auto"/>
      </w:pPr>
      <w:r>
        <w:separator/>
      </w:r>
    </w:p>
  </w:endnote>
  <w:endnote w:type="continuationSeparator" w:id="0">
    <w:p w14:paraId="40E7995C" w14:textId="77777777" w:rsidR="00034482" w:rsidRDefault="00034482" w:rsidP="002923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ierstadt Display">
    <w:charset w:val="00"/>
    <w:family w:val="swiss"/>
    <w:pitch w:val="variable"/>
    <w:sig w:usb0="80000003" w:usb1="00000001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4922E" w14:textId="511628F0" w:rsidR="0029231C" w:rsidRDefault="0029231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A2D6324" wp14:editId="7EC6E95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82090" cy="370205"/>
              <wp:effectExtent l="0" t="0" r="3810" b="0"/>
              <wp:wrapNone/>
              <wp:docPr id="1064453183" name="Text Box 2" descr="C2 . M-PESA Africa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20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A0BC1B" w14:textId="495D613A" w:rsidR="0029231C" w:rsidRPr="0029231C" w:rsidRDefault="0029231C" w:rsidP="0029231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29231C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C2 . M-PESA Africa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2D63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2 . M-PESA Africa General" style="position:absolute;margin-left:0;margin-top:0;width:116.7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78A0BC1B" w14:textId="495D613A" w:rsidR="0029231C" w:rsidRPr="0029231C" w:rsidRDefault="0029231C" w:rsidP="0029231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29231C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C2 . M-PESA Africa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098D4" w14:textId="14CE695E" w:rsidR="0029231C" w:rsidRDefault="0029231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DAD0015" wp14:editId="4D64D83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82090" cy="370205"/>
              <wp:effectExtent l="0" t="0" r="3810" b="0"/>
              <wp:wrapNone/>
              <wp:docPr id="925110747" name="Text Box 3" descr="C2 . M-PESA Africa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20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4FE3F9" w14:textId="4AE98FCC" w:rsidR="0029231C" w:rsidRPr="0029231C" w:rsidRDefault="0029231C" w:rsidP="0029231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29231C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C2 . M-PESA Africa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AD001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2 . M-PESA Africa General" style="position:absolute;margin-left:0;margin-top:0;width:116.7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234FE3F9" w14:textId="4AE98FCC" w:rsidR="0029231C" w:rsidRPr="0029231C" w:rsidRDefault="0029231C" w:rsidP="0029231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29231C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C2 . M-PESA Africa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97181" w14:textId="1CDE3AB8" w:rsidR="0029231C" w:rsidRDefault="0029231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47F5A0C" wp14:editId="2847C38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82090" cy="370205"/>
              <wp:effectExtent l="0" t="0" r="3810" b="0"/>
              <wp:wrapNone/>
              <wp:docPr id="1146753377" name="Text Box 1" descr="C2 . M-PESA Africa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20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1B39DE" w14:textId="1487C122" w:rsidR="0029231C" w:rsidRPr="0029231C" w:rsidRDefault="0029231C" w:rsidP="0029231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29231C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C2 . M-PESA Africa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7F5A0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2 . M-PESA Africa General" style="position:absolute;margin-left:0;margin-top:0;width:116.7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291B39DE" w14:textId="1487C122" w:rsidR="0029231C" w:rsidRPr="0029231C" w:rsidRDefault="0029231C" w:rsidP="0029231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29231C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C2 . M-PESA Africa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9A503" w14:textId="77777777" w:rsidR="00034482" w:rsidRDefault="00034482" w:rsidP="0029231C">
      <w:pPr>
        <w:spacing w:after="0" w:line="240" w:lineRule="auto"/>
      </w:pPr>
      <w:r>
        <w:separator/>
      </w:r>
    </w:p>
  </w:footnote>
  <w:footnote w:type="continuationSeparator" w:id="0">
    <w:p w14:paraId="4231EEC2" w14:textId="77777777" w:rsidR="00034482" w:rsidRDefault="00034482" w:rsidP="002923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D1089"/>
    <w:multiLevelType w:val="multilevel"/>
    <w:tmpl w:val="170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F6AB2"/>
    <w:multiLevelType w:val="multilevel"/>
    <w:tmpl w:val="E220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86FB3"/>
    <w:multiLevelType w:val="multilevel"/>
    <w:tmpl w:val="08CE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A510A"/>
    <w:multiLevelType w:val="multilevel"/>
    <w:tmpl w:val="6CC8B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B298D"/>
    <w:multiLevelType w:val="multilevel"/>
    <w:tmpl w:val="A116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9C297F"/>
    <w:multiLevelType w:val="multilevel"/>
    <w:tmpl w:val="6918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4F4B64"/>
    <w:multiLevelType w:val="multilevel"/>
    <w:tmpl w:val="18141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8E17E8"/>
    <w:multiLevelType w:val="multilevel"/>
    <w:tmpl w:val="8716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36215D"/>
    <w:multiLevelType w:val="multilevel"/>
    <w:tmpl w:val="2F5A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9370D4"/>
    <w:multiLevelType w:val="multilevel"/>
    <w:tmpl w:val="98A2F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485D8F"/>
    <w:multiLevelType w:val="multilevel"/>
    <w:tmpl w:val="0FD4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3B79FE"/>
    <w:multiLevelType w:val="multilevel"/>
    <w:tmpl w:val="9532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4E2CE9"/>
    <w:multiLevelType w:val="multilevel"/>
    <w:tmpl w:val="3A38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A93632"/>
    <w:multiLevelType w:val="multilevel"/>
    <w:tmpl w:val="9F2E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1471171">
    <w:abstractNumId w:val="8"/>
  </w:num>
  <w:num w:numId="2" w16cid:durableId="1933080143">
    <w:abstractNumId w:val="6"/>
  </w:num>
  <w:num w:numId="3" w16cid:durableId="1596330127">
    <w:abstractNumId w:val="13"/>
  </w:num>
  <w:num w:numId="4" w16cid:durableId="770667821">
    <w:abstractNumId w:val="11"/>
  </w:num>
  <w:num w:numId="5" w16cid:durableId="1239945282">
    <w:abstractNumId w:val="3"/>
  </w:num>
  <w:num w:numId="6" w16cid:durableId="388308667">
    <w:abstractNumId w:val="12"/>
  </w:num>
  <w:num w:numId="7" w16cid:durableId="2020347671">
    <w:abstractNumId w:val="0"/>
  </w:num>
  <w:num w:numId="8" w16cid:durableId="1536237600">
    <w:abstractNumId w:val="4"/>
  </w:num>
  <w:num w:numId="9" w16cid:durableId="1226724705">
    <w:abstractNumId w:val="2"/>
  </w:num>
  <w:num w:numId="10" w16cid:durableId="1394893039">
    <w:abstractNumId w:val="7"/>
  </w:num>
  <w:num w:numId="11" w16cid:durableId="2075657013">
    <w:abstractNumId w:val="5"/>
  </w:num>
  <w:num w:numId="12" w16cid:durableId="918441645">
    <w:abstractNumId w:val="10"/>
  </w:num>
  <w:num w:numId="13" w16cid:durableId="1511916388">
    <w:abstractNumId w:val="1"/>
  </w:num>
  <w:num w:numId="14" w16cid:durableId="16498257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08E"/>
    <w:rsid w:val="00034482"/>
    <w:rsid w:val="0006779A"/>
    <w:rsid w:val="00075CBB"/>
    <w:rsid w:val="00087C89"/>
    <w:rsid w:val="001E5FDF"/>
    <w:rsid w:val="0029231C"/>
    <w:rsid w:val="003B26FE"/>
    <w:rsid w:val="004356DD"/>
    <w:rsid w:val="005E260C"/>
    <w:rsid w:val="007C5468"/>
    <w:rsid w:val="0090302A"/>
    <w:rsid w:val="00905DDA"/>
    <w:rsid w:val="0095488E"/>
    <w:rsid w:val="009F2E74"/>
    <w:rsid w:val="00A95EC0"/>
    <w:rsid w:val="00B94663"/>
    <w:rsid w:val="00BB11CC"/>
    <w:rsid w:val="00CD7981"/>
    <w:rsid w:val="00D74A30"/>
    <w:rsid w:val="00DC6ED8"/>
    <w:rsid w:val="00DD73B6"/>
    <w:rsid w:val="00F40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D6444"/>
  <w15:chartTrackingRefBased/>
  <w15:docId w15:val="{DFCA0CC3-B424-4635-BF34-0BBF9C8FD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0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0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0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0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8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923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231C"/>
  </w:style>
  <w:style w:type="character" w:styleId="Hyperlink">
    <w:name w:val="Hyperlink"/>
    <w:basedOn w:val="DefaultParagraphFont"/>
    <w:uiPriority w:val="99"/>
    <w:unhideWhenUsed/>
    <w:rsid w:val="004356D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56D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C5468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7C54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astleighvoice.co.ke/education/344487/over-151000-learners-drop-out-before-completing-junior-school-knec-data-shows#:~:text=Despite%20the%20government%20reporting%20strong%20transition%20rates,pioneer%20cohort%20failing%20to%20complete%20junior%20school" TargetMode="External"/><Relationship Id="rId13" Type="http://schemas.openxmlformats.org/officeDocument/2006/relationships/hyperlink" Target="https://asanteafrica.org/how-far-would-you-walk-to-school/" TargetMode="External"/><Relationship Id="rId18" Type="http://schemas.openxmlformats.org/officeDocument/2006/relationships/hyperlink" Target="https://oapub.org/edu/index.php/ejes/article/download/4192/6827#:~:text=This%20leads%20to%20say%20that%2C%20lack%20of,before%20the%20student%20drops%20out%20of%20school" TargetMode="Externa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hyperlink" Target="https://www.knbs.or.ke/#:~:text=As%20of%202019%2C%20there%20was%20a%20total,208.2%20in%20March.%20Finance%20%2D%20Public%20Finance" TargetMode="External"/><Relationship Id="rId12" Type="http://schemas.openxmlformats.org/officeDocument/2006/relationships/hyperlink" Target="https://eastleighvoice.co.ke/index.php/education/344487/over-151000-learners-drop-out-before-completing-junior-school-knec-data-shows" TargetMode="External"/><Relationship Id="rId17" Type="http://schemas.openxmlformats.org/officeDocument/2006/relationships/hyperlink" Target="https://teachingattherightlevel.org/kenya-needs-to-invest-in-advancing-literacy-and-numeracy-skills-in-early-grades-2/#:~:text=Reports%20show%20that%20while%20the%20COVID%2D19%20pandemic,not%20read%20a%20grade%20three%20appropriate%20text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knbs.or.ke/wp-content/uploads/2025/01/2024-25-Kenya-Census-of-Agriculture-Pilot-Survey_1.pdf#:~:text=Agriculture%20is%20the%20cornerstone%20of%20the%20Kenyan,60%20per%20cent%20of%20the%20rural%20population" TargetMode="External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knbs.or.ke/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www.youtube.com/watch?v=o_YsKsDF40w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ifpri.org/blog/kenyas-new-urban-school-meal-plan-ambitious-and-could-offer-lessons-scaling/#:~:text=As%20of%202018%2C%20Kenya's%20home%2Dgrown%20school%20meal,public%20schools%20with%20a%20daily%20school%20meal" TargetMode="External"/><Relationship Id="rId19" Type="http://schemas.openxmlformats.org/officeDocument/2006/relationships/hyperlink" Target="https://ajernet.net/ojs/index.php/ajernet/article/download/1230/844/4010#:~:text=The%20results%20of%20the%20multiple%20linear%20regression,practices%20to%20empower%20girls%20in%20disadvantaged%20region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esearchgate.net/publication/321314959_The_Influence_Of_Transport_Cost_Differentials_On_Access_To_Secondary_education_in_Kenya#:~:text=and%20access%20to%20secondary%20education%20using%20data,relationship%20between%20distance%20from%20household%20to%20school" TargetMode="External"/><Relationship Id="rId14" Type="http://schemas.openxmlformats.org/officeDocument/2006/relationships/hyperlink" Target="https://unsdg.un.org/latest/stories/farm-classroom-how-local-food-systems-are-feeding-kenya%E2%80%99s-future" TargetMode="External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8</Pages>
  <Words>3120</Words>
  <Characters>17784</Characters>
  <Application>Microsoft Office Word</Application>
  <DocSecurity>0</DocSecurity>
  <Lines>148</Lines>
  <Paragraphs>41</Paragraphs>
  <ScaleCrop>false</ScaleCrop>
  <Company/>
  <LinksUpToDate>false</LinksUpToDate>
  <CharactersWithSpaces>20863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Jesyldah Mwanyamba</dc:creator>
  <cp:keywords/>
  <dc:description/>
  <cp:lastModifiedBy>Jesyldah Mwanyamba</cp:lastModifiedBy>
  <cp:revision>20</cp:revision>
  <dcterms:created xsi:type="dcterms:W3CDTF">2026-07-09T13:57:00Z</dcterms:created>
  <dcterms:modified xsi:type="dcterms:W3CDTF">2026-07-09T15:17:00Z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445a1161,3f72443f,372411db</vt:lpwstr>
  </property>
  <property fmtid="{D5CDD505-2E9C-101B-9397-08002B2CF9AE}" pid="3" name="ClassificationContentMarkingFooterFontProps">
    <vt:lpwstr>#008000,10,Aptos</vt:lpwstr>
  </property>
  <property fmtid="{D5CDD505-2E9C-101B-9397-08002B2CF9AE}" pid="4" name="ClassificationContentMarkingFooterText">
    <vt:lpwstr>C2 . M-PESA Africa General</vt:lpwstr>
  </property>
  <property fmtid="{D5CDD505-2E9C-101B-9397-08002B2CF9AE}" pid="5" name="MSIP_Label_3f64ba5c-9ce9-4cac-b9b7-d85545a02c47_Enabled">
    <vt:lpwstr>true</vt:lpwstr>
  </property>
  <property fmtid="{D5CDD505-2E9C-101B-9397-08002B2CF9AE}" pid="6" name="MSIP_Label_3f64ba5c-9ce9-4cac-b9b7-d85545a02c47_SetDate">
    <vt:lpwstr>2026-07-09T13:57:59Z</vt:lpwstr>
  </property>
  <property fmtid="{D5CDD505-2E9C-101B-9397-08002B2CF9AE}" pid="7" name="MSIP_Label_3f64ba5c-9ce9-4cac-b9b7-d85545a02c47_Method">
    <vt:lpwstr>Standard</vt:lpwstr>
  </property>
  <property fmtid="{D5CDD505-2E9C-101B-9397-08002B2CF9AE}" pid="8" name="MSIP_Label_3f64ba5c-9ce9-4cac-b9b7-d85545a02c47_Name">
    <vt:lpwstr>C2 - M-PESA Africa Internal</vt:lpwstr>
  </property>
  <property fmtid="{D5CDD505-2E9C-101B-9397-08002B2CF9AE}" pid="9" name="MSIP_Label_3f64ba5c-9ce9-4cac-b9b7-d85545a02c47_SiteId">
    <vt:lpwstr>b4b42e02-d071-4aee-8321-b4054d0e8005</vt:lpwstr>
  </property>
  <property fmtid="{D5CDD505-2E9C-101B-9397-08002B2CF9AE}" pid="10" name="MSIP_Label_3f64ba5c-9ce9-4cac-b9b7-d85545a02c47_ActionId">
    <vt:lpwstr>8d568ba9-2a98-463e-9ad9-2b866ffe5915</vt:lpwstr>
  </property>
  <property fmtid="{D5CDD505-2E9C-101B-9397-08002B2CF9AE}" pid="11" name="MSIP_Label_3f64ba5c-9ce9-4cac-b9b7-d85545a02c47_ContentBits">
    <vt:lpwstr>2</vt:lpwstr>
  </property>
  <property fmtid="{D5CDD505-2E9C-101B-9397-08002B2CF9AE}" pid="12" name="MSIP_Label_3f64ba5c-9ce9-4cac-b9b7-d85545a02c47_Tag">
    <vt:lpwstr>10, 3, 0, 1</vt:lpwstr>
  </property>
</Properties>
</file>