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Microsoft YaHei" w:hAnsi="Microsoft YaHei" w:eastAsia="Microsoft YaHei"/>
          <w:b/>
          <w:color w:val="1A1A1A"/>
          <w:sz w:val="44"/>
        </w:rPr>
        <w:t>会务管理系统 — 部署文档</w:t>
      </w:r>
    </w:p>
    <w:p>
      <w:pPr>
        <w:ind w:left="850"/>
      </w:pPr>
      <w:r>
        <w:rPr>
          <w:rFonts w:ascii="Microsoft YaHei" w:hAnsi="Microsoft YaHei" w:eastAsia="Microsoft YaHei"/>
          <w:color w:val="666666"/>
          <w:sz w:val="20"/>
        </w:rPr>
        <w:t>版本：v1.0</w:t>
      </w:r>
    </w:p>
    <w:p>
      <w:pPr>
        <w:ind w:left="850"/>
      </w:pPr>
      <w:r>
        <w:rPr>
          <w:rFonts w:ascii="Microsoft YaHei" w:hAnsi="Microsoft YaHei" w:eastAsia="Microsoft YaHei"/>
          <w:color w:val="666666"/>
          <w:sz w:val="20"/>
        </w:rPr>
        <w:t>日期：2026-06-XX</w:t>
      </w:r>
    </w:p>
    <w:p>
      <w:pPr>
        <w:ind w:left="850"/>
      </w:pPr>
      <w:r>
        <w:rPr>
          <w:rFonts w:ascii="Microsoft YaHei" w:hAnsi="Microsoft YaHei" w:eastAsia="Microsoft YaHei"/>
          <w:color w:val="666666"/>
          <w:sz w:val="20"/>
        </w:rPr>
        <w:t>作者：[填写姓名]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icrosoft YaHei" w:hAnsi="Microsoft YaHei" w:eastAsia="Microsoft YaHei"/>
          <w:b/>
          <w:color w:val="333333"/>
          <w:sz w:val="32"/>
        </w:rPr>
        <w:t>1.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组件</w:t>
            </w:r>
          </w:p>
        </w:tc>
        <w:tc>
          <w:tcPr>
            <w:tcW w:type="dxa" w:w="276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276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JDK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17+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推荐 OpenJDK 17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Tomcat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10.1+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需支持 Jakarta EE 9+（Servlet 5.0+）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MySQL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8.0+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字符集 utf8mb4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Maven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3.8+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依赖管理与构建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浏览器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Chrome / Edge 最新版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前端兼容环境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操作系统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Windows 10+ / Linux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开发与部署均支持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icrosoft YaHei" w:hAnsi="Microsoft YaHei" w:eastAsia="Microsoft YaHei"/>
          <w:b/>
          <w:color w:val="333333"/>
          <w:sz w:val="32"/>
        </w:rPr>
        <w:t>2. 项目结构</w:t>
      </w:r>
    </w:p>
    <w:p>
      <w:pPr>
        <w:ind w:left="567"/>
      </w:pPr>
      <w:r>
        <w:rPr>
          <w:rFonts w:ascii="Consolas" w:hAnsi="Consolas"/>
          <w:sz w:val="18"/>
        </w:rPr>
        <w:t>web_project/</w:t>
      </w:r>
    </w:p>
    <w:p>
      <w:pPr>
        <w:ind w:left="567"/>
      </w:pPr>
      <w:r>
        <w:rPr>
          <w:rFonts w:ascii="Consolas" w:hAnsi="Consolas"/>
          <w:sz w:val="18"/>
        </w:rPr>
        <w:t>├── src/main/java/com/demo/web_project/</w:t>
      </w:r>
    </w:p>
    <w:p>
      <w:pPr>
        <w:ind w:left="567"/>
      </w:pPr>
      <w:r>
        <w:rPr>
          <w:rFonts w:ascii="Consolas" w:hAnsi="Consolas"/>
          <w:sz w:val="18"/>
        </w:rPr>
        <w:t>│   ├── controller/       # Servlet 控制器</w:t>
      </w:r>
    </w:p>
    <w:p>
      <w:pPr>
        <w:ind w:left="567"/>
      </w:pPr>
      <w:r>
        <w:rPr>
          <w:rFonts w:ascii="Consolas" w:hAnsi="Consolas"/>
          <w:sz w:val="18"/>
        </w:rPr>
        <w:t>│   ├── service/          # 业务逻辑层</w:t>
      </w:r>
    </w:p>
    <w:p>
      <w:pPr>
        <w:ind w:left="567"/>
      </w:pPr>
      <w:r>
        <w:rPr>
          <w:rFonts w:ascii="Consolas" w:hAnsi="Consolas"/>
          <w:sz w:val="18"/>
        </w:rPr>
        <w:t>│   ├── dao/impl/         # 数据访问层</w:t>
      </w:r>
    </w:p>
    <w:p>
      <w:pPr>
        <w:ind w:left="567"/>
      </w:pPr>
      <w:r>
        <w:rPr>
          <w:rFonts w:ascii="Consolas" w:hAnsi="Consolas"/>
          <w:sz w:val="18"/>
        </w:rPr>
        <w:t>│   ├── vo/               # 实体类</w:t>
      </w:r>
    </w:p>
    <w:p>
      <w:pPr>
        <w:ind w:left="567"/>
      </w:pPr>
      <w:r>
        <w:rPr>
          <w:rFonts w:ascii="Consolas" w:hAnsi="Consolas"/>
          <w:sz w:val="18"/>
        </w:rPr>
        <w:t>│   └── filter/           # 过滤器（权限拦截）</w:t>
      </w:r>
    </w:p>
    <w:p>
      <w:pPr>
        <w:ind w:left="567"/>
      </w:pPr>
      <w:r>
        <w:rPr>
          <w:rFonts w:ascii="Consolas" w:hAnsi="Consolas"/>
          <w:sz w:val="18"/>
        </w:rPr>
        <w:t>├── src/main/webapp/</w:t>
      </w:r>
    </w:p>
    <w:p>
      <w:pPr>
        <w:ind w:left="567"/>
      </w:pPr>
      <w:r>
        <w:rPr>
          <w:rFonts w:ascii="Consolas" w:hAnsi="Consolas"/>
          <w:sz w:val="18"/>
        </w:rPr>
        <w:t>│   ├── *.jsp             # 页面文件</w:t>
      </w:r>
    </w:p>
    <w:p>
      <w:pPr>
        <w:ind w:left="567"/>
      </w:pPr>
      <w:r>
        <w:rPr>
          <w:rFonts w:ascii="Consolas" w:hAnsi="Consolas"/>
          <w:sz w:val="18"/>
        </w:rPr>
        <w:t>│   ├── attendee/         # 参会相关 JSP</w:t>
      </w:r>
    </w:p>
    <w:p>
      <w:pPr>
        <w:ind w:left="567"/>
      </w:pPr>
      <w:r>
        <w:rPr>
          <w:rFonts w:ascii="Consolas" w:hAnsi="Consolas"/>
          <w:sz w:val="18"/>
        </w:rPr>
        <w:t>│   ├── css/              # 样式文件</w:t>
      </w:r>
    </w:p>
    <w:p>
      <w:pPr>
        <w:ind w:left="567"/>
      </w:pPr>
      <w:r>
        <w:rPr>
          <w:rFonts w:ascii="Consolas" w:hAnsi="Consolas"/>
          <w:sz w:val="18"/>
        </w:rPr>
        <w:t>│   └── js/               # JavaScript 文件</w:t>
      </w:r>
    </w:p>
    <w:p>
      <w:pPr>
        <w:ind w:left="567"/>
      </w:pPr>
      <w:r>
        <w:rPr>
          <w:rFonts w:ascii="Consolas" w:hAnsi="Consolas"/>
          <w:sz w:val="18"/>
        </w:rPr>
        <w:t>├── docs/                 # 项目文档</w:t>
      </w:r>
    </w:p>
    <w:p>
      <w:pPr>
        <w:ind w:left="567"/>
      </w:pPr>
      <w:r>
        <w:rPr>
          <w:rFonts w:ascii="Consolas" w:hAnsi="Consolas"/>
          <w:sz w:val="18"/>
        </w:rPr>
        <w:t>└── pom.xml               # Maven 配置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icrosoft YaHei" w:hAnsi="Microsoft YaHei" w:eastAsia="Microsoft YaHei"/>
          <w:b/>
          <w:color w:val="333333"/>
          <w:sz w:val="32"/>
        </w:rPr>
        <w:t>3. 数据库部署</w:t>
      </w:r>
    </w:p>
    <w:p>
      <w:pPr>
        <w:spacing w:before="200" w:after="40"/>
      </w:pPr>
      <w:r>
        <w:rPr>
          <w:rFonts w:ascii="Microsoft YaHei" w:hAnsi="Microsoft YaHei" w:eastAsia="Microsoft YaHei"/>
          <w:b/>
          <w:color w:val="444444"/>
          <w:sz w:val="26"/>
        </w:rPr>
        <w:t>3.1 创建数据库</w:t>
      </w:r>
    </w:p>
    <w:p>
      <w:pPr>
        <w:ind w:left="567"/>
      </w:pPr>
      <w:r>
        <w:rPr>
          <w:rFonts w:ascii="Consolas" w:hAnsi="Consolas"/>
          <w:sz w:val="18"/>
        </w:rPr>
        <w:t>CREATE DATABASE web_db DEFAULT CHARACTER SET utf8mb4 COLLATE utf8mb4_unicode_ci;</w:t>
      </w:r>
    </w:p>
    <w:p>
      <w:pPr>
        <w:ind w:left="567"/>
      </w:pPr>
      <w:r>
        <w:rPr>
          <w:rFonts w:ascii="Consolas" w:hAnsi="Consolas"/>
          <w:sz w:val="18"/>
        </w:rPr>
        <w:t>USE web_db;</w:t>
      </w:r>
    </w:p>
    <w:p>
      <w:pPr>
        <w:spacing w:before="200" w:after="40"/>
      </w:pPr>
      <w:r>
        <w:rPr>
          <w:rFonts w:ascii="Microsoft YaHei" w:hAnsi="Microsoft YaHei" w:eastAsia="Microsoft YaHei"/>
          <w:b/>
          <w:color w:val="444444"/>
          <w:sz w:val="26"/>
        </w:rPr>
        <w:t>3.2 执行建表脚本</w:t>
      </w:r>
    </w:p>
    <w:p>
      <w:r>
        <w:rPr>
          <w:rFonts w:ascii="Microsoft YaHei" w:hAnsi="Microsoft YaHei" w:eastAsia="Microsoft YaHei"/>
          <w:sz w:val="22"/>
        </w:rPr>
        <w:t>依次创建：users → conferences → attendees → payments → checkins → accommodations</w:t>
      </w:r>
    </w:p>
    <w:p>
      <w:pPr>
        <w:spacing w:before="200" w:after="40"/>
      </w:pPr>
      <w:r>
        <w:rPr>
          <w:rFonts w:ascii="Microsoft YaHei" w:hAnsi="Microsoft YaHei" w:eastAsia="Microsoft YaHei"/>
          <w:b/>
          <w:color w:val="444444"/>
          <w:sz w:val="26"/>
        </w:rPr>
        <w:t>3.3 初始化管理员账号</w:t>
      </w:r>
    </w:p>
    <w:p>
      <w:pPr>
        <w:ind w:left="567"/>
      </w:pPr>
      <w:r>
        <w:rPr>
          <w:rFonts w:ascii="Consolas" w:hAnsi="Consolas"/>
          <w:sz w:val="18"/>
        </w:rPr>
        <w:t>INSERT INTO users (username, password, role, status)</w:t>
      </w:r>
    </w:p>
    <w:p>
      <w:pPr>
        <w:ind w:left="567"/>
      </w:pPr>
      <w:r>
        <w:rPr>
          <w:rFonts w:ascii="Consolas" w:hAnsi="Consolas"/>
          <w:sz w:val="18"/>
        </w:rPr>
        <w:t>VALUES ('admin', MD5(CONCAT('admin123', 'your_salt')), 1, 1);</w:t>
      </w:r>
    </w:p>
    <w:p>
      <w:pPr>
        <w:spacing w:before="200" w:after="40"/>
      </w:pPr>
      <w:r>
        <w:rPr>
          <w:rFonts w:ascii="Microsoft YaHei" w:hAnsi="Microsoft YaHei" w:eastAsia="Microsoft YaHei"/>
          <w:b/>
          <w:color w:val="444444"/>
          <w:sz w:val="26"/>
        </w:rPr>
        <w:t>3.4 数据库连接配置</w:t>
      </w:r>
    </w:p>
    <w:p>
      <w:r>
        <w:rPr>
          <w:rFonts w:ascii="Microsoft YaHei" w:hAnsi="Microsoft YaHei" w:eastAsia="Microsoft YaHei"/>
          <w:sz w:val="22"/>
        </w:rPr>
        <w:t>修改 JDBCUtil.java：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DB_URL：数据库地址和库名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DB_USER：数据库用户名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DB_PASSWORD：数据库密码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icrosoft YaHei" w:hAnsi="Microsoft YaHei" w:eastAsia="Microsoft YaHei"/>
          <w:b/>
          <w:color w:val="333333"/>
          <w:sz w:val="32"/>
        </w:rPr>
        <w:t>4. 构建与部署</w:t>
      </w:r>
    </w:p>
    <w:p>
      <w:pPr>
        <w:spacing w:before="200" w:after="40"/>
      </w:pPr>
      <w:r>
        <w:rPr>
          <w:rFonts w:ascii="Microsoft YaHei" w:hAnsi="Microsoft YaHei" w:eastAsia="Microsoft YaHei"/>
          <w:b/>
          <w:color w:val="444444"/>
          <w:sz w:val="26"/>
        </w:rPr>
        <w:t>4.1 Maven 构建</w:t>
      </w:r>
    </w:p>
    <w:p>
      <w:pPr>
        <w:ind w:left="567"/>
      </w:pPr>
      <w:r>
        <w:rPr>
          <w:rFonts w:ascii="Consolas" w:hAnsi="Consolas"/>
          <w:sz w:val="18"/>
        </w:rPr>
        <w:t>cd web_project</w:t>
      </w:r>
    </w:p>
    <w:p>
      <w:pPr>
        <w:ind w:left="567"/>
      </w:pPr>
      <w:r>
        <w:rPr>
          <w:rFonts w:ascii="Consolas" w:hAnsi="Consolas"/>
          <w:sz w:val="18"/>
        </w:rPr>
        <w:t>mvn clean package</w:t>
      </w:r>
    </w:p>
    <w:p>
      <w:r>
        <w:rPr>
          <w:rFonts w:ascii="Microsoft YaHei" w:hAnsi="Microsoft YaHei" w:eastAsia="Microsoft YaHei"/>
          <w:sz w:val="22"/>
        </w:rPr>
        <w:t>生成的 WAR 包位于 target/web_project.war</w:t>
      </w:r>
    </w:p>
    <w:p>
      <w:pPr>
        <w:spacing w:before="200" w:after="40"/>
      </w:pPr>
      <w:r>
        <w:rPr>
          <w:rFonts w:ascii="Microsoft YaHei" w:hAnsi="Microsoft YaHei" w:eastAsia="Microsoft YaHei"/>
          <w:b/>
          <w:color w:val="444444"/>
          <w:sz w:val="26"/>
        </w:rPr>
        <w:t>4.2 部署到 Tomcat</w:t>
      </w:r>
    </w:p>
    <w:p>
      <w:r>
        <w:rPr>
          <w:rFonts w:ascii="Microsoft YaHei" w:hAnsi="Microsoft YaHei" w:eastAsia="Microsoft YaHei"/>
          <w:sz w:val="22"/>
        </w:rPr>
        <w:t>将 WAR 包复制到 Tomcat webapps/ 目录，启动 Tomcat 自动解压：</w:t>
      </w:r>
    </w:p>
    <w:p>
      <w:pPr>
        <w:ind w:left="567"/>
      </w:pPr>
      <w:r>
        <w:rPr>
          <w:rFonts w:ascii="Consolas" w:hAnsi="Consolas"/>
          <w:sz w:val="18"/>
        </w:rPr>
        <w:t>cp target/web_project.war /path/to/tomcat/webapps/</w:t>
      </w:r>
    </w:p>
    <w:p>
      <w:pPr>
        <w:ind w:left="567"/>
      </w:pPr>
      <w:r>
        <w:rPr>
          <w:rFonts w:ascii="Consolas" w:hAnsi="Consolas"/>
          <w:sz w:val="18"/>
        </w:rPr>
        <w:t>/path/to/tomcat/bin/startup.bat    # Windows</w:t>
      </w:r>
    </w:p>
    <w:p>
      <w:pPr>
        <w:ind w:left="567"/>
      </w:pPr>
      <w:r>
        <w:rPr>
          <w:rFonts w:ascii="Consolas" w:hAnsi="Consolas"/>
          <w:sz w:val="18"/>
        </w:rPr>
        <w:t>/path/to/tomcat/bin/startup.sh     # Linux</w:t>
      </w:r>
    </w:p>
    <w:p>
      <w:pPr>
        <w:spacing w:before="200" w:after="40"/>
      </w:pPr>
      <w:r>
        <w:rPr>
          <w:rFonts w:ascii="Microsoft YaHei" w:hAnsi="Microsoft YaHei" w:eastAsia="Microsoft YaHei"/>
          <w:b/>
          <w:color w:val="444444"/>
          <w:sz w:val="26"/>
        </w:rPr>
        <w:t>4.3 IDEA 直接运行</w:t>
      </w:r>
    </w:p>
    <w:p>
      <w:r>
        <w:rPr>
          <w:rFonts w:ascii="Microsoft YaHei" w:hAnsi="Microsoft YaHei" w:eastAsia="Microsoft YaHei"/>
          <w:sz w:val="22"/>
        </w:rPr>
        <w:t>1. Run → Edit Configurations</w:t>
      </w:r>
    </w:p>
    <w:p>
      <w:r>
        <w:rPr>
          <w:rFonts w:ascii="Microsoft YaHei" w:hAnsi="Microsoft YaHei" w:eastAsia="Microsoft YaHei"/>
          <w:sz w:val="22"/>
        </w:rPr>
        <w:t>2. 添加 Tomcat Server → Local</w:t>
      </w:r>
    </w:p>
    <w:p>
      <w:r>
        <w:rPr>
          <w:rFonts w:ascii="Microsoft YaHei" w:hAnsi="Microsoft YaHei" w:eastAsia="Microsoft YaHei"/>
          <w:sz w:val="22"/>
        </w:rPr>
        <w:t>3. Deployment 添加 web_project:war exploded</w:t>
      </w:r>
    </w:p>
    <w:p>
      <w:r>
        <w:rPr>
          <w:rFonts w:ascii="Microsoft YaHei" w:hAnsi="Microsoft YaHei" w:eastAsia="Microsoft YaHei"/>
          <w:sz w:val="22"/>
        </w:rPr>
        <w:t>4. Application context 设为 /</w:t>
      </w:r>
    </w:p>
    <w:p>
      <w:r>
        <w:rPr>
          <w:rFonts w:ascii="Microsoft YaHei" w:hAnsi="Microsoft YaHei" w:eastAsia="Microsoft YaHei"/>
          <w:sz w:val="22"/>
        </w:rPr>
        <w:t>5. 点击运行</w:t>
      </w:r>
    </w:p>
    <w:p>
      <w:pPr>
        <w:spacing w:before="200" w:after="40"/>
      </w:pPr>
      <w:r>
        <w:rPr>
          <w:rFonts w:ascii="Microsoft YaHei" w:hAnsi="Microsoft YaHei" w:eastAsia="Microsoft YaHei"/>
          <w:b/>
          <w:color w:val="444444"/>
          <w:sz w:val="26"/>
        </w:rPr>
        <w:t>4.4 访问地址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页面</w:t>
            </w:r>
          </w:p>
        </w:tc>
        <w:tc>
          <w:tcPr>
            <w:tcW w:type="dxa" w:w="415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URL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用户首页</w:t>
            </w:r>
          </w:p>
        </w:tc>
        <w:tc>
          <w:tcPr>
            <w:tcW w:type="dxa" w:w="415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http://localhost:8080/index2.jsp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管理员首页</w:t>
            </w:r>
          </w:p>
        </w:tc>
        <w:tc>
          <w:tcPr>
            <w:tcW w:type="dxa" w:w="415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http://localhost:8080/index1.jsp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登录页</w:t>
            </w:r>
          </w:p>
        </w:tc>
        <w:tc>
          <w:tcPr>
            <w:tcW w:type="dxa" w:w="415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http://localhost:8080/login.jsp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注册页</w:t>
            </w:r>
          </w:p>
        </w:tc>
        <w:tc>
          <w:tcPr>
            <w:tcW w:type="dxa" w:w="415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http://localhost:8080/register.jsp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icrosoft YaHei" w:hAnsi="Microsoft YaHei" w:eastAsia="Microsoft YaHei"/>
          <w:b/>
          <w:color w:val="333333"/>
          <w:sz w:val="32"/>
        </w:rPr>
        <w:t>5. 关键依赖（pom.xml）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依赖</w:t>
            </w:r>
          </w:p>
        </w:tc>
        <w:tc>
          <w:tcPr>
            <w:tcW w:type="dxa" w:w="276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276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jakarta.servlet-api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5.0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Servlet API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jakarta.servlet.jsp.jstl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2.0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JSTL 标签库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mysql-connector-j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8.0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MySQL JDBC 驱动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jackson-datatype-jsr310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2.15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JSON 序列化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commons-codec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1.16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MD5 加密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icrosoft YaHei" w:hAnsi="Microsoft YaHei" w:eastAsia="Microsoft YaHei"/>
          <w:b/>
          <w:color w:val="333333"/>
          <w:sz w:val="32"/>
        </w:rPr>
        <w:t>6. 部署前检查清单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[ ] MySQL 服务已启动，端口 3306 可访问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[ ] 数据库 web_db 已创建，所有表已建好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[ ] 管理员账号已初始化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[ ] JDBCUtil.java 中数据库密码已修改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[ ] Maven 构建无报错（mvn clean package 成功）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[ ] Tomcat 端口未被占用（默认 8080）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[ ] 浏览器访问登录页正常显示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icrosoft YaHei" w:hAnsi="Microsoft YaHei" w:eastAsia="Microsoft YaHei"/>
          <w:b/>
          <w:color w:val="333333"/>
          <w:sz w:val="32"/>
        </w:rPr>
        <w:t>7.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问题</w:t>
            </w:r>
          </w:p>
        </w:tc>
        <w:tc>
          <w:tcPr>
            <w:tcW w:type="dxa" w:w="276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原因</w:t>
            </w:r>
          </w:p>
        </w:tc>
        <w:tc>
          <w:tcPr>
            <w:tcW w:type="dxa" w:w="276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解决方式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Access denied for user root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数据库密码错误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检查 JDBCUtil 中密码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ClassNotFoundException: Driver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MySQL 驱动未加载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检查 pom.xml，重新构建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端口 8080 被占用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Tomcat 未正常关闭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结束 java 进程或改端口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页面 404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WAR 未正确部署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检查 webapps 目录和 URL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LocalDateTime 序列化报错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未注册模块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mapper.registerModule(new JavaTimeModule())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JSP 样式丢失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浏览器缓存</w:t>
            </w:r>
          </w:p>
        </w:tc>
        <w:tc>
          <w:tcPr>
            <w:tcW w:type="dxa" w:w="27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Ctrl+F5 强制刷新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icrosoft YaHei" w:hAnsi="Microsoft YaHei" w:eastAsia="Microsoft YaHei"/>
          <w:b/>
          <w:color w:val="333333"/>
          <w:sz w:val="32"/>
        </w:rPr>
        <w:t>8. [填写额外内容]</w:t>
      </w:r>
    </w:p>
    <w:p>
      <w:r>
        <w:rPr>
          <w:rFonts w:ascii="Microsoft YaHei" w:hAnsi="Microsoft YaHei" w:eastAsia="Microsoft YaHei"/>
          <w:sz w:val="22"/>
        </w:rPr>
        <w:t>&lt;!-- 服务器配置、域名绑定、HTTPS、日志等 --&gt;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