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C7CF" w14:textId="038F7AC8" w:rsidR="00A86CC0" w:rsidRDefault="00A86CC0" w:rsidP="00A86CC0">
      <w:r w:rsidRPr="00A86CC0">
        <w:rPr>
          <w:b/>
          <w:bCs/>
          <w:u w:val="single"/>
        </w:rPr>
        <w:t>Erreur</w:t>
      </w:r>
      <w:r>
        <w:t> :</w:t>
      </w:r>
    </w:p>
    <w:p w14:paraId="66BEA509" w14:textId="018751D5" w:rsidR="00A86CC0" w:rsidRPr="00A86CC0" w:rsidRDefault="00A86CC0" w:rsidP="00A86CC0">
      <w:r w:rsidRPr="00A86CC0">
        <w:t>Lorsque</w:t>
      </w:r>
      <w:r w:rsidRPr="00A86CC0">
        <w:t xml:space="preserve"> je configure MongoDB plusieurs </w:t>
      </w:r>
      <w:r w:rsidRPr="00A86CC0">
        <w:t>erreurs</w:t>
      </w:r>
      <w:r w:rsidRPr="00A86CC0">
        <w:t xml:space="preserve"> surviennent dont notamment celle-</w:t>
      </w:r>
      <w:proofErr w:type="gramStart"/>
      <w:r w:rsidRPr="00A86CC0">
        <w:t>ci:</w:t>
      </w:r>
      <w:proofErr w:type="gramEnd"/>
    </w:p>
    <w:p w14:paraId="5182A020" w14:textId="2105DA8D" w:rsidR="00766BA7" w:rsidRPr="00A86CC0" w:rsidRDefault="00A86CC0">
      <w:pPr>
        <w:rPr>
          <w:color w:val="C00000"/>
          <w:lang w:val="en-US"/>
        </w:rPr>
      </w:pPr>
      <w:proofErr w:type="spellStart"/>
      <w:r w:rsidRPr="00A86CC0">
        <w:rPr>
          <w:color w:val="C00000"/>
          <w:lang w:val="en-US"/>
        </w:rPr>
        <w:t>MongoDbException</w:t>
      </w:r>
      <w:proofErr w:type="spellEnd"/>
      <w:r w:rsidRPr="00A86CC0">
        <w:rPr>
          <w:color w:val="C00000"/>
          <w:lang w:val="en-US"/>
        </w:rPr>
        <w:t xml:space="preserve">: Error pinging database </w:t>
      </w:r>
      <w:proofErr w:type="spellStart"/>
      <w:r w:rsidRPr="00A86CC0">
        <w:rPr>
          <w:color w:val="C00000"/>
          <w:lang w:val="en-US"/>
        </w:rPr>
        <w:t>nutriscan</w:t>
      </w:r>
      <w:proofErr w:type="spellEnd"/>
      <w:r w:rsidRPr="00A86CC0">
        <w:rPr>
          <w:color w:val="C00000"/>
          <w:lang w:val="en-US"/>
        </w:rPr>
        <w:br/>
        <w:t xml:space="preserve">Root cause: </w:t>
      </w:r>
      <w:proofErr w:type="spellStart"/>
      <w:r w:rsidRPr="00A86CC0">
        <w:rPr>
          <w:color w:val="C00000"/>
          <w:lang w:val="en-US"/>
        </w:rPr>
        <w:t>MongoCommandException</w:t>
      </w:r>
      <w:proofErr w:type="spellEnd"/>
      <w:r w:rsidRPr="00A86CC0">
        <w:rPr>
          <w:color w:val="C00000"/>
          <w:lang w:val="en-US"/>
        </w:rPr>
        <w:t>: Command execution failed on MongoDB server with error 18 (</w:t>
      </w:r>
      <w:proofErr w:type="spellStart"/>
      <w:r w:rsidRPr="00A86CC0">
        <w:rPr>
          <w:color w:val="C00000"/>
          <w:lang w:val="en-US"/>
        </w:rPr>
        <w:t>AuthenticationFailed</w:t>
      </w:r>
      <w:proofErr w:type="spellEnd"/>
      <w:r w:rsidRPr="00A86CC0">
        <w:rPr>
          <w:color w:val="C00000"/>
          <w:lang w:val="en-US"/>
        </w:rPr>
        <w:t xml:space="preserve">): 'Authentication failed.' on server localhost:27017. The full response </w:t>
      </w:r>
      <w:proofErr w:type="gramStart"/>
      <w:r w:rsidRPr="00A86CC0">
        <w:rPr>
          <w:color w:val="C00000"/>
          <w:lang w:val="en-US"/>
        </w:rPr>
        <w:t>is {"</w:t>
      </w:r>
      <w:proofErr w:type="gramEnd"/>
      <w:r w:rsidRPr="00A86CC0">
        <w:rPr>
          <w:color w:val="C00000"/>
          <w:lang w:val="en-US"/>
        </w:rPr>
        <w:t>ok": 0.0, "</w:t>
      </w:r>
      <w:proofErr w:type="spellStart"/>
      <w:r w:rsidRPr="00A86CC0">
        <w:rPr>
          <w:color w:val="C00000"/>
          <w:lang w:val="en-US"/>
        </w:rPr>
        <w:t>errmsg</w:t>
      </w:r>
      <w:proofErr w:type="spellEnd"/>
      <w:r w:rsidRPr="00A86CC0">
        <w:rPr>
          <w:color w:val="C00000"/>
          <w:lang w:val="en-US"/>
        </w:rPr>
        <w:t>": "Authentication failed.", "code": 18, "</w:t>
      </w:r>
      <w:proofErr w:type="spellStart"/>
      <w:r w:rsidRPr="00A86CC0">
        <w:rPr>
          <w:color w:val="C00000"/>
          <w:lang w:val="en-US"/>
        </w:rPr>
        <w:t>codeName</w:t>
      </w:r>
      <w:proofErr w:type="spellEnd"/>
      <w:r w:rsidRPr="00A86CC0">
        <w:rPr>
          <w:color w:val="C00000"/>
          <w:lang w:val="en-US"/>
        </w:rPr>
        <w:t>": "</w:t>
      </w:r>
      <w:proofErr w:type="spellStart"/>
      <w:r w:rsidRPr="00A86CC0">
        <w:rPr>
          <w:color w:val="C00000"/>
          <w:lang w:val="en-US"/>
        </w:rPr>
        <w:t>AuthenticationFailed</w:t>
      </w:r>
      <w:proofErr w:type="spellEnd"/>
      <w:r w:rsidRPr="00A86CC0">
        <w:rPr>
          <w:color w:val="C00000"/>
          <w:lang w:val="en-US"/>
        </w:rPr>
        <w:t>"}</w:t>
      </w:r>
    </w:p>
    <w:p w14:paraId="555C8CEF" w14:textId="306A84FB" w:rsidR="00A86CC0" w:rsidRDefault="00A86CC0" w:rsidP="00A86CC0">
      <w:r>
        <w:rPr>
          <w:b/>
          <w:bCs/>
          <w:u w:val="single"/>
        </w:rPr>
        <w:t>Solution</w:t>
      </w:r>
      <w:r>
        <w:t> :</w:t>
      </w:r>
    </w:p>
    <w:p w14:paraId="02AA2BBC" w14:textId="23A61971" w:rsidR="00A86CC0" w:rsidRDefault="00A86CC0">
      <w:proofErr w:type="gramStart"/>
      <w:r w:rsidRPr="00A86CC0">
        <w:t>ok</w:t>
      </w:r>
      <w:proofErr w:type="gramEnd"/>
      <w:r w:rsidRPr="00A86CC0">
        <w:t xml:space="preserve"> la </w:t>
      </w:r>
      <w:r w:rsidRPr="00A86CC0">
        <w:t>connexion</w:t>
      </w:r>
      <w:r w:rsidRPr="00A86CC0">
        <w:t xml:space="preserve"> fonctionne, en fait je n'ai pas </w:t>
      </w:r>
      <w:proofErr w:type="gramStart"/>
      <w:r w:rsidRPr="00A86CC0">
        <w:t>de user</w:t>
      </w:r>
      <w:proofErr w:type="gramEnd"/>
      <w:r w:rsidRPr="00A86CC0">
        <w:t xml:space="preserve"> admin, j'ai donc laissé les champs vide</w:t>
      </w:r>
    </w:p>
    <w:p w14:paraId="131C96C2" w14:textId="77777777" w:rsidR="00A86CC0" w:rsidRDefault="00A86CC0"/>
    <w:p w14:paraId="2631D4CC" w14:textId="77777777" w:rsidR="00A86CC0" w:rsidRDefault="00A86CC0" w:rsidP="00A86CC0">
      <w:r w:rsidRPr="00A86CC0">
        <w:rPr>
          <w:b/>
          <w:bCs/>
          <w:u w:val="single"/>
        </w:rPr>
        <w:t>Erreur</w:t>
      </w:r>
      <w:r>
        <w:t> :</w:t>
      </w:r>
    </w:p>
    <w:p w14:paraId="7197577E" w14:textId="0AD3E309" w:rsidR="00A86CC0" w:rsidRPr="00A86CC0" w:rsidRDefault="00A86CC0" w:rsidP="00A86CC0">
      <w:pPr>
        <w:rPr>
          <w:lang w:val="en-US"/>
        </w:rPr>
      </w:pPr>
      <w:r w:rsidRPr="00A86CC0">
        <w:rPr>
          <w:lang w:val="en-US"/>
        </w:rPr>
        <w:drawing>
          <wp:inline distT="0" distB="0" distL="0" distR="0" wp14:anchorId="7DB99773" wp14:editId="6E083D6C">
            <wp:extent cx="5760720" cy="4722495"/>
            <wp:effectExtent l="0" t="0" r="0" b="1905"/>
            <wp:docPr id="1778018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8570" name=""/>
                    <pic:cNvPicPr/>
                  </pic:nvPicPr>
                  <pic:blipFill>
                    <a:blip r:embed="rId5"/>
                    <a:stretch>
                      <a:fillRect/>
                    </a:stretch>
                  </pic:blipFill>
                  <pic:spPr>
                    <a:xfrm>
                      <a:off x="0" y="0"/>
                      <a:ext cx="5760720" cy="4722495"/>
                    </a:xfrm>
                    <a:prstGeom prst="rect">
                      <a:avLst/>
                    </a:prstGeom>
                  </pic:spPr>
                </pic:pic>
              </a:graphicData>
            </a:graphic>
          </wp:inline>
        </w:drawing>
      </w:r>
    </w:p>
    <w:p w14:paraId="7BB4E308" w14:textId="77777777" w:rsidR="00A86CC0" w:rsidRDefault="00A86CC0" w:rsidP="00A86CC0">
      <w:r>
        <w:rPr>
          <w:b/>
          <w:bCs/>
          <w:u w:val="single"/>
        </w:rPr>
        <w:t>Solution</w:t>
      </w:r>
      <w:r>
        <w:t> :</w:t>
      </w:r>
    </w:p>
    <w:p w14:paraId="2A41058E" w14:textId="658707C6" w:rsidR="00A86CC0" w:rsidRDefault="00A86CC0" w:rsidP="00A86CC0">
      <w:r w:rsidRPr="00A86CC0">
        <w:t xml:space="preserve">Cause : le fichier </w:t>
      </w:r>
      <w:proofErr w:type="spellStart"/>
      <w:proofErr w:type="gramStart"/>
      <w:r w:rsidRPr="00A86CC0">
        <w:t>food.parquet</w:t>
      </w:r>
      <w:proofErr w:type="spellEnd"/>
      <w:proofErr w:type="gramEnd"/>
      <w:r w:rsidRPr="00A86CC0">
        <w:t xml:space="preserve"> contient des colonnes de type </w:t>
      </w:r>
      <w:r w:rsidRPr="00A86CC0">
        <w:rPr>
          <w:b/>
          <w:bCs/>
        </w:rPr>
        <w:t>ARRAY ou STRUCT imbriqué</w:t>
      </w:r>
      <w:r w:rsidRPr="00A86CC0">
        <w:t xml:space="preserve"> (comme </w:t>
      </w:r>
      <w:proofErr w:type="spellStart"/>
      <w:r w:rsidRPr="00A86CC0">
        <w:t>product_name</w:t>
      </w:r>
      <w:proofErr w:type="spellEnd"/>
      <w:r w:rsidRPr="00A86CC0">
        <w:t xml:space="preserve">, nutriments, </w:t>
      </w:r>
      <w:proofErr w:type="spellStart"/>
      <w:r w:rsidRPr="00A86CC0">
        <w:t>countries_tags</w:t>
      </w:r>
      <w:proofErr w:type="spellEnd"/>
      <w:r w:rsidRPr="00A86CC0">
        <w:t xml:space="preserve"> dans certaines versions). </w:t>
      </w:r>
      <w:r w:rsidRPr="00A86CC0">
        <w:lastRenderedPageBreak/>
        <w:t>Hop ne sait pas lire les types complexes imbriqués dans Parquet. Il attend un type scalaire simple (VARCHAR, INTEGER, DOUBLE) mais tombe sur un GROUP (type composé).</w:t>
      </w:r>
      <w:r>
        <w:t xml:space="preserve"> </w:t>
      </w:r>
      <w:r w:rsidRPr="00A86CC0">
        <w:t xml:space="preserve">Il faut créer le </w:t>
      </w:r>
      <w:proofErr w:type="spellStart"/>
      <w:r w:rsidRPr="00A86CC0">
        <w:t>subset</w:t>
      </w:r>
      <w:proofErr w:type="spellEnd"/>
      <w:r w:rsidRPr="00A86CC0">
        <w:t xml:space="preserve"> avec </w:t>
      </w:r>
      <w:proofErr w:type="spellStart"/>
      <w:r w:rsidRPr="00A86CC0">
        <w:t>DuckDB</w:t>
      </w:r>
      <w:proofErr w:type="spellEnd"/>
      <w:r w:rsidRPr="00A86CC0">
        <w:t xml:space="preserve"> en sélectionnant uniquement les colonnes scalaires simples, en excluant les colonnes avec types complexes. Dis-lui d'exécuter cette commande :</w:t>
      </w:r>
    </w:p>
    <w:p w14:paraId="7A2644A6" w14:textId="7999FDE9" w:rsidR="00A86CC0" w:rsidRDefault="00A86CC0" w:rsidP="00A86CC0">
      <w:r w:rsidRPr="00A86CC0">
        <w:t xml:space="preserve">La vraie solution est un </w:t>
      </w:r>
      <w:r w:rsidRPr="00A86CC0">
        <w:rPr>
          <w:b/>
          <w:bCs/>
        </w:rPr>
        <w:t xml:space="preserve">prétraitement </w:t>
      </w:r>
      <w:proofErr w:type="spellStart"/>
      <w:r w:rsidRPr="00A86CC0">
        <w:rPr>
          <w:b/>
          <w:bCs/>
        </w:rPr>
        <w:t>DuckDB</w:t>
      </w:r>
      <w:proofErr w:type="spellEnd"/>
      <w:r w:rsidRPr="00A86CC0">
        <w:rPr>
          <w:b/>
          <w:bCs/>
        </w:rPr>
        <w:t xml:space="preserve"> avant Hop</w:t>
      </w:r>
      <w:r w:rsidRPr="00A86CC0">
        <w:t xml:space="preserve"> :</w:t>
      </w:r>
    </w:p>
    <w:p w14:paraId="04EB6444" w14:textId="77777777" w:rsidR="00A86CC0" w:rsidRPr="00A86CC0" w:rsidRDefault="00A86CC0" w:rsidP="00A86CC0">
      <w:r w:rsidRPr="00A86CC0">
        <w:rPr>
          <w:b/>
          <w:bCs/>
        </w:rPr>
        <w:t>Étape préalable : Préparer le fichier source pour Hop</w:t>
      </w:r>
    </w:p>
    <w:p w14:paraId="55723E79" w14:textId="77777777" w:rsidR="00A86CC0" w:rsidRPr="00A86CC0" w:rsidRDefault="00A86CC0" w:rsidP="00A86CC0">
      <w:r w:rsidRPr="00A86CC0">
        <w:t xml:space="preserve">Le fichier </w:t>
      </w:r>
      <w:proofErr w:type="spellStart"/>
      <w:proofErr w:type="gramStart"/>
      <w:r w:rsidRPr="00A86CC0">
        <w:t>food.parquet</w:t>
      </w:r>
      <w:proofErr w:type="spellEnd"/>
      <w:proofErr w:type="gramEnd"/>
      <w:r w:rsidRPr="00A86CC0">
        <w:t xml:space="preserve"> contient des colonnes de types complexes (ARRAY, STRUCT imbriqué) que Hop ne sait pas lire nativement. Avant de construire le pipeline, il faut produire un fichier Parquet "plat" avec uniquement des types scalaires simples. C'est le rôle de </w:t>
      </w:r>
      <w:proofErr w:type="spellStart"/>
      <w:r w:rsidRPr="00A86CC0">
        <w:t>DuckDB</w:t>
      </w:r>
      <w:proofErr w:type="spellEnd"/>
      <w:r w:rsidRPr="00A86CC0">
        <w:t xml:space="preserve"> dans cette étape.</w:t>
      </w:r>
    </w:p>
    <w:p w14:paraId="1AD38386" w14:textId="77777777" w:rsidR="00A86CC0" w:rsidRPr="00A86CC0" w:rsidRDefault="00A86CC0" w:rsidP="00A86CC0">
      <w:r w:rsidRPr="00A86CC0">
        <w:t xml:space="preserve">Dans </w:t>
      </w:r>
      <w:proofErr w:type="spellStart"/>
      <w:r w:rsidRPr="00A86CC0">
        <w:t>DBeaver</w:t>
      </w:r>
      <w:proofErr w:type="spellEnd"/>
      <w:r w:rsidRPr="00A86CC0">
        <w:t>, exécute cette requête :</w:t>
      </w:r>
    </w:p>
    <w:p w14:paraId="547183D4" w14:textId="77777777" w:rsidR="00A86CC0" w:rsidRPr="00A86CC0" w:rsidRDefault="00A86CC0" w:rsidP="00A86CC0"/>
    <w:p w14:paraId="689F1668" w14:textId="77777777" w:rsidR="00A86CC0" w:rsidRPr="00A86CC0" w:rsidRDefault="00A86CC0" w:rsidP="00A86CC0">
      <w:r w:rsidRPr="00A86CC0">
        <w:t xml:space="preserve">La requête </w:t>
      </w:r>
      <w:proofErr w:type="spellStart"/>
      <w:r w:rsidRPr="00A86CC0">
        <w:t>DuckDB</w:t>
      </w:r>
      <w:proofErr w:type="spellEnd"/>
      <w:r w:rsidRPr="00A86CC0">
        <w:t xml:space="preserve"> de prétraitement :</w:t>
      </w:r>
    </w:p>
    <w:p w14:paraId="6F07C7FF" w14:textId="33C46632" w:rsidR="00A86CC0" w:rsidRDefault="00A86CC0" w:rsidP="00A86CC0">
      <w:pPr>
        <w:rPr>
          <w:lang w:val="en-US"/>
        </w:rPr>
      </w:pPr>
      <w:r w:rsidRPr="00A86CC0">
        <w:rPr>
          <w:lang w:val="en-US"/>
        </w:rPr>
        <w:t xml:space="preserve">COPY (     SELECT         code,         </w:t>
      </w:r>
      <w:proofErr w:type="spellStart"/>
      <w:r w:rsidRPr="00A86CC0">
        <w:rPr>
          <w:lang w:val="en-US"/>
        </w:rPr>
        <w:t>product_name</w:t>
      </w:r>
      <w:proofErr w:type="spellEnd"/>
      <w:r w:rsidRPr="00A86CC0">
        <w:rPr>
          <w:lang w:val="en-US"/>
        </w:rPr>
        <w:t xml:space="preserve">::VARCHAR        AS </w:t>
      </w:r>
      <w:proofErr w:type="spellStart"/>
      <w:r w:rsidRPr="00A86CC0">
        <w:rPr>
          <w:lang w:val="en-US"/>
        </w:rPr>
        <w:t>product_name</w:t>
      </w:r>
      <w:proofErr w:type="spellEnd"/>
      <w:r w:rsidRPr="00A86CC0">
        <w:rPr>
          <w:lang w:val="en-US"/>
        </w:rPr>
        <w:t xml:space="preserve">,         brands,         salt_100g,         </w:t>
      </w:r>
      <w:proofErr w:type="spellStart"/>
      <w:r w:rsidRPr="00A86CC0">
        <w:rPr>
          <w:lang w:val="en-US"/>
        </w:rPr>
        <w:t>countries_tags</w:t>
      </w:r>
      <w:proofErr w:type="spellEnd"/>
      <w:r w:rsidRPr="00A86CC0">
        <w:rPr>
          <w:lang w:val="en-US"/>
        </w:rPr>
        <w:t xml:space="preserve">,         </w:t>
      </w:r>
      <w:proofErr w:type="spellStart"/>
      <w:r w:rsidRPr="00A86CC0">
        <w:rPr>
          <w:lang w:val="en-US"/>
        </w:rPr>
        <w:t>nutriscore_grade</w:t>
      </w:r>
      <w:proofErr w:type="spellEnd"/>
      <w:r w:rsidRPr="00A86CC0">
        <w:rPr>
          <w:lang w:val="en-US"/>
        </w:rPr>
        <w:t xml:space="preserve">,         </w:t>
      </w:r>
      <w:proofErr w:type="spellStart"/>
      <w:r w:rsidRPr="00A86CC0">
        <w:rPr>
          <w:lang w:val="en-US"/>
        </w:rPr>
        <w:t>nutriscore_score</w:t>
      </w:r>
      <w:proofErr w:type="spellEnd"/>
      <w:r w:rsidRPr="00A86CC0">
        <w:rPr>
          <w:lang w:val="en-US"/>
        </w:rPr>
        <w:t xml:space="preserve">::INTEGER    AS </w:t>
      </w:r>
      <w:proofErr w:type="spellStart"/>
      <w:r w:rsidRPr="00A86CC0">
        <w:rPr>
          <w:lang w:val="en-US"/>
        </w:rPr>
        <w:t>nutriscore_score</w:t>
      </w:r>
      <w:proofErr w:type="spellEnd"/>
      <w:r w:rsidRPr="00A86CC0">
        <w:rPr>
          <w:lang w:val="en-US"/>
        </w:rPr>
        <w:t xml:space="preserve">,         </w:t>
      </w:r>
      <w:proofErr w:type="spellStart"/>
      <w:r w:rsidRPr="00A86CC0">
        <w:rPr>
          <w:lang w:val="en-US"/>
        </w:rPr>
        <w:t>nova_group</w:t>
      </w:r>
      <w:proofErr w:type="spellEnd"/>
      <w:r w:rsidRPr="00A86CC0">
        <w:rPr>
          <w:lang w:val="en-US"/>
        </w:rPr>
        <w:t xml:space="preserve">,         </w:t>
      </w:r>
      <w:proofErr w:type="spellStart"/>
      <w:r w:rsidRPr="00A86CC0">
        <w:rPr>
          <w:lang w:val="en-US"/>
        </w:rPr>
        <w:t>environmental_score_grade</w:t>
      </w:r>
      <w:proofErr w:type="spellEnd"/>
      <w:r w:rsidRPr="00A86CC0">
        <w:rPr>
          <w:lang w:val="en-US"/>
        </w:rPr>
        <w:t xml:space="preserve">,         "energy-kcal_100g"           AS </w:t>
      </w:r>
      <w:proofErr w:type="spellStart"/>
      <w:r w:rsidRPr="00A86CC0">
        <w:rPr>
          <w:lang w:val="en-US"/>
        </w:rPr>
        <w:t>energy_kcal</w:t>
      </w:r>
      <w:proofErr w:type="spellEnd"/>
      <w:r w:rsidRPr="00A86CC0">
        <w:rPr>
          <w:lang w:val="en-US"/>
        </w:rPr>
        <w:t xml:space="preserve">,         </w:t>
      </w:r>
      <w:proofErr w:type="spellStart"/>
      <w:r w:rsidRPr="00A86CC0">
        <w:rPr>
          <w:lang w:val="en-US"/>
        </w:rPr>
        <w:t>last_modified_t</w:t>
      </w:r>
      <w:proofErr w:type="spellEnd"/>
      <w:r w:rsidRPr="00A86CC0">
        <w:rPr>
          <w:lang w:val="en-US"/>
        </w:rPr>
        <w:t xml:space="preserve">    FROM </w:t>
      </w:r>
      <w:proofErr w:type="spellStart"/>
      <w:r w:rsidRPr="00A86CC0">
        <w:rPr>
          <w:lang w:val="en-US"/>
        </w:rPr>
        <w:t>read_parquet</w:t>
      </w:r>
      <w:proofErr w:type="spellEnd"/>
      <w:r w:rsidRPr="00A86CC0">
        <w:rPr>
          <w:lang w:val="en-US"/>
        </w:rPr>
        <w:t>('C:/</w:t>
      </w:r>
      <w:proofErr w:type="spellStart"/>
      <w:r w:rsidRPr="00A86CC0">
        <w:rPr>
          <w:lang w:val="en-US"/>
        </w:rPr>
        <w:t>nutriscan</w:t>
      </w:r>
      <w:proofErr w:type="spellEnd"/>
      <w:r w:rsidRPr="00A86CC0">
        <w:rPr>
          <w:lang w:val="en-US"/>
        </w:rPr>
        <w:t>/raw/</w:t>
      </w:r>
      <w:proofErr w:type="spellStart"/>
      <w:r w:rsidRPr="00A86CC0">
        <w:rPr>
          <w:lang w:val="en-US"/>
        </w:rPr>
        <w:t>food.parquet</w:t>
      </w:r>
      <w:proofErr w:type="spellEnd"/>
      <w:r w:rsidRPr="00A86CC0">
        <w:rPr>
          <w:lang w:val="en-US"/>
        </w:rPr>
        <w:t>')     WHERE code IS NOT NULL ) TO 'C:/</w:t>
      </w:r>
      <w:proofErr w:type="spellStart"/>
      <w:r w:rsidRPr="00A86CC0">
        <w:rPr>
          <w:lang w:val="en-US"/>
        </w:rPr>
        <w:t>nutriscan</w:t>
      </w:r>
      <w:proofErr w:type="spellEnd"/>
      <w:r w:rsidRPr="00A86CC0">
        <w:rPr>
          <w:lang w:val="en-US"/>
        </w:rPr>
        <w:t>/raw/</w:t>
      </w:r>
      <w:proofErr w:type="spellStart"/>
      <w:r w:rsidRPr="00A86CC0">
        <w:rPr>
          <w:lang w:val="en-US"/>
        </w:rPr>
        <w:t>food_clean.parquet</w:t>
      </w:r>
      <w:proofErr w:type="spellEnd"/>
      <w:r w:rsidRPr="00A86CC0">
        <w:rPr>
          <w:lang w:val="en-US"/>
        </w:rPr>
        <w:t>' (FORMAT PARQUET);</w:t>
      </w:r>
    </w:p>
    <w:p w14:paraId="134E2CAA" w14:textId="77777777" w:rsidR="00933CA3" w:rsidRDefault="00933CA3" w:rsidP="00933CA3">
      <w:pPr>
        <w:rPr>
          <w:b/>
          <w:bCs/>
          <w:u w:val="single"/>
        </w:rPr>
      </w:pPr>
    </w:p>
    <w:p w14:paraId="2EB63EC9" w14:textId="21D213CC" w:rsidR="00933CA3" w:rsidRDefault="00933CA3" w:rsidP="00933CA3">
      <w:r w:rsidRPr="00A86CC0">
        <w:rPr>
          <w:b/>
          <w:bCs/>
          <w:u w:val="single"/>
        </w:rPr>
        <w:t>Erreur</w:t>
      </w:r>
      <w:r>
        <w:t> :</w:t>
      </w:r>
    </w:p>
    <w:p w14:paraId="150C79CF" w14:textId="5272011C" w:rsidR="00933CA3" w:rsidRPr="00A86CC0" w:rsidRDefault="00933CA3" w:rsidP="00A86CC0">
      <w:pPr>
        <w:rPr>
          <w:lang w:val="en-US"/>
        </w:rPr>
      </w:pPr>
      <w:r w:rsidRPr="00933CA3">
        <w:rPr>
          <w:lang w:val="en-US"/>
        </w:rPr>
        <w:drawing>
          <wp:inline distT="0" distB="0" distL="0" distR="0" wp14:anchorId="7AA174B2" wp14:editId="7445A41F">
            <wp:extent cx="4337539" cy="2724349"/>
            <wp:effectExtent l="0" t="0" r="6350" b="0"/>
            <wp:docPr id="1711526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26414" name=""/>
                    <pic:cNvPicPr/>
                  </pic:nvPicPr>
                  <pic:blipFill>
                    <a:blip r:embed="rId6"/>
                    <a:stretch>
                      <a:fillRect/>
                    </a:stretch>
                  </pic:blipFill>
                  <pic:spPr>
                    <a:xfrm>
                      <a:off x="0" y="0"/>
                      <a:ext cx="4339800" cy="2725769"/>
                    </a:xfrm>
                    <a:prstGeom prst="rect">
                      <a:avLst/>
                    </a:prstGeom>
                  </pic:spPr>
                </pic:pic>
              </a:graphicData>
            </a:graphic>
          </wp:inline>
        </w:drawing>
      </w:r>
    </w:p>
    <w:p w14:paraId="66563A71" w14:textId="77777777" w:rsidR="00A86CC0" w:rsidRDefault="00A86CC0">
      <w:pPr>
        <w:rPr>
          <w:lang w:val="en-US"/>
        </w:rPr>
      </w:pPr>
    </w:p>
    <w:p w14:paraId="14779ABC" w14:textId="71E27D2C" w:rsidR="00933CA3" w:rsidRDefault="00933CA3" w:rsidP="00933CA3">
      <w:r>
        <w:rPr>
          <w:b/>
          <w:bCs/>
          <w:u w:val="single"/>
        </w:rPr>
        <w:lastRenderedPageBreak/>
        <w:t>Solution</w:t>
      </w:r>
      <w:r>
        <w:t> :</w:t>
      </w:r>
    </w:p>
    <w:p w14:paraId="0FF22EBA" w14:textId="7DA5429C" w:rsidR="00933CA3" w:rsidRDefault="00504370" w:rsidP="00933CA3">
      <w:r>
        <w:t>J</w:t>
      </w:r>
      <w:r w:rsidR="00933CA3" w:rsidRPr="00933CA3">
        <w:t xml:space="preserve">e pense le cross </w:t>
      </w:r>
      <w:proofErr w:type="spellStart"/>
      <w:r w:rsidR="00933CA3" w:rsidRPr="00933CA3">
        <w:t>join</w:t>
      </w:r>
      <w:proofErr w:type="spellEnd"/>
      <w:r w:rsidR="00933CA3" w:rsidRPr="00933CA3">
        <w:t xml:space="preserve"> </w:t>
      </w:r>
      <w:proofErr w:type="spellStart"/>
      <w:r w:rsidR="00933CA3" w:rsidRPr="00933CA3">
        <w:t>nest</w:t>
      </w:r>
      <w:proofErr w:type="spellEnd"/>
      <w:r w:rsidR="00933CA3" w:rsidRPr="00933CA3">
        <w:t xml:space="preserve"> pas adéquat car </w:t>
      </w:r>
      <w:proofErr w:type="spellStart"/>
      <w:r w:rsidR="00933CA3" w:rsidRPr="00933CA3">
        <w:t>cest</w:t>
      </w:r>
      <w:proofErr w:type="spellEnd"/>
      <w:r w:rsidR="00933CA3" w:rsidRPr="00933CA3">
        <w:t xml:space="preserve"> un produit cartésien et </w:t>
      </w:r>
      <w:proofErr w:type="spellStart"/>
      <w:proofErr w:type="gramStart"/>
      <w:r w:rsidR="00933CA3" w:rsidRPr="00933CA3">
        <w:t>ca</w:t>
      </w:r>
      <w:proofErr w:type="spellEnd"/>
      <w:proofErr w:type="gramEnd"/>
      <w:r w:rsidR="00933CA3" w:rsidRPr="00933CA3">
        <w:t xml:space="preserve"> explose le nombre de ligne</w:t>
      </w:r>
      <w:r w:rsidR="00933CA3">
        <w:t xml:space="preserve">. </w:t>
      </w:r>
      <w:proofErr w:type="gramStart"/>
      <w:r w:rsidR="00933CA3">
        <w:t>P</w:t>
      </w:r>
      <w:r w:rsidR="00933CA3" w:rsidRPr="00933CA3">
        <w:t>artage moi</w:t>
      </w:r>
      <w:proofErr w:type="gramEnd"/>
      <w:r w:rsidR="00933CA3" w:rsidRPr="00933CA3">
        <w:t xml:space="preserve"> le contenu de ton fichier</w:t>
      </w:r>
      <w:r w:rsidR="00933CA3">
        <w:t xml:space="preserve"> </w:t>
      </w:r>
      <w:proofErr w:type="spellStart"/>
      <w:r w:rsidR="00933CA3" w:rsidRPr="00933CA3">
        <w:t>fact_nutrition.sql</w:t>
      </w:r>
      <w:proofErr w:type="spellEnd"/>
      <w:r w:rsidR="00933CA3" w:rsidRPr="00933CA3">
        <w:t xml:space="preserve"> !</w:t>
      </w:r>
    </w:p>
    <w:p w14:paraId="41853320" w14:textId="77777777" w:rsidR="00504370" w:rsidRDefault="00504370" w:rsidP="00933CA3"/>
    <w:p w14:paraId="6658AC44" w14:textId="77777777" w:rsidR="00504370" w:rsidRPr="00504370" w:rsidRDefault="00504370" w:rsidP="00504370">
      <w:r w:rsidRPr="00504370">
        <w:rPr>
          <w:b/>
          <w:bCs/>
          <w:u w:val="single"/>
        </w:rPr>
        <w:t>Erreur</w:t>
      </w:r>
      <w:r w:rsidRPr="00504370">
        <w:t> :</w:t>
      </w:r>
    </w:p>
    <w:p w14:paraId="64C8BCD2" w14:textId="138A09E7" w:rsidR="00504370" w:rsidRDefault="00504370" w:rsidP="00933CA3">
      <w:r>
        <w:rPr>
          <w:noProof/>
        </w:rPr>
        <w:drawing>
          <wp:inline distT="0" distB="0" distL="0" distR="0" wp14:anchorId="31AA93FF" wp14:editId="2B152213">
            <wp:extent cx="5760720" cy="1075055"/>
            <wp:effectExtent l="0" t="0" r="0" b="0"/>
            <wp:docPr id="1234495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95221" name=""/>
                    <pic:cNvPicPr/>
                  </pic:nvPicPr>
                  <pic:blipFill>
                    <a:blip r:embed="rId7"/>
                    <a:stretch>
                      <a:fillRect/>
                    </a:stretch>
                  </pic:blipFill>
                  <pic:spPr>
                    <a:xfrm>
                      <a:off x="0" y="0"/>
                      <a:ext cx="5760720" cy="1075055"/>
                    </a:xfrm>
                    <a:prstGeom prst="rect">
                      <a:avLst/>
                    </a:prstGeom>
                  </pic:spPr>
                </pic:pic>
              </a:graphicData>
            </a:graphic>
          </wp:inline>
        </w:drawing>
      </w:r>
    </w:p>
    <w:p w14:paraId="0F794C85" w14:textId="08FB397E" w:rsidR="00504370" w:rsidRDefault="00504370" w:rsidP="00933CA3">
      <w:r w:rsidRPr="00504370">
        <w:drawing>
          <wp:inline distT="0" distB="0" distL="0" distR="0" wp14:anchorId="28D95989" wp14:editId="2A0A032C">
            <wp:extent cx="5760720" cy="376555"/>
            <wp:effectExtent l="0" t="0" r="0" b="4445"/>
            <wp:docPr id="1897168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8338" name=""/>
                    <pic:cNvPicPr/>
                  </pic:nvPicPr>
                  <pic:blipFill>
                    <a:blip r:embed="rId8"/>
                    <a:stretch>
                      <a:fillRect/>
                    </a:stretch>
                  </pic:blipFill>
                  <pic:spPr>
                    <a:xfrm>
                      <a:off x="0" y="0"/>
                      <a:ext cx="5760720" cy="376555"/>
                    </a:xfrm>
                    <a:prstGeom prst="rect">
                      <a:avLst/>
                    </a:prstGeom>
                  </pic:spPr>
                </pic:pic>
              </a:graphicData>
            </a:graphic>
          </wp:inline>
        </w:drawing>
      </w:r>
    </w:p>
    <w:p w14:paraId="20D82420" w14:textId="705D4DFA" w:rsidR="00504370" w:rsidRPr="00504370" w:rsidRDefault="00504370" w:rsidP="00504370">
      <w:r w:rsidRPr="00504370">
        <w:drawing>
          <wp:inline distT="0" distB="0" distL="0" distR="0" wp14:anchorId="696D4AB6" wp14:editId="2E6B95C4">
            <wp:extent cx="5760720" cy="1934210"/>
            <wp:effectExtent l="0" t="0" r="0" b="8890"/>
            <wp:docPr id="11070670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934210"/>
                    </a:xfrm>
                    <a:prstGeom prst="rect">
                      <a:avLst/>
                    </a:prstGeom>
                    <a:noFill/>
                    <a:ln>
                      <a:noFill/>
                    </a:ln>
                  </pic:spPr>
                </pic:pic>
              </a:graphicData>
            </a:graphic>
          </wp:inline>
        </w:drawing>
      </w:r>
    </w:p>
    <w:p w14:paraId="722AD0F7" w14:textId="77777777" w:rsidR="00504370" w:rsidRDefault="00504370" w:rsidP="00933CA3"/>
    <w:p w14:paraId="4F006EA2" w14:textId="77777777" w:rsidR="00504370" w:rsidRDefault="00504370" w:rsidP="00504370">
      <w:r>
        <w:rPr>
          <w:b/>
          <w:bCs/>
          <w:u w:val="single"/>
        </w:rPr>
        <w:t>Solution</w:t>
      </w:r>
      <w:r>
        <w:t> :</w:t>
      </w:r>
    </w:p>
    <w:p w14:paraId="341EEA0E" w14:textId="3E3B97D3" w:rsidR="00A86CC0" w:rsidRPr="005252EA" w:rsidRDefault="00504370">
      <w:r w:rsidRPr="00504370">
        <w:drawing>
          <wp:inline distT="0" distB="0" distL="0" distR="0" wp14:anchorId="0C7C5E34" wp14:editId="574C8735">
            <wp:extent cx="4426201" cy="2954216"/>
            <wp:effectExtent l="0" t="0" r="0" b="0"/>
            <wp:docPr id="1667850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0377" name=""/>
                    <pic:cNvPicPr/>
                  </pic:nvPicPr>
                  <pic:blipFill>
                    <a:blip r:embed="rId10"/>
                    <a:stretch>
                      <a:fillRect/>
                    </a:stretch>
                  </pic:blipFill>
                  <pic:spPr>
                    <a:xfrm>
                      <a:off x="0" y="0"/>
                      <a:ext cx="4430960" cy="2957392"/>
                    </a:xfrm>
                    <a:prstGeom prst="rect">
                      <a:avLst/>
                    </a:prstGeom>
                  </pic:spPr>
                </pic:pic>
              </a:graphicData>
            </a:graphic>
          </wp:inline>
        </w:drawing>
      </w:r>
    </w:p>
    <w:sectPr w:rsidR="00A86CC0" w:rsidRPr="005252EA" w:rsidSect="00344A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130"/>
    <w:multiLevelType w:val="multilevel"/>
    <w:tmpl w:val="A406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64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C0"/>
    <w:rsid w:val="00344AC2"/>
    <w:rsid w:val="004032F8"/>
    <w:rsid w:val="00504370"/>
    <w:rsid w:val="005252EA"/>
    <w:rsid w:val="006C535E"/>
    <w:rsid w:val="00766BA7"/>
    <w:rsid w:val="00910DC7"/>
    <w:rsid w:val="00933CA3"/>
    <w:rsid w:val="00A86CC0"/>
    <w:rsid w:val="00B92176"/>
    <w:rsid w:val="00FD48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B768"/>
  <w15:chartTrackingRefBased/>
  <w15:docId w15:val="{F60C712D-984A-435C-85E0-3575E385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370"/>
  </w:style>
  <w:style w:type="paragraph" w:styleId="Titre1">
    <w:name w:val="heading 1"/>
    <w:basedOn w:val="Normal"/>
    <w:next w:val="Normal"/>
    <w:link w:val="Titre1Car"/>
    <w:uiPriority w:val="9"/>
    <w:qFormat/>
    <w:rsid w:val="00A86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6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6C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6C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6C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6C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6C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6C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6C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6C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6C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6C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6C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6C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6C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6C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6C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6CC0"/>
    <w:rPr>
      <w:rFonts w:eastAsiaTheme="majorEastAsia" w:cstheme="majorBidi"/>
      <w:color w:val="272727" w:themeColor="text1" w:themeTint="D8"/>
    </w:rPr>
  </w:style>
  <w:style w:type="paragraph" w:styleId="Titre">
    <w:name w:val="Title"/>
    <w:basedOn w:val="Normal"/>
    <w:next w:val="Normal"/>
    <w:link w:val="TitreCar"/>
    <w:uiPriority w:val="10"/>
    <w:qFormat/>
    <w:rsid w:val="00A8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6C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6C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6C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6CC0"/>
    <w:pPr>
      <w:spacing w:before="160"/>
      <w:jc w:val="center"/>
    </w:pPr>
    <w:rPr>
      <w:i/>
      <w:iCs/>
      <w:color w:val="404040" w:themeColor="text1" w:themeTint="BF"/>
    </w:rPr>
  </w:style>
  <w:style w:type="character" w:customStyle="1" w:styleId="CitationCar">
    <w:name w:val="Citation Car"/>
    <w:basedOn w:val="Policepardfaut"/>
    <w:link w:val="Citation"/>
    <w:uiPriority w:val="29"/>
    <w:rsid w:val="00A86CC0"/>
    <w:rPr>
      <w:i/>
      <w:iCs/>
      <w:color w:val="404040" w:themeColor="text1" w:themeTint="BF"/>
    </w:rPr>
  </w:style>
  <w:style w:type="paragraph" w:styleId="Paragraphedeliste">
    <w:name w:val="List Paragraph"/>
    <w:basedOn w:val="Normal"/>
    <w:uiPriority w:val="34"/>
    <w:qFormat/>
    <w:rsid w:val="00A86CC0"/>
    <w:pPr>
      <w:ind w:left="720"/>
      <w:contextualSpacing/>
    </w:pPr>
  </w:style>
  <w:style w:type="character" w:styleId="Accentuationintense">
    <w:name w:val="Intense Emphasis"/>
    <w:basedOn w:val="Policepardfaut"/>
    <w:uiPriority w:val="21"/>
    <w:qFormat/>
    <w:rsid w:val="00A86CC0"/>
    <w:rPr>
      <w:i/>
      <w:iCs/>
      <w:color w:val="0F4761" w:themeColor="accent1" w:themeShade="BF"/>
    </w:rPr>
  </w:style>
  <w:style w:type="paragraph" w:styleId="Citationintense">
    <w:name w:val="Intense Quote"/>
    <w:basedOn w:val="Normal"/>
    <w:next w:val="Normal"/>
    <w:link w:val="CitationintenseCar"/>
    <w:uiPriority w:val="30"/>
    <w:qFormat/>
    <w:rsid w:val="00A86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6CC0"/>
    <w:rPr>
      <w:i/>
      <w:iCs/>
      <w:color w:val="0F4761" w:themeColor="accent1" w:themeShade="BF"/>
    </w:rPr>
  </w:style>
  <w:style w:type="character" w:styleId="Rfrenceintense">
    <w:name w:val="Intense Reference"/>
    <w:basedOn w:val="Policepardfaut"/>
    <w:uiPriority w:val="32"/>
    <w:qFormat/>
    <w:rsid w:val="00A86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348</Words>
  <Characters>1915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DUPRÉ JÉRÉMY</dc:creator>
  <cp:keywords/>
  <dc:description/>
  <cp:lastModifiedBy>DUPRÉ JÉRÉMY</cp:lastModifiedBy>
  <cp:revision>2</cp:revision>
  <dcterms:created xsi:type="dcterms:W3CDTF">2026-07-09T09:44:00Z</dcterms:created>
  <dcterms:modified xsi:type="dcterms:W3CDTF">2026-07-09T10:14:00Z</dcterms:modified>
</cp:coreProperties>
</file>