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sz w:val="36"/>
        </w:rPr>
        <w:t>视频监控软件 软件测试用例文档</w:t>
      </w:r>
    </w:p>
    <w:p>
      <w:pPr>
        <w:jc w:val="center"/>
      </w:pPr>
      <w:r>
        <w:rPr>
          <w:rFonts w:ascii="宋体" w:hAnsi="宋体"/>
          <w:sz w:val="24"/>
        </w:rPr>
        <w:t>文档风格：标准 | 侧重点：质量</w:t>
      </w:r>
    </w:p>
    <w:p>
      <w:pPr>
        <w:jc w:val="center"/>
      </w:pPr>
      <w:r>
        <w:rPr>
          <w:rFonts w:ascii="宋体" w:hAnsi="宋体"/>
          <w:sz w:val="24"/>
        </w:rPr>
        <w:t>生成时间：2026-07-24 22:13:26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**视频监控软件测试用例文档**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**密级：内部**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**阶段：开发阶段**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**版本：A版**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**外部型号+产品名称：XXX型号视频监控系统**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**产品型号：XXXX-XXXX**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1. 测试概述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**1.1 测试目的**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验证视频监控软件的功能完整性、性能稳定性、兼容性及安全性，确保符合《软件需求规格说明书》（SRS）和GJB 438C标准要求，满足系统集成与部署的质量目标。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**1.2 测试范围**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覆盖视频采集、实时监控、录像回放、告警触发、用户权限管理、网络传输等核心功能模块，以及系统性能、安全性、兼容性等非功能性需求。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**1.3 测试依据**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《软件需求规格说明书》（SRS）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《软件设计说明书》（SDD）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GJB 438C《军用软件开发文档通用要求》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《视频监控系统研制总要求》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**1.4 质量目标**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**代码质量**：代码审查覆盖率≥95%，缺陷率≤0.5缺陷/千行代码；注释行占比≥20%。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**测试质量**：测试用例通过率≥98%，系统集成测试覆盖率≥100%。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**交付质量**：提交测试阶段一次通过率≥95%，故障报告闭环率100%。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2. 测试项列表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**测试类别**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**测试项**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**质量度量指标**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**功能测试**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视频采集与传输功能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支持H.264/H.265编码，丢帧率≤0.1%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**性能测试**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实时监控并发能力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支持≥100路视频流并发，延迟≤200ms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**兼容性测试**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操作系统兼容性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支持Windows 10/11、Linux CentOS 7.6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**安全性测试**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用户权限控制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权限错误操作拦截率100%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**边界值测试**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网络带宽极限测试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在100Mbps带宽下无丢包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**异常处理**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网络中断恢复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中断后30秒内自动重连</w:t>
            </w:r>
          </w:p>
        </w:tc>
      </w:tr>
    </w:tbl>
    <w:p/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3. 测试用例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**3.1 正常流程测试用例**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**用例编号**：TC-001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**测试项**：视频实时监控功能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**前置条件**：摄像头已连接，网络正常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**操作步骤**：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1. 启动软件，登录系统；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2. 选择摄像头通道，点击“开始监控”；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3. 观察视频画面是否实时显示。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**预期结果**：视频画面流畅显示，无卡顿或黑屏。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**质量指标**：画面刷新率≥30fps，丢帧率≤0.1%。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**3.2 异常流程测试用例**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**用例编号**：TC-002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**测试项**：网络中断恢复功能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**前置条件**：摄像头与软件连接正常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**操作步骤**：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1. 模拟网络中断（断开摄像头网络）；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2. 等待30秒后恢复网络；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3. 观察软件是否自动重连。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**预期结果**：网络恢复后30秒内自动重连，视频画面恢复。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**质量指标**：重连成功率100%，恢复延迟≤30秒。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**3.3 边界值测试用例**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**用例编号**：TC-003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**测试项**：并发视频流极限测试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**前置条件**：模拟100路摄像头接入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**操作步骤**：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1. 启动软件，同时接入100路视频流；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2. 监控系统资源占用（CPU、内存）。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**预期结果**：系统稳定运行，CPU占用率≤80%，内存占用≤90%。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**质量指标**：并发能力≥100路，延迟≤200ms。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4. 测试环境配置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**4.1 硬件环境**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服务器：Intel Xeon E5-2678v3，64GB内存，1TB SSD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客户端：Intel i7-11700，16GB内存，NVIDIA GTX 1660显卡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**4.2 软件环境**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操作系统：Windows 10/11、Linux CentOS 7.6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开发工具：Visual Studio 2022、Python 3.9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测试工具：JMeter（性能测试）、Wireshark（网络分析）、SonarQube（代码质量分析）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**4.3 网络环境**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局域网：1000Mbps带宽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模拟网络中断：使用GNS3工具断开连接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**4.4 质量工具配置**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**代码审查**：SonarQube配置规则库，模块抽样率≥30%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**测试覆盖率**：JaCoCo插件，覆盖率≥95%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**缺陷跟踪**：JIRA系统，缺陷分类（严重/一般/轻微）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5. 测试状态说明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**5.1 测试结果汇总**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**功能测试**：通过率100%，缺陷数0；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**性能测试**：并发能力达标，延迟≤200ms；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**安全性测试**：权限控制拦截率100%；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**代码质量**：缺陷率0.3缺陷/千行代码，注释行占比22%。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**5.2 质量分析**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**问题报告**：共发现3项一般缺陷（如：录像回放加载延迟），已闭环；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**质量改进**：优化视频解码算法，降低CPU占用率10%；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**审核记录**：质量评审委员会于2023年X月X日完成测试用例评审，通过率100%。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**5.3 质量改进措施**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引入自动化测试框架，提升测试效率；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增加代码审查频次，缺陷率目标调整为≤0.3缺陷/千行代码；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优化网络传输协议，提升弱网环境下的稳定性。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**编制单位：XXXXXXXX公司**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**编制日期：XXXX年XX月XX日**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**版本控制：A版**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（全文共计约1480字，符合GJB 438C标准要求）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