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2135B4" w14:textId="5B05EDCA" w:rsidR="00932275" w:rsidRDefault="00932275" w:rsidP="00AA32CB">
      <w:pPr>
        <w:pStyle w:val="a4"/>
        <w:rPr>
          <w:rFonts w:hint="eastAsia"/>
        </w:rPr>
      </w:pPr>
      <w:r>
        <w:rPr>
          <w:rFonts w:hint="eastAsia"/>
        </w:rPr>
        <w:t>可视化方法</w:t>
      </w:r>
    </w:p>
    <w:p w14:paraId="7215EB8A" w14:textId="77777777" w:rsidR="00932275" w:rsidRDefault="00932275" w:rsidP="00932275">
      <w:pPr>
        <w:rPr>
          <w:rFonts w:hint="eastAsia"/>
        </w:rPr>
      </w:pPr>
      <w:r>
        <w:rPr>
          <w:rFonts w:hint="eastAsia"/>
        </w:rPr>
        <w:t>1.展示：</w:t>
      </w:r>
    </w:p>
    <w:p w14:paraId="4DFA1354" w14:textId="77777777" w:rsidR="00932275" w:rsidRDefault="00932275" w:rsidP="00932275">
      <w:pPr>
        <w:rPr>
          <w:rFonts w:hint="eastAsia"/>
        </w:rPr>
      </w:pPr>
      <w:r>
        <w:rPr>
          <w:noProof/>
        </w:rPr>
        <w:drawing>
          <wp:inline distT="0" distB="0" distL="0" distR="0" wp14:anchorId="24620765" wp14:editId="5FC28608">
            <wp:extent cx="5273468" cy="3632433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555" b="6346"/>
                    <a:stretch/>
                  </pic:blipFill>
                  <pic:spPr bwMode="auto">
                    <a:xfrm>
                      <a:off x="0" y="0"/>
                      <a:ext cx="5274310" cy="363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DDD35" w14:textId="031BD95A" w:rsidR="00932275" w:rsidRDefault="00932275" w:rsidP="00932275">
      <w:pPr>
        <w:jc w:val="center"/>
        <w:rPr>
          <w:rFonts w:hint="eastAsia"/>
        </w:rPr>
      </w:pPr>
      <w:r>
        <w:rPr>
          <w:rFonts w:hint="eastAsia"/>
        </w:rPr>
        <w:t>图一</w:t>
      </w:r>
    </w:p>
    <w:p w14:paraId="0DC46F2F" w14:textId="77777777" w:rsidR="00932275" w:rsidRDefault="00932275" w:rsidP="00932275">
      <w:pPr>
        <w:rPr>
          <w:rFonts w:hint="eastAsia"/>
        </w:rPr>
      </w:pPr>
      <w:r>
        <w:rPr>
          <w:rFonts w:hint="eastAsia"/>
        </w:rPr>
        <w:t>计划使用如图所示的大头针状物来表示站点测得的污染物浓度数值。</w:t>
      </w:r>
    </w:p>
    <w:p w14:paraId="43EA269B" w14:textId="77777777" w:rsidR="00932275" w:rsidRDefault="00932275" w:rsidP="00932275">
      <w:pPr>
        <w:rPr>
          <w:rFonts w:hint="eastAsia"/>
        </w:rPr>
      </w:pPr>
      <w:r>
        <w:rPr>
          <w:rFonts w:hint="eastAsia"/>
        </w:rPr>
        <w:t>污染物浓度的表示数值的主要形式为：</w:t>
      </w:r>
    </w:p>
    <w:p w14:paraId="08D7DB8F" w14:textId="77777777" w:rsidR="00932275" w:rsidRDefault="00932275" w:rsidP="0093227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大头针的长度（长度越大，则污染越严重）</w:t>
      </w:r>
    </w:p>
    <w:p w14:paraId="5C0EA8DB" w14:textId="77777777" w:rsidR="00932275" w:rsidRDefault="00932275" w:rsidP="0093227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较大一端的半径（半径越大则污染越严重）</w:t>
      </w:r>
    </w:p>
    <w:p w14:paraId="3970C455" w14:textId="77777777" w:rsidR="00932275" w:rsidRDefault="00932275" w:rsidP="0093227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颜色（随着污染程度的加深，颜色将由绿至红变化）</w:t>
      </w:r>
    </w:p>
    <w:p w14:paraId="3628C480" w14:textId="77777777" w:rsidR="00932275" w:rsidRDefault="00932275" w:rsidP="00932275">
      <w:pPr>
        <w:rPr>
          <w:rFonts w:hint="eastAsia"/>
        </w:rPr>
      </w:pPr>
      <w:r>
        <w:rPr>
          <w:rFonts w:hint="eastAsia"/>
        </w:rPr>
        <w:t>实现了从颜色、高度、体积三个维度表现污染物的污染情况的功能，更加方便表现和辨别。</w:t>
      </w:r>
    </w:p>
    <w:p w14:paraId="55073140" w14:textId="77777777" w:rsidR="00932275" w:rsidRPr="00EE38A5" w:rsidRDefault="00932275" w:rsidP="00932275">
      <w:pPr>
        <w:rPr>
          <w:rFonts w:hint="eastAsia"/>
        </w:rPr>
      </w:pPr>
    </w:p>
    <w:p w14:paraId="0FF93A6C" w14:textId="77777777" w:rsidR="00932275" w:rsidRDefault="00932275" w:rsidP="00932275">
      <w:pPr>
        <w:rPr>
          <w:rFonts w:hint="eastAsia"/>
        </w:rPr>
      </w:pPr>
      <w:r>
        <w:rPr>
          <w:rFonts w:hint="eastAsia"/>
        </w:rPr>
        <w:t>2.分析：</w:t>
      </w:r>
    </w:p>
    <w:p w14:paraId="6742F05D" w14:textId="77777777" w:rsidR="00932275" w:rsidRDefault="00932275" w:rsidP="009322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9CC0AA" wp14:editId="4C9818D7">
            <wp:extent cx="5269837" cy="31622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903" b="6091"/>
                    <a:stretch/>
                  </pic:blipFill>
                  <pic:spPr bwMode="auto">
                    <a:xfrm>
                      <a:off x="0" y="0"/>
                      <a:ext cx="5270500" cy="316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E13C8" w14:textId="5BE17DF4" w:rsidR="00932275" w:rsidRDefault="00932275" w:rsidP="00932275">
      <w:pPr>
        <w:jc w:val="center"/>
        <w:rPr>
          <w:rFonts w:hint="eastAsia"/>
        </w:rPr>
      </w:pPr>
      <w:r>
        <w:rPr>
          <w:rFonts w:hint="eastAsia"/>
        </w:rPr>
        <w:t>图二</w:t>
      </w:r>
    </w:p>
    <w:p w14:paraId="0E0C034B" w14:textId="77777777" w:rsidR="00932275" w:rsidRDefault="00932275" w:rsidP="00932275">
      <w:pPr>
        <w:rPr>
          <w:rFonts w:hint="eastAsia"/>
        </w:rPr>
      </w:pPr>
      <w:r>
        <w:rPr>
          <w:rFonts w:hint="eastAsia"/>
        </w:rPr>
        <w:t>预警与诊断：总体态势图样式如图所示，使用带颜色的标签对各个监测数据进行标注，其中超过阈值的监测数据将被标记为红色。</w:t>
      </w:r>
    </w:p>
    <w:p w14:paraId="7DE7101C" w14:textId="77777777" w:rsidR="00932275" w:rsidRPr="00755C1B" w:rsidRDefault="00932275" w:rsidP="00932275">
      <w:pPr>
        <w:rPr>
          <w:rFonts w:hint="eastAsia"/>
        </w:rPr>
      </w:pPr>
      <w:r>
        <w:rPr>
          <w:rFonts w:hint="eastAsia"/>
        </w:rPr>
        <w:t>此种情况下，用户可直接点击被标记红色的标签，进入诊断界面，从而分析可能出现的状况和应对方案。</w:t>
      </w:r>
    </w:p>
    <w:p w14:paraId="14711161" w14:textId="50B47DB8" w:rsidR="00932275" w:rsidRPr="00932275" w:rsidRDefault="00AA32CB" w:rsidP="00AA32CB">
      <w:pPr>
        <w:widowControl/>
        <w:jc w:val="left"/>
        <w:rPr>
          <w:rFonts w:hint="eastAsia"/>
        </w:rPr>
      </w:pPr>
      <w:r>
        <w:br w:type="page"/>
      </w:r>
      <w:bookmarkStart w:id="0" w:name="_GoBack"/>
      <w:bookmarkEnd w:id="0"/>
    </w:p>
    <w:p w14:paraId="5A8521A3" w14:textId="0B3BD168" w:rsidR="00A15763" w:rsidRDefault="00037BBA" w:rsidP="00AA32CB">
      <w:pPr>
        <w:pStyle w:val="a4"/>
        <w:rPr>
          <w:rFonts w:hint="eastAsia"/>
        </w:rPr>
      </w:pPr>
      <w:r>
        <w:rPr>
          <w:rFonts w:hint="eastAsia"/>
        </w:rPr>
        <w:t>总体</w:t>
      </w:r>
      <w:r w:rsidR="00A15763">
        <w:rPr>
          <w:rFonts w:hint="eastAsia"/>
        </w:rPr>
        <w:t>界面</w:t>
      </w:r>
      <w:r>
        <w:rPr>
          <w:rFonts w:hint="eastAsia"/>
        </w:rPr>
        <w:t>布局</w:t>
      </w:r>
      <w:r w:rsidR="00AA32CB">
        <w:rPr>
          <w:rFonts w:hint="eastAsia"/>
        </w:rPr>
        <w:t>设计</w:t>
      </w:r>
    </w:p>
    <w:p w14:paraId="40685CDB" w14:textId="29630A40" w:rsidR="0087176F" w:rsidRDefault="00333474">
      <w:pPr>
        <w:rPr>
          <w:rFonts w:hint="eastAsia"/>
        </w:rPr>
      </w:pPr>
      <w:r w:rsidRPr="00333474">
        <w:drawing>
          <wp:inline distT="0" distB="0" distL="0" distR="0" wp14:anchorId="0B1081F3" wp14:editId="0E795088">
            <wp:extent cx="5206634" cy="293321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6" t="5002" r="4813" b="4639"/>
                    <a:stretch/>
                  </pic:blipFill>
                  <pic:spPr bwMode="auto">
                    <a:xfrm>
                      <a:off x="0" y="0"/>
                      <a:ext cx="5221748" cy="2941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5A0A4" w14:textId="2815C100" w:rsidR="000E39B9" w:rsidRDefault="009A5266">
      <w:pPr>
        <w:rPr>
          <w:rFonts w:hint="eastAsia"/>
        </w:rPr>
      </w:pPr>
      <w:r>
        <w:rPr>
          <w:rFonts w:hint="eastAsia"/>
        </w:rPr>
        <w:t>总体界面布局</w:t>
      </w:r>
      <w:r w:rsidR="00E21DA7">
        <w:rPr>
          <w:rFonts w:hint="eastAsia"/>
        </w:rPr>
        <w:t>分</w:t>
      </w:r>
      <w:r>
        <w:rPr>
          <w:rFonts w:hint="eastAsia"/>
        </w:rPr>
        <w:t>为</w:t>
      </w:r>
      <w:r w:rsidR="00E21DA7">
        <w:rPr>
          <w:rFonts w:hint="eastAsia"/>
        </w:rPr>
        <w:t>三大主要部分，其中：</w:t>
      </w:r>
    </w:p>
    <w:p w14:paraId="35B6277D" w14:textId="137525AA" w:rsidR="00E21DA7" w:rsidRDefault="00E21DA7" w:rsidP="00E56C2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数据筛选与检索：</w:t>
      </w:r>
      <w:r w:rsidR="00FD4C8D">
        <w:rPr>
          <w:rFonts w:hint="eastAsia"/>
        </w:rPr>
        <w:t>为用户列出可供使用的数据（地形、</w:t>
      </w:r>
      <w:r w:rsidR="008C2746">
        <w:rPr>
          <w:rFonts w:hint="eastAsia"/>
        </w:rPr>
        <w:t>影像、监测数据等</w:t>
      </w:r>
      <w:r w:rsidR="00FD4C8D">
        <w:rPr>
          <w:rFonts w:hint="eastAsia"/>
        </w:rPr>
        <w:t>）</w:t>
      </w:r>
      <w:r w:rsidR="008C2746">
        <w:rPr>
          <w:rFonts w:hint="eastAsia"/>
        </w:rPr>
        <w:t>，并</w:t>
      </w:r>
      <w:r w:rsidR="00FD4C8D">
        <w:rPr>
          <w:rFonts w:hint="eastAsia"/>
        </w:rPr>
        <w:t>提供筛选功能，使</w:t>
      </w:r>
      <w:r w:rsidR="008C2746">
        <w:rPr>
          <w:rFonts w:hint="eastAsia"/>
        </w:rPr>
        <w:t>用户</w:t>
      </w:r>
      <w:r w:rsidR="008C2746">
        <w:rPr>
          <w:rFonts w:hint="eastAsia"/>
        </w:rPr>
        <w:t>可依据</w:t>
      </w:r>
      <w:r w:rsidR="00FD4C8D">
        <w:rPr>
          <w:rFonts w:hint="eastAsia"/>
        </w:rPr>
        <w:t>所需的数据</w:t>
      </w:r>
      <w:r w:rsidR="008C2746">
        <w:rPr>
          <w:rFonts w:hint="eastAsia"/>
        </w:rPr>
        <w:t>进行可视化</w:t>
      </w:r>
    </w:p>
    <w:p w14:paraId="1032ADF9" w14:textId="7A10F0F1" w:rsidR="008C2746" w:rsidRDefault="00744460" w:rsidP="00E56C2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筛选结果：</w:t>
      </w:r>
      <w:r w:rsidR="008C2746">
        <w:rPr>
          <w:rFonts w:hint="eastAsia"/>
        </w:rPr>
        <w:t>显示符合筛选条件的</w:t>
      </w:r>
      <w:r>
        <w:rPr>
          <w:rFonts w:hint="eastAsia"/>
        </w:rPr>
        <w:t>数据，用户可在其中进行选择</w:t>
      </w:r>
      <w:r w:rsidR="00063FF7">
        <w:rPr>
          <w:rFonts w:hint="eastAsia"/>
        </w:rPr>
        <w:t>，显示在结果可视化及分析部分中。</w:t>
      </w:r>
    </w:p>
    <w:p w14:paraId="4D84D2B1" w14:textId="3106E6AE" w:rsidR="00755C1B" w:rsidRDefault="00755C1B" w:rsidP="00E56C2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结果可视化及分析：</w:t>
      </w:r>
      <w:r w:rsidR="0003564D">
        <w:rPr>
          <w:rFonts w:hint="eastAsia"/>
        </w:rPr>
        <w:t>显示可视化结果，</w:t>
      </w:r>
      <w:r>
        <w:rPr>
          <w:rFonts w:hint="eastAsia"/>
        </w:rPr>
        <w:t>包括</w:t>
      </w:r>
      <w:r w:rsidR="0003564D">
        <w:rPr>
          <w:rFonts w:hint="eastAsia"/>
        </w:rPr>
        <w:t>一个</w:t>
      </w:r>
      <w:r>
        <w:rPr>
          <w:rFonts w:hint="eastAsia"/>
        </w:rPr>
        <w:t>功能栏，可</w:t>
      </w:r>
      <w:r w:rsidR="0003564D">
        <w:rPr>
          <w:rFonts w:hint="eastAsia"/>
        </w:rPr>
        <w:t>对可视化数据进行分析（插值生成热力图等）、量测等数据处理操作</w:t>
      </w:r>
    </w:p>
    <w:p w14:paraId="70CC6D09" w14:textId="77777777" w:rsidR="0003564D" w:rsidRDefault="0003564D">
      <w:pPr>
        <w:rPr>
          <w:rFonts w:hint="eastAsia"/>
        </w:rPr>
      </w:pPr>
    </w:p>
    <w:p w14:paraId="6BC7C077" w14:textId="69FBD074" w:rsidR="00B87A13" w:rsidRDefault="00B87A13">
      <w:pPr>
        <w:rPr>
          <w:rFonts w:hint="eastAsia"/>
        </w:rPr>
      </w:pPr>
      <w:r>
        <w:rPr>
          <w:rFonts w:hint="eastAsia"/>
        </w:rPr>
        <w:t>其中</w:t>
      </w:r>
      <w:r w:rsidR="00984C86">
        <w:rPr>
          <w:rFonts w:hint="eastAsia"/>
        </w:rPr>
        <w:t>数据筛选与检索部分</w:t>
      </w:r>
      <w:r w:rsidR="00A31923">
        <w:rPr>
          <w:rFonts w:hint="eastAsia"/>
        </w:rPr>
        <w:t>包含如下内容：</w:t>
      </w:r>
    </w:p>
    <w:p w14:paraId="480E5C68" w14:textId="4FAF4EED" w:rsidR="00A31923" w:rsidRDefault="00A31923" w:rsidP="00A3192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地点搜索：</w:t>
      </w:r>
    </w:p>
    <w:p w14:paraId="48C43E89" w14:textId="27ADBEB7" w:rsidR="00BB6D4F" w:rsidRDefault="00BB6D4F" w:rsidP="00BB6D4F">
      <w:pPr>
        <w:pStyle w:val="a3"/>
        <w:ind w:left="480" w:firstLineChars="0" w:firstLine="360"/>
        <w:rPr>
          <w:rFonts w:hint="eastAsia"/>
        </w:rPr>
      </w:pPr>
      <w:r>
        <w:rPr>
          <w:rFonts w:hint="eastAsia"/>
        </w:rPr>
        <w:t>提供对园区、站名、</w:t>
      </w:r>
      <w:r w:rsidR="008E0B40">
        <w:rPr>
          <w:rFonts w:hint="eastAsia"/>
        </w:rPr>
        <w:t>传感器</w:t>
      </w:r>
      <w:r>
        <w:rPr>
          <w:rFonts w:hint="eastAsia"/>
        </w:rPr>
        <w:t>监测数据等</w:t>
      </w:r>
      <w:r w:rsidR="008E0B40">
        <w:rPr>
          <w:rFonts w:hint="eastAsia"/>
        </w:rPr>
        <w:t>的搜索</w:t>
      </w:r>
    </w:p>
    <w:p w14:paraId="30EC98B0" w14:textId="2346C53B" w:rsidR="00BB6D4F" w:rsidRDefault="00E56C21" w:rsidP="00A3192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按时间筛选</w:t>
      </w:r>
      <w:r w:rsidR="008E0B40">
        <w:rPr>
          <w:rFonts w:hint="eastAsia"/>
        </w:rPr>
        <w:t>：</w:t>
      </w:r>
    </w:p>
    <w:p w14:paraId="1A7907F1" w14:textId="13251F97" w:rsidR="008E0B40" w:rsidRPr="008E0B40" w:rsidRDefault="008E0B40" w:rsidP="008E0B40">
      <w:pPr>
        <w:pStyle w:val="a3"/>
        <w:ind w:left="840" w:firstLineChars="0" w:firstLine="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用户可指定</w:t>
      </w:r>
      <w:r w:rsidR="00AA2107">
        <w:rPr>
          <w:rFonts w:ascii="Calibri" w:hAnsi="Calibri" w:cs="Calibri" w:hint="eastAsia"/>
        </w:rPr>
        <w:t>起止时间，用于</w:t>
      </w:r>
      <w:r w:rsidR="00B21701">
        <w:rPr>
          <w:rFonts w:ascii="Calibri" w:hAnsi="Calibri" w:cs="Calibri" w:hint="eastAsia"/>
        </w:rPr>
        <w:t>进一步</w:t>
      </w:r>
      <w:r w:rsidR="00AA2107">
        <w:rPr>
          <w:rFonts w:ascii="Calibri" w:hAnsi="Calibri" w:cs="Calibri" w:hint="eastAsia"/>
        </w:rPr>
        <w:t>筛选</w:t>
      </w:r>
      <w:r w:rsidR="00B21701">
        <w:rPr>
          <w:rFonts w:ascii="Calibri" w:hAnsi="Calibri" w:cs="Calibri" w:hint="eastAsia"/>
        </w:rPr>
        <w:t>所需的数据</w:t>
      </w:r>
    </w:p>
    <w:p w14:paraId="5E0FD08D" w14:textId="5A98497D" w:rsidR="00A31923" w:rsidRDefault="00B21701" w:rsidP="00A3192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全体态势图：</w:t>
      </w:r>
    </w:p>
    <w:p w14:paraId="4710624F" w14:textId="2BF03B28" w:rsidR="00B21701" w:rsidRDefault="00932275" w:rsidP="00B21701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对全体测站及其检测仪器数据的可视化（如图二），</w:t>
      </w:r>
      <w:r w:rsidR="00FB54D6">
        <w:rPr>
          <w:rFonts w:hint="eastAsia"/>
        </w:rPr>
        <w:t>使用户能够直观了解园区污染物的总体监测情况</w:t>
      </w:r>
    </w:p>
    <w:p w14:paraId="7A620D3E" w14:textId="47FF3D51" w:rsidR="00A31923" w:rsidRDefault="00E56C21" w:rsidP="00A3192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按测站筛选：</w:t>
      </w:r>
    </w:p>
    <w:p w14:paraId="60701C6C" w14:textId="5C63C5A3" w:rsidR="00E56C21" w:rsidRDefault="00E56C21" w:rsidP="00E56C21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用户可指定关注的测站，从而</w:t>
      </w:r>
      <w:r w:rsidR="006328A8">
        <w:rPr>
          <w:rFonts w:hint="eastAsia"/>
        </w:rPr>
        <w:t>显示所需测站的数据</w:t>
      </w:r>
    </w:p>
    <w:p w14:paraId="1373B849" w14:textId="09AF0B57" w:rsidR="00A31923" w:rsidRDefault="006328A8" w:rsidP="00A3192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按传感器筛选：</w:t>
      </w:r>
    </w:p>
    <w:p w14:paraId="107F9620" w14:textId="423D6A97" w:rsidR="006328A8" w:rsidRDefault="006328A8" w:rsidP="006328A8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用户可指定关注的传感器数据，从而显示所需的传感器监测数据</w:t>
      </w:r>
    </w:p>
    <w:p w14:paraId="76164704" w14:textId="77777777" w:rsidR="00A31923" w:rsidRPr="00A31923" w:rsidRDefault="00A31923" w:rsidP="00A31923">
      <w:pPr>
        <w:pStyle w:val="a3"/>
        <w:ind w:left="480" w:firstLineChars="0" w:firstLine="0"/>
        <w:rPr>
          <w:rFonts w:hint="eastAsia"/>
        </w:rPr>
      </w:pPr>
    </w:p>
    <w:p w14:paraId="14BB2D5B" w14:textId="77777777" w:rsidR="00B87A13" w:rsidRDefault="00B87A13">
      <w:pPr>
        <w:rPr>
          <w:rFonts w:hint="eastAsia"/>
        </w:rPr>
      </w:pPr>
    </w:p>
    <w:sectPr w:rsidR="00B87A13" w:rsidSect="00DD5DC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127BE1"/>
    <w:multiLevelType w:val="hybridMultilevel"/>
    <w:tmpl w:val="42B68D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78116D1F"/>
    <w:multiLevelType w:val="hybridMultilevel"/>
    <w:tmpl w:val="FA2AD6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7C77455D"/>
    <w:multiLevelType w:val="hybridMultilevel"/>
    <w:tmpl w:val="709C98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763"/>
    <w:rsid w:val="0003564D"/>
    <w:rsid w:val="00037BBA"/>
    <w:rsid w:val="00063FF7"/>
    <w:rsid w:val="000C5BFB"/>
    <w:rsid w:val="000E39B9"/>
    <w:rsid w:val="00302F81"/>
    <w:rsid w:val="00333474"/>
    <w:rsid w:val="003454B7"/>
    <w:rsid w:val="00350C6B"/>
    <w:rsid w:val="003D4157"/>
    <w:rsid w:val="003D4D2E"/>
    <w:rsid w:val="00495727"/>
    <w:rsid w:val="004E389E"/>
    <w:rsid w:val="00630177"/>
    <w:rsid w:val="006312D1"/>
    <w:rsid w:val="006328A8"/>
    <w:rsid w:val="00632D04"/>
    <w:rsid w:val="00744460"/>
    <w:rsid w:val="007514A4"/>
    <w:rsid w:val="00755C1B"/>
    <w:rsid w:val="007A64C2"/>
    <w:rsid w:val="007F560C"/>
    <w:rsid w:val="008226F1"/>
    <w:rsid w:val="008A315D"/>
    <w:rsid w:val="008C2746"/>
    <w:rsid w:val="008E0B40"/>
    <w:rsid w:val="00932275"/>
    <w:rsid w:val="00984C86"/>
    <w:rsid w:val="009A5266"/>
    <w:rsid w:val="00A15763"/>
    <w:rsid w:val="00A31923"/>
    <w:rsid w:val="00A96975"/>
    <w:rsid w:val="00AA2107"/>
    <w:rsid w:val="00AA32CB"/>
    <w:rsid w:val="00AD5D1C"/>
    <w:rsid w:val="00B21701"/>
    <w:rsid w:val="00B273BC"/>
    <w:rsid w:val="00B87A13"/>
    <w:rsid w:val="00BA7460"/>
    <w:rsid w:val="00BB6D4F"/>
    <w:rsid w:val="00C22A2C"/>
    <w:rsid w:val="00C53E99"/>
    <w:rsid w:val="00C72D64"/>
    <w:rsid w:val="00C804D1"/>
    <w:rsid w:val="00D43921"/>
    <w:rsid w:val="00DD5DCD"/>
    <w:rsid w:val="00E21DA7"/>
    <w:rsid w:val="00E3402C"/>
    <w:rsid w:val="00E56C21"/>
    <w:rsid w:val="00E7538B"/>
    <w:rsid w:val="00EE2A5A"/>
    <w:rsid w:val="00EE38A5"/>
    <w:rsid w:val="00EE76D3"/>
    <w:rsid w:val="00F27E81"/>
    <w:rsid w:val="00F627F3"/>
    <w:rsid w:val="00F717BA"/>
    <w:rsid w:val="00FA6607"/>
    <w:rsid w:val="00FB54D6"/>
    <w:rsid w:val="00FD4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99BFF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69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32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A32C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A32C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76D3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A969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AA32CB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A32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AA32CB"/>
    <w:rPr>
      <w:b/>
      <w:bCs/>
      <w:sz w:val="28"/>
      <w:szCs w:val="28"/>
    </w:rPr>
  </w:style>
  <w:style w:type="paragraph" w:styleId="a4">
    <w:name w:val="Title"/>
    <w:basedOn w:val="a"/>
    <w:next w:val="a"/>
    <w:link w:val="a5"/>
    <w:uiPriority w:val="10"/>
    <w:qFormat/>
    <w:rsid w:val="00AA32C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5">
    <w:name w:val="标题字符"/>
    <w:basedOn w:val="a0"/>
    <w:link w:val="a4"/>
    <w:uiPriority w:val="10"/>
    <w:rsid w:val="00AA32CB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101</Words>
  <Characters>577</Characters>
  <Application>Microsoft Macintosh Word</Application>
  <DocSecurity>0</DocSecurity>
  <Lines>4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总体界面布局设计：</vt:lpstr>
    </vt:vector>
  </TitlesOfParts>
  <LinksUpToDate>false</LinksUpToDate>
  <CharactersWithSpaces>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 Jialin</dc:creator>
  <cp:keywords/>
  <dc:description/>
  <cp:lastModifiedBy>CAO, Jialin</cp:lastModifiedBy>
  <cp:revision>14</cp:revision>
  <dcterms:created xsi:type="dcterms:W3CDTF">2017-08-29T14:22:00Z</dcterms:created>
  <dcterms:modified xsi:type="dcterms:W3CDTF">2017-08-30T05:49:00Z</dcterms:modified>
</cp:coreProperties>
</file>