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419" w:rsidRPr="009D4236" w:rsidRDefault="00301B3D" w:rsidP="009D423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9D4236">
        <w:rPr>
          <w:rFonts w:ascii="Times New Roman" w:eastAsia="標楷體" w:hAnsi="標楷體" w:cs="Times New Roman"/>
        </w:rPr>
        <w:t>專案</w:t>
      </w:r>
      <w:r w:rsidRPr="009D4236">
        <w:rPr>
          <w:rFonts w:ascii="Times New Roman" w:eastAsia="標楷體" w:hAnsi="Times New Roman" w:cs="Times New Roman"/>
        </w:rPr>
        <w:t>30_Regmap:</w:t>
      </w:r>
    </w:p>
    <w:p w:rsidR="00301B3D" w:rsidRDefault="00301B3D" w:rsidP="00301B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301B3D">
        <w:rPr>
          <w:rFonts w:ascii="Times New Roman" w:eastAsia="標楷體" w:hAnsi="標楷體" w:cs="Times New Roman"/>
        </w:rPr>
        <w:t>在之前編寫</w:t>
      </w:r>
      <w:r w:rsidRPr="00301B3D">
        <w:rPr>
          <w:rFonts w:ascii="Times New Roman" w:eastAsia="標楷體" w:hAnsi="Times New Roman" w:cs="Times New Roman"/>
        </w:rPr>
        <w:t>I2C</w:t>
      </w:r>
      <w:r w:rsidRPr="00301B3D">
        <w:rPr>
          <w:rFonts w:ascii="Times New Roman" w:eastAsia="標楷體" w:hAnsi="標楷體" w:cs="Times New Roman"/>
        </w:rPr>
        <w:t>和</w:t>
      </w:r>
      <w:r w:rsidRPr="00301B3D">
        <w:rPr>
          <w:rFonts w:ascii="Times New Roman" w:eastAsia="標楷體" w:hAnsi="Times New Roman" w:cs="Times New Roman"/>
        </w:rPr>
        <w:t>SPI</w:t>
      </w:r>
      <w:r w:rsidRPr="00301B3D">
        <w:rPr>
          <w:rFonts w:ascii="Times New Roman" w:eastAsia="標楷體" w:hAnsi="標楷體" w:cs="Times New Roman"/>
        </w:rPr>
        <w:t>驅動時，我們是通過相關的</w:t>
      </w:r>
      <w:r w:rsidRPr="00301B3D">
        <w:rPr>
          <w:rFonts w:ascii="Times New Roman" w:eastAsia="標楷體" w:hAnsi="Times New Roman" w:cs="Times New Roman"/>
        </w:rPr>
        <w:t>API</w:t>
      </w:r>
      <w:r w:rsidRPr="00301B3D">
        <w:rPr>
          <w:rFonts w:ascii="Times New Roman" w:eastAsia="標楷體" w:hAnsi="標楷體" w:cs="Times New Roman"/>
        </w:rPr>
        <w:t>函數來操作</w:t>
      </w:r>
      <w:r w:rsidRPr="00301B3D">
        <w:rPr>
          <w:rFonts w:ascii="Times New Roman" w:eastAsia="標楷體" w:hAnsi="Times New Roman" w:cs="Times New Roman"/>
        </w:rPr>
        <w:t>I2C</w:t>
      </w:r>
      <w:r w:rsidRPr="00301B3D">
        <w:rPr>
          <w:rFonts w:ascii="Times New Roman" w:eastAsia="標楷體" w:hAnsi="標楷體" w:cs="Times New Roman"/>
        </w:rPr>
        <w:t>和</w:t>
      </w:r>
      <w:r w:rsidRPr="00301B3D">
        <w:rPr>
          <w:rFonts w:ascii="Times New Roman" w:eastAsia="標楷體" w:hAnsi="Times New Roman" w:cs="Times New Roman"/>
        </w:rPr>
        <w:t>SPI</w:t>
      </w:r>
      <w:r w:rsidRPr="00301B3D">
        <w:rPr>
          <w:rFonts w:ascii="Times New Roman" w:eastAsia="標楷體" w:hAnsi="標楷體" w:cs="Times New Roman"/>
        </w:rPr>
        <w:t>設備寄存器的。這樣</w:t>
      </w:r>
      <w:r w:rsidRPr="00301B3D">
        <w:rPr>
          <w:rFonts w:ascii="Times New Roman" w:eastAsia="標楷體" w:hAnsi="Times New Roman" w:cs="Times New Roman"/>
        </w:rPr>
        <w:t>Linux</w:t>
      </w:r>
      <w:r w:rsidRPr="00301B3D">
        <w:rPr>
          <w:rFonts w:ascii="Times New Roman" w:eastAsia="標楷體" w:hAnsi="標楷體" w:cs="Times New Roman"/>
        </w:rPr>
        <w:t>核心中就會充斥著大量的重複、冗餘代碼，但這些本質上都是對寄存器的操作。因此，為了方便</w:t>
      </w:r>
      <w:r w:rsidR="005442D9">
        <w:rPr>
          <w:rFonts w:ascii="Times New Roman" w:eastAsia="標楷體" w:hAnsi="標楷體" w:cs="Times New Roman" w:hint="eastAsia"/>
        </w:rPr>
        <w:t>Kernel Developer</w:t>
      </w:r>
      <w:r w:rsidRPr="00301B3D">
        <w:rPr>
          <w:rFonts w:ascii="Times New Roman" w:eastAsia="標楷體" w:hAnsi="標楷體" w:cs="Times New Roman"/>
        </w:rPr>
        <w:t>統一訪問</w:t>
      </w:r>
      <w:r w:rsidRPr="00301B3D">
        <w:rPr>
          <w:rFonts w:ascii="Times New Roman" w:eastAsia="標楷體" w:hAnsi="Times New Roman" w:cs="Times New Roman"/>
        </w:rPr>
        <w:t>I2C/SPI</w:t>
      </w:r>
      <w:r w:rsidRPr="00301B3D">
        <w:rPr>
          <w:rFonts w:ascii="Times New Roman" w:eastAsia="標楷體" w:hAnsi="標楷體" w:cs="Times New Roman"/>
        </w:rPr>
        <w:t>設備，引入了</w:t>
      </w:r>
      <w:proofErr w:type="spellStart"/>
      <w:r w:rsidRPr="00301B3D">
        <w:rPr>
          <w:rFonts w:ascii="Times New Roman" w:eastAsia="標楷體" w:hAnsi="Times New Roman" w:cs="Times New Roman"/>
        </w:rPr>
        <w:t>Regmap</w:t>
      </w:r>
      <w:proofErr w:type="spellEnd"/>
      <w:r w:rsidRPr="00301B3D">
        <w:rPr>
          <w:rFonts w:ascii="Times New Roman" w:eastAsia="標楷體" w:hAnsi="標楷體" w:cs="Times New Roman"/>
        </w:rPr>
        <w:t>子系統。本專案將使用</w:t>
      </w:r>
      <w:proofErr w:type="spellStart"/>
      <w:r w:rsidRPr="00301B3D">
        <w:rPr>
          <w:rFonts w:ascii="Times New Roman" w:eastAsia="標楷體" w:hAnsi="Times New Roman" w:cs="Times New Roman"/>
        </w:rPr>
        <w:t>Regmap</w:t>
      </w:r>
      <w:proofErr w:type="spellEnd"/>
      <w:r w:rsidRPr="00301B3D">
        <w:rPr>
          <w:rFonts w:ascii="Times New Roman" w:eastAsia="標楷體" w:hAnsi="Times New Roman" w:cs="Times New Roman"/>
        </w:rPr>
        <w:t xml:space="preserve"> API</w:t>
      </w:r>
      <w:r w:rsidRPr="00301B3D">
        <w:rPr>
          <w:rFonts w:ascii="Times New Roman" w:eastAsia="標楷體" w:hAnsi="標楷體" w:cs="Times New Roman"/>
        </w:rPr>
        <w:t>來讀寫</w:t>
      </w:r>
      <w:r w:rsidRPr="00301B3D">
        <w:rPr>
          <w:rFonts w:ascii="Times New Roman" w:eastAsia="標楷體" w:hAnsi="Times New Roman" w:cs="Times New Roman"/>
        </w:rPr>
        <w:t>I2C/SPI</w:t>
      </w:r>
      <w:r w:rsidRPr="00301B3D">
        <w:rPr>
          <w:rFonts w:ascii="Times New Roman" w:eastAsia="標楷體" w:hAnsi="標楷體" w:cs="Times New Roman"/>
        </w:rPr>
        <w:t>設備暫存器。</w:t>
      </w:r>
    </w:p>
    <w:p w:rsidR="00301B3D" w:rsidRDefault="00301B3D" w:rsidP="00301B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簡單來說，</w:t>
      </w:r>
      <w:proofErr w:type="spellStart"/>
      <w:r>
        <w:rPr>
          <w:rFonts w:ascii="Times New Roman" w:eastAsia="標楷體" w:hAnsi="Times New Roman" w:cs="Times New Roman" w:hint="eastAsia"/>
        </w:rPr>
        <w:t>Regmap</w:t>
      </w:r>
      <w:proofErr w:type="spellEnd"/>
      <w:r>
        <w:rPr>
          <w:rFonts w:ascii="Times New Roman" w:eastAsia="標楷體" w:hAnsi="Times New Roman" w:cs="Times New Roman" w:hint="eastAsia"/>
        </w:rPr>
        <w:t>是</w:t>
      </w:r>
      <w:r>
        <w:rPr>
          <w:rFonts w:ascii="Times New Roman" w:eastAsia="標楷體" w:hAnsi="Times New Roman" w:cs="Times New Roman" w:hint="eastAsia"/>
        </w:rPr>
        <w:t>Linux</w:t>
      </w:r>
      <w:r>
        <w:rPr>
          <w:rFonts w:ascii="Times New Roman" w:eastAsia="標楷體" w:hAnsi="Times New Roman" w:cs="Times New Roman" w:hint="eastAsia"/>
        </w:rPr>
        <w:t>系統專門設計來操作設備暫存器的</w:t>
      </w:r>
      <w:r>
        <w:rPr>
          <w:rFonts w:ascii="Times New Roman" w:eastAsia="標楷體" w:hAnsi="Times New Roman" w:cs="Times New Roman" w:hint="eastAsia"/>
        </w:rPr>
        <w:t>API</w:t>
      </w:r>
      <w:r>
        <w:rPr>
          <w:rFonts w:ascii="Times New Roman" w:eastAsia="標楷體" w:hAnsi="Times New Roman" w:cs="Times New Roman" w:hint="eastAsia"/>
        </w:rPr>
        <w:t>函式。</w:t>
      </w:r>
    </w:p>
    <w:p w:rsidR="007F7B9F" w:rsidRPr="007F7B9F" w:rsidRDefault="007F7B9F" w:rsidP="007F7B9F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7F7B9F">
        <w:rPr>
          <w:rFonts w:ascii="Times New Roman" w:eastAsia="標楷體" w:hAnsi="標楷體" w:cs="Times New Roman"/>
          <w:kern w:val="0"/>
          <w:szCs w:val="24"/>
        </w:rPr>
        <w:t>基於程式碼重用的原則，</w:t>
      </w:r>
      <w:r>
        <w:rPr>
          <w:rFonts w:ascii="Times New Roman" w:eastAsia="標楷體" w:hAnsi="Times New Roman" w:cs="Times New Roman"/>
          <w:kern w:val="0"/>
          <w:szCs w:val="24"/>
        </w:rPr>
        <w:t>Linux</w:t>
      </w:r>
      <w:r w:rsidRPr="007F7B9F">
        <w:rPr>
          <w:rFonts w:ascii="Times New Roman" w:eastAsia="標楷體" w:hAnsi="標楷體" w:cs="Times New Roman"/>
          <w:kern w:val="0"/>
          <w:szCs w:val="24"/>
        </w:rPr>
        <w:t>核心引入了</w:t>
      </w:r>
      <w:proofErr w:type="spellStart"/>
      <w:r>
        <w:rPr>
          <w:rFonts w:ascii="Times New Roman" w:eastAsia="標楷體" w:hAnsi="Times New Roman" w:cs="Times New Roman"/>
          <w:kern w:val="0"/>
          <w:szCs w:val="24"/>
        </w:rPr>
        <w:t>regmap</w:t>
      </w:r>
      <w:proofErr w:type="spellEnd"/>
      <w:r w:rsidRPr="007F7B9F">
        <w:rPr>
          <w:rFonts w:ascii="Times New Roman" w:eastAsia="標楷體" w:hAnsi="標楷體" w:cs="Times New Roman"/>
          <w:kern w:val="0"/>
          <w:szCs w:val="24"/>
        </w:rPr>
        <w:t>模型。</w:t>
      </w:r>
      <w:proofErr w:type="spellStart"/>
      <w:r>
        <w:rPr>
          <w:rFonts w:ascii="Times New Roman" w:eastAsia="標楷體" w:hAnsi="Times New Roman" w:cs="Times New Roman"/>
          <w:kern w:val="0"/>
          <w:szCs w:val="24"/>
        </w:rPr>
        <w:t>regmap</w:t>
      </w:r>
      <w:proofErr w:type="spellEnd"/>
      <w:r w:rsidRPr="007F7B9F">
        <w:rPr>
          <w:rFonts w:ascii="Times New Roman" w:eastAsia="標楷體" w:hAnsi="標楷體" w:cs="Times New Roman"/>
          <w:kern w:val="0"/>
          <w:szCs w:val="24"/>
        </w:rPr>
        <w:t>將寄存器訪問的共同邏輯抽象出來，驅動開發人員不需要再去糾結使用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SPI</w:t>
      </w:r>
      <w:r w:rsidRPr="007F7B9F">
        <w:rPr>
          <w:rFonts w:ascii="Times New Roman" w:eastAsia="標楷體" w:hAnsi="標楷體" w:cs="Times New Roman"/>
          <w:kern w:val="0"/>
          <w:szCs w:val="24"/>
        </w:rPr>
        <w:t>或者</w:t>
      </w:r>
      <w:r>
        <w:rPr>
          <w:rFonts w:ascii="Times New Roman" w:eastAsia="標楷體" w:hAnsi="Times New Roman" w:cs="Times New Roman"/>
          <w:kern w:val="0"/>
          <w:szCs w:val="24"/>
        </w:rPr>
        <w:t>I2C</w:t>
      </w:r>
      <w:r w:rsidRPr="007F7B9F">
        <w:rPr>
          <w:rFonts w:ascii="Times New Roman" w:eastAsia="標楷體" w:hAnsi="標楷體" w:cs="Times New Roman"/>
          <w:kern w:val="0"/>
          <w:szCs w:val="24"/>
        </w:rPr>
        <w:t>介面</w:t>
      </w:r>
      <w:r>
        <w:rPr>
          <w:rFonts w:ascii="Times New Roman" w:eastAsia="標楷體" w:hAnsi="Times New Roman" w:cs="Times New Roman"/>
          <w:kern w:val="0"/>
          <w:szCs w:val="24"/>
        </w:rPr>
        <w:t>API</w:t>
      </w:r>
      <w:r w:rsidRPr="007F7B9F">
        <w:rPr>
          <w:rFonts w:ascii="Times New Roman" w:eastAsia="標楷體" w:hAnsi="標楷體" w:cs="Times New Roman"/>
          <w:kern w:val="0"/>
          <w:szCs w:val="24"/>
        </w:rPr>
        <w:t>函數，統一使用</w:t>
      </w:r>
      <w:proofErr w:type="spellStart"/>
      <w:r>
        <w:rPr>
          <w:rFonts w:ascii="Times New Roman" w:eastAsia="標楷體" w:hAnsi="Times New Roman" w:cs="Times New Roman"/>
          <w:kern w:val="0"/>
          <w:szCs w:val="24"/>
        </w:rPr>
        <w:t>regmap</w:t>
      </w:r>
      <w:proofErr w:type="spellEnd"/>
      <w:r>
        <w:rPr>
          <w:rFonts w:ascii="Times New Roman" w:eastAsia="標楷體" w:hAnsi="Times New Roman" w:cs="Times New Roman"/>
          <w:kern w:val="0"/>
          <w:szCs w:val="24"/>
        </w:rPr>
        <w:t xml:space="preserve"> API</w:t>
      </w:r>
      <w:r w:rsidRPr="007F7B9F">
        <w:rPr>
          <w:rFonts w:ascii="Times New Roman" w:eastAsia="標楷體" w:hAnsi="標楷體" w:cs="Times New Roman"/>
          <w:kern w:val="0"/>
          <w:szCs w:val="24"/>
        </w:rPr>
        <w:t>函數。這樣的好處是統一使用</w:t>
      </w:r>
      <w:proofErr w:type="spellStart"/>
      <w:r w:rsidRPr="007F7B9F">
        <w:rPr>
          <w:rFonts w:ascii="Times New Roman" w:eastAsia="標楷體" w:hAnsi="Times New Roman" w:cs="Times New Roman"/>
          <w:kern w:val="0"/>
          <w:szCs w:val="24"/>
        </w:rPr>
        <w:t>regmap</w:t>
      </w:r>
      <w:proofErr w:type="spellEnd"/>
      <w:r w:rsidRPr="007F7B9F">
        <w:rPr>
          <w:rFonts w:ascii="Times New Roman" w:eastAsia="標楷體" w:hAnsi="標楷體" w:cs="Times New Roman"/>
          <w:kern w:val="0"/>
          <w:szCs w:val="24"/>
        </w:rPr>
        <w:t>，降低了程式碼冗餘，提高了驅動的可移植性。</w:t>
      </w:r>
      <w:proofErr w:type="spellStart"/>
      <w:r>
        <w:rPr>
          <w:rFonts w:ascii="Times New Roman" w:eastAsia="標楷體" w:hAnsi="Times New Roman" w:cs="Times New Roman"/>
          <w:kern w:val="0"/>
          <w:szCs w:val="24"/>
        </w:rPr>
        <w:t>regmap</w:t>
      </w:r>
      <w:proofErr w:type="spellEnd"/>
      <w:r w:rsidRPr="007F7B9F">
        <w:rPr>
          <w:rFonts w:ascii="Times New Roman" w:eastAsia="標楷體" w:hAnsi="標楷體" w:cs="Times New Roman"/>
          <w:kern w:val="0"/>
          <w:szCs w:val="24"/>
        </w:rPr>
        <w:t>模型的重點在於：</w:t>
      </w:r>
    </w:p>
    <w:p w:rsidR="007F7B9F" w:rsidRPr="007F7B9F" w:rsidRDefault="007F7B9F" w:rsidP="007F7B9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7F7B9F">
        <w:rPr>
          <w:rFonts w:ascii="Times New Roman" w:eastAsia="標楷體" w:hAnsi="標楷體" w:cs="Times New Roman"/>
          <w:kern w:val="0"/>
          <w:szCs w:val="24"/>
        </w:rPr>
        <w:t>通過</w:t>
      </w:r>
      <w:proofErr w:type="spellStart"/>
      <w:r>
        <w:rPr>
          <w:rFonts w:ascii="Times New Roman" w:eastAsia="標楷體" w:hAnsi="Times New Roman" w:cs="Times New Roman"/>
          <w:kern w:val="0"/>
          <w:szCs w:val="24"/>
        </w:rPr>
        <w:t>regmap</w:t>
      </w:r>
      <w:proofErr w:type="spellEnd"/>
      <w:r w:rsidRPr="007F7B9F">
        <w:rPr>
          <w:rFonts w:ascii="Times New Roman" w:eastAsia="標楷體" w:hAnsi="標楷體" w:cs="Times New Roman"/>
          <w:kern w:val="0"/>
          <w:szCs w:val="24"/>
        </w:rPr>
        <w:t>模型提供的統一介面函數來訪問器件的寄存器，</w:t>
      </w:r>
      <w:proofErr w:type="spellStart"/>
      <w:r w:rsidRPr="007F7B9F">
        <w:rPr>
          <w:rFonts w:ascii="Times New Roman" w:eastAsia="標楷體" w:hAnsi="Times New Roman" w:cs="Times New Roman"/>
          <w:kern w:val="0"/>
          <w:szCs w:val="24"/>
        </w:rPr>
        <w:t>SoC</w:t>
      </w:r>
      <w:proofErr w:type="spellEnd"/>
      <w:r w:rsidRPr="007F7B9F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7F7B9F">
        <w:rPr>
          <w:rFonts w:ascii="Times New Roman" w:eastAsia="標楷體" w:hAnsi="標楷體" w:cs="Times New Roman"/>
          <w:kern w:val="0"/>
          <w:szCs w:val="24"/>
        </w:rPr>
        <w:t>內部的寄存器也可以使用</w:t>
      </w:r>
      <w:proofErr w:type="spellStart"/>
      <w:r>
        <w:rPr>
          <w:rFonts w:ascii="Times New Roman" w:eastAsia="標楷體" w:hAnsi="Times New Roman" w:cs="Times New Roman"/>
          <w:kern w:val="0"/>
          <w:szCs w:val="24"/>
        </w:rPr>
        <w:t>regmap</w:t>
      </w:r>
      <w:proofErr w:type="spellEnd"/>
      <w:r w:rsidRPr="007F7B9F">
        <w:rPr>
          <w:rFonts w:ascii="Times New Roman" w:eastAsia="標楷體" w:hAnsi="標楷體" w:cs="Times New Roman"/>
          <w:kern w:val="0"/>
          <w:szCs w:val="24"/>
        </w:rPr>
        <w:t>介面函數來訪問。</w:t>
      </w:r>
    </w:p>
    <w:p w:rsidR="007F7B9F" w:rsidRPr="007F7B9F" w:rsidRDefault="007F7B9F" w:rsidP="007F7B9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proofErr w:type="spellStart"/>
      <w:r>
        <w:rPr>
          <w:rFonts w:ascii="Times New Roman" w:eastAsia="標楷體" w:hAnsi="Times New Roman" w:cs="Times New Roman"/>
          <w:kern w:val="0"/>
          <w:szCs w:val="24"/>
        </w:rPr>
        <w:t>regmap</w:t>
      </w:r>
      <w:proofErr w:type="spellEnd"/>
      <w:r w:rsidRPr="007F7B9F">
        <w:rPr>
          <w:rFonts w:ascii="Times New Roman" w:eastAsia="標楷體" w:hAnsi="標楷體" w:cs="Times New Roman"/>
          <w:kern w:val="0"/>
          <w:szCs w:val="24"/>
        </w:rPr>
        <w:t>是</w:t>
      </w:r>
      <w:r>
        <w:rPr>
          <w:rFonts w:ascii="Times New Roman" w:eastAsia="標楷體" w:hAnsi="Times New Roman" w:cs="Times New Roman"/>
          <w:kern w:val="0"/>
          <w:szCs w:val="24"/>
        </w:rPr>
        <w:t>Linux</w:t>
      </w:r>
      <w:r w:rsidRPr="007F7B9F">
        <w:rPr>
          <w:rFonts w:ascii="Times New Roman" w:eastAsia="標楷體" w:hAnsi="標楷體" w:cs="Times New Roman"/>
          <w:kern w:val="0"/>
          <w:szCs w:val="24"/>
        </w:rPr>
        <w:t>核心為了減少慢速</w:t>
      </w:r>
      <w:r>
        <w:rPr>
          <w:rFonts w:ascii="Times New Roman" w:eastAsia="標楷體" w:hAnsi="Times New Roman" w:cs="Times New Roman"/>
          <w:kern w:val="0"/>
          <w:szCs w:val="24"/>
        </w:rPr>
        <w:t>I/O</w:t>
      </w:r>
      <w:r w:rsidRPr="007F7B9F">
        <w:rPr>
          <w:rFonts w:ascii="Times New Roman" w:eastAsia="標楷體" w:hAnsi="標楷體" w:cs="Times New Roman"/>
          <w:kern w:val="0"/>
          <w:szCs w:val="24"/>
        </w:rPr>
        <w:t>在驅動上的冗餘開銷，提供了一種通用的介面來操作硬體寄存器。</w:t>
      </w:r>
      <w:proofErr w:type="gramStart"/>
      <w:r w:rsidRPr="007F7B9F">
        <w:rPr>
          <w:rFonts w:ascii="Times New Roman" w:eastAsia="標楷體" w:hAnsi="標楷體" w:cs="Times New Roman"/>
          <w:kern w:val="0"/>
          <w:szCs w:val="24"/>
        </w:rPr>
        <w:t>此外，</w:t>
      </w:r>
      <w:proofErr w:type="spellStart"/>
      <w:proofErr w:type="gramEnd"/>
      <w:r>
        <w:rPr>
          <w:rFonts w:ascii="Times New Roman" w:eastAsia="標楷體" w:hAnsi="Times New Roman" w:cs="Times New Roman"/>
          <w:kern w:val="0"/>
          <w:szCs w:val="24"/>
        </w:rPr>
        <w:t>regmap</w:t>
      </w:r>
      <w:proofErr w:type="spellEnd"/>
      <w:r w:rsidRPr="007F7B9F">
        <w:rPr>
          <w:rFonts w:ascii="Times New Roman" w:eastAsia="標楷體" w:hAnsi="標楷體" w:cs="Times New Roman"/>
          <w:kern w:val="0"/>
          <w:szCs w:val="24"/>
        </w:rPr>
        <w:t>在驅動和硬體之間添加了快取，降低了低速</w:t>
      </w:r>
      <w:r w:rsidRPr="007F7B9F">
        <w:rPr>
          <w:rFonts w:ascii="Times New Roman" w:eastAsia="標楷體" w:hAnsi="Times New Roman" w:cs="Times New Roman"/>
          <w:kern w:val="0"/>
          <w:szCs w:val="24"/>
        </w:rPr>
        <w:t>I/O</w:t>
      </w:r>
      <w:r w:rsidRPr="007F7B9F">
        <w:rPr>
          <w:rFonts w:ascii="Times New Roman" w:eastAsia="標楷體" w:hAnsi="標楷體" w:cs="Times New Roman"/>
          <w:kern w:val="0"/>
          <w:szCs w:val="24"/>
        </w:rPr>
        <w:t>的操作次數，提高了訪問效率，缺點是即時性會降低。</w:t>
      </w:r>
    </w:p>
    <w:p w:rsidR="007F7B9F" w:rsidRPr="009D4236" w:rsidRDefault="0043552A" w:rsidP="009D423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9D4236">
        <w:rPr>
          <w:rFonts w:ascii="Times New Roman" w:eastAsia="標楷體" w:hAnsi="Times New Roman" w:cs="Times New Roman" w:hint="eastAsia"/>
        </w:rPr>
        <w:t>Regmap</w:t>
      </w:r>
      <w:proofErr w:type="spellEnd"/>
      <w:r w:rsidRPr="009D4236">
        <w:rPr>
          <w:rFonts w:ascii="Times New Roman" w:eastAsia="標楷體" w:hAnsi="Times New Roman" w:cs="Times New Roman" w:hint="eastAsia"/>
        </w:rPr>
        <w:t>框架</w:t>
      </w:r>
      <w:r w:rsidRPr="009D4236">
        <w:rPr>
          <w:rFonts w:ascii="Times New Roman" w:eastAsia="標楷體" w:hAnsi="Times New Roman" w:cs="Times New Roman" w:hint="eastAsia"/>
        </w:rPr>
        <w:t>:</w:t>
      </w:r>
    </w:p>
    <w:p w:rsidR="0043552A" w:rsidRPr="0043552A" w:rsidRDefault="0043552A" w:rsidP="0043552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43552A">
        <w:rPr>
          <w:rFonts w:ascii="Times New Roman" w:eastAsia="標楷體" w:hAnsi="Times New Roman" w:cs="Times New Roman" w:hint="eastAsia"/>
        </w:rPr>
        <w:t>Regmap</w:t>
      </w:r>
      <w:proofErr w:type="spellEnd"/>
      <w:r w:rsidRPr="0043552A">
        <w:rPr>
          <w:rFonts w:ascii="Times New Roman" w:eastAsia="標楷體" w:hAnsi="Times New Roman" w:cs="Times New Roman" w:hint="eastAsia"/>
        </w:rPr>
        <w:t>框架分為三層</w:t>
      </w:r>
      <w:r w:rsidRPr="0043552A">
        <w:rPr>
          <w:rFonts w:ascii="Times New Roman" w:eastAsia="標楷體" w:hAnsi="Times New Roman" w:cs="Times New Roman" w:hint="eastAsia"/>
        </w:rPr>
        <w:t>:</w:t>
      </w:r>
    </w:p>
    <w:p w:rsidR="0043552A" w:rsidRPr="0043552A" w:rsidRDefault="0043552A" w:rsidP="0043552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3552A">
        <w:rPr>
          <w:rFonts w:ascii="Times New Roman" w:eastAsia="標楷體" w:hAnsi="標楷體" w:cs="Times New Roman"/>
        </w:rPr>
        <w:t>底層物理總線</w:t>
      </w:r>
      <w:r w:rsidRPr="0043552A">
        <w:rPr>
          <w:rFonts w:ascii="Times New Roman" w:eastAsia="標楷體" w:hAnsi="Times New Roman" w:cs="Times New Roman"/>
        </w:rPr>
        <w:t>:</w:t>
      </w:r>
      <w:proofErr w:type="spellStart"/>
      <w:r w:rsidRPr="0043552A">
        <w:rPr>
          <w:rFonts w:ascii="Times New Roman" w:eastAsia="標楷體" w:hAnsi="Times New Roman" w:cs="Times New Roman"/>
        </w:rPr>
        <w:t>Regmap</w:t>
      </w:r>
      <w:proofErr w:type="spellEnd"/>
      <w:r w:rsidRPr="0043552A">
        <w:rPr>
          <w:rFonts w:ascii="Times New Roman" w:eastAsia="標楷體" w:hAnsi="標楷體" w:cs="Times New Roman"/>
        </w:rPr>
        <w:t>對不同物理總線進行封裝，目前有支援</w:t>
      </w:r>
      <w:r w:rsidRPr="0043552A">
        <w:rPr>
          <w:rFonts w:ascii="Times New Roman" w:eastAsia="標楷體" w:hAnsi="Times New Roman" w:cs="Times New Roman"/>
        </w:rPr>
        <w:t>I2C, SPI, SDW, IRQ…etc.</w:t>
      </w:r>
    </w:p>
    <w:p w:rsidR="0043552A" w:rsidRPr="0043552A" w:rsidRDefault="0043552A" w:rsidP="0043552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43552A">
        <w:rPr>
          <w:rFonts w:ascii="Times New Roman" w:eastAsia="標楷體" w:hAnsi="Times New Roman" w:cs="Times New Roman"/>
        </w:rPr>
        <w:t>Regmap</w:t>
      </w:r>
      <w:proofErr w:type="spellEnd"/>
      <w:r w:rsidRPr="0043552A">
        <w:rPr>
          <w:rFonts w:ascii="Times New Roman" w:eastAsia="標楷體" w:hAnsi="標楷體" w:cs="Times New Roman"/>
        </w:rPr>
        <w:t>核心層</w:t>
      </w:r>
      <w:r w:rsidRPr="0043552A">
        <w:rPr>
          <w:rFonts w:ascii="Times New Roman" w:eastAsia="標楷體" w:hAnsi="Times New Roman" w:cs="Times New Roman"/>
        </w:rPr>
        <w:t>:</w:t>
      </w:r>
      <w:r w:rsidRPr="0043552A">
        <w:rPr>
          <w:rFonts w:ascii="Times New Roman" w:eastAsia="標楷體" w:hAnsi="標楷體" w:cs="Times New Roman"/>
        </w:rPr>
        <w:t>用來實現</w:t>
      </w:r>
      <w:proofErr w:type="spellStart"/>
      <w:r w:rsidRPr="0043552A">
        <w:rPr>
          <w:rFonts w:ascii="Times New Roman" w:eastAsia="標楷體" w:hAnsi="Times New Roman" w:cs="Times New Roman"/>
        </w:rPr>
        <w:t>Regmap</w:t>
      </w:r>
      <w:proofErr w:type="spellEnd"/>
      <w:r w:rsidRPr="0043552A">
        <w:rPr>
          <w:rFonts w:ascii="Times New Roman" w:eastAsia="標楷體" w:hAnsi="標楷體" w:cs="Times New Roman"/>
        </w:rPr>
        <w:t>。</w:t>
      </w:r>
    </w:p>
    <w:p w:rsidR="0043552A" w:rsidRPr="0043552A" w:rsidRDefault="0043552A" w:rsidP="0043552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43552A">
        <w:rPr>
          <w:rFonts w:ascii="Times New Roman" w:eastAsia="標楷體" w:hAnsi="Times New Roman" w:cs="Times New Roman"/>
        </w:rPr>
        <w:t>RegmapAPI</w:t>
      </w:r>
      <w:proofErr w:type="spellEnd"/>
      <w:r w:rsidRPr="0043552A">
        <w:rPr>
          <w:rFonts w:ascii="Times New Roman" w:eastAsia="標楷體" w:hAnsi="標楷體" w:cs="Times New Roman"/>
        </w:rPr>
        <w:t>抽象層</w:t>
      </w:r>
      <w:r w:rsidRPr="0043552A">
        <w:rPr>
          <w:rFonts w:ascii="Times New Roman" w:eastAsia="標楷體" w:hAnsi="Times New Roman" w:cs="Times New Roman"/>
        </w:rPr>
        <w:t xml:space="preserve">: </w:t>
      </w:r>
      <w:proofErr w:type="spellStart"/>
      <w:r w:rsidRPr="0043552A">
        <w:rPr>
          <w:rFonts w:ascii="Times New Roman" w:eastAsia="標楷體" w:hAnsi="Times New Roman" w:cs="Times New Roman"/>
        </w:rPr>
        <w:t>regmap</w:t>
      </w:r>
      <w:proofErr w:type="spellEnd"/>
      <w:r w:rsidRPr="0043552A">
        <w:rPr>
          <w:rFonts w:ascii="Times New Roman" w:eastAsia="標楷體" w:hAnsi="Times New Roman" w:cs="Times New Roman"/>
        </w:rPr>
        <w:t xml:space="preserve"> </w:t>
      </w:r>
      <w:r w:rsidRPr="0043552A">
        <w:rPr>
          <w:rFonts w:ascii="Times New Roman" w:eastAsia="標楷體" w:hAnsi="標楷體" w:cs="Times New Roman"/>
        </w:rPr>
        <w:t>向驅動編寫人員提供的</w:t>
      </w:r>
      <w:r w:rsidRPr="0043552A">
        <w:rPr>
          <w:rFonts w:ascii="Times New Roman" w:eastAsia="標楷體" w:hAnsi="Times New Roman" w:cs="Times New Roman"/>
        </w:rPr>
        <w:t xml:space="preserve"> API </w:t>
      </w:r>
      <w:r w:rsidRPr="0043552A">
        <w:rPr>
          <w:rFonts w:ascii="Times New Roman" w:eastAsia="標楷體" w:hAnsi="標楷體" w:cs="Times New Roman"/>
        </w:rPr>
        <w:t>介面，驅動編寫人員使用這些</w:t>
      </w:r>
      <w:r w:rsidRPr="0043552A">
        <w:rPr>
          <w:rFonts w:ascii="Times New Roman" w:eastAsia="標楷體" w:hAnsi="Times New Roman" w:cs="Times New Roman"/>
        </w:rPr>
        <w:t xml:space="preserve"> API </w:t>
      </w:r>
      <w:r w:rsidRPr="0043552A">
        <w:rPr>
          <w:rFonts w:ascii="Times New Roman" w:eastAsia="標楷體" w:hAnsi="標楷體" w:cs="Times New Roman"/>
        </w:rPr>
        <w:t>介面來操作具體的芯片設備，也是驅動編寫人員重點要掌握的。</w:t>
      </w:r>
    </w:p>
    <w:p w:rsidR="0043552A" w:rsidRPr="00D63660" w:rsidRDefault="0043552A" w:rsidP="0043552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43552A">
        <w:rPr>
          <w:rFonts w:ascii="Times New Roman" w:eastAsia="標楷體" w:hAnsi="Times New Roman" w:cs="Times New Roman"/>
        </w:rPr>
        <w:t>Linux</w:t>
      </w:r>
      <w:r w:rsidRPr="0043552A">
        <w:rPr>
          <w:rFonts w:ascii="Times New Roman" w:eastAsia="標楷體" w:hAnsi="標楷體" w:cs="Times New Roman"/>
        </w:rPr>
        <w:t>核心將</w:t>
      </w:r>
      <w:proofErr w:type="spellStart"/>
      <w:r w:rsidRPr="0043552A">
        <w:rPr>
          <w:rFonts w:ascii="Times New Roman" w:eastAsia="標楷體" w:hAnsi="Times New Roman" w:cs="Times New Roman"/>
        </w:rPr>
        <w:t>regmap</w:t>
      </w:r>
      <w:proofErr w:type="spellEnd"/>
      <w:r w:rsidRPr="0043552A">
        <w:rPr>
          <w:rFonts w:ascii="Times New Roman" w:eastAsia="標楷體" w:hAnsi="標楷體" w:cs="Times New Roman"/>
        </w:rPr>
        <w:t>框架抽象為</w:t>
      </w:r>
      <w:proofErr w:type="spellStart"/>
      <w:r w:rsidRPr="0043552A">
        <w:rPr>
          <w:rFonts w:ascii="Times New Roman" w:eastAsia="標楷體" w:hAnsi="Times New Roman" w:cs="Times New Roman"/>
        </w:rPr>
        <w:t>regmap</w:t>
      </w:r>
      <w:proofErr w:type="spellEnd"/>
      <w:r w:rsidRPr="0043552A">
        <w:rPr>
          <w:rFonts w:ascii="Times New Roman" w:eastAsia="標楷體" w:hAnsi="標楷體" w:cs="Times New Roman"/>
        </w:rPr>
        <w:t>結構體，這個結構體定義在文件</w:t>
      </w:r>
      <w:r w:rsidRPr="0043552A">
        <w:rPr>
          <w:rFonts w:ascii="Times New Roman" w:eastAsia="標楷體" w:hAnsi="Times New Roman" w:cs="Times New Roman"/>
        </w:rPr>
        <w:t xml:space="preserve"> include/</w:t>
      </w:r>
      <w:proofErr w:type="spellStart"/>
      <w:r w:rsidRPr="0043552A">
        <w:rPr>
          <w:rFonts w:ascii="Times New Roman" w:eastAsia="標楷體" w:hAnsi="Times New Roman" w:cs="Times New Roman"/>
        </w:rPr>
        <w:t>linux</w:t>
      </w:r>
      <w:proofErr w:type="spellEnd"/>
      <w:r w:rsidRPr="0043552A">
        <w:rPr>
          <w:rFonts w:ascii="Times New Roman" w:eastAsia="標楷體" w:hAnsi="Times New Roman" w:cs="Times New Roman"/>
        </w:rPr>
        <w:t>/</w:t>
      </w:r>
      <w:proofErr w:type="spellStart"/>
      <w:r w:rsidRPr="0043552A">
        <w:rPr>
          <w:rFonts w:ascii="Times New Roman" w:eastAsia="標楷體" w:hAnsi="Times New Roman" w:cs="Times New Roman"/>
        </w:rPr>
        <w:t>regmap.h</w:t>
      </w:r>
      <w:proofErr w:type="spellEnd"/>
      <w:r w:rsidRPr="0043552A">
        <w:rPr>
          <w:rFonts w:ascii="Times New Roman" w:eastAsia="標楷體" w:hAnsi="Times New Roman" w:cs="Times New Roman"/>
        </w:rPr>
        <w:t xml:space="preserve"> </w:t>
      </w:r>
      <w:r w:rsidRPr="0043552A">
        <w:rPr>
          <w:rFonts w:ascii="Times New Roman" w:eastAsia="標楷體" w:hAnsi="標楷體" w:cs="Times New Roman"/>
        </w:rPr>
        <w:t>中。</w:t>
      </w:r>
    </w:p>
    <w:p w:rsidR="00D63660" w:rsidRPr="00934837" w:rsidRDefault="00D63660" w:rsidP="0043552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43552A">
        <w:rPr>
          <w:rFonts w:ascii="Times New Roman" w:eastAsia="標楷體" w:hAnsi="Times New Roman" w:cs="Times New Roman"/>
        </w:rPr>
        <w:t>regmap</w:t>
      </w:r>
      <w:proofErr w:type="spellEnd"/>
      <w:r w:rsidRPr="0043552A">
        <w:rPr>
          <w:rFonts w:ascii="Times New Roman" w:eastAsia="標楷體" w:hAnsi="標楷體" w:cs="Times New Roman"/>
        </w:rPr>
        <w:t>結構體</w:t>
      </w:r>
      <w:r>
        <w:rPr>
          <w:rFonts w:ascii="Times New Roman" w:eastAsia="標楷體" w:hAnsi="標楷體" w:cs="Times New Roman" w:hint="eastAsia"/>
        </w:rPr>
        <w:t>中有許多</w:t>
      </w:r>
      <w:r w:rsidRPr="00D63660">
        <w:rPr>
          <w:rFonts w:ascii="Times New Roman" w:eastAsia="標楷體" w:hAnsi="Times New Roman" w:cs="Times New Roman"/>
        </w:rPr>
        <w:t>Table</w:t>
      </w:r>
      <w:r w:rsidRPr="00D63660">
        <w:rPr>
          <w:rFonts w:ascii="Times New Roman" w:eastAsia="標楷體" w:hAnsi="標楷體" w:cs="Times New Roman"/>
        </w:rPr>
        <w:t>，這些需要驅動編寫人員根據實際情況選擇性地初始化，</w:t>
      </w:r>
      <w:proofErr w:type="spellStart"/>
      <w:r w:rsidRPr="00D63660">
        <w:rPr>
          <w:rFonts w:ascii="Times New Roman" w:eastAsia="標楷體" w:hAnsi="Times New Roman" w:cs="Times New Roman"/>
        </w:rPr>
        <w:t>regmap</w:t>
      </w:r>
      <w:proofErr w:type="spellEnd"/>
      <w:r w:rsidRPr="00D63660">
        <w:rPr>
          <w:rFonts w:ascii="Times New Roman" w:eastAsia="標楷體" w:hAnsi="標楷體" w:cs="Times New Roman"/>
        </w:rPr>
        <w:t>的初始化是通過結構體</w:t>
      </w:r>
      <w:proofErr w:type="spellStart"/>
      <w:r w:rsidRPr="00D63660">
        <w:rPr>
          <w:rFonts w:ascii="Times New Roman" w:eastAsia="標楷體" w:hAnsi="Times New Roman" w:cs="Times New Roman"/>
        </w:rPr>
        <w:t>regmap_config</w:t>
      </w:r>
      <w:proofErr w:type="spellEnd"/>
      <w:r w:rsidRPr="00D63660">
        <w:rPr>
          <w:rFonts w:ascii="Times New Roman" w:eastAsia="標楷體" w:hAnsi="Times New Roman" w:cs="Times New Roman"/>
        </w:rPr>
        <w:t xml:space="preserve"> </w:t>
      </w:r>
      <w:r w:rsidRPr="00D63660">
        <w:rPr>
          <w:rFonts w:ascii="Times New Roman" w:eastAsia="標楷體" w:hAnsi="標楷體" w:cs="Times New Roman"/>
        </w:rPr>
        <w:t>來完成。</w:t>
      </w:r>
    </w:p>
    <w:p w:rsidR="00014E6C" w:rsidRDefault="00934837" w:rsidP="0043552A">
      <w:pPr>
        <w:pStyle w:val="a3"/>
        <w:numPr>
          <w:ilvl w:val="0"/>
          <w:numId w:val="4"/>
        </w:numPr>
        <w:ind w:leftChars="0"/>
        <w:rPr>
          <w:rFonts w:ascii="Times New Roman" w:eastAsia="標楷體" w:hAnsi="標楷體" w:cs="Times New Roman"/>
        </w:rPr>
      </w:pPr>
      <w:r w:rsidRPr="00934837">
        <w:rPr>
          <w:rFonts w:ascii="Times New Roman" w:eastAsia="標楷體" w:hAnsi="標楷體" w:cs="Times New Roman"/>
        </w:rPr>
        <w:t>顧名思義，</w:t>
      </w:r>
      <w:proofErr w:type="spellStart"/>
      <w:r w:rsidRPr="00934837">
        <w:rPr>
          <w:rFonts w:ascii="Times New Roman" w:eastAsia="標楷體" w:hAnsi="Times New Roman" w:cs="Times New Roman"/>
        </w:rPr>
        <w:t>regmap_config</w:t>
      </w:r>
      <w:proofErr w:type="spellEnd"/>
      <w:r w:rsidRPr="00934837">
        <w:rPr>
          <w:rFonts w:ascii="Times New Roman" w:eastAsia="標楷體" w:hAnsi="標楷體" w:cs="Times New Roman"/>
        </w:rPr>
        <w:t>結構體就是用來初始化</w:t>
      </w:r>
      <w:proofErr w:type="spellStart"/>
      <w:r w:rsidRPr="00934837">
        <w:rPr>
          <w:rFonts w:ascii="Times New Roman" w:eastAsia="標楷體" w:hAnsi="Times New Roman" w:cs="Times New Roman"/>
        </w:rPr>
        <w:t>regmap</w:t>
      </w:r>
      <w:proofErr w:type="spellEnd"/>
      <w:r w:rsidRPr="00934837">
        <w:rPr>
          <w:rFonts w:ascii="Times New Roman" w:eastAsia="標楷體" w:hAnsi="標楷體" w:cs="Times New Roman"/>
        </w:rPr>
        <w:t>的，這個結構體也定義在</w:t>
      </w:r>
      <w:r w:rsidRPr="00934837">
        <w:rPr>
          <w:rFonts w:ascii="Times New Roman" w:eastAsia="標楷體" w:hAnsi="Times New Roman" w:cs="Times New Roman"/>
        </w:rPr>
        <w:t xml:space="preserve"> include/</w:t>
      </w:r>
      <w:proofErr w:type="spellStart"/>
      <w:r w:rsidRPr="00934837">
        <w:rPr>
          <w:rFonts w:ascii="Times New Roman" w:eastAsia="標楷體" w:hAnsi="Times New Roman" w:cs="Times New Roman"/>
        </w:rPr>
        <w:t>linux</w:t>
      </w:r>
      <w:proofErr w:type="spellEnd"/>
      <w:r w:rsidRPr="00934837">
        <w:rPr>
          <w:rFonts w:ascii="Times New Roman" w:eastAsia="標楷體" w:hAnsi="Times New Roman" w:cs="Times New Roman"/>
        </w:rPr>
        <w:t>/</w:t>
      </w:r>
      <w:proofErr w:type="spellStart"/>
      <w:r w:rsidRPr="00934837">
        <w:rPr>
          <w:rFonts w:ascii="Times New Roman" w:eastAsia="標楷體" w:hAnsi="Times New Roman" w:cs="Times New Roman"/>
        </w:rPr>
        <w:t>regmap.h</w:t>
      </w:r>
      <w:proofErr w:type="spellEnd"/>
      <w:r w:rsidRPr="00934837">
        <w:rPr>
          <w:rFonts w:ascii="Times New Roman" w:eastAsia="標楷體" w:hAnsi="Times New Roman" w:cs="Times New Roman"/>
        </w:rPr>
        <w:t xml:space="preserve"> </w:t>
      </w:r>
      <w:r w:rsidRPr="00934837">
        <w:rPr>
          <w:rFonts w:ascii="Times New Roman" w:eastAsia="標楷體" w:hAnsi="標楷體" w:cs="Times New Roman"/>
        </w:rPr>
        <w:t>文件中</w:t>
      </w:r>
      <w:r w:rsidR="00014E6C">
        <w:rPr>
          <w:rFonts w:ascii="Times New Roman" w:eastAsia="標楷體" w:hAnsi="標楷體" w:cs="Times New Roman"/>
        </w:rPr>
        <w:t>。</w:t>
      </w:r>
      <w:r w:rsidR="00014E6C">
        <w:rPr>
          <w:rFonts w:ascii="Times New Roman" w:eastAsia="標楷體" w:hAnsi="標楷體" w:cs="Times New Roman"/>
        </w:rPr>
        <w:t>(</w:t>
      </w:r>
      <w:r w:rsidR="00014E6C">
        <w:rPr>
          <w:rFonts w:ascii="Times New Roman" w:eastAsia="標楷體" w:hAnsi="標楷體" w:cs="Times New Roman"/>
        </w:rPr>
        <w:t>如下表</w:t>
      </w:r>
      <w:proofErr w:type="gramStart"/>
      <w:r w:rsidR="00014E6C">
        <w:rPr>
          <w:rFonts w:ascii="Times New Roman" w:eastAsia="標楷體" w:hAnsi="標楷體" w:cs="Times New Roman"/>
        </w:rPr>
        <w:t>一</w:t>
      </w:r>
      <w:proofErr w:type="gramEnd"/>
      <w:r w:rsidR="00014E6C">
        <w:rPr>
          <w:rFonts w:ascii="Times New Roman" w:eastAsia="標楷體" w:hAnsi="標楷體" w:cs="Times New Roman"/>
        </w:rPr>
        <w:t>)</w:t>
      </w:r>
    </w:p>
    <w:p w:rsidR="00014E6C" w:rsidRDefault="00014E6C">
      <w:pPr>
        <w:widowControl/>
        <w:rPr>
          <w:rFonts w:ascii="Times New Roman" w:eastAsia="標楷體" w:hAnsi="標楷體" w:cs="Times New Roman" w:hint="eastAsia"/>
        </w:rPr>
      </w:pPr>
      <w:r>
        <w:rPr>
          <w:rFonts w:ascii="Times New Roman" w:eastAsia="標楷體" w:hAnsi="標楷體" w:cs="Times New Roman"/>
        </w:rPr>
        <w:br w:type="page"/>
      </w:r>
    </w:p>
    <w:p w:rsidR="00014E6C" w:rsidRDefault="00014E6C" w:rsidP="00014E6C">
      <w:pPr>
        <w:widowControl/>
        <w:jc w:val="center"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/>
        </w:rPr>
        <w:lastRenderedPageBreak/>
        <w:t>(</w:t>
      </w:r>
      <w:r>
        <w:rPr>
          <w:rFonts w:ascii="Times New Roman" w:eastAsia="標楷體" w:hAnsi="標楷體" w:cs="Times New Roman"/>
        </w:rPr>
        <w:t>表</w:t>
      </w:r>
      <w:proofErr w:type="gramStart"/>
      <w:r>
        <w:rPr>
          <w:rFonts w:ascii="Times New Roman" w:eastAsia="標楷體" w:hAnsi="標楷體" w:cs="Times New Roman"/>
        </w:rPr>
        <w:t>一</w:t>
      </w:r>
      <w:proofErr w:type="gramEnd"/>
      <w:r>
        <w:rPr>
          <w:rFonts w:ascii="Times New Roman" w:eastAsia="標楷體" w:hAnsi="標楷體" w:cs="Times New Roman"/>
        </w:rPr>
        <w:t>:</w:t>
      </w:r>
      <w:r w:rsidRPr="00014E6C">
        <w:rPr>
          <w:rFonts w:ascii="Times New Roman" w:eastAsia="標楷體" w:hAnsi="Times New Roman" w:cs="Times New Roman"/>
        </w:rPr>
        <w:t xml:space="preserve"> </w:t>
      </w:r>
      <w:proofErr w:type="spellStart"/>
      <w:r w:rsidRPr="00934837">
        <w:rPr>
          <w:rFonts w:ascii="Times New Roman" w:eastAsia="標楷體" w:hAnsi="Times New Roman" w:cs="Times New Roman"/>
        </w:rPr>
        <w:t>regmap_config</w:t>
      </w:r>
      <w:proofErr w:type="spellEnd"/>
      <w:r w:rsidRPr="00934837">
        <w:rPr>
          <w:rFonts w:ascii="Times New Roman" w:eastAsia="標楷體" w:hAnsi="標楷體" w:cs="Times New Roman"/>
        </w:rPr>
        <w:t>結構體</w:t>
      </w:r>
      <w:r>
        <w:rPr>
          <w:rFonts w:ascii="Times New Roman" w:eastAsia="標楷體" w:hAnsi="標楷體" w:cs="Times New Roman"/>
        </w:rPr>
        <w:t>部分常用內容</w:t>
      </w:r>
      <w:r>
        <w:rPr>
          <w:rFonts w:ascii="Times New Roman" w:eastAsia="標楷體" w:hAnsi="標楷體" w:cs="Times New Roman"/>
        </w:rPr>
        <w:t>)</w:t>
      </w:r>
    </w:p>
    <w:tbl>
      <w:tblPr>
        <w:tblW w:w="10500" w:type="dxa"/>
        <w:jc w:val="center"/>
        <w:tblInd w:w="-1090" w:type="dxa"/>
        <w:tblCellMar>
          <w:left w:w="28" w:type="dxa"/>
          <w:right w:w="28" w:type="dxa"/>
        </w:tblCellMar>
        <w:tblLook w:val="04A0"/>
      </w:tblPr>
      <w:tblGrid>
        <w:gridCol w:w="1920"/>
        <w:gridCol w:w="8580"/>
      </w:tblGrid>
      <w:tr w:rsidR="00014E6C" w:rsidRPr="00014E6C" w:rsidTr="00014E6C">
        <w:trPr>
          <w:trHeight w:val="34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2313E3" w:rsidP="00014E6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成員變數</w:t>
            </w:r>
          </w:p>
        </w:tc>
        <w:tc>
          <w:tcPr>
            <w:tcW w:w="8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A474A3" w:rsidP="00014E6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功能</w:t>
            </w:r>
            <w:r w:rsidR="00014E6C" w:rsidRPr="00014E6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014E6C" w:rsidRPr="00014E6C" w:rsidTr="00014E6C">
        <w:trPr>
          <w:trHeight w:val="34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名字</w:t>
            </w:r>
          </w:p>
        </w:tc>
      </w:tr>
      <w:tr w:rsidR="00014E6C" w:rsidRPr="00014E6C" w:rsidTr="00014E6C">
        <w:trPr>
          <w:trHeight w:val="34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reg_bits</w:t>
            </w:r>
            <w:proofErr w:type="spellEnd"/>
          </w:p>
        </w:tc>
        <w:tc>
          <w:tcPr>
            <w:tcW w:w="8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寄存器地址位數，</w:t>
            </w:r>
            <w:proofErr w:type="gramStart"/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必填字段</w:t>
            </w:r>
            <w:proofErr w:type="gramEnd"/>
          </w:p>
        </w:tc>
      </w:tr>
      <w:tr w:rsidR="00014E6C" w:rsidRPr="00014E6C" w:rsidTr="00014E6C">
        <w:trPr>
          <w:trHeight w:val="34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reg_stride</w:t>
            </w:r>
            <w:proofErr w:type="spellEnd"/>
          </w:p>
        </w:tc>
        <w:tc>
          <w:tcPr>
            <w:tcW w:w="8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寄存器</w:t>
            </w:r>
            <w:proofErr w:type="gramStart"/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地址步長</w:t>
            </w:r>
            <w:proofErr w:type="gramEnd"/>
          </w:p>
        </w:tc>
      </w:tr>
      <w:tr w:rsidR="00014E6C" w:rsidRPr="00014E6C" w:rsidTr="00014E6C">
        <w:trPr>
          <w:trHeight w:val="34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pad_bits</w:t>
            </w:r>
            <w:proofErr w:type="spellEnd"/>
          </w:p>
        </w:tc>
        <w:tc>
          <w:tcPr>
            <w:tcW w:w="8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寄存</w:t>
            </w:r>
            <w:proofErr w:type="gramStart"/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器和值之間</w:t>
            </w:r>
            <w:proofErr w:type="gramEnd"/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的填充位數</w:t>
            </w:r>
          </w:p>
        </w:tc>
      </w:tr>
      <w:tr w:rsidR="00014E6C" w:rsidRPr="00014E6C" w:rsidTr="00014E6C">
        <w:trPr>
          <w:trHeight w:val="34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val_bits</w:t>
            </w:r>
            <w:proofErr w:type="spellEnd"/>
          </w:p>
        </w:tc>
        <w:tc>
          <w:tcPr>
            <w:tcW w:w="8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寄存器值位數</w:t>
            </w:r>
            <w:proofErr w:type="gramEnd"/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</w:t>
            </w:r>
            <w:proofErr w:type="gramStart"/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必填字段</w:t>
            </w:r>
            <w:proofErr w:type="gramEnd"/>
          </w:p>
        </w:tc>
      </w:tr>
      <w:tr w:rsidR="00014E6C" w:rsidRPr="00014E6C" w:rsidTr="00014E6C">
        <w:trPr>
          <w:trHeight w:val="34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writeable_reg</w:t>
            </w:r>
            <w:proofErr w:type="spellEnd"/>
          </w:p>
        </w:tc>
        <w:tc>
          <w:tcPr>
            <w:tcW w:w="8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可選的可寫回調函數，寄存器可寫的話此回調函數就會被調用並返回</w:t>
            </w:r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true</w:t>
            </w:r>
          </w:p>
        </w:tc>
      </w:tr>
      <w:tr w:rsidR="00014E6C" w:rsidRPr="00014E6C" w:rsidTr="00014E6C">
        <w:trPr>
          <w:trHeight w:val="34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readable_reg</w:t>
            </w:r>
            <w:proofErr w:type="spellEnd"/>
          </w:p>
        </w:tc>
        <w:tc>
          <w:tcPr>
            <w:tcW w:w="8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可選的可讀回調函數，寄存器可讀的話此回調函數就會被調用，並返回</w:t>
            </w:r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true</w:t>
            </w:r>
          </w:p>
        </w:tc>
      </w:tr>
      <w:tr w:rsidR="00014E6C" w:rsidRPr="00014E6C" w:rsidTr="00014E6C">
        <w:trPr>
          <w:trHeight w:val="65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volatile_reg</w:t>
            </w:r>
            <w:proofErr w:type="spellEnd"/>
          </w:p>
        </w:tc>
        <w:tc>
          <w:tcPr>
            <w:tcW w:w="8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可選的回調函數，當寄存</w:t>
            </w:r>
            <w:proofErr w:type="gramStart"/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器值不能緩存</w:t>
            </w:r>
            <w:proofErr w:type="gramEnd"/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的時候此回調函數就會被調用，並返回</w:t>
            </w:r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true</w:t>
            </w:r>
          </w:p>
        </w:tc>
      </w:tr>
      <w:tr w:rsidR="00014E6C" w:rsidRPr="00014E6C" w:rsidTr="00014E6C">
        <w:trPr>
          <w:trHeight w:val="68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precious_reg</w:t>
            </w:r>
            <w:proofErr w:type="spellEnd"/>
          </w:p>
        </w:tc>
        <w:tc>
          <w:tcPr>
            <w:tcW w:w="8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當</w:t>
            </w:r>
            <w:proofErr w:type="gramStart"/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寄存器值不能</w:t>
            </w:r>
            <w:proofErr w:type="gramEnd"/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被讀出來的時候此回調函數會被調用，比如很多中斷狀態寄存</w:t>
            </w:r>
            <w:proofErr w:type="gramStart"/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器讀清零</w:t>
            </w:r>
            <w:proofErr w:type="gramEnd"/>
          </w:p>
        </w:tc>
      </w:tr>
      <w:tr w:rsidR="00014E6C" w:rsidRPr="00014E6C" w:rsidTr="00014E6C">
        <w:trPr>
          <w:trHeight w:val="34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reg_read</w:t>
            </w:r>
            <w:proofErr w:type="spellEnd"/>
          </w:p>
        </w:tc>
        <w:tc>
          <w:tcPr>
            <w:tcW w:w="8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可選的讀操作回調函數，所有讀寄存器的操作此回調函數就會執行</w:t>
            </w:r>
          </w:p>
        </w:tc>
      </w:tr>
      <w:tr w:rsidR="00014E6C" w:rsidRPr="00014E6C" w:rsidTr="00014E6C">
        <w:trPr>
          <w:trHeight w:val="34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reg_write</w:t>
            </w:r>
            <w:proofErr w:type="spellEnd"/>
          </w:p>
        </w:tc>
        <w:tc>
          <w:tcPr>
            <w:tcW w:w="8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可選的寫操作回調函數，所有寫寄存器的操作此回調函數就會執行</w:t>
            </w:r>
          </w:p>
        </w:tc>
      </w:tr>
      <w:tr w:rsidR="00014E6C" w:rsidRPr="00014E6C" w:rsidTr="00014E6C">
        <w:trPr>
          <w:trHeight w:val="34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fast_io</w:t>
            </w:r>
            <w:proofErr w:type="spellEnd"/>
          </w:p>
        </w:tc>
        <w:tc>
          <w:tcPr>
            <w:tcW w:w="8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快速</w:t>
            </w:r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I/O</w:t>
            </w: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，使用</w:t>
            </w:r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spinlock </w:t>
            </w: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替代</w:t>
            </w:r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mutex</w:t>
            </w:r>
            <w:proofErr w:type="spellEnd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來提升鎖性能</w:t>
            </w:r>
          </w:p>
        </w:tc>
      </w:tr>
      <w:tr w:rsidR="00014E6C" w:rsidRPr="00014E6C" w:rsidTr="00014E6C">
        <w:trPr>
          <w:trHeight w:val="34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max_register</w:t>
            </w:r>
            <w:proofErr w:type="spellEnd"/>
          </w:p>
        </w:tc>
        <w:tc>
          <w:tcPr>
            <w:tcW w:w="8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有效的最大寄存器地址，可選</w:t>
            </w:r>
          </w:p>
        </w:tc>
      </w:tr>
      <w:tr w:rsidR="00014E6C" w:rsidRPr="00014E6C" w:rsidTr="00014E6C">
        <w:trPr>
          <w:trHeight w:val="34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wr_table</w:t>
            </w:r>
            <w:proofErr w:type="spellEnd"/>
          </w:p>
        </w:tc>
        <w:tc>
          <w:tcPr>
            <w:tcW w:w="8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可寫的地址範圍，為</w:t>
            </w:r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regmap_access_table</w:t>
            </w:r>
            <w:proofErr w:type="spellEnd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結構體類型</w:t>
            </w:r>
          </w:p>
        </w:tc>
      </w:tr>
      <w:tr w:rsidR="00014E6C" w:rsidRPr="00014E6C" w:rsidTr="00014E6C">
        <w:trPr>
          <w:trHeight w:val="34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reg_defaults</w:t>
            </w:r>
            <w:proofErr w:type="spellEnd"/>
          </w:p>
        </w:tc>
        <w:tc>
          <w:tcPr>
            <w:tcW w:w="8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寄存器模式值，為</w:t>
            </w:r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reg_default</w:t>
            </w:r>
            <w:proofErr w:type="spellEnd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結構體類型，此結構體有兩個</w:t>
            </w:r>
            <w:proofErr w:type="gramStart"/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成員變量</w:t>
            </w:r>
            <w:proofErr w:type="gramEnd"/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：</w:t>
            </w:r>
            <w:proofErr w:type="spellStart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</w:t>
            </w:r>
            <w:proofErr w:type="spellEnd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和</w:t>
            </w:r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def</w:t>
            </w:r>
          </w:p>
        </w:tc>
      </w:tr>
      <w:tr w:rsidR="00014E6C" w:rsidRPr="00014E6C" w:rsidTr="00014E6C">
        <w:trPr>
          <w:trHeight w:val="34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num_reg_defaults</w:t>
            </w:r>
            <w:proofErr w:type="spellEnd"/>
          </w:p>
        </w:tc>
        <w:tc>
          <w:tcPr>
            <w:tcW w:w="8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默認</w:t>
            </w:r>
            <w:proofErr w:type="gramStart"/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寄存器表中的</w:t>
            </w:r>
            <w:proofErr w:type="gramEnd"/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元素個數</w:t>
            </w:r>
          </w:p>
        </w:tc>
      </w:tr>
      <w:tr w:rsidR="00014E6C" w:rsidRPr="00014E6C" w:rsidTr="00014E6C">
        <w:trPr>
          <w:trHeight w:val="34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read_flag_mask</w:t>
            </w:r>
            <w:proofErr w:type="spellEnd"/>
          </w:p>
        </w:tc>
        <w:tc>
          <w:tcPr>
            <w:tcW w:w="8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讀</w:t>
            </w:r>
            <w:proofErr w:type="gramStart"/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標誌掩碼</w:t>
            </w:r>
            <w:proofErr w:type="gramEnd"/>
          </w:p>
        </w:tc>
      </w:tr>
      <w:tr w:rsidR="00014E6C" w:rsidRPr="00014E6C" w:rsidTr="00014E6C">
        <w:trPr>
          <w:trHeight w:val="34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01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write_flag_mask</w:t>
            </w:r>
            <w:proofErr w:type="spellEnd"/>
          </w:p>
        </w:tc>
        <w:tc>
          <w:tcPr>
            <w:tcW w:w="8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E6C" w:rsidRPr="00014E6C" w:rsidRDefault="00014E6C" w:rsidP="0001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寫</w:t>
            </w:r>
            <w:proofErr w:type="gramStart"/>
            <w:r w:rsidRPr="0001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標誌掩碼</w:t>
            </w:r>
            <w:proofErr w:type="gramEnd"/>
          </w:p>
        </w:tc>
      </w:tr>
    </w:tbl>
    <w:p w:rsidR="00826EA0" w:rsidRDefault="00826EA0" w:rsidP="00826EA0">
      <w:pPr>
        <w:rPr>
          <w:rFonts w:ascii="Times New Roman" w:eastAsia="標楷體" w:hAnsi="Times New Roman" w:cs="Times New Roman" w:hint="eastAsia"/>
        </w:rPr>
      </w:pPr>
    </w:p>
    <w:p w:rsidR="00826EA0" w:rsidRPr="009D4236" w:rsidRDefault="00826EA0" w:rsidP="009D423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9D4236">
        <w:rPr>
          <w:rFonts w:ascii="Times New Roman" w:eastAsia="標楷體" w:hAnsi="Times New Roman" w:cs="Times New Roman" w:hint="eastAsia"/>
        </w:rPr>
        <w:t>Regmap</w:t>
      </w:r>
      <w:proofErr w:type="spellEnd"/>
      <w:r w:rsidRPr="009D4236">
        <w:rPr>
          <w:rFonts w:ascii="Times New Roman" w:eastAsia="標楷體" w:hAnsi="Times New Roman" w:cs="Times New Roman" w:hint="eastAsia"/>
        </w:rPr>
        <w:t>常</w:t>
      </w:r>
      <w:r w:rsidRPr="009D4236">
        <w:rPr>
          <w:rFonts w:ascii="Times New Roman" w:eastAsia="標楷體" w:hAnsi="標楷體" w:cs="Times New Roman"/>
        </w:rPr>
        <w:t>見</w:t>
      </w:r>
      <w:r w:rsidRPr="009D4236">
        <w:rPr>
          <w:rFonts w:ascii="Times New Roman" w:eastAsia="標楷體" w:hAnsi="Times New Roman" w:cs="Times New Roman"/>
        </w:rPr>
        <w:t>API</w:t>
      </w:r>
      <w:r w:rsidRPr="009D4236">
        <w:rPr>
          <w:rFonts w:ascii="Times New Roman" w:eastAsia="標楷體" w:hAnsi="標楷體" w:cs="Times New Roman"/>
        </w:rPr>
        <w:t>函式</w:t>
      </w:r>
      <w:r w:rsidRPr="009D4236">
        <w:rPr>
          <w:rFonts w:ascii="Times New Roman" w:eastAsia="標楷體" w:hAnsi="Times New Roman" w:cs="Times New Roman"/>
        </w:rPr>
        <w:t>:</w:t>
      </w:r>
    </w:p>
    <w:p w:rsidR="00826EA0" w:rsidRPr="00826EA0" w:rsidRDefault="00826EA0" w:rsidP="00826EA0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826EA0">
        <w:rPr>
          <w:rFonts w:ascii="Times New Roman" w:eastAsia="標楷體" w:hAnsi="Times New Roman" w:cs="Times New Roman"/>
        </w:rPr>
        <w:t>Regmap</w:t>
      </w:r>
      <w:proofErr w:type="spellEnd"/>
      <w:r w:rsidRPr="00826EA0">
        <w:rPr>
          <w:rFonts w:ascii="Times New Roman" w:eastAsia="標楷體" w:hAnsi="標楷體" w:cs="Times New Roman"/>
        </w:rPr>
        <w:t>申請和初始化</w:t>
      </w:r>
      <w:r w:rsidRPr="00826EA0">
        <w:rPr>
          <w:rFonts w:ascii="Times New Roman" w:eastAsia="標楷體" w:hAnsi="Times New Roman" w:cs="Times New Roman"/>
        </w:rPr>
        <w:t xml:space="preserve">: </w:t>
      </w:r>
      <w:proofErr w:type="spellStart"/>
      <w:r w:rsidRPr="00826EA0">
        <w:rPr>
          <w:rFonts w:ascii="Times New Roman" w:eastAsia="標楷體" w:hAnsi="Times New Roman" w:cs="Times New Roman"/>
        </w:rPr>
        <w:t>regmap</w:t>
      </w:r>
      <w:proofErr w:type="spellEnd"/>
      <w:r w:rsidRPr="00826EA0">
        <w:rPr>
          <w:rFonts w:ascii="Times New Roman" w:eastAsia="標楷體" w:hAnsi="標楷體" w:cs="Times New Roman"/>
        </w:rPr>
        <w:t>支持多種物理總線，比如</w:t>
      </w:r>
      <w:r w:rsidRPr="00826EA0">
        <w:rPr>
          <w:rFonts w:ascii="Times New Roman" w:eastAsia="標楷體" w:hAnsi="Times New Roman" w:cs="Times New Roman"/>
        </w:rPr>
        <w:t>I2C</w:t>
      </w:r>
      <w:r w:rsidRPr="00826EA0">
        <w:rPr>
          <w:rFonts w:ascii="Times New Roman" w:eastAsia="標楷體" w:hAnsi="標楷體" w:cs="Times New Roman"/>
        </w:rPr>
        <w:t>和</w:t>
      </w:r>
      <w:r w:rsidRPr="00826EA0">
        <w:rPr>
          <w:rFonts w:ascii="Times New Roman" w:eastAsia="標楷體" w:hAnsi="Times New Roman" w:cs="Times New Roman"/>
        </w:rPr>
        <w:t>SPI</w:t>
      </w:r>
      <w:r w:rsidRPr="00826EA0">
        <w:rPr>
          <w:rFonts w:ascii="Times New Roman" w:eastAsia="標楷體" w:hAnsi="標楷體" w:cs="Times New Roman"/>
        </w:rPr>
        <w:t>，我們需要根據所使用的介面來選擇合適的</w:t>
      </w:r>
      <w:proofErr w:type="spellStart"/>
      <w:r w:rsidRPr="00826EA0">
        <w:rPr>
          <w:rFonts w:ascii="Times New Roman" w:eastAsia="標楷體" w:hAnsi="Times New Roman" w:cs="Times New Roman"/>
        </w:rPr>
        <w:t>regmap</w:t>
      </w:r>
      <w:proofErr w:type="spellEnd"/>
      <w:r w:rsidRPr="00826EA0">
        <w:rPr>
          <w:rFonts w:ascii="Times New Roman" w:eastAsia="標楷體" w:hAnsi="標楷體" w:cs="Times New Roman"/>
        </w:rPr>
        <w:t>初始化函數。例如</w:t>
      </w:r>
      <w:r w:rsidRPr="00826EA0">
        <w:rPr>
          <w:rFonts w:ascii="Times New Roman" w:eastAsia="標楷體" w:hAnsi="Times New Roman" w:cs="Times New Roman"/>
        </w:rPr>
        <w:t xml:space="preserve">: SPI </w:t>
      </w:r>
      <w:r w:rsidRPr="00826EA0">
        <w:rPr>
          <w:rFonts w:ascii="Times New Roman" w:eastAsia="標楷體" w:hAnsi="標楷體" w:cs="Times New Roman"/>
        </w:rPr>
        <w:t>介面的初始化函數為</w:t>
      </w:r>
      <w:proofErr w:type="spellStart"/>
      <w:r w:rsidRPr="000754D3">
        <w:rPr>
          <w:rFonts w:ascii="Times New Roman" w:eastAsia="標楷體" w:hAnsi="Times New Roman" w:cs="Times New Roman"/>
          <w:shd w:val="pct15" w:color="auto" w:fill="FFFFFF"/>
        </w:rPr>
        <w:t>regmap_init_spi</w:t>
      </w:r>
      <w:proofErr w:type="spellEnd"/>
      <w:r w:rsidRPr="00826EA0">
        <w:rPr>
          <w:rFonts w:ascii="Times New Roman" w:eastAsia="標楷體" w:hAnsi="標楷體" w:cs="Times New Roman"/>
        </w:rPr>
        <w:t>，</w:t>
      </w:r>
      <w:r w:rsidRPr="00826EA0">
        <w:rPr>
          <w:rFonts w:ascii="Times New Roman" w:eastAsia="標楷體" w:hAnsi="Times New Roman" w:cs="Times New Roman"/>
        </w:rPr>
        <w:t>I2C</w:t>
      </w:r>
      <w:r w:rsidRPr="00826EA0">
        <w:rPr>
          <w:rFonts w:ascii="Times New Roman" w:eastAsia="標楷體" w:hAnsi="標楷體" w:cs="Times New Roman"/>
        </w:rPr>
        <w:t>介面的</w:t>
      </w:r>
      <w:proofErr w:type="spellStart"/>
      <w:r w:rsidRPr="00826EA0">
        <w:rPr>
          <w:rFonts w:ascii="Times New Roman" w:eastAsia="標楷體" w:hAnsi="Times New Roman" w:cs="Times New Roman"/>
        </w:rPr>
        <w:t>regmap</w:t>
      </w:r>
      <w:proofErr w:type="spellEnd"/>
      <w:r w:rsidRPr="00826EA0">
        <w:rPr>
          <w:rFonts w:ascii="Times New Roman" w:eastAsia="標楷體" w:hAnsi="標楷體" w:cs="Times New Roman"/>
        </w:rPr>
        <w:t>初始化函數為</w:t>
      </w:r>
      <w:r w:rsidRPr="00826EA0">
        <w:rPr>
          <w:rFonts w:ascii="Times New Roman" w:eastAsia="標楷體" w:hAnsi="Times New Roman" w:cs="Times New Roman"/>
        </w:rPr>
        <w:t xml:space="preserve"> </w:t>
      </w:r>
      <w:r w:rsidRPr="000754D3">
        <w:rPr>
          <w:rFonts w:ascii="Times New Roman" w:eastAsia="標楷體" w:hAnsi="Times New Roman" w:cs="Times New Roman"/>
          <w:shd w:val="pct15" w:color="auto" w:fill="FFFFFF"/>
        </w:rPr>
        <w:t>regmap_init_i2c</w:t>
      </w:r>
      <w:r w:rsidRPr="00826EA0">
        <w:rPr>
          <w:rFonts w:ascii="Times New Roman" w:eastAsia="標楷體" w:hAnsi="標楷體" w:cs="Times New Roman"/>
        </w:rPr>
        <w:t>。</w:t>
      </w:r>
      <w:r>
        <w:rPr>
          <w:rFonts w:ascii="Times New Roman" w:eastAsia="標楷體" w:hAnsi="標楷體" w:cs="Times New Roman"/>
        </w:rPr>
        <w:t>(</w:t>
      </w:r>
      <w:r>
        <w:rPr>
          <w:rFonts w:ascii="Times New Roman" w:eastAsia="標楷體" w:hAnsi="標楷體" w:cs="Times New Roman"/>
        </w:rPr>
        <w:t>如下表二</w:t>
      </w:r>
      <w:r>
        <w:rPr>
          <w:rFonts w:ascii="Times New Roman" w:eastAsia="標楷體" w:hAnsi="標楷體" w:cs="Times New Roman"/>
        </w:rPr>
        <w:t>)</w:t>
      </w:r>
    </w:p>
    <w:p w:rsidR="00826EA0" w:rsidRPr="00826EA0" w:rsidRDefault="00826EA0" w:rsidP="000754D3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</w:p>
    <w:p w:rsidR="00826EA0" w:rsidRPr="00826EA0" w:rsidRDefault="00826EA0" w:rsidP="00826EA0">
      <w:pPr>
        <w:jc w:val="center"/>
        <w:rPr>
          <w:rFonts w:ascii="Times New Roman" w:eastAsia="標楷體" w:hAnsi="Times New Roman" w:cs="Times New Roman" w:hint="eastAsia"/>
        </w:rPr>
      </w:pPr>
      <w:r w:rsidRPr="00826EA0">
        <w:rPr>
          <w:rFonts w:ascii="Times New Roman" w:eastAsia="標楷體" w:hAnsi="標楷體" w:cs="Times New Roman" w:hint="eastAsia"/>
        </w:rPr>
        <w:t>(</w:t>
      </w:r>
      <w:r w:rsidRPr="00826EA0">
        <w:rPr>
          <w:rFonts w:ascii="Times New Roman" w:eastAsia="標楷體" w:hAnsi="標楷體" w:cs="Times New Roman" w:hint="eastAsia"/>
        </w:rPr>
        <w:t>表二</w:t>
      </w:r>
      <w:r w:rsidRPr="00826EA0">
        <w:rPr>
          <w:rFonts w:ascii="Times New Roman" w:eastAsia="標楷體" w:hAnsi="標楷體" w:cs="Times New Roman" w:hint="eastAsia"/>
        </w:rPr>
        <w:t>:</w:t>
      </w:r>
      <w:r w:rsidR="000754D3">
        <w:rPr>
          <w:rFonts w:ascii="Times New Roman" w:eastAsia="標楷體" w:hAnsi="標楷體" w:cs="Times New Roman" w:hint="eastAsia"/>
        </w:rPr>
        <w:t>接口類型與對應初始化</w:t>
      </w:r>
      <w:r w:rsidRPr="00826EA0">
        <w:rPr>
          <w:rFonts w:ascii="Times New Roman" w:eastAsia="標楷體" w:hAnsi="標楷體" w:cs="Times New Roman" w:hint="eastAsia"/>
        </w:rPr>
        <w:t>函數</w:t>
      </w:r>
      <w:r w:rsidRPr="00826EA0">
        <w:rPr>
          <w:rFonts w:ascii="Times New Roman" w:eastAsia="標楷體" w:hAnsi="標楷體" w:cs="Times New Roman" w:hint="eastAsia"/>
        </w:rPr>
        <w:t>)</w:t>
      </w:r>
    </w:p>
    <w:tbl>
      <w:tblPr>
        <w:tblW w:w="2780" w:type="dxa"/>
        <w:jc w:val="center"/>
        <w:tblInd w:w="19" w:type="dxa"/>
        <w:tblCellMar>
          <w:left w:w="28" w:type="dxa"/>
          <w:right w:w="28" w:type="dxa"/>
        </w:tblCellMar>
        <w:tblLook w:val="04A0"/>
      </w:tblPr>
      <w:tblGrid>
        <w:gridCol w:w="1140"/>
        <w:gridCol w:w="1640"/>
      </w:tblGrid>
      <w:tr w:rsidR="00826EA0" w:rsidRPr="00826EA0" w:rsidTr="00826EA0">
        <w:trPr>
          <w:trHeight w:val="34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A0" w:rsidRPr="00826EA0" w:rsidRDefault="00826EA0" w:rsidP="00826EA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26EA0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接口類型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A0" w:rsidRPr="00826EA0" w:rsidRDefault="00826EA0" w:rsidP="00826EA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26EA0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初始化函數</w:t>
            </w:r>
          </w:p>
        </w:tc>
      </w:tr>
      <w:tr w:rsidR="00826EA0" w:rsidRPr="00826EA0" w:rsidTr="00826EA0">
        <w:trPr>
          <w:trHeight w:val="34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A0" w:rsidRPr="00826EA0" w:rsidRDefault="00826EA0" w:rsidP="00826E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26EA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SPI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A0" w:rsidRPr="00826EA0" w:rsidRDefault="00826EA0" w:rsidP="00826E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26EA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regmap_init_spi</w:t>
            </w:r>
            <w:proofErr w:type="spellEnd"/>
          </w:p>
        </w:tc>
      </w:tr>
      <w:tr w:rsidR="00826EA0" w:rsidRPr="00826EA0" w:rsidTr="00826EA0">
        <w:trPr>
          <w:trHeight w:val="34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A0" w:rsidRPr="00826EA0" w:rsidRDefault="00826EA0" w:rsidP="00826E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26EA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I2C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A0" w:rsidRPr="00826EA0" w:rsidRDefault="00826EA0" w:rsidP="00826EA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26EA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regmap_init_i2c</w:t>
            </w:r>
          </w:p>
        </w:tc>
      </w:tr>
    </w:tbl>
    <w:p w:rsidR="00826EA0" w:rsidRPr="00903CAD" w:rsidRDefault="00903CAD" w:rsidP="00826EA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</w:r>
    </w:p>
    <w:p w:rsidR="00D2769B" w:rsidRDefault="00903CAD" w:rsidP="00903CAD">
      <w:pPr>
        <w:pStyle w:val="a3"/>
        <w:numPr>
          <w:ilvl w:val="0"/>
          <w:numId w:val="7"/>
        </w:numPr>
        <w:ind w:leftChars="0"/>
        <w:rPr>
          <w:rFonts w:ascii="Times New Roman" w:eastAsia="標楷體" w:hAnsi="標楷體" w:cs="Times New Roman"/>
        </w:rPr>
      </w:pPr>
      <w:r w:rsidRPr="00903CAD">
        <w:rPr>
          <w:rFonts w:ascii="Times New Roman" w:eastAsia="標楷體" w:hAnsi="標楷體" w:cs="Times New Roman"/>
        </w:rPr>
        <w:t>在退出驅動的時候需要釋放掉申請到的</w:t>
      </w:r>
      <w:proofErr w:type="spellStart"/>
      <w:r w:rsidRPr="00903CAD">
        <w:rPr>
          <w:rFonts w:ascii="Times New Roman" w:eastAsia="標楷體" w:hAnsi="Times New Roman" w:cs="Times New Roman"/>
        </w:rPr>
        <w:t>regmap</w:t>
      </w:r>
      <w:proofErr w:type="spellEnd"/>
      <w:r w:rsidRPr="00903CAD">
        <w:rPr>
          <w:rFonts w:ascii="Times New Roman" w:eastAsia="標楷體" w:hAnsi="標楷體" w:cs="Times New Roman"/>
        </w:rPr>
        <w:t>，不管是什麼介面，全部使用</w:t>
      </w:r>
      <w:proofErr w:type="spellStart"/>
      <w:r w:rsidRPr="00903CAD">
        <w:rPr>
          <w:rFonts w:ascii="Times New Roman" w:eastAsia="標楷體" w:hAnsi="Times New Roman" w:cs="Times New Roman"/>
          <w:shd w:val="pct15" w:color="auto" w:fill="FFFFFF"/>
        </w:rPr>
        <w:t>regmap_exit</w:t>
      </w:r>
      <w:proofErr w:type="spellEnd"/>
      <w:r w:rsidRPr="00903CAD">
        <w:rPr>
          <w:rFonts w:ascii="Times New Roman" w:eastAsia="標楷體" w:hAnsi="標楷體" w:cs="Times New Roman"/>
        </w:rPr>
        <w:t>這個函數來釋放</w:t>
      </w:r>
      <w:proofErr w:type="spellStart"/>
      <w:r w:rsidRPr="00903CAD">
        <w:rPr>
          <w:rFonts w:ascii="Times New Roman" w:eastAsia="標楷體" w:hAnsi="Times New Roman" w:cs="Times New Roman"/>
        </w:rPr>
        <w:t>regmap</w:t>
      </w:r>
      <w:proofErr w:type="spellEnd"/>
      <w:r w:rsidRPr="00903CAD">
        <w:rPr>
          <w:rFonts w:ascii="Times New Roman" w:eastAsia="標楷體" w:hAnsi="標楷體" w:cs="Times New Roman"/>
        </w:rPr>
        <w:t>。</w:t>
      </w:r>
    </w:p>
    <w:p w:rsidR="00D2769B" w:rsidRDefault="00D2769B">
      <w:pPr>
        <w:widowControl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/>
        </w:rPr>
        <w:br w:type="page"/>
      </w:r>
    </w:p>
    <w:p w:rsidR="00903CAD" w:rsidRPr="00987A7E" w:rsidRDefault="00D2769B" w:rsidP="00903CAD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proofErr w:type="spellStart"/>
      <w:r w:rsidRPr="00D2769B">
        <w:rPr>
          <w:rFonts w:ascii="Times New Roman" w:eastAsia="標楷體" w:hAnsi="Times New Roman" w:cs="Times New Roman"/>
        </w:rPr>
        <w:lastRenderedPageBreak/>
        <w:t>regmap</w:t>
      </w:r>
      <w:proofErr w:type="spellEnd"/>
      <w:r w:rsidRPr="00D2769B">
        <w:rPr>
          <w:rFonts w:ascii="Times New Roman" w:eastAsia="標楷體" w:hAnsi="標楷體" w:cs="Times New Roman"/>
        </w:rPr>
        <w:t>設備訪問</w:t>
      </w:r>
      <w:r w:rsidRPr="00D2769B">
        <w:rPr>
          <w:rFonts w:ascii="Times New Roman" w:eastAsia="標楷體" w:hAnsi="Times New Roman" w:cs="Times New Roman"/>
        </w:rPr>
        <w:t>API</w:t>
      </w:r>
      <w:r w:rsidRPr="00D2769B">
        <w:rPr>
          <w:rFonts w:ascii="Times New Roman" w:eastAsia="標楷體" w:hAnsi="標楷體" w:cs="Times New Roman"/>
        </w:rPr>
        <w:t>函數</w:t>
      </w:r>
      <w:r w:rsidR="00564F99">
        <w:rPr>
          <w:rFonts w:ascii="Times New Roman" w:eastAsia="標楷體" w:hAnsi="標楷體" w:cs="Times New Roman"/>
        </w:rPr>
        <w:t>:</w:t>
      </w:r>
      <w:r w:rsidR="00564F99" w:rsidRPr="00564F99">
        <w:rPr>
          <w:rFonts w:ascii="Times New Roman" w:eastAsia="標楷體" w:hAnsi="標楷體" w:cs="Times New Roman"/>
        </w:rPr>
        <w:t>不管是</w:t>
      </w:r>
      <w:r w:rsidR="00564F99" w:rsidRPr="00564F99">
        <w:rPr>
          <w:rFonts w:ascii="Times New Roman" w:eastAsia="標楷體" w:hAnsi="Times New Roman" w:cs="Times New Roman"/>
        </w:rPr>
        <w:t>I2C</w:t>
      </w:r>
      <w:r w:rsidR="00564F99" w:rsidRPr="00564F99">
        <w:rPr>
          <w:rFonts w:ascii="Times New Roman" w:eastAsia="標楷體" w:hAnsi="標楷體" w:cs="Times New Roman"/>
        </w:rPr>
        <w:t>還是</w:t>
      </w:r>
      <w:r w:rsidR="00564F99" w:rsidRPr="00564F99">
        <w:rPr>
          <w:rFonts w:ascii="Times New Roman" w:eastAsia="標楷體" w:hAnsi="Times New Roman" w:cs="Times New Roman"/>
        </w:rPr>
        <w:t>SPI</w:t>
      </w:r>
      <w:r w:rsidR="00564F99" w:rsidRPr="00564F99">
        <w:rPr>
          <w:rFonts w:ascii="Times New Roman" w:eastAsia="標楷體" w:hAnsi="標楷體" w:cs="Times New Roman"/>
        </w:rPr>
        <w:t>等介面，還是</w:t>
      </w:r>
      <w:proofErr w:type="spellStart"/>
      <w:r w:rsidR="00564F99" w:rsidRPr="00564F99">
        <w:rPr>
          <w:rFonts w:ascii="Times New Roman" w:eastAsia="標楷體" w:hAnsi="Times New Roman" w:cs="Times New Roman"/>
        </w:rPr>
        <w:t>SoC</w:t>
      </w:r>
      <w:proofErr w:type="spellEnd"/>
      <w:r w:rsidR="00564F99" w:rsidRPr="00564F99">
        <w:rPr>
          <w:rFonts w:ascii="Times New Roman" w:eastAsia="標楷體" w:hAnsi="標楷體" w:cs="Times New Roman"/>
        </w:rPr>
        <w:t>內部的寄存器，對於寄存器的操作就兩種：讀和寫。</w:t>
      </w:r>
      <w:proofErr w:type="spellStart"/>
      <w:r w:rsidR="00564F99" w:rsidRPr="00564F99">
        <w:rPr>
          <w:rFonts w:ascii="Times New Roman" w:eastAsia="標楷體" w:hAnsi="Times New Roman" w:cs="Times New Roman"/>
        </w:rPr>
        <w:t>regmap</w:t>
      </w:r>
      <w:proofErr w:type="spellEnd"/>
      <w:r w:rsidR="00564F99" w:rsidRPr="00564F99">
        <w:rPr>
          <w:rFonts w:ascii="Times New Roman" w:eastAsia="標楷體" w:hAnsi="標楷體" w:cs="Times New Roman"/>
        </w:rPr>
        <w:t>提供了</w:t>
      </w:r>
      <w:proofErr w:type="gramStart"/>
      <w:r w:rsidR="00564F99" w:rsidRPr="00564F99">
        <w:rPr>
          <w:rFonts w:ascii="Times New Roman" w:eastAsia="標楷體" w:hAnsi="標楷體" w:cs="Times New Roman"/>
        </w:rPr>
        <w:t>最</w:t>
      </w:r>
      <w:proofErr w:type="gramEnd"/>
      <w:r w:rsidR="00564F99" w:rsidRPr="00564F99">
        <w:rPr>
          <w:rFonts w:ascii="Times New Roman" w:eastAsia="標楷體" w:hAnsi="標楷體" w:cs="Times New Roman"/>
        </w:rPr>
        <w:t>核心的兩個讀寫操作：</w:t>
      </w:r>
      <w:proofErr w:type="spellStart"/>
      <w:r w:rsidR="00564F99" w:rsidRPr="00987A7E">
        <w:rPr>
          <w:rFonts w:ascii="Times New Roman" w:eastAsia="標楷體" w:hAnsi="Times New Roman" w:cs="Times New Roman"/>
          <w:shd w:val="pct15" w:color="auto" w:fill="FFFFFF"/>
        </w:rPr>
        <w:t>regmap_read</w:t>
      </w:r>
      <w:proofErr w:type="spellEnd"/>
      <w:r w:rsidR="00564F99" w:rsidRPr="00564F99">
        <w:rPr>
          <w:rFonts w:ascii="Times New Roman" w:eastAsia="標楷體" w:hAnsi="標楷體" w:cs="Times New Roman"/>
        </w:rPr>
        <w:t>和</w:t>
      </w:r>
      <w:proofErr w:type="spellStart"/>
      <w:r w:rsidR="00564F99" w:rsidRPr="00987A7E">
        <w:rPr>
          <w:rFonts w:ascii="Times New Roman" w:eastAsia="標楷體" w:hAnsi="Times New Roman" w:cs="Times New Roman"/>
          <w:shd w:val="pct15" w:color="auto" w:fill="FFFFFF"/>
        </w:rPr>
        <w:t>regmap_write</w:t>
      </w:r>
      <w:proofErr w:type="spellEnd"/>
      <w:r w:rsidR="00564F99" w:rsidRPr="00564F99">
        <w:rPr>
          <w:rFonts w:ascii="Times New Roman" w:eastAsia="標楷體" w:hAnsi="標楷體" w:cs="Times New Roman"/>
        </w:rPr>
        <w:t>。這兩</w:t>
      </w:r>
      <w:proofErr w:type="gramStart"/>
      <w:r w:rsidR="00564F99" w:rsidRPr="00564F99">
        <w:rPr>
          <w:rFonts w:ascii="Times New Roman" w:eastAsia="標楷體" w:hAnsi="標楷體" w:cs="Times New Roman"/>
        </w:rPr>
        <w:t>個</w:t>
      </w:r>
      <w:proofErr w:type="gramEnd"/>
      <w:r w:rsidR="00564F99" w:rsidRPr="00564F99">
        <w:rPr>
          <w:rFonts w:ascii="Times New Roman" w:eastAsia="標楷體" w:hAnsi="標楷體" w:cs="Times New Roman"/>
        </w:rPr>
        <w:t>函數分別用來讀</w:t>
      </w:r>
      <w:r w:rsidR="00564F99" w:rsidRPr="00564F99">
        <w:rPr>
          <w:rFonts w:ascii="Times New Roman" w:eastAsia="標楷體" w:hAnsi="Times New Roman" w:cs="Times New Roman"/>
        </w:rPr>
        <w:t>/</w:t>
      </w:r>
      <w:r w:rsidR="00564F99" w:rsidRPr="00564F99">
        <w:rPr>
          <w:rFonts w:ascii="Times New Roman" w:eastAsia="標楷體" w:hAnsi="標楷體" w:cs="Times New Roman"/>
        </w:rPr>
        <w:t>寫寄存器。</w:t>
      </w:r>
      <w:r w:rsidR="00987A7E">
        <w:rPr>
          <w:rFonts w:ascii="Times New Roman" w:eastAsia="標楷體" w:hAnsi="標楷體" w:cs="Times New Roman"/>
        </w:rPr>
        <w:t>(</w:t>
      </w:r>
      <w:r w:rsidR="00987A7E">
        <w:rPr>
          <w:rFonts w:ascii="Times New Roman" w:eastAsia="標楷體" w:hAnsi="標楷體" w:cs="Times New Roman"/>
        </w:rPr>
        <w:t>此處列出常見</w:t>
      </w:r>
      <w:r w:rsidR="00987A7E">
        <w:rPr>
          <w:rFonts w:ascii="Times New Roman" w:eastAsia="標楷體" w:hAnsi="標楷體" w:cs="Times New Roman"/>
        </w:rPr>
        <w:t>API</w:t>
      </w:r>
      <w:r w:rsidR="00987A7E">
        <w:rPr>
          <w:rFonts w:ascii="Times New Roman" w:eastAsia="標楷體" w:hAnsi="標楷體" w:cs="Times New Roman"/>
        </w:rPr>
        <w:t>操作函式，如下表三</w:t>
      </w:r>
      <w:r w:rsidR="00987A7E">
        <w:rPr>
          <w:rFonts w:ascii="Times New Roman" w:eastAsia="標楷體" w:hAnsi="標楷體" w:cs="Times New Roman"/>
        </w:rPr>
        <w:t>)</w:t>
      </w:r>
    </w:p>
    <w:p w:rsidR="00987A7E" w:rsidRPr="00987A7E" w:rsidRDefault="00987A7E" w:rsidP="00987A7E">
      <w:pPr>
        <w:rPr>
          <w:rFonts w:ascii="Times New Roman" w:eastAsia="標楷體" w:hAnsi="Times New Roman" w:cs="Times New Roman" w:hint="eastAsia"/>
          <w:szCs w:val="24"/>
        </w:rPr>
      </w:pPr>
    </w:p>
    <w:p w:rsidR="00987A7E" w:rsidRDefault="00987A7E" w:rsidP="00987A7E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表三</w:t>
      </w:r>
      <w:r>
        <w:rPr>
          <w:rFonts w:ascii="Times New Roman" w:eastAsia="標楷體" w:hAnsi="Times New Roman" w:cs="Times New Roman" w:hint="eastAsia"/>
          <w:szCs w:val="24"/>
        </w:rPr>
        <w:t>:</w:t>
      </w:r>
      <w:r>
        <w:rPr>
          <w:rFonts w:ascii="Times New Roman" w:eastAsia="標楷體" w:hAnsi="標楷體" w:cs="Times New Roman"/>
        </w:rPr>
        <w:t>常見</w:t>
      </w:r>
      <w:r>
        <w:rPr>
          <w:rFonts w:ascii="Times New Roman" w:eastAsia="標楷體" w:hAnsi="標楷體" w:cs="Times New Roman"/>
        </w:rPr>
        <w:t>API</w:t>
      </w:r>
      <w:r>
        <w:rPr>
          <w:rFonts w:ascii="Times New Roman" w:eastAsia="標楷體" w:hAnsi="標楷體" w:cs="Times New Roman"/>
        </w:rPr>
        <w:t>操作函式功能整理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tbl>
      <w:tblPr>
        <w:tblW w:w="4680" w:type="dxa"/>
        <w:jc w:val="center"/>
        <w:tblInd w:w="19" w:type="dxa"/>
        <w:tblCellMar>
          <w:left w:w="28" w:type="dxa"/>
          <w:right w:w="28" w:type="dxa"/>
        </w:tblCellMar>
        <w:tblLook w:val="04A0"/>
      </w:tblPr>
      <w:tblGrid>
        <w:gridCol w:w="2020"/>
        <w:gridCol w:w="2660"/>
      </w:tblGrid>
      <w:tr w:rsidR="00987A7E" w:rsidRPr="00987A7E" w:rsidTr="00987A7E">
        <w:trPr>
          <w:trHeight w:val="34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A7E" w:rsidRPr="00987A7E" w:rsidRDefault="00987A7E" w:rsidP="00987A7E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87A7E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函數名稱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A7E" w:rsidRPr="00987A7E" w:rsidRDefault="00987A7E" w:rsidP="00987A7E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987A7E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功能說明</w:t>
            </w:r>
          </w:p>
        </w:tc>
      </w:tr>
      <w:tr w:rsidR="00987A7E" w:rsidRPr="00987A7E" w:rsidTr="00987A7E">
        <w:trPr>
          <w:trHeight w:val="34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A7E" w:rsidRPr="00987A7E" w:rsidRDefault="00987A7E" w:rsidP="00987A7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987A7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regmap_read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A7E" w:rsidRPr="00987A7E" w:rsidRDefault="00987A7E" w:rsidP="00987A7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87A7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讀寄存器</w:t>
            </w:r>
          </w:p>
        </w:tc>
      </w:tr>
      <w:tr w:rsidR="00987A7E" w:rsidRPr="00987A7E" w:rsidTr="00987A7E">
        <w:trPr>
          <w:trHeight w:val="34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A7E" w:rsidRPr="00987A7E" w:rsidRDefault="00987A7E" w:rsidP="00987A7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987A7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regmap_write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A7E" w:rsidRPr="00987A7E" w:rsidRDefault="00987A7E" w:rsidP="00987A7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87A7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寫寄存器</w:t>
            </w:r>
          </w:p>
        </w:tc>
      </w:tr>
      <w:tr w:rsidR="00987A7E" w:rsidRPr="00987A7E" w:rsidTr="00987A7E">
        <w:trPr>
          <w:trHeight w:val="34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A7E" w:rsidRPr="00987A7E" w:rsidRDefault="00987A7E" w:rsidP="00987A7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987A7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regmap_update_bits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A7E" w:rsidRPr="00987A7E" w:rsidRDefault="00987A7E" w:rsidP="00987A7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87A7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更新寄存器的部分位元</w:t>
            </w:r>
          </w:p>
        </w:tc>
      </w:tr>
      <w:tr w:rsidR="00987A7E" w:rsidRPr="00987A7E" w:rsidTr="00987A7E">
        <w:trPr>
          <w:trHeight w:val="34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A7E" w:rsidRPr="00987A7E" w:rsidRDefault="00987A7E" w:rsidP="00987A7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987A7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regmap_bulk_read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A7E" w:rsidRPr="00987A7E" w:rsidRDefault="00987A7E" w:rsidP="00987A7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87A7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批量讀取寄存器</w:t>
            </w:r>
          </w:p>
        </w:tc>
      </w:tr>
      <w:tr w:rsidR="00987A7E" w:rsidRPr="00987A7E" w:rsidTr="00987A7E">
        <w:trPr>
          <w:trHeight w:val="34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A7E" w:rsidRPr="00987A7E" w:rsidRDefault="00987A7E" w:rsidP="00987A7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987A7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regmap_bulk_write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A7E" w:rsidRPr="00987A7E" w:rsidRDefault="00987A7E" w:rsidP="00987A7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87A7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批量寫入寄存器</w:t>
            </w:r>
          </w:p>
        </w:tc>
      </w:tr>
    </w:tbl>
    <w:p w:rsidR="00987A7E" w:rsidRDefault="00987A7E" w:rsidP="00987A7E">
      <w:pPr>
        <w:rPr>
          <w:rFonts w:ascii="Times New Roman" w:eastAsia="標楷體" w:hAnsi="Times New Roman" w:cs="Times New Roman" w:hint="eastAsia"/>
          <w:szCs w:val="24"/>
        </w:rPr>
      </w:pPr>
    </w:p>
    <w:p w:rsidR="003D737F" w:rsidRPr="003D737F" w:rsidRDefault="003D737F" w:rsidP="003D737F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這裡特別將目前為止所提到的所有</w:t>
      </w:r>
      <w:r>
        <w:rPr>
          <w:rFonts w:ascii="Times New Roman" w:eastAsia="標楷體" w:hAnsi="Times New Roman" w:cs="Times New Roman" w:hint="eastAsia"/>
          <w:szCs w:val="24"/>
        </w:rPr>
        <w:t>API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函式和其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功能整理成表格，如下表四。</w:t>
      </w:r>
    </w:p>
    <w:p w:rsidR="003D737F" w:rsidRDefault="003D737F" w:rsidP="00987A7E">
      <w:pPr>
        <w:rPr>
          <w:rFonts w:ascii="Times New Roman" w:eastAsia="標楷體" w:hAnsi="Times New Roman" w:cs="Times New Roman" w:hint="eastAsia"/>
          <w:szCs w:val="24"/>
        </w:rPr>
      </w:pPr>
    </w:p>
    <w:p w:rsidR="003D737F" w:rsidRDefault="003D737F" w:rsidP="003D737F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表四</w:t>
      </w:r>
      <w:r>
        <w:rPr>
          <w:rFonts w:ascii="Times New Roman" w:eastAsia="標楷體" w:hAnsi="Times New Roman" w:cs="Times New Roman" w:hint="eastAsia"/>
          <w:szCs w:val="24"/>
        </w:rPr>
        <w:t>:</w:t>
      </w:r>
      <w:r>
        <w:rPr>
          <w:rFonts w:ascii="Times New Roman" w:eastAsia="標楷體" w:hAnsi="Times New Roman" w:cs="Times New Roman" w:hint="eastAsia"/>
          <w:szCs w:val="24"/>
        </w:rPr>
        <w:t>所有常見</w:t>
      </w:r>
      <w:proofErr w:type="spellStart"/>
      <w:r w:rsidR="00533510">
        <w:rPr>
          <w:rFonts w:ascii="Times New Roman" w:eastAsia="標楷體" w:hAnsi="Times New Roman" w:cs="Times New Roman" w:hint="eastAsia"/>
          <w:szCs w:val="24"/>
        </w:rPr>
        <w:t>Regmap</w:t>
      </w:r>
      <w:proofErr w:type="spellEnd"/>
      <w:r w:rsidR="00533510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API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函式總整理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)</w:t>
      </w:r>
    </w:p>
    <w:tbl>
      <w:tblPr>
        <w:tblW w:w="4760" w:type="dxa"/>
        <w:jc w:val="center"/>
        <w:tblInd w:w="19" w:type="dxa"/>
        <w:tblCellMar>
          <w:left w:w="28" w:type="dxa"/>
          <w:right w:w="28" w:type="dxa"/>
        </w:tblCellMar>
        <w:tblLook w:val="04A0"/>
      </w:tblPr>
      <w:tblGrid>
        <w:gridCol w:w="2020"/>
        <w:gridCol w:w="2740"/>
      </w:tblGrid>
      <w:tr w:rsidR="003D737F" w:rsidRPr="003D737F" w:rsidTr="003D737F">
        <w:trPr>
          <w:trHeight w:val="34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37F" w:rsidRPr="003D737F" w:rsidRDefault="003D737F" w:rsidP="003D737F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D737F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函數名稱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37F" w:rsidRPr="003D737F" w:rsidRDefault="003D737F" w:rsidP="003D737F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D737F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3D737F" w:rsidRPr="003D737F" w:rsidTr="003D737F">
        <w:trPr>
          <w:trHeight w:val="34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37F" w:rsidRPr="003D737F" w:rsidRDefault="003D737F" w:rsidP="003D73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73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regmap_init_spi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37F" w:rsidRPr="003D737F" w:rsidRDefault="003D737F" w:rsidP="003D73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73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SPI </w:t>
            </w:r>
            <w:r w:rsidRPr="003D73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介面的初始化函數</w:t>
            </w:r>
          </w:p>
        </w:tc>
      </w:tr>
      <w:tr w:rsidR="003D737F" w:rsidRPr="003D737F" w:rsidTr="003D737F">
        <w:trPr>
          <w:trHeight w:val="34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37F" w:rsidRPr="003D737F" w:rsidRDefault="003D737F" w:rsidP="003D73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73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regmap_init_i2c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37F" w:rsidRPr="003D737F" w:rsidRDefault="003D737F" w:rsidP="003D73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73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I2C </w:t>
            </w:r>
            <w:r w:rsidRPr="003D73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介面的初始化函數</w:t>
            </w:r>
          </w:p>
        </w:tc>
      </w:tr>
      <w:tr w:rsidR="003D737F" w:rsidRPr="003D737F" w:rsidTr="003D737F">
        <w:trPr>
          <w:trHeight w:val="34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37F" w:rsidRPr="003D737F" w:rsidRDefault="003D737F" w:rsidP="003D73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73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regmap_exit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37F" w:rsidRPr="003D737F" w:rsidRDefault="003D737F" w:rsidP="003D73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73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釋放</w:t>
            </w:r>
            <w:r w:rsidRPr="003D73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3D73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</w:t>
            </w:r>
            <w:proofErr w:type="spellEnd"/>
            <w:r w:rsidRPr="003D73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3D73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資源的函數</w:t>
            </w:r>
          </w:p>
        </w:tc>
      </w:tr>
      <w:tr w:rsidR="003D737F" w:rsidRPr="003D737F" w:rsidTr="003D737F">
        <w:trPr>
          <w:trHeight w:val="34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37F" w:rsidRPr="003D737F" w:rsidRDefault="003D737F" w:rsidP="003D73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73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regmap_read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37F" w:rsidRPr="003D737F" w:rsidRDefault="003D737F" w:rsidP="003D73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73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讀寄存器</w:t>
            </w:r>
          </w:p>
        </w:tc>
      </w:tr>
      <w:tr w:rsidR="003D737F" w:rsidRPr="003D737F" w:rsidTr="003D737F">
        <w:trPr>
          <w:trHeight w:val="34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37F" w:rsidRPr="003D737F" w:rsidRDefault="003D737F" w:rsidP="003D73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73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regmap_write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37F" w:rsidRPr="003D737F" w:rsidRDefault="003D737F" w:rsidP="003D73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73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寫寄存器</w:t>
            </w:r>
          </w:p>
        </w:tc>
      </w:tr>
      <w:tr w:rsidR="003D737F" w:rsidRPr="003D737F" w:rsidTr="003D737F">
        <w:trPr>
          <w:trHeight w:val="34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37F" w:rsidRPr="003D737F" w:rsidRDefault="003D737F" w:rsidP="003D73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73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regmap_update_bits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37F" w:rsidRPr="003D737F" w:rsidRDefault="003D737F" w:rsidP="003D73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73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更新寄存器的部分位元</w:t>
            </w:r>
          </w:p>
        </w:tc>
      </w:tr>
      <w:tr w:rsidR="003D737F" w:rsidRPr="003D737F" w:rsidTr="003D737F">
        <w:trPr>
          <w:trHeight w:val="34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37F" w:rsidRPr="003D737F" w:rsidRDefault="003D737F" w:rsidP="003D73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73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regmap_bulk_read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37F" w:rsidRPr="003D737F" w:rsidRDefault="003D737F" w:rsidP="003D73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73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批量讀取寄存器</w:t>
            </w:r>
          </w:p>
        </w:tc>
      </w:tr>
      <w:tr w:rsidR="003D737F" w:rsidRPr="003D737F" w:rsidTr="003D737F">
        <w:trPr>
          <w:trHeight w:val="34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37F" w:rsidRPr="003D737F" w:rsidRDefault="003D737F" w:rsidP="003D73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73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regmap_bulk_write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37F" w:rsidRPr="003D737F" w:rsidRDefault="003D737F" w:rsidP="003D73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73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批量寫入寄存器</w:t>
            </w:r>
          </w:p>
        </w:tc>
      </w:tr>
    </w:tbl>
    <w:p w:rsidR="003D737F" w:rsidRDefault="003D737F" w:rsidP="00987A7E">
      <w:pPr>
        <w:rPr>
          <w:rFonts w:ascii="Times New Roman" w:eastAsia="標楷體" w:hAnsi="Times New Roman" w:cs="Times New Roman" w:hint="eastAsia"/>
          <w:szCs w:val="24"/>
        </w:rPr>
      </w:pPr>
    </w:p>
    <w:p w:rsidR="00E02B98" w:rsidRDefault="00E02B98" w:rsidP="00987A7E">
      <w:pPr>
        <w:rPr>
          <w:rFonts w:ascii="Times New Roman" w:eastAsia="標楷體" w:hAnsi="標楷體" w:cs="Times New Roman" w:hint="eastAsia"/>
        </w:rPr>
      </w:pPr>
      <w:proofErr w:type="spellStart"/>
      <w:r w:rsidRPr="00E02B98">
        <w:rPr>
          <w:rStyle w:val="HTML"/>
          <w:rFonts w:ascii="Times New Roman" w:eastAsia="標楷體" w:hAnsi="Times New Roman" w:cs="Times New Roman"/>
        </w:rPr>
        <w:t>regmap_config</w:t>
      </w:r>
      <w:proofErr w:type="spellEnd"/>
      <w:r w:rsidRPr="00E02B98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標楷體" w:cs="Times New Roman"/>
        </w:rPr>
        <w:t>結構體</w:t>
      </w:r>
      <w:proofErr w:type="gramStart"/>
      <w:r>
        <w:rPr>
          <w:rFonts w:ascii="Times New Roman" w:eastAsia="標楷體" w:hAnsi="標楷體" w:cs="Times New Roman"/>
        </w:rPr>
        <w:t>中掩碼</w:t>
      </w:r>
      <w:proofErr w:type="gramEnd"/>
      <w:r>
        <w:rPr>
          <w:rFonts w:ascii="Times New Roman" w:eastAsia="標楷體" w:hAnsi="標楷體" w:cs="Times New Roman"/>
        </w:rPr>
        <w:t>:</w:t>
      </w:r>
    </w:p>
    <w:p w:rsidR="00E02B98" w:rsidRPr="00CE6C1B" w:rsidRDefault="00E02B98" w:rsidP="00E02B9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CE6C1B">
        <w:rPr>
          <w:rFonts w:ascii="Times New Roman" w:eastAsia="標楷體" w:hAnsi="標楷體" w:cs="Times New Roman"/>
        </w:rPr>
        <w:t>有</w:t>
      </w:r>
      <w:proofErr w:type="gramStart"/>
      <w:r w:rsidRPr="00CE6C1B">
        <w:rPr>
          <w:rFonts w:ascii="Times New Roman" w:eastAsia="標楷體" w:hAnsi="標楷體" w:cs="Times New Roman"/>
        </w:rPr>
        <w:t>三個掩碼</w:t>
      </w:r>
      <w:proofErr w:type="gramEnd"/>
      <w:r w:rsidRPr="00CE6C1B">
        <w:rPr>
          <w:rFonts w:ascii="Times New Roman" w:eastAsia="標楷體" w:hAnsi="標楷體" w:cs="Times New Roman"/>
        </w:rPr>
        <w:t>特別重要</w:t>
      </w:r>
      <w:proofErr w:type="spellStart"/>
      <w:r w:rsidRPr="00CE6C1B">
        <w:rPr>
          <w:rStyle w:val="HTML"/>
          <w:rFonts w:ascii="Times New Roman" w:eastAsia="標楷體" w:hAnsi="Times New Roman" w:cs="Times New Roman"/>
          <w:shd w:val="pct15" w:color="auto" w:fill="FFFFFF"/>
        </w:rPr>
        <w:t>read_flag_mask</w:t>
      </w:r>
      <w:proofErr w:type="spellEnd"/>
      <w:r w:rsidRPr="00CE6C1B">
        <w:rPr>
          <w:rFonts w:ascii="Times New Roman" w:eastAsia="標楷體" w:hAnsi="標楷體" w:cs="Times New Roman"/>
        </w:rPr>
        <w:t>、</w:t>
      </w:r>
      <w:proofErr w:type="spellStart"/>
      <w:r w:rsidRPr="00CE6C1B">
        <w:rPr>
          <w:rStyle w:val="HTML"/>
          <w:rFonts w:ascii="Times New Roman" w:eastAsia="標楷體" w:hAnsi="Times New Roman" w:cs="Times New Roman"/>
          <w:shd w:val="pct15" w:color="auto" w:fill="FFFFFF"/>
        </w:rPr>
        <w:t>write_flag_mask</w:t>
      </w:r>
      <w:proofErr w:type="spellEnd"/>
      <w:r w:rsidRPr="00CE6C1B">
        <w:rPr>
          <w:rFonts w:ascii="Times New Roman" w:eastAsia="標楷體" w:hAnsi="Times New Roman" w:cs="Times New Roman"/>
        </w:rPr>
        <w:t xml:space="preserve"> </w:t>
      </w:r>
      <w:r w:rsidRPr="00CE6C1B">
        <w:rPr>
          <w:rFonts w:ascii="Times New Roman" w:eastAsia="標楷體" w:hAnsi="標楷體" w:cs="Times New Roman"/>
        </w:rPr>
        <w:t>和</w:t>
      </w:r>
      <w:r w:rsidRPr="00CE6C1B">
        <w:rPr>
          <w:rFonts w:ascii="Times New Roman" w:eastAsia="標楷體" w:hAnsi="Times New Roman" w:cs="Times New Roman"/>
        </w:rPr>
        <w:t xml:space="preserve"> </w:t>
      </w:r>
      <w:proofErr w:type="spellStart"/>
      <w:r w:rsidRPr="00CE6C1B">
        <w:rPr>
          <w:rStyle w:val="HTML"/>
          <w:rFonts w:ascii="Times New Roman" w:eastAsia="標楷體" w:hAnsi="Times New Roman" w:cs="Times New Roman"/>
          <w:shd w:val="pct15" w:color="auto" w:fill="FFFFFF"/>
        </w:rPr>
        <w:t>zero_flag_mask</w:t>
      </w:r>
      <w:proofErr w:type="spellEnd"/>
      <w:r w:rsidRPr="00CE6C1B">
        <w:rPr>
          <w:rStyle w:val="HTML"/>
          <w:rFonts w:ascii="Times New Roman" w:eastAsia="標楷體" w:hAnsi="Times New Roman" w:cs="Times New Roman"/>
        </w:rPr>
        <w:t>。</w:t>
      </w:r>
      <w:r w:rsidRPr="00CE6C1B">
        <w:rPr>
          <w:rFonts w:ascii="Times New Roman" w:eastAsia="標楷體" w:hAnsi="標楷體" w:cs="Times New Roman"/>
        </w:rPr>
        <w:t>這些</w:t>
      </w:r>
      <w:proofErr w:type="gramStart"/>
      <w:r w:rsidRPr="00CE6C1B">
        <w:rPr>
          <w:rFonts w:ascii="Times New Roman" w:eastAsia="標楷體" w:hAnsi="標楷體" w:cs="Times New Roman"/>
        </w:rPr>
        <w:t>標誌掩碼</w:t>
      </w:r>
      <w:proofErr w:type="gramEnd"/>
      <w:r w:rsidRPr="00CE6C1B">
        <w:rPr>
          <w:rFonts w:ascii="Times New Roman" w:eastAsia="標楷體" w:hAnsi="標楷體" w:cs="Times New Roman"/>
        </w:rPr>
        <w:t>提供了一種靈活的方法來處理特定硬體的需求，確保寄存器操作在符合硬體要求的前提下正確執行。</w:t>
      </w:r>
      <w:r w:rsidR="00CE6C1B">
        <w:rPr>
          <w:rFonts w:ascii="Times New Roman" w:eastAsia="標楷體" w:hAnsi="標楷體" w:cs="Times New Roman"/>
        </w:rPr>
        <w:t>(</w:t>
      </w:r>
      <w:r w:rsidR="00CE6C1B">
        <w:rPr>
          <w:rFonts w:ascii="Times New Roman" w:eastAsia="標楷體" w:hAnsi="標楷體" w:cs="Times New Roman"/>
        </w:rPr>
        <w:t>如下表五</w:t>
      </w:r>
      <w:r w:rsidR="00CE6C1B">
        <w:rPr>
          <w:rFonts w:ascii="Times New Roman" w:eastAsia="標楷體" w:hAnsi="標楷體" w:cs="Times New Roman"/>
        </w:rPr>
        <w:t>)</w:t>
      </w:r>
    </w:p>
    <w:p w:rsidR="00CE6C1B" w:rsidRPr="00CE6C1B" w:rsidRDefault="00CE6C1B" w:rsidP="00CE6C1B">
      <w:pPr>
        <w:pStyle w:val="a3"/>
        <w:ind w:leftChars="0" w:left="96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標楷體" w:cs="Times New Roman" w:hint="eastAsia"/>
        </w:rPr>
        <w:t>(</w:t>
      </w:r>
      <w:r>
        <w:rPr>
          <w:rFonts w:ascii="Times New Roman" w:eastAsia="標楷體" w:hAnsi="標楷體" w:cs="Times New Roman" w:hint="eastAsia"/>
        </w:rPr>
        <w:t>表五</w:t>
      </w:r>
      <w:r>
        <w:rPr>
          <w:rFonts w:ascii="Times New Roman" w:eastAsia="標楷體" w:hAnsi="標楷體" w:cs="Times New Roman" w:hint="eastAsia"/>
        </w:rPr>
        <w:t>:</w:t>
      </w:r>
      <w:r w:rsidRPr="00CE6C1B">
        <w:rPr>
          <w:rFonts w:ascii="標楷體" w:eastAsia="標楷體" w:hAnsi="標楷體" w:cs="Times New Roman" w:hint="eastAsia"/>
          <w:b/>
          <w:bCs/>
          <w:color w:val="000000"/>
          <w:kern w:val="0"/>
          <w:szCs w:val="24"/>
        </w:rPr>
        <w:t xml:space="preserve"> </w:t>
      </w:r>
      <w:proofErr w:type="gramStart"/>
      <w:r w:rsidRPr="00CE6C1B">
        <w:rPr>
          <w:rFonts w:ascii="標楷體" w:eastAsia="標楷體" w:hAnsi="標楷體" w:cs="Times New Roman" w:hint="eastAsia"/>
          <w:bCs/>
          <w:color w:val="000000"/>
          <w:kern w:val="0"/>
          <w:szCs w:val="24"/>
        </w:rPr>
        <w:t>掩碼名稱</w:t>
      </w:r>
      <w:proofErr w:type="gramEnd"/>
      <w:r w:rsidRPr="00CE6C1B">
        <w:rPr>
          <w:rFonts w:ascii="標楷體" w:eastAsia="標楷體" w:hAnsi="標楷體" w:cs="Times New Roman" w:hint="eastAsia"/>
          <w:bCs/>
          <w:color w:val="000000"/>
          <w:kern w:val="0"/>
          <w:szCs w:val="24"/>
        </w:rPr>
        <w:t>及其功能整理</w:t>
      </w:r>
      <w:r>
        <w:rPr>
          <w:rFonts w:ascii="Times New Roman" w:eastAsia="標楷體" w:hAnsi="標楷體" w:cs="Times New Roman" w:hint="eastAsia"/>
        </w:rPr>
        <w:t>)</w:t>
      </w:r>
    </w:p>
    <w:tbl>
      <w:tblPr>
        <w:tblW w:w="8240" w:type="dxa"/>
        <w:jc w:val="center"/>
        <w:tblInd w:w="19" w:type="dxa"/>
        <w:tblCellMar>
          <w:left w:w="28" w:type="dxa"/>
          <w:right w:w="28" w:type="dxa"/>
        </w:tblCellMar>
        <w:tblLook w:val="04A0"/>
      </w:tblPr>
      <w:tblGrid>
        <w:gridCol w:w="1700"/>
        <w:gridCol w:w="6540"/>
      </w:tblGrid>
      <w:tr w:rsidR="00CE6C1B" w:rsidRPr="00CE6C1B" w:rsidTr="00CE6C1B">
        <w:trPr>
          <w:trHeight w:val="340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C1B" w:rsidRPr="00CE6C1B" w:rsidRDefault="00CE6C1B" w:rsidP="00CE6C1B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CE6C1B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掩碼名稱</w:t>
            </w:r>
            <w:proofErr w:type="gramEnd"/>
          </w:p>
        </w:tc>
        <w:tc>
          <w:tcPr>
            <w:tcW w:w="6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C1B" w:rsidRPr="00CE6C1B" w:rsidRDefault="00CE6C1B" w:rsidP="00CE6C1B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CE6C1B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功能說明</w:t>
            </w:r>
          </w:p>
        </w:tc>
      </w:tr>
      <w:tr w:rsidR="00CE6C1B" w:rsidRPr="00CE6C1B" w:rsidTr="00CE6C1B">
        <w:trPr>
          <w:trHeight w:val="34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C1B" w:rsidRPr="00CE6C1B" w:rsidRDefault="00CE6C1B" w:rsidP="00CE6C1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E6C1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read_flag_mask</w:t>
            </w:r>
            <w:proofErr w:type="spellEnd"/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C1B" w:rsidRPr="00CE6C1B" w:rsidRDefault="00CE6C1B" w:rsidP="00CE6C1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E6C1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讀</w:t>
            </w:r>
            <w:proofErr w:type="gramStart"/>
            <w:r w:rsidRPr="00CE6C1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標誌掩碼</w:t>
            </w:r>
            <w:proofErr w:type="gramEnd"/>
            <w:r w:rsidRPr="00CE6C1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，用於在讀取寄存器數據時設置特定的標誌位</w:t>
            </w:r>
          </w:p>
        </w:tc>
      </w:tr>
      <w:tr w:rsidR="00CE6C1B" w:rsidRPr="00CE6C1B" w:rsidTr="00CE6C1B">
        <w:trPr>
          <w:trHeight w:val="34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C1B" w:rsidRPr="00CE6C1B" w:rsidRDefault="00CE6C1B" w:rsidP="00CE6C1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E6C1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write_flag_mask</w:t>
            </w:r>
            <w:proofErr w:type="spellEnd"/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C1B" w:rsidRPr="00CE6C1B" w:rsidRDefault="00CE6C1B" w:rsidP="00CE6C1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E6C1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寫</w:t>
            </w:r>
            <w:proofErr w:type="gramStart"/>
            <w:r w:rsidRPr="00CE6C1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標誌掩碼</w:t>
            </w:r>
            <w:proofErr w:type="gramEnd"/>
            <w:r w:rsidRPr="00CE6C1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，用於在寫入寄存器數據時設置特定的標誌位</w:t>
            </w:r>
          </w:p>
        </w:tc>
      </w:tr>
      <w:tr w:rsidR="00CE6C1B" w:rsidRPr="00CE6C1B" w:rsidTr="00CE6C1B">
        <w:trPr>
          <w:trHeight w:val="34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C1B" w:rsidRPr="00CE6C1B" w:rsidRDefault="00CE6C1B" w:rsidP="00CE6C1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E6C1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zero_flag_mask</w:t>
            </w:r>
            <w:proofErr w:type="spellEnd"/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C1B" w:rsidRPr="00CE6C1B" w:rsidRDefault="00CE6C1B" w:rsidP="00CE6C1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E6C1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零</w:t>
            </w:r>
            <w:proofErr w:type="gramStart"/>
            <w:r w:rsidRPr="00CE6C1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標誌掩碼</w:t>
            </w:r>
            <w:proofErr w:type="gramEnd"/>
            <w:r w:rsidRPr="00CE6C1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，用於在某些操作完成後清除特定的標誌位</w:t>
            </w:r>
          </w:p>
        </w:tc>
      </w:tr>
    </w:tbl>
    <w:p w:rsidR="00800702" w:rsidRDefault="00800702" w:rsidP="00CE6C1B">
      <w:pPr>
        <w:rPr>
          <w:rFonts w:ascii="Times New Roman" w:eastAsia="標楷體" w:hAnsi="Times New Roman" w:cs="Times New Roman"/>
          <w:szCs w:val="24"/>
        </w:rPr>
      </w:pPr>
    </w:p>
    <w:p w:rsidR="00800702" w:rsidRPr="009D4236" w:rsidRDefault="00800702" w:rsidP="009D4236">
      <w:pPr>
        <w:pStyle w:val="a3"/>
        <w:widowControl/>
        <w:numPr>
          <w:ilvl w:val="0"/>
          <w:numId w:val="11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proofErr w:type="spellStart"/>
      <w:r w:rsidRPr="009D4236">
        <w:rPr>
          <w:rFonts w:ascii="Times New Roman" w:eastAsia="標楷體" w:hAnsi="Times New Roman" w:cs="Times New Roman" w:hint="eastAsia"/>
          <w:szCs w:val="24"/>
        </w:rPr>
        <w:lastRenderedPageBreak/>
        <w:t>Regmap</w:t>
      </w:r>
      <w:proofErr w:type="spellEnd"/>
      <w:r w:rsidRPr="009D4236">
        <w:rPr>
          <w:rFonts w:ascii="Times New Roman" w:eastAsia="標楷體" w:hAnsi="Times New Roman" w:cs="Times New Roman" w:hint="eastAsia"/>
          <w:szCs w:val="24"/>
        </w:rPr>
        <w:t>實作</w:t>
      </w:r>
      <w:r w:rsidRPr="009D4236">
        <w:rPr>
          <w:rFonts w:ascii="Times New Roman" w:eastAsia="標楷體" w:hAnsi="Times New Roman" w:cs="Times New Roman" w:hint="eastAsia"/>
          <w:szCs w:val="24"/>
        </w:rPr>
        <w:t>(SPI):</w:t>
      </w:r>
    </w:p>
    <w:p w:rsidR="00800702" w:rsidRPr="002C2332" w:rsidRDefault="00800702" w:rsidP="002C2332">
      <w:pPr>
        <w:pStyle w:val="a3"/>
        <w:widowControl/>
        <w:numPr>
          <w:ilvl w:val="1"/>
          <w:numId w:val="9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2C2332">
        <w:rPr>
          <w:rFonts w:ascii="Times New Roman" w:eastAsia="標楷體" w:hAnsi="Times New Roman" w:cs="Times New Roman" w:hint="eastAsia"/>
          <w:szCs w:val="24"/>
        </w:rPr>
        <w:t>首先定義設備結構體，儲存設備訊息成員變數。其中特別宣告</w:t>
      </w:r>
      <w:r w:rsidRPr="002C2332">
        <w:rPr>
          <w:rFonts w:ascii="Times New Roman" w:eastAsia="標楷體" w:hAnsi="Times New Roman" w:cs="Times New Roman" w:hint="eastAsia"/>
          <w:szCs w:val="24"/>
        </w:rPr>
        <w:t>*</w:t>
      </w:r>
      <w:proofErr w:type="spellStart"/>
      <w:r w:rsidRPr="002C2332">
        <w:rPr>
          <w:rFonts w:ascii="Times New Roman" w:eastAsia="標楷體" w:hAnsi="Times New Roman" w:cs="Times New Roman" w:hint="eastAsia"/>
          <w:szCs w:val="24"/>
        </w:rPr>
        <w:t>regmap</w:t>
      </w:r>
      <w:proofErr w:type="spellEnd"/>
      <w:r w:rsidRPr="002C2332">
        <w:rPr>
          <w:rFonts w:ascii="Times New Roman" w:eastAsia="標楷體" w:hAnsi="Times New Roman" w:cs="Times New Roman" w:hint="eastAsia"/>
          <w:szCs w:val="24"/>
        </w:rPr>
        <w:t>，</w:t>
      </w:r>
      <w:proofErr w:type="spellStart"/>
      <w:r w:rsidRPr="002C2332">
        <w:rPr>
          <w:rFonts w:ascii="Times New Roman" w:eastAsia="標楷體" w:hAnsi="Times New Roman" w:cs="Times New Roman" w:hint="eastAsia"/>
          <w:szCs w:val="24"/>
        </w:rPr>
        <w:t>regmap_config</w:t>
      </w:r>
      <w:proofErr w:type="spellEnd"/>
      <w:r w:rsidRPr="002C2332">
        <w:rPr>
          <w:rFonts w:ascii="Times New Roman" w:eastAsia="標楷體" w:hAnsi="Times New Roman" w:cs="Times New Roman" w:hint="eastAsia"/>
          <w:szCs w:val="24"/>
        </w:rPr>
        <w:t>。</w:t>
      </w:r>
      <w:r w:rsidRPr="002C2332">
        <w:rPr>
          <w:rFonts w:ascii="Times New Roman" w:eastAsia="標楷體" w:hAnsi="Times New Roman" w:cs="Times New Roman" w:hint="eastAsia"/>
          <w:szCs w:val="24"/>
        </w:rPr>
        <w:t>(</w:t>
      </w:r>
      <w:r w:rsidRPr="002C2332">
        <w:rPr>
          <w:rFonts w:ascii="Times New Roman" w:eastAsia="標楷體" w:hAnsi="Times New Roman" w:cs="Times New Roman" w:hint="eastAsia"/>
          <w:szCs w:val="24"/>
        </w:rPr>
        <w:t>如下表六，圖一所示</w:t>
      </w:r>
      <w:r w:rsidRPr="002C2332">
        <w:rPr>
          <w:rFonts w:ascii="Times New Roman" w:eastAsia="標楷體" w:hAnsi="Times New Roman" w:cs="Times New Roman" w:hint="eastAsia"/>
          <w:szCs w:val="24"/>
        </w:rPr>
        <w:t>)</w:t>
      </w:r>
    </w:p>
    <w:p w:rsidR="00800702" w:rsidRDefault="00800702" w:rsidP="00800702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800702" w:rsidRDefault="00800702" w:rsidP="00800702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3632689" cy="4622242"/>
            <wp:effectExtent l="19050" t="0" r="5861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2" cy="462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702" w:rsidRDefault="00800702" w:rsidP="00800702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圖一</w:t>
      </w:r>
      <w:r>
        <w:rPr>
          <w:rFonts w:ascii="Times New Roman" w:eastAsia="標楷體" w:hAnsi="Times New Roman" w:cs="Times New Roman" w:hint="eastAsia"/>
          <w:szCs w:val="24"/>
        </w:rPr>
        <w:t>:</w:t>
      </w:r>
      <w:r>
        <w:rPr>
          <w:rFonts w:ascii="Times New Roman" w:eastAsia="標楷體" w:hAnsi="Times New Roman" w:cs="Times New Roman" w:hint="eastAsia"/>
          <w:szCs w:val="24"/>
        </w:rPr>
        <w:t>設備結構體成員變數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800702" w:rsidRDefault="00800702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800702" w:rsidRDefault="00800702" w:rsidP="00800702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(</w:t>
      </w:r>
      <w:r>
        <w:rPr>
          <w:rFonts w:ascii="Times New Roman" w:eastAsia="標楷體" w:hAnsi="Times New Roman" w:cs="Times New Roman" w:hint="eastAsia"/>
          <w:szCs w:val="24"/>
        </w:rPr>
        <w:t>表六</w:t>
      </w:r>
      <w:r>
        <w:rPr>
          <w:rFonts w:ascii="Times New Roman" w:eastAsia="標楷體" w:hAnsi="Times New Roman" w:cs="Times New Roman" w:hint="eastAsia"/>
          <w:szCs w:val="24"/>
        </w:rPr>
        <w:t>:</w:t>
      </w:r>
      <w:r>
        <w:rPr>
          <w:rFonts w:ascii="Times New Roman" w:eastAsia="標楷體" w:hAnsi="Times New Roman" w:cs="Times New Roman" w:hint="eastAsia"/>
          <w:szCs w:val="24"/>
        </w:rPr>
        <w:t>設備結構體成員變數功能整理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tbl>
      <w:tblPr>
        <w:tblW w:w="6499" w:type="dxa"/>
        <w:jc w:val="center"/>
        <w:tblInd w:w="19" w:type="dxa"/>
        <w:tblCellMar>
          <w:left w:w="28" w:type="dxa"/>
          <w:right w:w="28" w:type="dxa"/>
        </w:tblCellMar>
        <w:tblLook w:val="04A0"/>
      </w:tblPr>
      <w:tblGrid>
        <w:gridCol w:w="1620"/>
        <w:gridCol w:w="2260"/>
        <w:gridCol w:w="2619"/>
      </w:tblGrid>
      <w:tr w:rsidR="00800702" w:rsidRPr="00800702" w:rsidTr="00800702">
        <w:trPr>
          <w:trHeight w:val="34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00702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成員名稱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00702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資料類型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00702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800702" w:rsidRPr="00800702" w:rsidTr="00800702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spi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spi_device</w:t>
            </w:r>
            <w:proofErr w:type="spellEnd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SPI </w:t>
            </w: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設備指標</w:t>
            </w:r>
          </w:p>
        </w:tc>
      </w:tr>
      <w:tr w:rsidR="00800702" w:rsidRPr="00800702" w:rsidTr="00800702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devid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dev_t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</w:t>
            </w: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ID</w:t>
            </w:r>
          </w:p>
        </w:tc>
      </w:tr>
      <w:tr w:rsidR="00800702" w:rsidRPr="00800702" w:rsidTr="00800702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cdev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cdev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字符設備</w:t>
            </w:r>
            <w:proofErr w:type="gramEnd"/>
          </w:p>
        </w:tc>
      </w:tr>
      <w:tr w:rsidR="00800702" w:rsidRPr="00800702" w:rsidTr="00800702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class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class*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設備類別</w:t>
            </w:r>
          </w:p>
        </w:tc>
      </w:tr>
      <w:tr w:rsidR="00800702" w:rsidRPr="00800702" w:rsidTr="00800702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device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device*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設備指標</w:t>
            </w:r>
          </w:p>
        </w:tc>
      </w:tr>
      <w:tr w:rsidR="00800702" w:rsidRPr="00800702" w:rsidTr="00800702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nd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device_node</w:t>
            </w:r>
            <w:proofErr w:type="spellEnd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設備節點</w:t>
            </w:r>
          </w:p>
        </w:tc>
      </w:tr>
      <w:tr w:rsidR="00800702" w:rsidRPr="00800702" w:rsidTr="00800702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gyro_x_adc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signed </w:t>
            </w: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陀螺儀</w:t>
            </w: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X </w:t>
            </w: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軸</w:t>
            </w: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ADC </w:t>
            </w: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值</w:t>
            </w:r>
          </w:p>
        </w:tc>
      </w:tr>
      <w:tr w:rsidR="00800702" w:rsidRPr="00800702" w:rsidTr="00800702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gyro_y_adc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signed </w:t>
            </w: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陀螺儀</w:t>
            </w: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Y </w:t>
            </w: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軸</w:t>
            </w: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ADC </w:t>
            </w: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值</w:t>
            </w:r>
          </w:p>
        </w:tc>
      </w:tr>
      <w:tr w:rsidR="00800702" w:rsidRPr="00800702" w:rsidTr="00800702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gyro_z_adc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signed </w:t>
            </w: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陀螺儀</w:t>
            </w: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Z </w:t>
            </w: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軸</w:t>
            </w: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ADC </w:t>
            </w: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值</w:t>
            </w:r>
          </w:p>
        </w:tc>
      </w:tr>
      <w:tr w:rsidR="00800702" w:rsidRPr="00800702" w:rsidTr="00800702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accel_x_adc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signed </w:t>
            </w: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加速度計</w:t>
            </w: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X </w:t>
            </w: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軸</w:t>
            </w: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ADC </w:t>
            </w: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值</w:t>
            </w:r>
          </w:p>
        </w:tc>
      </w:tr>
      <w:tr w:rsidR="00800702" w:rsidRPr="00800702" w:rsidTr="00800702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accel_y_adc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signed </w:t>
            </w: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加速度計</w:t>
            </w: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Y </w:t>
            </w: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軸</w:t>
            </w: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ADC </w:t>
            </w: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值</w:t>
            </w:r>
          </w:p>
        </w:tc>
      </w:tr>
      <w:tr w:rsidR="00800702" w:rsidRPr="00800702" w:rsidTr="00800702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accel_z_adc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signed </w:t>
            </w: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加速度計</w:t>
            </w: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Z </w:t>
            </w: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軸</w:t>
            </w: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ADC </w:t>
            </w: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值</w:t>
            </w:r>
          </w:p>
        </w:tc>
      </w:tr>
      <w:tr w:rsidR="00800702" w:rsidRPr="00800702" w:rsidTr="00800702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temp_adc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signed </w:t>
            </w: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溫度</w:t>
            </w:r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ADC </w:t>
            </w: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值</w:t>
            </w:r>
          </w:p>
        </w:tc>
      </w:tr>
      <w:tr w:rsidR="00800702" w:rsidRPr="00800702" w:rsidTr="00800702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</w:t>
            </w:r>
            <w:proofErr w:type="spellEnd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</w:t>
            </w:r>
            <w:proofErr w:type="spellEnd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指標</w:t>
            </w:r>
          </w:p>
        </w:tc>
      </w:tr>
      <w:tr w:rsidR="00800702" w:rsidRPr="00800702" w:rsidTr="00800702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regmap_config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regmap_config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02" w:rsidRPr="00800702" w:rsidRDefault="00800702" w:rsidP="0080070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</w:t>
            </w:r>
            <w:proofErr w:type="spellEnd"/>
            <w:r w:rsidRPr="0080070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80070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設定結構體</w:t>
            </w:r>
          </w:p>
        </w:tc>
      </w:tr>
    </w:tbl>
    <w:p w:rsidR="00800702" w:rsidRPr="00800702" w:rsidRDefault="00800702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800702" w:rsidRPr="002C2332" w:rsidRDefault="00C66ECC" w:rsidP="002C2332">
      <w:pPr>
        <w:pStyle w:val="a3"/>
        <w:widowControl/>
        <w:numPr>
          <w:ilvl w:val="1"/>
          <w:numId w:val="9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2C2332">
        <w:rPr>
          <w:rFonts w:ascii="Times New Roman" w:eastAsia="標楷體" w:hAnsi="Times New Roman" w:cs="Times New Roman" w:hint="eastAsia"/>
          <w:szCs w:val="24"/>
        </w:rPr>
        <w:t>接著定義操作函數</w:t>
      </w:r>
      <w:proofErr w:type="spellStart"/>
      <w:r w:rsidRPr="002C2332">
        <w:rPr>
          <w:rFonts w:ascii="Times New Roman" w:eastAsia="標楷體" w:hAnsi="Times New Roman" w:cs="Times New Roman" w:hint="eastAsia"/>
          <w:szCs w:val="24"/>
        </w:rPr>
        <w:t>file_operations</w:t>
      </w:r>
      <w:proofErr w:type="spellEnd"/>
      <w:r w:rsidRPr="002C2332">
        <w:rPr>
          <w:rFonts w:ascii="Times New Roman" w:eastAsia="標楷體" w:hAnsi="Times New Roman" w:cs="Times New Roman" w:hint="eastAsia"/>
          <w:szCs w:val="24"/>
        </w:rPr>
        <w:t>結構體</w:t>
      </w:r>
      <w:r w:rsidRPr="002C2332">
        <w:rPr>
          <w:rFonts w:ascii="Times New Roman" w:eastAsia="標楷體" w:hAnsi="Times New Roman" w:cs="Times New Roman" w:hint="eastAsia"/>
          <w:szCs w:val="24"/>
        </w:rPr>
        <w:t>(</w:t>
      </w:r>
      <w:r w:rsidRPr="002C2332">
        <w:rPr>
          <w:rFonts w:ascii="Times New Roman" w:eastAsia="標楷體" w:hAnsi="Times New Roman" w:cs="Times New Roman" w:hint="eastAsia"/>
          <w:szCs w:val="24"/>
        </w:rPr>
        <w:t>如圖二所示</w:t>
      </w:r>
      <w:r w:rsidRPr="002C2332">
        <w:rPr>
          <w:rFonts w:ascii="Times New Roman" w:eastAsia="標楷體" w:hAnsi="Times New Roman" w:cs="Times New Roman" w:hint="eastAsia"/>
          <w:szCs w:val="24"/>
        </w:rPr>
        <w:t>)</w:t>
      </w:r>
    </w:p>
    <w:p w:rsidR="00C66ECC" w:rsidRDefault="00C66ECC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C66ECC" w:rsidRDefault="00C66ECC" w:rsidP="00C66ECC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4267200" cy="1752600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ECC" w:rsidRDefault="00C66ECC" w:rsidP="00C66ECC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圖二</w:t>
      </w:r>
      <w:r>
        <w:rPr>
          <w:rFonts w:ascii="Times New Roman" w:eastAsia="標楷體" w:hAnsi="Times New Roman" w:cs="Times New Roman" w:hint="eastAsia"/>
          <w:szCs w:val="24"/>
        </w:rPr>
        <w:t>: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file_operations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操作函數結構體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800702" w:rsidRDefault="00800702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800702" w:rsidRPr="002C2332" w:rsidRDefault="002C2332" w:rsidP="002C2332">
      <w:pPr>
        <w:pStyle w:val="a3"/>
        <w:numPr>
          <w:ilvl w:val="1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緊接著實現</w:t>
      </w:r>
      <w:proofErr w:type="spellStart"/>
      <w:r>
        <w:rPr>
          <w:rFonts w:ascii="Times New Roman" w:eastAsia="標楷體" w:hAnsi="Times New Roman" w:cs="Times New Roman"/>
          <w:szCs w:val="24"/>
        </w:rPr>
        <w:t>file_operations</w:t>
      </w:r>
      <w:proofErr w:type="spellEnd"/>
      <w:r>
        <w:rPr>
          <w:rFonts w:ascii="Times New Roman" w:eastAsia="標楷體" w:hAnsi="Times New Roman" w:cs="Times New Roman"/>
          <w:szCs w:val="24"/>
        </w:rPr>
        <w:t>中所有操作函式內容。</w:t>
      </w:r>
    </w:p>
    <w:p w:rsidR="00800702" w:rsidRPr="00931B2B" w:rsidRDefault="00D17F0D" w:rsidP="00931B2B">
      <w:pPr>
        <w:pStyle w:val="a3"/>
        <w:widowControl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931B2B">
        <w:rPr>
          <w:rFonts w:ascii="Times New Roman" w:eastAsia="標楷體" w:hAnsi="Times New Roman" w:cs="Times New Roman" w:hint="eastAsia"/>
          <w:szCs w:val="24"/>
        </w:rPr>
        <w:t>其中</w:t>
      </w:r>
      <w:r w:rsidRPr="00931B2B">
        <w:rPr>
          <w:rFonts w:ascii="Times New Roman" w:eastAsia="標楷體" w:hAnsi="Times New Roman" w:cs="Times New Roman" w:hint="eastAsia"/>
          <w:szCs w:val="24"/>
        </w:rPr>
        <w:t>read()</w:t>
      </w:r>
      <w:proofErr w:type="gramStart"/>
      <w:r w:rsidRPr="00931B2B">
        <w:rPr>
          <w:rFonts w:ascii="Times New Roman" w:eastAsia="標楷體" w:hAnsi="Times New Roman" w:cs="Times New Roman" w:hint="eastAsia"/>
          <w:szCs w:val="24"/>
        </w:rPr>
        <w:t>函式中</w:t>
      </w:r>
      <w:proofErr w:type="gramEnd"/>
      <w:r w:rsidRPr="00931B2B">
        <w:rPr>
          <w:rFonts w:ascii="Times New Roman" w:eastAsia="標楷體" w:hAnsi="Times New Roman" w:cs="Times New Roman" w:hint="eastAsia"/>
          <w:szCs w:val="24"/>
        </w:rPr>
        <w:t>，就使用到</w:t>
      </w:r>
      <w:proofErr w:type="spellStart"/>
      <w:r w:rsidRPr="00931B2B">
        <w:rPr>
          <w:rFonts w:ascii="Times New Roman" w:eastAsia="標楷體" w:hAnsi="Times New Roman" w:cs="Times New Roman" w:hint="eastAsia"/>
          <w:szCs w:val="24"/>
        </w:rPr>
        <w:t>regmap_bulk_read</w:t>
      </w:r>
      <w:proofErr w:type="spellEnd"/>
      <w:r w:rsidRPr="00931B2B">
        <w:rPr>
          <w:rFonts w:ascii="Times New Roman" w:eastAsia="標楷體" w:hAnsi="Times New Roman" w:cs="Times New Roman" w:hint="eastAsia"/>
          <w:szCs w:val="24"/>
        </w:rPr>
        <w:t>()</w:t>
      </w:r>
      <w:r w:rsidRPr="00931B2B">
        <w:rPr>
          <w:rFonts w:ascii="Times New Roman" w:eastAsia="標楷體" w:hAnsi="Times New Roman" w:cs="Times New Roman" w:hint="eastAsia"/>
          <w:szCs w:val="24"/>
        </w:rPr>
        <w:t>函式進行多個暫存器的讀操作。</w:t>
      </w:r>
      <w:r w:rsidRPr="00931B2B">
        <w:rPr>
          <w:rFonts w:ascii="Times New Roman" w:eastAsia="標楷體" w:hAnsi="Times New Roman" w:cs="Times New Roman" w:hint="eastAsia"/>
          <w:szCs w:val="24"/>
        </w:rPr>
        <w:t>(</w:t>
      </w:r>
      <w:r w:rsidRPr="00931B2B">
        <w:rPr>
          <w:rFonts w:ascii="Times New Roman" w:eastAsia="標楷體" w:hAnsi="Times New Roman" w:cs="Times New Roman" w:hint="eastAsia"/>
          <w:szCs w:val="24"/>
        </w:rPr>
        <w:t>如下圖三</w:t>
      </w:r>
      <w:r w:rsidRPr="00931B2B">
        <w:rPr>
          <w:rFonts w:ascii="Times New Roman" w:eastAsia="標楷體" w:hAnsi="Times New Roman" w:cs="Times New Roman" w:hint="eastAsia"/>
          <w:szCs w:val="24"/>
        </w:rPr>
        <w:t>)</w:t>
      </w:r>
      <w:r w:rsidRPr="00931B2B">
        <w:rPr>
          <w:rFonts w:ascii="Times New Roman" w:eastAsia="標楷體" w:hAnsi="Times New Roman" w:cs="Times New Roman" w:hint="eastAsia"/>
          <w:szCs w:val="24"/>
        </w:rPr>
        <w:t>，而</w:t>
      </w:r>
      <w:r w:rsidRPr="00931B2B">
        <w:rPr>
          <w:rFonts w:ascii="Times New Roman" w:eastAsia="標楷體" w:hAnsi="Times New Roman" w:cs="Times New Roman" w:hint="eastAsia"/>
          <w:szCs w:val="24"/>
        </w:rPr>
        <w:t>open()</w:t>
      </w:r>
      <w:proofErr w:type="gramStart"/>
      <w:r w:rsidRPr="00931B2B">
        <w:rPr>
          <w:rFonts w:ascii="Times New Roman" w:eastAsia="標楷體" w:hAnsi="Times New Roman" w:cs="Times New Roman" w:hint="eastAsia"/>
          <w:szCs w:val="24"/>
        </w:rPr>
        <w:t>函式何</w:t>
      </w:r>
      <w:proofErr w:type="gramEnd"/>
      <w:r w:rsidRPr="00931B2B">
        <w:rPr>
          <w:rFonts w:ascii="Times New Roman" w:eastAsia="標楷體" w:hAnsi="Times New Roman" w:cs="Times New Roman" w:hint="eastAsia"/>
          <w:szCs w:val="24"/>
        </w:rPr>
        <w:t>release()</w:t>
      </w:r>
      <w:r w:rsidRPr="00931B2B">
        <w:rPr>
          <w:rFonts w:ascii="Times New Roman" w:eastAsia="標楷體" w:hAnsi="Times New Roman" w:cs="Times New Roman" w:hint="eastAsia"/>
          <w:szCs w:val="24"/>
        </w:rPr>
        <w:t>函式內容如圖四。</w:t>
      </w:r>
    </w:p>
    <w:p w:rsidR="00800702" w:rsidRDefault="00800702" w:rsidP="00800702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800702" w:rsidRDefault="002C2332" w:rsidP="002C2332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4758104" cy="4683745"/>
            <wp:effectExtent l="19050" t="0" r="4396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6" cy="468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32" w:rsidRDefault="002C2332" w:rsidP="002C2332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圖三</w:t>
      </w:r>
      <w:r>
        <w:rPr>
          <w:rFonts w:ascii="Times New Roman" w:eastAsia="標楷體" w:hAnsi="Times New Roman" w:cs="Times New Roman" w:hint="eastAsia"/>
          <w:szCs w:val="24"/>
        </w:rPr>
        <w:t>:read()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函式和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release()</w:t>
      </w:r>
      <w:r>
        <w:rPr>
          <w:rFonts w:ascii="Times New Roman" w:eastAsia="標楷體" w:hAnsi="Times New Roman" w:cs="Times New Roman" w:hint="eastAsia"/>
          <w:szCs w:val="24"/>
        </w:rPr>
        <w:t>函式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800702" w:rsidRDefault="00800702" w:rsidP="00800702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800702" w:rsidRDefault="002C2332" w:rsidP="00800702">
      <w:pPr>
        <w:widowControl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5152390" cy="1922780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1E2" w:rsidRDefault="002C2332" w:rsidP="002C2332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圖四</w:t>
      </w:r>
      <w:r>
        <w:rPr>
          <w:rFonts w:ascii="Times New Roman" w:eastAsia="標楷體" w:hAnsi="Times New Roman" w:cs="Times New Roman" w:hint="eastAsia"/>
          <w:szCs w:val="24"/>
        </w:rPr>
        <w:t>:open()</w:t>
      </w:r>
      <w:r>
        <w:rPr>
          <w:rFonts w:ascii="Times New Roman" w:eastAsia="標楷體" w:hAnsi="Times New Roman" w:cs="Times New Roman" w:hint="eastAsia"/>
          <w:szCs w:val="24"/>
        </w:rPr>
        <w:t>函式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1231E2" w:rsidRDefault="001231E2" w:rsidP="001231E2">
      <w:pPr>
        <w:pStyle w:val="a3"/>
        <w:widowControl/>
        <w:numPr>
          <w:ilvl w:val="1"/>
          <w:numId w:val="9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再來定義</w:t>
      </w:r>
      <w:proofErr w:type="spellStart"/>
      <w:r w:rsidR="009B5633">
        <w:rPr>
          <w:rFonts w:ascii="Times New Roman" w:eastAsia="標楷體" w:hAnsi="Times New Roman" w:cs="Times New Roman" w:hint="eastAsia"/>
          <w:szCs w:val="24"/>
        </w:rPr>
        <w:t>id</w:t>
      </w:r>
      <w:r>
        <w:rPr>
          <w:rFonts w:ascii="Times New Roman" w:eastAsia="標楷體" w:hAnsi="Times New Roman" w:cs="Times New Roman"/>
          <w:szCs w:val="24"/>
        </w:rPr>
        <w:t>_T</w:t>
      </w:r>
      <w:r>
        <w:rPr>
          <w:rFonts w:ascii="Times New Roman" w:eastAsia="標楷體" w:hAnsi="Times New Roman" w:cs="Times New Roman" w:hint="eastAsia"/>
          <w:szCs w:val="24"/>
        </w:rPr>
        <w:t>able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，用來匹配設備和驅動，並定義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spi_driver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結構體綁定</w:t>
      </w:r>
      <w:r>
        <w:rPr>
          <w:rFonts w:ascii="Times New Roman" w:eastAsia="標楷體" w:hAnsi="Times New Roman" w:cs="Times New Roman" w:hint="eastAsia"/>
          <w:szCs w:val="24"/>
        </w:rPr>
        <w:t>probe()</w:t>
      </w:r>
      <w:r>
        <w:rPr>
          <w:rFonts w:ascii="Times New Roman" w:eastAsia="標楷體" w:hAnsi="Times New Roman" w:cs="Times New Roman" w:hint="eastAsia"/>
          <w:szCs w:val="24"/>
        </w:rPr>
        <w:t>和</w:t>
      </w:r>
      <w:r>
        <w:rPr>
          <w:rFonts w:ascii="Times New Roman" w:eastAsia="標楷體" w:hAnsi="Times New Roman" w:cs="Times New Roman" w:hint="eastAsia"/>
          <w:szCs w:val="24"/>
        </w:rPr>
        <w:t>remove()</w:t>
      </w:r>
      <w:r>
        <w:rPr>
          <w:rFonts w:ascii="Times New Roman" w:eastAsia="標楷體" w:hAnsi="Times New Roman" w:cs="Times New Roman" w:hint="eastAsia"/>
          <w:szCs w:val="24"/>
        </w:rPr>
        <w:t>函式。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如圖五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1231E2" w:rsidRDefault="001231E2" w:rsidP="001231E2">
      <w:pPr>
        <w:pStyle w:val="a3"/>
        <w:widowControl/>
        <w:ind w:leftChars="0" w:left="960"/>
        <w:rPr>
          <w:rFonts w:ascii="Times New Roman" w:eastAsia="標楷體" w:hAnsi="Times New Roman" w:cs="Times New Roman" w:hint="eastAsia"/>
          <w:szCs w:val="24"/>
        </w:rPr>
      </w:pPr>
    </w:p>
    <w:p w:rsidR="001231E2" w:rsidRDefault="001231E2" w:rsidP="001231E2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3982095" cy="4815135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308" cy="481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1E2" w:rsidRDefault="001231E2" w:rsidP="001231E2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圖五</w:t>
      </w:r>
      <w:r>
        <w:rPr>
          <w:rFonts w:ascii="Times New Roman" w:eastAsia="標楷體" w:hAnsi="Times New Roman" w:cs="Times New Roman" w:hint="eastAsia"/>
          <w:szCs w:val="24"/>
        </w:rPr>
        <w:t>: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id_table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和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spi_driver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結構體內容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682AF9" w:rsidRDefault="00682AF9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415B1B" w:rsidRDefault="00415B1B" w:rsidP="00415B1B">
      <w:pPr>
        <w:pStyle w:val="a3"/>
        <w:widowControl/>
        <w:numPr>
          <w:ilvl w:val="1"/>
          <w:numId w:val="9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完善並實現</w:t>
      </w:r>
      <w:r>
        <w:rPr>
          <w:rFonts w:ascii="Times New Roman" w:eastAsia="標楷體" w:hAnsi="Times New Roman" w:cs="Times New Roman"/>
          <w:szCs w:val="24"/>
        </w:rPr>
        <w:t>remove()</w:t>
      </w:r>
      <w:r>
        <w:rPr>
          <w:rFonts w:ascii="Times New Roman" w:eastAsia="標楷體" w:hAnsi="Times New Roman" w:cs="Times New Roman"/>
          <w:szCs w:val="24"/>
        </w:rPr>
        <w:t>函式</w:t>
      </w:r>
      <w:r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如圖六</w:t>
      </w:r>
      <w:r w:rsidR="001E317C">
        <w:rPr>
          <w:rFonts w:ascii="Times New Roman" w:eastAsia="標楷體" w:hAnsi="Times New Roman" w:cs="Times New Roman"/>
          <w:szCs w:val="24"/>
        </w:rPr>
        <w:t>，表七</w:t>
      </w:r>
      <w:r>
        <w:rPr>
          <w:rFonts w:ascii="Times New Roman" w:eastAsia="標楷體" w:hAnsi="Times New Roman" w:cs="Times New Roman"/>
          <w:szCs w:val="24"/>
        </w:rPr>
        <w:t>)</w:t>
      </w:r>
    </w:p>
    <w:p w:rsidR="001707B3" w:rsidRDefault="001707B3" w:rsidP="001707B3">
      <w:pPr>
        <w:pStyle w:val="a3"/>
        <w:widowControl/>
        <w:ind w:leftChars="0" w:left="96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和</w:t>
      </w:r>
      <w:r>
        <w:rPr>
          <w:rFonts w:ascii="Times New Roman" w:eastAsia="標楷體" w:hAnsi="Times New Roman" w:cs="Times New Roman"/>
          <w:szCs w:val="24"/>
        </w:rPr>
        <w:t>probe()</w:t>
      </w:r>
      <w:r>
        <w:rPr>
          <w:rFonts w:ascii="Times New Roman" w:eastAsia="標楷體" w:hAnsi="Times New Roman" w:cs="Times New Roman"/>
          <w:szCs w:val="24"/>
        </w:rPr>
        <w:t>函式</w:t>
      </w:r>
      <w:r>
        <w:rPr>
          <w:rFonts w:ascii="Times New Roman" w:eastAsia="標楷體" w:hAnsi="Times New Roman" w:cs="Times New Roman"/>
          <w:szCs w:val="24"/>
        </w:rPr>
        <w:t>()</w:t>
      </w:r>
      <w:r w:rsidR="00D02A82">
        <w:rPr>
          <w:rFonts w:ascii="Times New Roman" w:eastAsia="標楷體" w:hAnsi="Times New Roman" w:cs="Times New Roman"/>
          <w:szCs w:val="24"/>
        </w:rPr>
        <w:t>(</w:t>
      </w:r>
      <w:r w:rsidR="00D02A82">
        <w:rPr>
          <w:rFonts w:ascii="Times New Roman" w:eastAsia="標楷體" w:hAnsi="Times New Roman" w:cs="Times New Roman"/>
          <w:szCs w:val="24"/>
        </w:rPr>
        <w:t>如圖七，圖八，圖九，表八</w:t>
      </w:r>
      <w:r w:rsidR="00D02A82">
        <w:rPr>
          <w:rFonts w:ascii="Times New Roman" w:eastAsia="標楷體" w:hAnsi="Times New Roman" w:cs="Times New Roman"/>
          <w:szCs w:val="24"/>
        </w:rPr>
        <w:t>)</w:t>
      </w:r>
    </w:p>
    <w:p w:rsidR="00D02A82" w:rsidRPr="00D02A82" w:rsidRDefault="00D02A82" w:rsidP="00D02A82">
      <w:pPr>
        <w:pStyle w:val="a3"/>
        <w:widowControl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值得注意</w:t>
      </w:r>
      <w:r>
        <w:rPr>
          <w:rFonts w:ascii="Times New Roman" w:eastAsia="標楷體" w:hAnsi="Times New Roman" w:cs="Times New Roman" w:hint="eastAsia"/>
          <w:szCs w:val="24"/>
        </w:rPr>
        <w:t>remove()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函式中使用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到了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regmap_exit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r>
        <w:rPr>
          <w:rFonts w:ascii="Times New Roman" w:eastAsia="標楷體" w:hAnsi="Times New Roman" w:cs="Times New Roman" w:hint="eastAsia"/>
          <w:szCs w:val="24"/>
        </w:rPr>
        <w:t>來</w:t>
      </w:r>
      <w:r w:rsidRPr="00D02A82">
        <w:rPr>
          <w:rFonts w:ascii="標楷體" w:eastAsia="標楷體" w:hAnsi="標楷體" w:cs="Times New Roman" w:hint="eastAsia"/>
          <w:color w:val="000000"/>
          <w:kern w:val="0"/>
          <w:szCs w:val="24"/>
        </w:rPr>
        <w:t>釋放</w:t>
      </w:r>
      <w:r w:rsidRPr="00D02A8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D02A82">
        <w:rPr>
          <w:rFonts w:ascii="Times New Roman" w:eastAsia="新細明體" w:hAnsi="Times New Roman" w:cs="Times New Roman"/>
          <w:color w:val="000000"/>
          <w:kern w:val="0"/>
          <w:szCs w:val="24"/>
        </w:rPr>
        <w:t>regmap</w:t>
      </w:r>
      <w:proofErr w:type="spellEnd"/>
      <w:r w:rsidRPr="00D02A8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D02A82">
        <w:rPr>
          <w:rFonts w:ascii="標楷體" w:eastAsia="標楷體" w:hAnsi="標楷體" w:cs="Times New Roman" w:hint="eastAsia"/>
          <w:color w:val="000000"/>
          <w:kern w:val="0"/>
          <w:szCs w:val="24"/>
        </w:rPr>
        <w:t>資源</w:t>
      </w:r>
      <w:r w:rsidR="00D73464">
        <w:rPr>
          <w:rFonts w:ascii="標楷體" w:eastAsia="標楷體" w:hAnsi="標楷體" w:cs="Times New Roman" w:hint="eastAsia"/>
          <w:color w:val="000000"/>
          <w:kern w:val="0"/>
          <w:szCs w:val="24"/>
        </w:rPr>
        <w:t>當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驅動模塊卸載時。</w:t>
      </w:r>
    </w:p>
    <w:p w:rsidR="0056785D" w:rsidRPr="00D02A82" w:rsidRDefault="00D02A82" w:rsidP="00D02A82">
      <w:pPr>
        <w:pStyle w:val="a3"/>
        <w:widowControl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p</w:t>
      </w:r>
      <w:r w:rsidRPr="00D02A82">
        <w:rPr>
          <w:rFonts w:ascii="Times New Roman" w:eastAsia="標楷體" w:hAnsi="Times New Roman" w:cs="Times New Roman"/>
          <w:color w:val="000000"/>
          <w:kern w:val="0"/>
          <w:szCs w:val="24"/>
        </w:rPr>
        <w:t>robe()</w:t>
      </w:r>
      <w:r w:rsidRPr="00D02A82">
        <w:rPr>
          <w:rFonts w:ascii="Times New Roman" w:eastAsia="標楷體" w:hAnsi="標楷體" w:cs="Times New Roman"/>
          <w:color w:val="000000"/>
          <w:kern w:val="0"/>
          <w:szCs w:val="24"/>
        </w:rPr>
        <w:t>函式</w:t>
      </w:r>
      <w:r w:rsidR="0056785D">
        <w:rPr>
          <w:rFonts w:ascii="Times New Roman" w:eastAsia="標楷體" w:hAnsi="標楷體" w:cs="Times New Roman" w:hint="eastAsia"/>
          <w:color w:val="000000"/>
          <w:kern w:val="0"/>
          <w:szCs w:val="24"/>
        </w:rPr>
        <w:t>使用了</w:t>
      </w:r>
      <w:proofErr w:type="spellStart"/>
      <w:r w:rsidR="0056785D" w:rsidRPr="00D02A82">
        <w:rPr>
          <w:rFonts w:ascii="Times New Roman" w:eastAsia="新細明體" w:hAnsi="Times New Roman" w:cs="Times New Roman"/>
          <w:color w:val="000000"/>
          <w:kern w:val="0"/>
          <w:szCs w:val="24"/>
        </w:rPr>
        <w:t>regmap_init_spi</w:t>
      </w:r>
      <w:proofErr w:type="spellEnd"/>
      <w:r w:rsidR="0056785D">
        <w:rPr>
          <w:rFonts w:ascii="Times New Roman" w:eastAsia="新細明體" w:hAnsi="Times New Roman" w:cs="Times New Roman"/>
          <w:color w:val="000000"/>
          <w:kern w:val="0"/>
          <w:szCs w:val="24"/>
        </w:rPr>
        <w:t>(</w:t>
      </w:r>
      <w:r w:rsidR="0056785D" w:rsidRPr="0056785D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  <w:proofErr w:type="gramStart"/>
      <w:r w:rsidR="0056785D" w:rsidRPr="0056785D">
        <w:rPr>
          <w:rFonts w:ascii="Times New Roman" w:eastAsia="標楷體" w:hAnsi="標楷體" w:cs="Times New Roman"/>
          <w:color w:val="000000"/>
          <w:kern w:val="0"/>
          <w:szCs w:val="24"/>
        </w:rPr>
        <w:t>函式來</w:t>
      </w:r>
      <w:r w:rsidR="0056785D" w:rsidRPr="00D02A82">
        <w:rPr>
          <w:rFonts w:ascii="Times New Roman" w:eastAsia="標楷體" w:hAnsi="標楷體" w:cs="Times New Roman"/>
          <w:color w:val="000000"/>
          <w:kern w:val="0"/>
          <w:szCs w:val="24"/>
        </w:rPr>
        <w:t>初</w:t>
      </w:r>
      <w:r w:rsidR="0056785D" w:rsidRPr="00D02A82">
        <w:rPr>
          <w:rFonts w:ascii="標楷體" w:eastAsia="標楷體" w:hAnsi="標楷體" w:cs="Times New Roman" w:hint="eastAsia"/>
          <w:color w:val="000000"/>
          <w:kern w:val="0"/>
          <w:szCs w:val="24"/>
        </w:rPr>
        <w:t>始化</w:t>
      </w:r>
      <w:proofErr w:type="gramEnd"/>
      <w:r w:rsidR="0056785D" w:rsidRPr="00D02A82">
        <w:rPr>
          <w:rFonts w:ascii="Times New Roman" w:eastAsia="新細明體" w:hAnsi="Times New Roman" w:cs="Times New Roman"/>
          <w:color w:val="000000"/>
          <w:kern w:val="0"/>
          <w:szCs w:val="24"/>
        </w:rPr>
        <w:t>SPI</w:t>
      </w:r>
      <w:r w:rsidR="0056785D" w:rsidRPr="00D02A82">
        <w:rPr>
          <w:rFonts w:ascii="標楷體" w:eastAsia="標楷體" w:hAnsi="標楷體" w:cs="Times New Roman" w:hint="eastAsia"/>
          <w:color w:val="000000"/>
          <w:kern w:val="0"/>
          <w:szCs w:val="24"/>
        </w:rPr>
        <w:t>的</w:t>
      </w:r>
      <w:proofErr w:type="spellStart"/>
      <w:r w:rsidR="0056785D" w:rsidRPr="00D02A82">
        <w:rPr>
          <w:rFonts w:ascii="Times New Roman" w:eastAsia="新細明體" w:hAnsi="Times New Roman" w:cs="Times New Roman"/>
          <w:color w:val="000000"/>
          <w:kern w:val="0"/>
          <w:szCs w:val="24"/>
        </w:rPr>
        <w:t>regmap</w:t>
      </w:r>
      <w:proofErr w:type="spellEnd"/>
    </w:p>
    <w:p w:rsidR="00D02A82" w:rsidRPr="00D02A82" w:rsidRDefault="00D73464" w:rsidP="0056785D">
      <w:pPr>
        <w:pStyle w:val="a3"/>
        <w:widowControl/>
        <w:ind w:leftChars="0" w:left="147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並在發生錯誤時使用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regmap_exit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r>
        <w:rPr>
          <w:rFonts w:ascii="Times New Roman" w:eastAsia="標楷體" w:hAnsi="Times New Roman" w:cs="Times New Roman" w:hint="eastAsia"/>
          <w:szCs w:val="24"/>
        </w:rPr>
        <w:t>來</w:t>
      </w:r>
      <w:r w:rsidRPr="00D02A82">
        <w:rPr>
          <w:rFonts w:ascii="標楷體" w:eastAsia="標楷體" w:hAnsi="標楷體" w:cs="Times New Roman" w:hint="eastAsia"/>
          <w:color w:val="000000"/>
          <w:kern w:val="0"/>
          <w:szCs w:val="24"/>
        </w:rPr>
        <w:t>釋放</w:t>
      </w:r>
      <w:proofErr w:type="spellStart"/>
      <w:r w:rsidRPr="00D02A82">
        <w:rPr>
          <w:rFonts w:ascii="Times New Roman" w:eastAsia="新細明體" w:hAnsi="Times New Roman" w:cs="Times New Roman"/>
          <w:color w:val="000000"/>
          <w:kern w:val="0"/>
          <w:szCs w:val="24"/>
        </w:rPr>
        <w:t>regmap</w:t>
      </w:r>
      <w:proofErr w:type="spellEnd"/>
      <w:r w:rsidRPr="00D02A82">
        <w:rPr>
          <w:rFonts w:ascii="標楷體" w:eastAsia="標楷體" w:hAnsi="標楷體" w:cs="Times New Roman" w:hint="eastAsia"/>
          <w:color w:val="000000"/>
          <w:kern w:val="0"/>
          <w:szCs w:val="24"/>
        </w:rPr>
        <w:t>資源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。</w:t>
      </w:r>
    </w:p>
    <w:p w:rsidR="00415B1B" w:rsidRDefault="00682AF9" w:rsidP="001E317C">
      <w:pPr>
        <w:widowControl/>
        <w:ind w:left="96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4500094" cy="3050700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73" cy="305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F9" w:rsidRDefault="00682AF9" w:rsidP="00682AF9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圖六</w:t>
      </w:r>
      <w:r>
        <w:rPr>
          <w:rFonts w:ascii="Times New Roman" w:eastAsia="標楷體" w:hAnsi="Times New Roman" w:cs="Times New Roman" w:hint="eastAsia"/>
          <w:szCs w:val="24"/>
        </w:rPr>
        <w:t>remove()</w:t>
      </w:r>
      <w:r>
        <w:rPr>
          <w:rFonts w:ascii="Times New Roman" w:eastAsia="標楷體" w:hAnsi="Times New Roman" w:cs="Times New Roman" w:hint="eastAsia"/>
          <w:szCs w:val="24"/>
        </w:rPr>
        <w:t>函式內容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415B1B" w:rsidRDefault="00415B1B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682AF9" w:rsidRDefault="00682AF9" w:rsidP="00682AF9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表七</w:t>
      </w:r>
      <w:r>
        <w:rPr>
          <w:rFonts w:ascii="Times New Roman" w:eastAsia="標楷體" w:hAnsi="Times New Roman" w:cs="Times New Roman" w:hint="eastAsia"/>
          <w:szCs w:val="24"/>
        </w:rPr>
        <w:t>:remove()</w:t>
      </w:r>
      <w:r>
        <w:rPr>
          <w:rFonts w:ascii="Times New Roman" w:eastAsia="標楷體" w:hAnsi="Times New Roman" w:cs="Times New Roman" w:hint="eastAsia"/>
          <w:szCs w:val="24"/>
        </w:rPr>
        <w:t>函式內容及功能整理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tbl>
      <w:tblPr>
        <w:tblW w:w="10760" w:type="dxa"/>
        <w:tblInd w:w="-1220" w:type="dxa"/>
        <w:tblCellMar>
          <w:left w:w="28" w:type="dxa"/>
          <w:right w:w="28" w:type="dxa"/>
        </w:tblCellMar>
        <w:tblLook w:val="04A0"/>
      </w:tblPr>
      <w:tblGrid>
        <w:gridCol w:w="7080"/>
        <w:gridCol w:w="3680"/>
      </w:tblGrid>
      <w:tr w:rsidR="00682AF9" w:rsidRPr="00682AF9" w:rsidTr="00682AF9">
        <w:trPr>
          <w:trHeight w:val="340"/>
        </w:trPr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2AF9" w:rsidRPr="00682AF9" w:rsidRDefault="00682AF9" w:rsidP="00682AF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82AF9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程式碼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2AF9" w:rsidRPr="00682AF9" w:rsidRDefault="00682AF9" w:rsidP="00682AF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82AF9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682AF9" w:rsidRPr="00682AF9" w:rsidTr="00682AF9">
        <w:trPr>
          <w:trHeight w:val="340"/>
        </w:trPr>
        <w:tc>
          <w:tcPr>
            <w:tcW w:w="7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2AF9" w:rsidRPr="00682AF9" w:rsidRDefault="00682AF9" w:rsidP="00682AF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icm20608_dev *icm20608dev = </w:t>
            </w:r>
            <w:proofErr w:type="spellStart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spi_get_drvdata</w:t>
            </w:r>
            <w:proofErr w:type="spellEnd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proofErr w:type="spellStart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spi</w:t>
            </w:r>
            <w:proofErr w:type="spellEnd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);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2AF9" w:rsidRPr="00682AF9" w:rsidRDefault="00682AF9" w:rsidP="00682AF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2AF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從</w:t>
            </w:r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SPI </w:t>
            </w:r>
            <w:r w:rsidRPr="00682AF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設備指標中獲取驅動數據</w:t>
            </w:r>
          </w:p>
        </w:tc>
      </w:tr>
      <w:tr w:rsidR="00682AF9" w:rsidRPr="00682AF9" w:rsidTr="00682AF9">
        <w:trPr>
          <w:trHeight w:val="340"/>
        </w:trPr>
        <w:tc>
          <w:tcPr>
            <w:tcW w:w="7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2AF9" w:rsidRPr="00682AF9" w:rsidRDefault="00682AF9" w:rsidP="00682AF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cdev_del</w:t>
            </w:r>
            <w:proofErr w:type="spellEnd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(&amp;icm20608dev-&gt;</w:t>
            </w:r>
            <w:proofErr w:type="spellStart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cdev</w:t>
            </w:r>
            <w:proofErr w:type="spellEnd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);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2AF9" w:rsidRPr="00682AF9" w:rsidRDefault="00682AF9" w:rsidP="00682AF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82AF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刪除字符設備</w:t>
            </w:r>
            <w:proofErr w:type="gramEnd"/>
          </w:p>
        </w:tc>
      </w:tr>
      <w:tr w:rsidR="00682AF9" w:rsidRPr="00682AF9" w:rsidTr="00682AF9">
        <w:trPr>
          <w:trHeight w:val="340"/>
        </w:trPr>
        <w:tc>
          <w:tcPr>
            <w:tcW w:w="7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2AF9" w:rsidRPr="00682AF9" w:rsidRDefault="00682AF9" w:rsidP="00682AF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unregister_chrdev_region</w:t>
            </w:r>
            <w:proofErr w:type="spellEnd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(icm20608dev-&gt;</w:t>
            </w:r>
            <w:proofErr w:type="spellStart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devid</w:t>
            </w:r>
            <w:proofErr w:type="spellEnd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 ICM20608_CNT);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2AF9" w:rsidRPr="00682AF9" w:rsidRDefault="00682AF9" w:rsidP="00682AF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82AF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注銷字符</w:t>
            </w:r>
            <w:proofErr w:type="gramEnd"/>
            <w:r w:rsidRPr="00682AF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設備區域</w:t>
            </w:r>
          </w:p>
        </w:tc>
      </w:tr>
      <w:tr w:rsidR="00682AF9" w:rsidRPr="00682AF9" w:rsidTr="00682AF9">
        <w:trPr>
          <w:trHeight w:val="340"/>
        </w:trPr>
        <w:tc>
          <w:tcPr>
            <w:tcW w:w="7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2AF9" w:rsidRPr="00682AF9" w:rsidRDefault="00682AF9" w:rsidP="00682AF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device_destroy</w:t>
            </w:r>
            <w:proofErr w:type="spellEnd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(icm20608dev-&gt;class, icm20608dev-&gt;</w:t>
            </w:r>
            <w:proofErr w:type="spellStart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devid</w:t>
            </w:r>
            <w:proofErr w:type="spellEnd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);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2AF9" w:rsidRPr="00682AF9" w:rsidRDefault="00682AF9" w:rsidP="00682AF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2AF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銷毀設備</w:t>
            </w:r>
          </w:p>
        </w:tc>
      </w:tr>
      <w:tr w:rsidR="00682AF9" w:rsidRPr="00682AF9" w:rsidTr="00682AF9">
        <w:trPr>
          <w:trHeight w:val="340"/>
        </w:trPr>
        <w:tc>
          <w:tcPr>
            <w:tcW w:w="7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2AF9" w:rsidRPr="00682AF9" w:rsidRDefault="00682AF9" w:rsidP="00682AF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class_destroy</w:t>
            </w:r>
            <w:proofErr w:type="spellEnd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(icm20608dev-&gt;class);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2AF9" w:rsidRPr="00682AF9" w:rsidRDefault="00682AF9" w:rsidP="00682AF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2AF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銷毀設備類別</w:t>
            </w:r>
          </w:p>
        </w:tc>
      </w:tr>
      <w:tr w:rsidR="00682AF9" w:rsidRPr="00682AF9" w:rsidTr="00682AF9">
        <w:trPr>
          <w:trHeight w:val="340"/>
        </w:trPr>
        <w:tc>
          <w:tcPr>
            <w:tcW w:w="7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2AF9" w:rsidRPr="00682AF9" w:rsidRDefault="00682AF9" w:rsidP="00682AF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regmap_exit</w:t>
            </w:r>
            <w:proofErr w:type="spellEnd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(icm20608dev-&gt;</w:t>
            </w:r>
            <w:proofErr w:type="spellStart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</w:t>
            </w:r>
            <w:proofErr w:type="spellEnd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);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2AF9" w:rsidRPr="00682AF9" w:rsidRDefault="00682AF9" w:rsidP="00682AF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2AF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釋放</w:t>
            </w:r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</w:t>
            </w:r>
            <w:proofErr w:type="spellEnd"/>
            <w:r w:rsidRPr="00682A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682AF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資源</w:t>
            </w:r>
          </w:p>
        </w:tc>
      </w:tr>
    </w:tbl>
    <w:p w:rsidR="00415B1B" w:rsidRDefault="00415B1B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415B1B" w:rsidRDefault="00415B1B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415B1B" w:rsidRDefault="00415B1B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415B1B" w:rsidRDefault="00415B1B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415B1B" w:rsidRDefault="00415B1B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415B1B" w:rsidRDefault="00415B1B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1231E2" w:rsidRDefault="001231E2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2C2332" w:rsidRDefault="00D02A82" w:rsidP="002C2332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>
            <wp:extent cx="4071965" cy="4267339"/>
            <wp:effectExtent l="19050" t="0" r="473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795" cy="426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A82" w:rsidRDefault="00D02A82" w:rsidP="002C2332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圖七</w:t>
      </w:r>
      <w:r>
        <w:rPr>
          <w:rFonts w:ascii="Times New Roman" w:eastAsia="標楷體" w:hAnsi="Times New Roman" w:cs="Times New Roman" w:hint="eastAsia"/>
          <w:szCs w:val="24"/>
        </w:rPr>
        <w:t>:probe()</w:t>
      </w:r>
      <w:r>
        <w:rPr>
          <w:rFonts w:ascii="Times New Roman" w:eastAsia="標楷體" w:hAnsi="Times New Roman" w:cs="Times New Roman" w:hint="eastAsia"/>
          <w:szCs w:val="24"/>
        </w:rPr>
        <w:t>函式內容實現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D02A82" w:rsidRDefault="00D02A82" w:rsidP="002C2332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D02A82" w:rsidRDefault="00D02A82" w:rsidP="002C2332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082536" cy="2654568"/>
            <wp:effectExtent l="1905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366" cy="265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A82" w:rsidRDefault="00D02A82" w:rsidP="002C2332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圖八</w:t>
      </w:r>
      <w:r>
        <w:rPr>
          <w:rFonts w:ascii="Times New Roman" w:eastAsia="標楷體" w:hAnsi="Times New Roman" w:cs="Times New Roman" w:hint="eastAsia"/>
          <w:szCs w:val="24"/>
        </w:rPr>
        <w:t>:</w:t>
      </w:r>
      <w:r w:rsidRPr="00D02A82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probe()</w:t>
      </w:r>
      <w:r>
        <w:rPr>
          <w:rFonts w:ascii="Times New Roman" w:eastAsia="標楷體" w:hAnsi="Times New Roman" w:cs="Times New Roman" w:hint="eastAsia"/>
          <w:szCs w:val="24"/>
        </w:rPr>
        <w:t>函式內容實現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D02A82" w:rsidRDefault="00D02A82" w:rsidP="002C2332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>
            <wp:extent cx="4288673" cy="2088458"/>
            <wp:effectExtent l="1905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487" cy="2088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A82" w:rsidRDefault="00D02A82" w:rsidP="002C2332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圖九</w:t>
      </w:r>
      <w:r>
        <w:rPr>
          <w:rFonts w:ascii="Times New Roman" w:eastAsia="標楷體" w:hAnsi="Times New Roman" w:cs="Times New Roman" w:hint="eastAsia"/>
          <w:szCs w:val="24"/>
        </w:rPr>
        <w:t>:probe()</w:t>
      </w:r>
      <w:r>
        <w:rPr>
          <w:rFonts w:ascii="Times New Roman" w:eastAsia="標楷體" w:hAnsi="Times New Roman" w:cs="Times New Roman" w:hint="eastAsia"/>
          <w:szCs w:val="24"/>
        </w:rPr>
        <w:t>函式內容實現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D02A82" w:rsidRDefault="00D02A82" w:rsidP="002C2332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D02A82" w:rsidRDefault="00D02A82" w:rsidP="00D02A82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表七</w:t>
      </w:r>
      <w:r>
        <w:rPr>
          <w:rFonts w:ascii="Times New Roman" w:eastAsia="標楷體" w:hAnsi="Times New Roman" w:cs="Times New Roman" w:hint="eastAsia"/>
          <w:szCs w:val="24"/>
        </w:rPr>
        <w:t>:probe()</w:t>
      </w:r>
      <w:r>
        <w:rPr>
          <w:rFonts w:ascii="Times New Roman" w:eastAsia="標楷體" w:hAnsi="Times New Roman" w:cs="Times New Roman" w:hint="eastAsia"/>
          <w:szCs w:val="24"/>
        </w:rPr>
        <w:t>函式內容程式碼功能整理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tbl>
      <w:tblPr>
        <w:tblW w:w="5460" w:type="dxa"/>
        <w:jc w:val="center"/>
        <w:tblInd w:w="20" w:type="dxa"/>
        <w:tblCellMar>
          <w:left w:w="28" w:type="dxa"/>
          <w:right w:w="28" w:type="dxa"/>
        </w:tblCellMar>
        <w:tblLook w:val="04A0"/>
      </w:tblPr>
      <w:tblGrid>
        <w:gridCol w:w="2560"/>
        <w:gridCol w:w="2900"/>
      </w:tblGrid>
      <w:tr w:rsidR="00D02A82" w:rsidRPr="00D02A82" w:rsidTr="00D02A82">
        <w:trPr>
          <w:trHeight w:val="340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D02A82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API</w:t>
            </w:r>
            <w:r w:rsidRPr="00D02A82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函數名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D02A82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D02A82" w:rsidRPr="00D02A82" w:rsidTr="00D02A82">
        <w:trPr>
          <w:trHeight w:val="34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devm_kzalloc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分配內存並初始化為零</w:t>
            </w:r>
          </w:p>
        </w:tc>
      </w:tr>
      <w:tr w:rsidR="00D02A82" w:rsidRPr="00D02A82" w:rsidTr="00D02A82">
        <w:trPr>
          <w:trHeight w:val="34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regmap_init_spi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</w:t>
            </w:r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SPI </w:t>
            </w:r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</w:t>
            </w:r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</w:t>
            </w:r>
            <w:proofErr w:type="spellEnd"/>
          </w:p>
        </w:tc>
      </w:tr>
      <w:tr w:rsidR="00D02A82" w:rsidRPr="00D02A82" w:rsidTr="00D02A82">
        <w:trPr>
          <w:trHeight w:val="34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IS_ERR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檢查指標是否表示錯誤</w:t>
            </w:r>
          </w:p>
        </w:tc>
      </w:tr>
      <w:tr w:rsidR="00D02A82" w:rsidRPr="00D02A82" w:rsidTr="00D02A82">
        <w:trPr>
          <w:trHeight w:val="34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PTR_ERR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獲取錯誤碼</w:t>
            </w:r>
          </w:p>
        </w:tc>
      </w:tr>
      <w:tr w:rsidR="00D02A82" w:rsidRPr="00D02A82" w:rsidTr="00D02A82">
        <w:trPr>
          <w:trHeight w:val="34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alloc_chrdev_region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分配字符設備</w:t>
            </w:r>
            <w:proofErr w:type="gramEnd"/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區域</w:t>
            </w:r>
          </w:p>
        </w:tc>
      </w:tr>
      <w:tr w:rsidR="00D02A82" w:rsidRPr="00D02A82" w:rsidTr="00D02A82">
        <w:trPr>
          <w:trHeight w:val="34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pr_err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打印錯誤信息</w:t>
            </w:r>
          </w:p>
        </w:tc>
      </w:tr>
      <w:tr w:rsidR="00D02A82" w:rsidRPr="00D02A82" w:rsidTr="00D02A82">
        <w:trPr>
          <w:trHeight w:val="34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cdev_init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初始化字符設備</w:t>
            </w:r>
            <w:proofErr w:type="gramEnd"/>
          </w:p>
        </w:tc>
      </w:tr>
      <w:tr w:rsidR="00D02A82" w:rsidRPr="00D02A82" w:rsidTr="00D02A82">
        <w:trPr>
          <w:trHeight w:val="34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cdev_add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添加字符設備</w:t>
            </w:r>
            <w:proofErr w:type="gramEnd"/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到系統</w:t>
            </w:r>
          </w:p>
        </w:tc>
      </w:tr>
      <w:tr w:rsidR="00D02A82" w:rsidRPr="00D02A82" w:rsidTr="00D02A82">
        <w:trPr>
          <w:trHeight w:val="34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class_create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創建設備類別</w:t>
            </w:r>
          </w:p>
        </w:tc>
      </w:tr>
      <w:tr w:rsidR="00D02A82" w:rsidRPr="00D02A82" w:rsidTr="00D02A82">
        <w:trPr>
          <w:trHeight w:val="34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device_create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創建設備</w:t>
            </w:r>
          </w:p>
        </w:tc>
      </w:tr>
      <w:tr w:rsidR="00D02A82" w:rsidRPr="00D02A82" w:rsidTr="00D02A82">
        <w:trPr>
          <w:trHeight w:val="34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spi_setup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設置</w:t>
            </w:r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SPI </w:t>
            </w:r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參數</w:t>
            </w:r>
          </w:p>
        </w:tc>
      </w:tr>
      <w:tr w:rsidR="00D02A82" w:rsidRPr="00D02A82" w:rsidTr="00D02A82">
        <w:trPr>
          <w:trHeight w:val="34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icm20608_reginit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</w:t>
            </w:r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ICM20608 </w:t>
            </w:r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寄存器</w:t>
            </w:r>
          </w:p>
        </w:tc>
      </w:tr>
      <w:tr w:rsidR="00D02A82" w:rsidRPr="00D02A82" w:rsidTr="00D02A82">
        <w:trPr>
          <w:trHeight w:val="34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spi_set_drvdata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設置</w:t>
            </w:r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SPI </w:t>
            </w:r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設備的驅動數據</w:t>
            </w:r>
          </w:p>
        </w:tc>
      </w:tr>
      <w:tr w:rsidR="00D02A82" w:rsidRPr="00D02A82" w:rsidTr="00D02A82">
        <w:trPr>
          <w:trHeight w:val="34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device_destroy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銷毀設備</w:t>
            </w:r>
          </w:p>
        </w:tc>
      </w:tr>
      <w:tr w:rsidR="00D02A82" w:rsidRPr="00D02A82" w:rsidTr="00D02A82">
        <w:trPr>
          <w:trHeight w:val="34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cdev_del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刪除字符設備</w:t>
            </w:r>
            <w:proofErr w:type="gramEnd"/>
          </w:p>
        </w:tc>
      </w:tr>
      <w:tr w:rsidR="00D02A82" w:rsidRPr="00D02A82" w:rsidTr="00D02A82">
        <w:trPr>
          <w:trHeight w:val="34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unregister_chrdev_region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注銷字符</w:t>
            </w:r>
            <w:proofErr w:type="gramEnd"/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設備區域</w:t>
            </w:r>
          </w:p>
        </w:tc>
      </w:tr>
      <w:tr w:rsidR="00D02A82" w:rsidRPr="00D02A82" w:rsidTr="00D02A82">
        <w:trPr>
          <w:trHeight w:val="34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regmap_exit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82" w:rsidRPr="00D02A82" w:rsidRDefault="00D02A82" w:rsidP="00D02A8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釋放</w:t>
            </w:r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</w:t>
            </w:r>
            <w:proofErr w:type="spellEnd"/>
            <w:r w:rsidRPr="00D02A8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D02A82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資源</w:t>
            </w:r>
          </w:p>
        </w:tc>
      </w:tr>
    </w:tbl>
    <w:p w:rsidR="00D02A82" w:rsidRDefault="00D02A82" w:rsidP="002C2332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EF05E7" w:rsidRDefault="00EF05E7" w:rsidP="002C2332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EF05E7" w:rsidRDefault="00EF05E7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EF05E7" w:rsidRDefault="00EF05E7" w:rsidP="00EF05E7">
      <w:pPr>
        <w:pStyle w:val="a3"/>
        <w:widowControl/>
        <w:numPr>
          <w:ilvl w:val="1"/>
          <w:numId w:val="9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當要使用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regmap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時需要初始化設備，此處透過</w:t>
      </w:r>
      <w:r>
        <w:rPr>
          <w:rFonts w:ascii="Times New Roman" w:eastAsia="標楷體" w:hAnsi="Times New Roman" w:cs="Times New Roman"/>
          <w:szCs w:val="24"/>
        </w:rPr>
        <w:t>icm20608_reginit(icm20608dev)</w:t>
      </w:r>
      <w:r>
        <w:rPr>
          <w:rFonts w:ascii="Times New Roman" w:eastAsia="標楷體" w:hAnsi="Times New Roman" w:cs="Times New Roman"/>
          <w:szCs w:val="24"/>
        </w:rPr>
        <w:t>來實現。也就是對設備暫存器進行操作。</w:t>
      </w:r>
      <w:r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如下圖十</w:t>
      </w:r>
      <w:r>
        <w:rPr>
          <w:rFonts w:ascii="Times New Roman" w:eastAsia="標楷體" w:hAnsi="Times New Roman" w:cs="Times New Roman"/>
          <w:szCs w:val="24"/>
        </w:rPr>
        <w:t>)</w:t>
      </w:r>
    </w:p>
    <w:p w:rsidR="00E47F88" w:rsidRDefault="001B192F" w:rsidP="00EF05E7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A75CA2">
        <w:rPr>
          <w:rFonts w:ascii="Times New Roman" w:eastAsia="標楷體" w:hAnsi="Times New Roman" w:cs="Times New Roman" w:hint="eastAsia"/>
          <w:szCs w:val="24"/>
        </w:rPr>
        <w:t>其中的</w:t>
      </w:r>
      <w:r w:rsidRPr="00A75CA2">
        <w:rPr>
          <w:rFonts w:ascii="Times New Roman" w:eastAsia="標楷體" w:hAnsi="Times New Roman" w:cs="Times New Roman" w:hint="eastAsia"/>
          <w:szCs w:val="24"/>
        </w:rPr>
        <w:t>icm20608_write_onereg()</w:t>
      </w:r>
      <w:r w:rsidRPr="00A75CA2">
        <w:rPr>
          <w:rFonts w:ascii="Times New Roman" w:eastAsia="標楷體" w:hAnsi="Times New Roman" w:cs="Times New Roman" w:hint="eastAsia"/>
          <w:szCs w:val="24"/>
        </w:rPr>
        <w:t>是對單一暫存器進行寫入操作，而</w:t>
      </w:r>
      <w:r w:rsidRPr="00A75CA2">
        <w:rPr>
          <w:rFonts w:ascii="Times New Roman" w:eastAsia="標楷體" w:hAnsi="Times New Roman" w:cs="Times New Roman" w:hint="eastAsia"/>
          <w:szCs w:val="24"/>
        </w:rPr>
        <w:t>icm20608_read_onereg()</w:t>
      </w:r>
      <w:r w:rsidRPr="00A75CA2">
        <w:rPr>
          <w:rFonts w:ascii="Times New Roman" w:eastAsia="標楷體" w:hAnsi="Times New Roman" w:cs="Times New Roman" w:hint="eastAsia"/>
          <w:szCs w:val="24"/>
        </w:rPr>
        <w:t>是對單一暫存器進行讀取操作。</w:t>
      </w:r>
    </w:p>
    <w:p w:rsidR="00EF05E7" w:rsidRDefault="001B192F" w:rsidP="00E47F88">
      <w:pPr>
        <w:pStyle w:val="a3"/>
        <w:widowControl/>
        <w:ind w:leftChars="0" w:left="1440"/>
        <w:rPr>
          <w:rFonts w:ascii="Times New Roman" w:eastAsia="標楷體" w:hAnsi="Times New Roman" w:cs="Times New Roman" w:hint="eastAsia"/>
          <w:szCs w:val="24"/>
        </w:rPr>
      </w:pPr>
      <w:r w:rsidRPr="00A75CA2">
        <w:rPr>
          <w:rFonts w:ascii="Times New Roman" w:eastAsia="標楷體" w:hAnsi="Times New Roman" w:cs="Times New Roman" w:hint="eastAsia"/>
          <w:szCs w:val="24"/>
        </w:rPr>
        <w:t>(</w:t>
      </w:r>
      <w:r w:rsidRPr="00A75CA2">
        <w:rPr>
          <w:rFonts w:ascii="Times New Roman" w:eastAsia="標楷體" w:hAnsi="Times New Roman" w:cs="Times New Roman" w:hint="eastAsia"/>
          <w:szCs w:val="24"/>
        </w:rPr>
        <w:t>如下圖十一</w:t>
      </w:r>
      <w:r w:rsidRPr="00A75CA2">
        <w:rPr>
          <w:rFonts w:ascii="Times New Roman" w:eastAsia="標楷體" w:hAnsi="Times New Roman" w:cs="Times New Roman" w:hint="eastAsia"/>
          <w:szCs w:val="24"/>
        </w:rPr>
        <w:t>)</w:t>
      </w:r>
    </w:p>
    <w:p w:rsidR="00E47F88" w:rsidRPr="00E47F88" w:rsidRDefault="00E47F88" w:rsidP="00E47F88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其中</w:t>
      </w:r>
      <w:r w:rsidRPr="00A75CA2">
        <w:rPr>
          <w:rFonts w:ascii="Times New Roman" w:eastAsia="標楷體" w:hAnsi="Times New Roman" w:cs="Times New Roman" w:hint="eastAsia"/>
          <w:szCs w:val="24"/>
        </w:rPr>
        <w:t>icm20608_write_onereg()</w:t>
      </w:r>
      <w:r>
        <w:rPr>
          <w:rFonts w:ascii="Times New Roman" w:eastAsia="標楷體" w:hAnsi="Times New Roman" w:cs="Times New Roman" w:hint="eastAsia"/>
          <w:szCs w:val="24"/>
        </w:rPr>
        <w:t>和</w:t>
      </w:r>
      <w:r w:rsidRPr="00A75CA2">
        <w:rPr>
          <w:rFonts w:ascii="Times New Roman" w:eastAsia="標楷體" w:hAnsi="Times New Roman" w:cs="Times New Roman" w:hint="eastAsia"/>
          <w:szCs w:val="24"/>
        </w:rPr>
        <w:t>icm20608_read_onereg()</w:t>
      </w:r>
      <w:r>
        <w:rPr>
          <w:rFonts w:ascii="Times New Roman" w:eastAsia="標楷體" w:hAnsi="Times New Roman" w:cs="Times New Roman" w:hint="eastAsia"/>
          <w:szCs w:val="24"/>
        </w:rPr>
        <w:t>呼叫了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regmap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API</w:t>
      </w:r>
      <w:r>
        <w:rPr>
          <w:rFonts w:ascii="Times New Roman" w:eastAsia="標楷體" w:hAnsi="Times New Roman" w:cs="Times New Roman" w:hint="eastAsia"/>
          <w:szCs w:val="24"/>
        </w:rPr>
        <w:t>中的</w:t>
      </w:r>
      <w:proofErr w:type="spellStart"/>
      <w:r>
        <w:rPr>
          <w:rFonts w:ascii="Times New Roman" w:eastAsia="標楷體" w:hAnsi="Times New Roman" w:cs="Times New Roman"/>
          <w:szCs w:val="24"/>
        </w:rPr>
        <w:t>regmap_</w:t>
      </w:r>
      <w:r>
        <w:rPr>
          <w:rFonts w:ascii="Times New Roman" w:eastAsia="標楷體" w:hAnsi="Times New Roman" w:cs="Times New Roman" w:hint="eastAsia"/>
          <w:szCs w:val="24"/>
        </w:rPr>
        <w:t>write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r>
        <w:rPr>
          <w:rFonts w:ascii="Times New Roman" w:eastAsia="標楷體" w:hAnsi="Times New Roman" w:cs="Times New Roman"/>
          <w:szCs w:val="24"/>
        </w:rPr>
        <w:t>和</w:t>
      </w:r>
      <w:proofErr w:type="spellStart"/>
      <w:r w:rsidRPr="00E47F88">
        <w:rPr>
          <w:rFonts w:ascii="Times New Roman" w:eastAsia="標楷體" w:hAnsi="Times New Roman" w:cs="Times New Roman"/>
          <w:szCs w:val="24"/>
        </w:rPr>
        <w:t>regmap_read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函式來實現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的。</w:t>
      </w:r>
    </w:p>
    <w:p w:rsidR="0034015F" w:rsidRDefault="0034015F" w:rsidP="0034015F">
      <w:pPr>
        <w:pStyle w:val="a3"/>
        <w:widowControl/>
        <w:ind w:leftChars="0" w:left="1440"/>
        <w:rPr>
          <w:rFonts w:ascii="Times New Roman" w:eastAsia="標楷體" w:hAnsi="Times New Roman" w:cs="Times New Roman" w:hint="eastAsia"/>
          <w:szCs w:val="24"/>
        </w:rPr>
      </w:pPr>
      <w:r w:rsidRPr="00A75CA2">
        <w:rPr>
          <w:rFonts w:ascii="Times New Roman" w:eastAsia="標楷體" w:hAnsi="Times New Roman" w:cs="Times New Roman" w:hint="eastAsia"/>
          <w:szCs w:val="24"/>
        </w:rPr>
        <w:t>(</w:t>
      </w:r>
      <w:r w:rsidRPr="00A75CA2">
        <w:rPr>
          <w:rFonts w:ascii="Times New Roman" w:eastAsia="標楷體" w:hAnsi="Times New Roman" w:cs="Times New Roman" w:hint="eastAsia"/>
          <w:szCs w:val="24"/>
        </w:rPr>
        <w:t>如下圖十一</w:t>
      </w:r>
      <w:r w:rsidRPr="00A75CA2">
        <w:rPr>
          <w:rFonts w:ascii="Times New Roman" w:eastAsia="標楷體" w:hAnsi="Times New Roman" w:cs="Times New Roman" w:hint="eastAsia"/>
          <w:szCs w:val="24"/>
        </w:rPr>
        <w:t>)</w:t>
      </w:r>
    </w:p>
    <w:p w:rsidR="00A75CA2" w:rsidRPr="00A75CA2" w:rsidRDefault="00A75CA2" w:rsidP="00A75CA2">
      <w:pPr>
        <w:pStyle w:val="a3"/>
        <w:widowControl/>
        <w:ind w:leftChars="0" w:left="1440"/>
        <w:rPr>
          <w:rFonts w:ascii="Times New Roman" w:eastAsia="標楷體" w:hAnsi="Times New Roman" w:cs="Times New Roman" w:hint="eastAsia"/>
          <w:szCs w:val="24"/>
        </w:rPr>
      </w:pPr>
    </w:p>
    <w:p w:rsidR="00EF05E7" w:rsidRDefault="00EF05E7" w:rsidP="00EF05E7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047134" cy="4984273"/>
            <wp:effectExtent l="1905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38" cy="498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5E7" w:rsidRDefault="00EF05E7" w:rsidP="00EF05E7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圖十</w:t>
      </w:r>
      <w:r>
        <w:rPr>
          <w:rFonts w:ascii="Times New Roman" w:eastAsia="標楷體" w:hAnsi="Times New Roman" w:cs="Times New Roman" w:hint="eastAsia"/>
          <w:szCs w:val="24"/>
        </w:rPr>
        <w:t>:</w:t>
      </w:r>
      <w:r>
        <w:rPr>
          <w:rFonts w:ascii="Times New Roman" w:eastAsia="標楷體" w:hAnsi="Times New Roman" w:cs="Times New Roman" w:hint="eastAsia"/>
          <w:szCs w:val="24"/>
        </w:rPr>
        <w:t>初始化設備，透過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regmap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API</w:t>
      </w:r>
      <w:r>
        <w:rPr>
          <w:rFonts w:ascii="Times New Roman" w:eastAsia="標楷體" w:hAnsi="Times New Roman" w:cs="Times New Roman" w:hint="eastAsia"/>
          <w:szCs w:val="24"/>
        </w:rPr>
        <w:t>函式實現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1B192F" w:rsidRDefault="001B192F" w:rsidP="00EF05E7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1B192F" w:rsidRDefault="001B192F" w:rsidP="00EF05E7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1B192F" w:rsidRDefault="001B192F" w:rsidP="00EF05E7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>
            <wp:extent cx="3949813" cy="2977163"/>
            <wp:effectExtent l="1905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575" cy="297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92F" w:rsidRDefault="001B192F" w:rsidP="00EF05E7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圖十一</w:t>
      </w:r>
      <w:r>
        <w:rPr>
          <w:rFonts w:ascii="Times New Roman" w:eastAsia="標楷體" w:hAnsi="Times New Roman" w:cs="Times New Roman" w:hint="eastAsia"/>
          <w:szCs w:val="24"/>
        </w:rPr>
        <w:t>:</w:t>
      </w:r>
      <w:r w:rsidRPr="001B192F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icm20608_write_onereg()</w:t>
      </w:r>
      <w:r>
        <w:rPr>
          <w:rFonts w:ascii="Times New Roman" w:eastAsia="標楷體" w:hAnsi="Times New Roman" w:cs="Times New Roman" w:hint="eastAsia"/>
          <w:szCs w:val="24"/>
        </w:rPr>
        <w:t>和</w:t>
      </w:r>
      <w:r>
        <w:rPr>
          <w:rFonts w:ascii="Times New Roman" w:eastAsia="標楷體" w:hAnsi="Times New Roman" w:cs="Times New Roman" w:hint="eastAsia"/>
          <w:szCs w:val="24"/>
        </w:rPr>
        <w:t>icm20608_read_onereg()</w:t>
      </w:r>
      <w:r>
        <w:rPr>
          <w:rFonts w:ascii="Times New Roman" w:eastAsia="標楷體" w:hAnsi="Times New Roman" w:cs="Times New Roman" w:hint="eastAsia"/>
          <w:szCs w:val="24"/>
        </w:rPr>
        <w:t>函數內容實現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0B3E8B" w:rsidRDefault="000B3E8B" w:rsidP="00EF05E7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0B3E8B" w:rsidRDefault="000B3E8B" w:rsidP="000B3E8B">
      <w:pPr>
        <w:widowControl/>
        <w:rPr>
          <w:rFonts w:ascii="Times New Roman" w:eastAsia="標楷體" w:hAnsi="Times New Roman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※</w:t>
      </w:r>
      <w:r>
        <w:rPr>
          <w:rFonts w:ascii="Times New Roman" w:eastAsia="標楷體" w:hAnsi="Times New Roman" w:cs="Times New Roman" w:hint="eastAsia"/>
          <w:szCs w:val="24"/>
        </w:rPr>
        <w:t>總結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:rsidR="009D4236" w:rsidRDefault="000B3E8B" w:rsidP="000B3E8B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這裡展示如何使用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Regmap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API</w:t>
      </w:r>
      <w:r>
        <w:rPr>
          <w:rFonts w:ascii="Times New Roman" w:eastAsia="標楷體" w:hAnsi="Times New Roman" w:cs="Times New Roman" w:hint="eastAsia"/>
          <w:szCs w:val="24"/>
        </w:rPr>
        <w:t>來對設備暫存器進行讀寫操作，進一步完成初始化以及相關設置。</w:t>
      </w:r>
    </w:p>
    <w:p w:rsidR="009D4236" w:rsidRDefault="009D423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9D4236" w:rsidRPr="009D4236" w:rsidRDefault="009D4236" w:rsidP="009D4236">
      <w:pPr>
        <w:pStyle w:val="a3"/>
        <w:widowControl/>
        <w:numPr>
          <w:ilvl w:val="0"/>
          <w:numId w:val="11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proofErr w:type="spellStart"/>
      <w:r w:rsidRPr="009D4236">
        <w:rPr>
          <w:rFonts w:ascii="Times New Roman" w:eastAsia="標楷體" w:hAnsi="Times New Roman" w:cs="Times New Roman" w:hint="eastAsia"/>
          <w:szCs w:val="24"/>
        </w:rPr>
        <w:lastRenderedPageBreak/>
        <w:t>Regmap</w:t>
      </w:r>
      <w:proofErr w:type="spellEnd"/>
      <w:r w:rsidRPr="009D4236">
        <w:rPr>
          <w:rFonts w:ascii="Times New Roman" w:eastAsia="標楷體" w:hAnsi="Times New Roman" w:cs="Times New Roman" w:hint="eastAsia"/>
          <w:szCs w:val="24"/>
        </w:rPr>
        <w:t>實作</w:t>
      </w:r>
      <w:r w:rsidRPr="009D4236">
        <w:rPr>
          <w:rFonts w:ascii="Times New Roman" w:eastAsia="標楷體" w:hAnsi="Times New Roman" w:cs="Times New Roman" w:hint="eastAsia"/>
          <w:szCs w:val="24"/>
        </w:rPr>
        <w:t>(I</w:t>
      </w:r>
      <w:r>
        <w:rPr>
          <w:rFonts w:ascii="Times New Roman" w:eastAsia="標楷體" w:hAnsi="Times New Roman" w:cs="Times New Roman" w:hint="eastAsia"/>
          <w:szCs w:val="24"/>
        </w:rPr>
        <w:t>2C</w:t>
      </w:r>
      <w:r w:rsidRPr="009D4236">
        <w:rPr>
          <w:rFonts w:ascii="Times New Roman" w:eastAsia="標楷體" w:hAnsi="Times New Roman" w:cs="Times New Roman" w:hint="eastAsia"/>
          <w:szCs w:val="24"/>
        </w:rPr>
        <w:t>):</w:t>
      </w:r>
    </w:p>
    <w:p w:rsidR="000B3E8B" w:rsidRPr="00D10FB3" w:rsidRDefault="006D2A23" w:rsidP="00D10FB3">
      <w:pPr>
        <w:pStyle w:val="a3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D10FB3">
        <w:rPr>
          <w:rFonts w:ascii="Times New Roman" w:eastAsia="標楷體" w:hAnsi="Times New Roman" w:cs="Times New Roman" w:hint="eastAsia"/>
          <w:szCs w:val="24"/>
        </w:rPr>
        <w:t>首先定義設備結構體，宣告成員變數儲存設備相關資訊</w:t>
      </w:r>
      <w:r w:rsidRPr="00D10FB3">
        <w:rPr>
          <w:rFonts w:ascii="Times New Roman" w:eastAsia="標楷體" w:hAnsi="Times New Roman" w:cs="Times New Roman" w:hint="eastAsia"/>
          <w:szCs w:val="24"/>
        </w:rPr>
        <w:t>(</w:t>
      </w:r>
      <w:r w:rsidRPr="00D10FB3">
        <w:rPr>
          <w:rFonts w:ascii="Times New Roman" w:eastAsia="標楷體" w:hAnsi="Times New Roman" w:cs="Times New Roman" w:hint="eastAsia"/>
          <w:szCs w:val="24"/>
        </w:rPr>
        <w:t>如下圖十二</w:t>
      </w:r>
      <w:r w:rsidR="006E2A40" w:rsidRPr="00D10FB3">
        <w:rPr>
          <w:rFonts w:ascii="Times New Roman" w:eastAsia="標楷體" w:hAnsi="Times New Roman" w:cs="Times New Roman" w:hint="eastAsia"/>
          <w:szCs w:val="24"/>
        </w:rPr>
        <w:t>，表八</w:t>
      </w:r>
      <w:r w:rsidRPr="00D10FB3">
        <w:rPr>
          <w:rFonts w:ascii="Times New Roman" w:eastAsia="標楷體" w:hAnsi="Times New Roman" w:cs="Times New Roman" w:hint="eastAsia"/>
          <w:szCs w:val="24"/>
        </w:rPr>
        <w:t>)</w:t>
      </w:r>
    </w:p>
    <w:p w:rsidR="006E2A40" w:rsidRDefault="006E2A40" w:rsidP="006E2A40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6E2A40">
        <w:rPr>
          <w:rFonts w:ascii="Times New Roman" w:eastAsia="標楷體" w:hAnsi="Times New Roman" w:cs="Times New Roman" w:hint="eastAsia"/>
          <w:szCs w:val="24"/>
        </w:rPr>
        <w:t>其中比較重要的是</w:t>
      </w:r>
      <w:proofErr w:type="spellStart"/>
      <w:r w:rsidRPr="006E2A40">
        <w:rPr>
          <w:rFonts w:ascii="Times New Roman" w:eastAsia="標楷體" w:hAnsi="Times New Roman" w:cs="Times New Roman" w:hint="eastAsia"/>
          <w:szCs w:val="24"/>
        </w:rPr>
        <w:t>regmap</w:t>
      </w:r>
      <w:proofErr w:type="spellEnd"/>
      <w:r w:rsidRPr="006E2A40">
        <w:rPr>
          <w:rFonts w:ascii="Times New Roman" w:eastAsia="標楷體" w:hAnsi="Times New Roman" w:cs="Times New Roman" w:hint="eastAsia"/>
          <w:szCs w:val="24"/>
        </w:rPr>
        <w:t>和</w:t>
      </w:r>
      <w:proofErr w:type="spellStart"/>
      <w:r w:rsidRPr="006E2A40">
        <w:rPr>
          <w:rFonts w:ascii="Times New Roman" w:eastAsia="標楷體" w:hAnsi="Times New Roman" w:cs="Times New Roman" w:hint="eastAsia"/>
          <w:szCs w:val="24"/>
        </w:rPr>
        <w:t>regmap_config</w:t>
      </w:r>
      <w:proofErr w:type="spellEnd"/>
      <w:r w:rsidRPr="006E2A40">
        <w:rPr>
          <w:rFonts w:ascii="Times New Roman" w:eastAsia="標楷體" w:hAnsi="Times New Roman" w:cs="Times New Roman" w:hint="eastAsia"/>
          <w:szCs w:val="24"/>
        </w:rPr>
        <w:t>配置結構體。</w:t>
      </w:r>
    </w:p>
    <w:p w:rsidR="006E2A40" w:rsidRPr="006E2A40" w:rsidRDefault="006E2A40" w:rsidP="006E2A40">
      <w:pPr>
        <w:pStyle w:val="a3"/>
        <w:widowControl/>
        <w:ind w:leftChars="0" w:left="144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如表八所示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6D2A23" w:rsidRDefault="006D2A23" w:rsidP="006D2A23">
      <w:pPr>
        <w:widowControl/>
        <w:ind w:left="480"/>
        <w:rPr>
          <w:rFonts w:ascii="Times New Roman" w:eastAsia="標楷體" w:hAnsi="Times New Roman" w:cs="Times New Roman" w:hint="eastAsia"/>
          <w:szCs w:val="24"/>
        </w:rPr>
      </w:pPr>
    </w:p>
    <w:p w:rsidR="006D2A23" w:rsidRDefault="006D2A23" w:rsidP="006D2A2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126230" cy="3084830"/>
            <wp:effectExtent l="19050" t="0" r="762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A23" w:rsidRDefault="006D2A23" w:rsidP="006D2A2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圖十二</w:t>
      </w:r>
      <w:r>
        <w:rPr>
          <w:rFonts w:ascii="Times New Roman" w:eastAsia="標楷體" w:hAnsi="Times New Roman" w:cs="Times New Roman" w:hint="eastAsia"/>
          <w:szCs w:val="24"/>
        </w:rPr>
        <w:t>:ap3216c</w:t>
      </w:r>
      <w:r>
        <w:rPr>
          <w:rFonts w:ascii="Times New Roman" w:eastAsia="標楷體" w:hAnsi="Times New Roman" w:cs="Times New Roman" w:hint="eastAsia"/>
          <w:szCs w:val="24"/>
        </w:rPr>
        <w:t>設備結構體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6E2A40" w:rsidRDefault="006E2A40" w:rsidP="006D2A2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6E2A40" w:rsidRDefault="006E2A40" w:rsidP="006D2A2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表八</w:t>
      </w:r>
      <w:r>
        <w:rPr>
          <w:rFonts w:ascii="Times New Roman" w:eastAsia="標楷體" w:hAnsi="Times New Roman" w:cs="Times New Roman" w:hint="eastAsia"/>
          <w:szCs w:val="24"/>
        </w:rPr>
        <w:t>ap3216c</w:t>
      </w:r>
      <w:r>
        <w:rPr>
          <w:rFonts w:ascii="Times New Roman" w:eastAsia="標楷體" w:hAnsi="Times New Roman" w:cs="Times New Roman" w:hint="eastAsia"/>
          <w:szCs w:val="24"/>
        </w:rPr>
        <w:t>設備結構體成員變數功能整理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tbl>
      <w:tblPr>
        <w:tblW w:w="6080" w:type="dxa"/>
        <w:jc w:val="center"/>
        <w:tblInd w:w="19" w:type="dxa"/>
        <w:tblCellMar>
          <w:left w:w="28" w:type="dxa"/>
          <w:right w:w="28" w:type="dxa"/>
        </w:tblCellMar>
        <w:tblLook w:val="04A0"/>
      </w:tblPr>
      <w:tblGrid>
        <w:gridCol w:w="1620"/>
        <w:gridCol w:w="2260"/>
        <w:gridCol w:w="2200"/>
      </w:tblGrid>
      <w:tr w:rsidR="006E2A40" w:rsidRPr="006E2A40" w:rsidTr="006E2A40">
        <w:trPr>
          <w:trHeight w:val="34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E2A40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成員名稱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E2A40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資料類型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E2A40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6E2A40" w:rsidRPr="006E2A40" w:rsidTr="006E2A40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client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i2c_client*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I2C </w:t>
            </w:r>
            <w:r w:rsidRPr="006E2A4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客戶端指標</w:t>
            </w:r>
          </w:p>
        </w:tc>
      </w:tr>
      <w:tr w:rsidR="006E2A40" w:rsidRPr="006E2A40" w:rsidTr="006E2A40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devid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dev_t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2A4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</w:t>
            </w:r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ID</w:t>
            </w:r>
          </w:p>
        </w:tc>
      </w:tr>
      <w:tr w:rsidR="006E2A40" w:rsidRPr="006E2A40" w:rsidTr="006E2A40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cdev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cdev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2A4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字符設備</w:t>
            </w:r>
            <w:proofErr w:type="gramEnd"/>
          </w:p>
        </w:tc>
      </w:tr>
      <w:tr w:rsidR="006E2A40" w:rsidRPr="006E2A40" w:rsidTr="006E2A40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class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class*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2A4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設備類別</w:t>
            </w:r>
          </w:p>
        </w:tc>
      </w:tr>
      <w:tr w:rsidR="006E2A40" w:rsidRPr="006E2A40" w:rsidTr="006E2A40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device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device*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2A4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設備指標</w:t>
            </w:r>
          </w:p>
        </w:tc>
      </w:tr>
      <w:tr w:rsidR="006E2A40" w:rsidRPr="006E2A40" w:rsidTr="006E2A40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nd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device_node</w:t>
            </w:r>
            <w:proofErr w:type="spellEnd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2A4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設備節點</w:t>
            </w:r>
          </w:p>
        </w:tc>
      </w:tr>
      <w:tr w:rsidR="006E2A40" w:rsidRPr="006E2A40" w:rsidTr="006E2A40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unsigned short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2A4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紅外線傳感器數據</w:t>
            </w:r>
          </w:p>
        </w:tc>
      </w:tr>
      <w:tr w:rsidR="006E2A40" w:rsidRPr="006E2A40" w:rsidTr="006E2A40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unsigned short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2A4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環境光傳感器數據</w:t>
            </w:r>
          </w:p>
        </w:tc>
      </w:tr>
      <w:tr w:rsidR="006E2A40" w:rsidRPr="006E2A40" w:rsidTr="006E2A40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unsigned short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2A4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接近傳感器數據</w:t>
            </w:r>
          </w:p>
        </w:tc>
      </w:tr>
      <w:tr w:rsidR="006E2A40" w:rsidRPr="006E2A40" w:rsidTr="006E2A40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</w:t>
            </w:r>
            <w:proofErr w:type="spellEnd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</w:t>
            </w:r>
            <w:proofErr w:type="spellEnd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6E2A4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指標</w:t>
            </w:r>
          </w:p>
        </w:tc>
      </w:tr>
      <w:tr w:rsidR="006E2A40" w:rsidRPr="006E2A40" w:rsidTr="006E2A40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regmap_config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regmap_config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A40" w:rsidRPr="006E2A40" w:rsidRDefault="006E2A40" w:rsidP="006E2A4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</w:t>
            </w:r>
            <w:proofErr w:type="spellEnd"/>
            <w:r w:rsidRPr="006E2A4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6E2A4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設定結構體</w:t>
            </w:r>
          </w:p>
        </w:tc>
      </w:tr>
    </w:tbl>
    <w:p w:rsidR="006E2A40" w:rsidRDefault="006E2A40" w:rsidP="006D2A2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AD7FCA" w:rsidRDefault="00AD7FCA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402C57" w:rsidRDefault="00D10FB3" w:rsidP="00402C57">
      <w:pPr>
        <w:pStyle w:val="a3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D10FB3">
        <w:rPr>
          <w:rFonts w:ascii="Times New Roman" w:eastAsia="標楷體" w:hAnsi="Times New Roman" w:cs="Times New Roman"/>
          <w:szCs w:val="24"/>
        </w:rPr>
        <w:lastRenderedPageBreak/>
        <w:t>接著定義</w:t>
      </w:r>
      <w:proofErr w:type="spellStart"/>
      <w:r w:rsidRPr="00D10FB3">
        <w:rPr>
          <w:rFonts w:ascii="Times New Roman" w:eastAsia="標楷體" w:hAnsi="Times New Roman" w:cs="Times New Roman" w:hint="eastAsia"/>
          <w:szCs w:val="24"/>
        </w:rPr>
        <w:t>file_operations</w:t>
      </w:r>
      <w:proofErr w:type="spellEnd"/>
      <w:r w:rsidRPr="00D10FB3">
        <w:rPr>
          <w:rFonts w:ascii="Times New Roman" w:eastAsia="標楷體" w:hAnsi="Times New Roman" w:cs="Times New Roman"/>
          <w:szCs w:val="24"/>
        </w:rPr>
        <w:t>操作結構體</w:t>
      </w:r>
      <w:r w:rsidRPr="00D10FB3">
        <w:rPr>
          <w:rFonts w:ascii="Times New Roman" w:eastAsia="標楷體" w:hAnsi="Times New Roman" w:cs="Times New Roman"/>
          <w:szCs w:val="24"/>
        </w:rPr>
        <w:t>(</w:t>
      </w:r>
      <w:r w:rsidRPr="00D10FB3">
        <w:rPr>
          <w:rFonts w:ascii="Times New Roman" w:eastAsia="標楷體" w:hAnsi="Times New Roman" w:cs="Times New Roman"/>
          <w:szCs w:val="24"/>
        </w:rPr>
        <w:t>如圖十三</w:t>
      </w:r>
      <w:r w:rsidRPr="00D10FB3">
        <w:rPr>
          <w:rFonts w:ascii="Times New Roman" w:eastAsia="標楷體" w:hAnsi="Times New Roman" w:cs="Times New Roman"/>
          <w:szCs w:val="24"/>
        </w:rPr>
        <w:t>)</w:t>
      </w:r>
      <w:r w:rsidRPr="00D10FB3">
        <w:rPr>
          <w:rFonts w:ascii="Times New Roman" w:eastAsia="標楷體" w:hAnsi="Times New Roman" w:cs="Times New Roman"/>
          <w:szCs w:val="24"/>
        </w:rPr>
        <w:t>，</w:t>
      </w:r>
      <w:r w:rsidRPr="00D10FB3">
        <w:rPr>
          <w:rFonts w:ascii="Times New Roman" w:eastAsia="標楷體" w:hAnsi="Times New Roman" w:cs="Times New Roman" w:hint="eastAsia"/>
          <w:szCs w:val="24"/>
        </w:rPr>
        <w:t>並實現成員函數</w:t>
      </w:r>
      <w:r w:rsidRPr="00D10FB3"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如圖十四，圖十五</w:t>
      </w:r>
      <w:r w:rsidRPr="00D10FB3">
        <w:rPr>
          <w:rFonts w:ascii="Times New Roman" w:eastAsia="標楷體" w:hAnsi="Times New Roman" w:cs="Times New Roman" w:hint="eastAsia"/>
          <w:szCs w:val="24"/>
        </w:rPr>
        <w:t>)</w:t>
      </w:r>
    </w:p>
    <w:p w:rsidR="00402C57" w:rsidRPr="00402C57" w:rsidRDefault="00402C57" w:rsidP="001C5E34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其中，</w:t>
      </w:r>
      <w:r>
        <w:rPr>
          <w:rFonts w:ascii="Times New Roman" w:eastAsia="標楷體" w:hAnsi="Times New Roman" w:cs="Times New Roman" w:hint="eastAsia"/>
          <w:szCs w:val="24"/>
        </w:rPr>
        <w:t>read()</w:t>
      </w:r>
      <w:r>
        <w:rPr>
          <w:rFonts w:ascii="Times New Roman" w:eastAsia="標楷體" w:hAnsi="Times New Roman" w:cs="Times New Roman" w:hint="eastAsia"/>
          <w:szCs w:val="24"/>
        </w:rPr>
        <w:t>函式透過</w:t>
      </w:r>
      <w:r>
        <w:rPr>
          <w:rFonts w:ascii="Times New Roman" w:eastAsia="標楷體" w:hAnsi="Times New Roman" w:cs="Times New Roman" w:hint="eastAsia"/>
          <w:szCs w:val="24"/>
        </w:rPr>
        <w:t>ap3216c_readdata()</w:t>
      </w:r>
      <w:r>
        <w:rPr>
          <w:rFonts w:ascii="Times New Roman" w:eastAsia="標楷體" w:hAnsi="Times New Roman" w:cs="Times New Roman" w:hint="eastAsia"/>
          <w:szCs w:val="24"/>
        </w:rPr>
        <w:t>進行讀取操作，而實際上</w:t>
      </w:r>
      <w:r>
        <w:rPr>
          <w:rFonts w:ascii="Times New Roman" w:eastAsia="標楷體" w:hAnsi="Times New Roman" w:cs="Times New Roman" w:hint="eastAsia"/>
          <w:szCs w:val="24"/>
        </w:rPr>
        <w:t>ap3216c_readdata()</w:t>
      </w:r>
      <w:r>
        <w:rPr>
          <w:rFonts w:ascii="Times New Roman" w:eastAsia="標楷體" w:hAnsi="Times New Roman" w:cs="Times New Roman" w:hint="eastAsia"/>
          <w:szCs w:val="24"/>
        </w:rPr>
        <w:t>是基於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regmap_read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r>
        <w:rPr>
          <w:rFonts w:ascii="Times New Roman" w:eastAsia="標楷體" w:hAnsi="Times New Roman" w:cs="Times New Roman" w:hint="eastAsia"/>
          <w:szCs w:val="24"/>
        </w:rPr>
        <w:t>實現的。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如圖十六，圖十七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D10FB3" w:rsidRDefault="001C5E34" w:rsidP="001C5E34">
      <w:pPr>
        <w:widowControl/>
        <w:ind w:left="960"/>
        <w:rPr>
          <w:rFonts w:ascii="Times New Roman" w:eastAsia="標楷體" w:hAnsi="Times New Roman" w:cs="Times New Roman" w:hint="eastAsia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szCs w:val="24"/>
        </w:rPr>
        <w:t>再者，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open()</w:t>
      </w:r>
      <w:r>
        <w:rPr>
          <w:rFonts w:ascii="Times New Roman" w:eastAsia="標楷體" w:hAnsi="Times New Roman" w:cs="Times New Roman" w:hint="eastAsia"/>
          <w:szCs w:val="24"/>
        </w:rPr>
        <w:t>函式透過</w:t>
      </w:r>
      <w:r>
        <w:rPr>
          <w:rFonts w:ascii="Times New Roman" w:eastAsia="標楷體" w:hAnsi="Times New Roman" w:cs="Times New Roman" w:hint="eastAsia"/>
          <w:szCs w:val="24"/>
        </w:rPr>
        <w:t>ap3216c_write_reg()</w:t>
      </w:r>
      <w:r>
        <w:rPr>
          <w:rFonts w:ascii="Times New Roman" w:eastAsia="標楷體" w:hAnsi="Times New Roman" w:cs="Times New Roman" w:hint="eastAsia"/>
          <w:szCs w:val="24"/>
        </w:rPr>
        <w:t>函數對暫存器進行寫入操作，而</w:t>
      </w:r>
      <w:r>
        <w:rPr>
          <w:rFonts w:ascii="Times New Roman" w:eastAsia="標楷體" w:hAnsi="Times New Roman" w:cs="Times New Roman" w:hint="eastAsia"/>
          <w:szCs w:val="24"/>
        </w:rPr>
        <w:t>ap3216c_write_reg()</w:t>
      </w:r>
      <w:r>
        <w:rPr>
          <w:rFonts w:ascii="Times New Roman" w:eastAsia="標楷體" w:hAnsi="Times New Roman" w:cs="Times New Roman" w:hint="eastAsia"/>
          <w:szCs w:val="24"/>
        </w:rPr>
        <w:t>函數是基於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regmap_write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()</w:t>
      </w:r>
      <w:r>
        <w:rPr>
          <w:rFonts w:ascii="Times New Roman" w:eastAsia="標楷體" w:hAnsi="Times New Roman" w:cs="Times New Roman" w:hint="eastAsia"/>
          <w:szCs w:val="24"/>
        </w:rPr>
        <w:t>實現的。</w:t>
      </w:r>
    </w:p>
    <w:p w:rsidR="00D10FB3" w:rsidRDefault="00D10FB3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288155" cy="1799590"/>
            <wp:effectExtent l="1905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B3" w:rsidRDefault="00D10FB3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圖十三</w:t>
      </w:r>
      <w:r>
        <w:rPr>
          <w:rFonts w:ascii="Times New Roman" w:eastAsia="標楷體" w:hAnsi="Times New Roman" w:cs="Times New Roman" w:hint="eastAsia"/>
          <w:szCs w:val="24"/>
        </w:rPr>
        <w:t>: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file_operations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操作結構體內容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D10FB3" w:rsidRDefault="00D10FB3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D10FB3" w:rsidRDefault="00D10FB3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188348" cy="3670044"/>
            <wp:effectExtent l="19050" t="0" r="2652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731" cy="3670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B3" w:rsidRDefault="00D10FB3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圖十四</w:t>
      </w:r>
      <w:r>
        <w:rPr>
          <w:rFonts w:ascii="Times New Roman" w:eastAsia="標楷體" w:hAnsi="Times New Roman" w:cs="Times New Roman" w:hint="eastAsia"/>
          <w:szCs w:val="24"/>
        </w:rPr>
        <w:t>:release()</w:t>
      </w:r>
      <w:r>
        <w:rPr>
          <w:rFonts w:ascii="Times New Roman" w:eastAsia="標楷體" w:hAnsi="Times New Roman" w:cs="Times New Roman" w:hint="eastAsia"/>
          <w:szCs w:val="24"/>
        </w:rPr>
        <w:t>和</w:t>
      </w:r>
      <w:r>
        <w:rPr>
          <w:rFonts w:ascii="Times New Roman" w:eastAsia="標楷體" w:hAnsi="Times New Roman" w:cs="Times New Roman" w:hint="eastAsia"/>
          <w:szCs w:val="24"/>
        </w:rPr>
        <w:t>read()</w:t>
      </w:r>
      <w:r>
        <w:rPr>
          <w:rFonts w:ascii="Times New Roman" w:eastAsia="標楷體" w:hAnsi="Times New Roman" w:cs="Times New Roman" w:hint="eastAsia"/>
          <w:szCs w:val="24"/>
        </w:rPr>
        <w:t>函式內容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D10FB3" w:rsidRDefault="00D10FB3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D10FB3" w:rsidRDefault="00D10FB3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D10FB3" w:rsidRDefault="00D10FB3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D10FB3" w:rsidRDefault="00D10FB3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D10FB3" w:rsidRDefault="00D10FB3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D10FB3" w:rsidRDefault="00D10FB3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726571" cy="2790310"/>
            <wp:effectExtent l="1905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003" cy="279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C57" w:rsidRDefault="00402C57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圖十五</w:t>
      </w:r>
      <w:r>
        <w:rPr>
          <w:rFonts w:ascii="Times New Roman" w:eastAsia="標楷體" w:hAnsi="Times New Roman" w:cs="Times New Roman" w:hint="eastAsia"/>
          <w:szCs w:val="24"/>
        </w:rPr>
        <w:t>:open()</w:t>
      </w:r>
      <w:r>
        <w:rPr>
          <w:rFonts w:ascii="Times New Roman" w:eastAsia="標楷體" w:hAnsi="Times New Roman" w:cs="Times New Roman" w:hint="eastAsia"/>
          <w:szCs w:val="24"/>
        </w:rPr>
        <w:t>函式內容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402C57" w:rsidRDefault="00402C57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402C57" w:rsidRDefault="00402C57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3702210" cy="3641787"/>
            <wp:effectExtent l="1905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34" cy="36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C57" w:rsidRDefault="00402C57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圖十六</w:t>
      </w:r>
      <w:r>
        <w:rPr>
          <w:rFonts w:ascii="Times New Roman" w:eastAsia="標楷體" w:hAnsi="Times New Roman" w:cs="Times New Roman" w:hint="eastAsia"/>
          <w:szCs w:val="24"/>
        </w:rPr>
        <w:t>:ap3216c_readdata()</w:t>
      </w:r>
      <w:r>
        <w:rPr>
          <w:rFonts w:ascii="Times New Roman" w:eastAsia="標楷體" w:hAnsi="Times New Roman" w:cs="Times New Roman" w:hint="eastAsia"/>
          <w:szCs w:val="24"/>
        </w:rPr>
        <w:t>函式內容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402C57" w:rsidRDefault="00402C57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402C57" w:rsidRDefault="00402C57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>
            <wp:extent cx="4489290" cy="1584957"/>
            <wp:effectExtent l="19050" t="0" r="651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700" cy="1585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C57" w:rsidRDefault="00402C57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圖十七</w:t>
      </w:r>
      <w:r w:rsidR="0032560E">
        <w:rPr>
          <w:rFonts w:ascii="Times New Roman" w:eastAsia="標楷體" w:hAnsi="Times New Roman" w:cs="Times New Roman" w:hint="eastAsia"/>
          <w:szCs w:val="24"/>
        </w:rPr>
        <w:t>:ap3216c_read_reg()</w:t>
      </w:r>
      <w:r w:rsidR="0032560E">
        <w:rPr>
          <w:rFonts w:ascii="Times New Roman" w:eastAsia="標楷體" w:hAnsi="Times New Roman" w:cs="Times New Roman" w:hint="eastAsia"/>
          <w:szCs w:val="24"/>
        </w:rPr>
        <w:t>函式內部實現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BA0612" w:rsidRDefault="00BA0612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BA0612" w:rsidRDefault="00BA0612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593462" cy="865918"/>
            <wp:effectExtent l="19050" t="0" r="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882" cy="86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612" w:rsidRDefault="00BA0612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圖十八</w:t>
      </w:r>
      <w:r>
        <w:rPr>
          <w:rFonts w:ascii="Times New Roman" w:eastAsia="標楷體" w:hAnsi="Times New Roman" w:cs="Times New Roman" w:hint="eastAsia"/>
          <w:szCs w:val="24"/>
        </w:rPr>
        <w:t>:</w:t>
      </w:r>
      <w:r w:rsidRPr="00BA0612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ap3216c_write_reg()</w:t>
      </w:r>
      <w:r>
        <w:rPr>
          <w:rFonts w:ascii="Times New Roman" w:eastAsia="標楷體" w:hAnsi="Times New Roman" w:cs="Times New Roman" w:hint="eastAsia"/>
          <w:szCs w:val="24"/>
        </w:rPr>
        <w:t>函式內部實現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D530A7" w:rsidRDefault="00D530A7" w:rsidP="00D10FB3">
      <w:pPr>
        <w:widowControl/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D530A7" w:rsidRDefault="00D530A7" w:rsidP="00D530A7">
      <w:pPr>
        <w:pStyle w:val="a3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定義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id_table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結構體用來匹配設備和驅動，並以</w:t>
      </w:r>
      <w:r>
        <w:rPr>
          <w:rFonts w:ascii="Times New Roman" w:eastAsia="標楷體" w:hAnsi="Times New Roman" w:cs="Times New Roman" w:hint="eastAsia"/>
          <w:szCs w:val="24"/>
        </w:rPr>
        <w:t>i2c_driver</w:t>
      </w:r>
      <w:r>
        <w:rPr>
          <w:rFonts w:ascii="Times New Roman" w:eastAsia="標楷體" w:hAnsi="Times New Roman" w:cs="Times New Roman" w:hint="eastAsia"/>
          <w:szCs w:val="24"/>
        </w:rPr>
        <w:t>結構體綁定</w:t>
      </w:r>
      <w:r>
        <w:rPr>
          <w:rFonts w:ascii="Times New Roman" w:eastAsia="標楷體" w:hAnsi="Times New Roman" w:cs="Times New Roman" w:hint="eastAsia"/>
          <w:szCs w:val="24"/>
        </w:rPr>
        <w:t>probe()</w:t>
      </w:r>
      <w:r>
        <w:rPr>
          <w:rFonts w:ascii="Times New Roman" w:eastAsia="標楷體" w:hAnsi="Times New Roman" w:cs="Times New Roman" w:hint="eastAsia"/>
          <w:szCs w:val="24"/>
        </w:rPr>
        <w:t>和</w:t>
      </w:r>
      <w:r>
        <w:rPr>
          <w:rFonts w:ascii="Times New Roman" w:eastAsia="標楷體" w:hAnsi="Times New Roman" w:cs="Times New Roman" w:hint="eastAsia"/>
          <w:szCs w:val="24"/>
        </w:rPr>
        <w:t>remove()</w:t>
      </w:r>
      <w:r>
        <w:rPr>
          <w:rFonts w:ascii="Times New Roman" w:eastAsia="標楷體" w:hAnsi="Times New Roman" w:cs="Times New Roman" w:hint="eastAsia"/>
          <w:szCs w:val="24"/>
        </w:rPr>
        <w:t>函式。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如圖十九所示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D530A7" w:rsidRDefault="00D530A7" w:rsidP="00D530A7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3531195" cy="4438891"/>
            <wp:effectExtent l="19050" t="0" r="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531" cy="443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1D4" w:rsidRDefault="00D530A7" w:rsidP="00D530A7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圖十九</w:t>
      </w:r>
      <w:r>
        <w:rPr>
          <w:rFonts w:ascii="Times New Roman" w:eastAsia="標楷體" w:hAnsi="Times New Roman" w:cs="Times New Roman" w:hint="eastAsia"/>
          <w:szCs w:val="24"/>
        </w:rPr>
        <w:t>:</w:t>
      </w:r>
      <w:r w:rsidRPr="00D530A7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id_table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結構體和</w:t>
      </w:r>
      <w:r>
        <w:rPr>
          <w:rFonts w:ascii="Times New Roman" w:eastAsia="標楷體" w:hAnsi="Times New Roman" w:cs="Times New Roman" w:hint="eastAsia"/>
          <w:szCs w:val="24"/>
        </w:rPr>
        <w:t>i2c_driver</w:t>
      </w:r>
      <w:r>
        <w:rPr>
          <w:rFonts w:ascii="Times New Roman" w:eastAsia="標楷體" w:hAnsi="Times New Roman" w:cs="Times New Roman" w:hint="eastAsia"/>
          <w:szCs w:val="24"/>
        </w:rPr>
        <w:t>結構體內容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5041D4" w:rsidRDefault="005041D4" w:rsidP="005041D4">
      <w:pPr>
        <w:pStyle w:val="a3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向</w:t>
      </w:r>
      <w:r>
        <w:rPr>
          <w:rFonts w:ascii="Times New Roman" w:eastAsia="標楷體" w:hAnsi="Times New Roman" w:cs="Times New Roman"/>
          <w:szCs w:val="24"/>
        </w:rPr>
        <w:t>Linux</w:t>
      </w:r>
      <w:r>
        <w:rPr>
          <w:rFonts w:ascii="Times New Roman" w:eastAsia="標楷體" w:hAnsi="Times New Roman" w:cs="Times New Roman"/>
          <w:szCs w:val="24"/>
        </w:rPr>
        <w:t>系統註冊</w:t>
      </w:r>
      <w:r>
        <w:rPr>
          <w:rFonts w:ascii="Times New Roman" w:eastAsia="標楷體" w:hAnsi="Times New Roman" w:cs="Times New Roman" w:hint="eastAsia"/>
          <w:szCs w:val="24"/>
        </w:rPr>
        <w:t>i2c_driver</w:t>
      </w:r>
      <w:r>
        <w:rPr>
          <w:rFonts w:ascii="Times New Roman" w:eastAsia="標楷體" w:hAnsi="Times New Roman" w:cs="Times New Roman" w:hint="eastAsia"/>
          <w:szCs w:val="24"/>
        </w:rPr>
        <w:t>，透過驅動出入口函數實現。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如圖二十所示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AD50D6" w:rsidRDefault="00AD50D6" w:rsidP="00AD50D6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其中，驅動入口函數使用</w:t>
      </w:r>
      <w:r>
        <w:rPr>
          <w:rFonts w:ascii="Times New Roman" w:eastAsia="標楷體" w:hAnsi="Times New Roman" w:cs="Times New Roman" w:hint="eastAsia"/>
          <w:szCs w:val="24"/>
        </w:rPr>
        <w:t>i2c_add_driver()</w:t>
      </w:r>
      <w:r>
        <w:rPr>
          <w:rFonts w:ascii="Times New Roman" w:eastAsia="標楷體" w:hAnsi="Times New Roman" w:cs="Times New Roman" w:hint="eastAsia"/>
          <w:szCs w:val="24"/>
        </w:rPr>
        <w:t>函數向</w:t>
      </w:r>
      <w:r>
        <w:rPr>
          <w:rFonts w:ascii="Times New Roman" w:eastAsia="標楷體" w:hAnsi="Times New Roman" w:cs="Times New Roman" w:hint="eastAsia"/>
          <w:szCs w:val="24"/>
        </w:rPr>
        <w:t>Kernel</w:t>
      </w:r>
      <w:r>
        <w:rPr>
          <w:rFonts w:ascii="Times New Roman" w:eastAsia="標楷體" w:hAnsi="Times New Roman" w:cs="Times New Roman" w:hint="eastAsia"/>
          <w:szCs w:val="24"/>
        </w:rPr>
        <w:t>註冊</w:t>
      </w:r>
      <w:r>
        <w:rPr>
          <w:rFonts w:ascii="Times New Roman" w:eastAsia="標楷體" w:hAnsi="Times New Roman" w:cs="Times New Roman" w:hint="eastAsia"/>
          <w:szCs w:val="24"/>
        </w:rPr>
        <w:t xml:space="preserve">i2c </w:t>
      </w:r>
      <w:r>
        <w:rPr>
          <w:rFonts w:ascii="Times New Roman" w:eastAsia="標楷體" w:hAnsi="Times New Roman" w:cs="Times New Roman" w:hint="eastAsia"/>
          <w:szCs w:val="24"/>
        </w:rPr>
        <w:t>驅動，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當模塊加載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時動作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如圖二十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AD50D6" w:rsidRDefault="008A201C" w:rsidP="00AD50D6">
      <w:pPr>
        <w:pStyle w:val="a3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而驅動出口函數使用</w:t>
      </w:r>
      <w:r>
        <w:rPr>
          <w:rFonts w:ascii="Times New Roman" w:eastAsia="標楷體" w:hAnsi="Times New Roman" w:cs="Times New Roman" w:hint="eastAsia"/>
          <w:szCs w:val="24"/>
        </w:rPr>
        <w:t>i2c_del_driver()</w:t>
      </w:r>
      <w:r>
        <w:rPr>
          <w:rFonts w:ascii="Times New Roman" w:eastAsia="標楷體" w:hAnsi="Times New Roman" w:cs="Times New Roman" w:hint="eastAsia"/>
          <w:szCs w:val="24"/>
        </w:rPr>
        <w:t>函數向</w:t>
      </w:r>
      <w:r>
        <w:rPr>
          <w:rFonts w:ascii="Times New Roman" w:eastAsia="標楷體" w:hAnsi="Times New Roman" w:cs="Times New Roman" w:hint="eastAsia"/>
          <w:szCs w:val="24"/>
        </w:rPr>
        <w:t>Kernel</w:t>
      </w:r>
      <w:r>
        <w:rPr>
          <w:rFonts w:ascii="Times New Roman" w:eastAsia="標楷體" w:hAnsi="Times New Roman" w:cs="Times New Roman" w:hint="eastAsia"/>
          <w:szCs w:val="24"/>
        </w:rPr>
        <w:t>註銷</w:t>
      </w:r>
      <w:r>
        <w:rPr>
          <w:rFonts w:ascii="Times New Roman" w:eastAsia="標楷體" w:hAnsi="Times New Roman" w:cs="Times New Roman" w:hint="eastAsia"/>
          <w:szCs w:val="24"/>
        </w:rPr>
        <w:t>i2c</w:t>
      </w:r>
      <w:r>
        <w:rPr>
          <w:rFonts w:ascii="Times New Roman" w:eastAsia="標楷體" w:hAnsi="Times New Roman" w:cs="Times New Roman" w:hint="eastAsia"/>
          <w:szCs w:val="24"/>
        </w:rPr>
        <w:t>驅動，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當模塊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卸載時動作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如圖二十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5041D4" w:rsidRDefault="005041D4" w:rsidP="005041D4">
      <w:pPr>
        <w:pStyle w:val="a3"/>
        <w:widowControl/>
        <w:ind w:leftChars="0" w:left="96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3722852" cy="5885726"/>
            <wp:effectExtent l="19050" t="0" r="0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27" cy="58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1D4" w:rsidRPr="005041D4" w:rsidRDefault="005041D4" w:rsidP="005041D4">
      <w:pPr>
        <w:pStyle w:val="a3"/>
        <w:widowControl/>
        <w:ind w:leftChars="0" w:left="96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圖二十</w:t>
      </w:r>
      <w:r>
        <w:rPr>
          <w:rFonts w:ascii="Times New Roman" w:eastAsia="標楷體" w:hAnsi="Times New Roman" w:cs="Times New Roman" w:hint="eastAsia"/>
          <w:szCs w:val="24"/>
        </w:rPr>
        <w:t>:</w:t>
      </w:r>
      <w:r>
        <w:rPr>
          <w:rFonts w:ascii="Times New Roman" w:eastAsia="標楷體" w:hAnsi="Times New Roman" w:cs="Times New Roman" w:hint="eastAsia"/>
          <w:szCs w:val="24"/>
        </w:rPr>
        <w:t>驅動出入口函式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5041D4" w:rsidRPr="00AD50D6" w:rsidRDefault="005041D4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5471BC" w:rsidRDefault="005471BC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5471BC" w:rsidRDefault="005471BC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5471BC" w:rsidRDefault="005471BC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5471BC" w:rsidRDefault="005471BC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5471BC" w:rsidRDefault="005471BC" w:rsidP="005471BC">
      <w:pPr>
        <w:pStyle w:val="a3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最後是</w:t>
      </w:r>
      <w:r>
        <w:rPr>
          <w:rFonts w:ascii="Times New Roman" w:eastAsia="標楷體" w:hAnsi="Times New Roman" w:cs="Times New Roman" w:hint="eastAsia"/>
          <w:szCs w:val="24"/>
        </w:rPr>
        <w:t>probe()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函式和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remove()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函式的實現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5471BC" w:rsidRPr="00986B07" w:rsidRDefault="005471BC" w:rsidP="005471BC">
      <w:pPr>
        <w:pStyle w:val="a3"/>
        <w:widowControl/>
        <w:numPr>
          <w:ilvl w:val="2"/>
          <w:numId w:val="1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86B07">
        <w:rPr>
          <w:rFonts w:ascii="Times New Roman" w:eastAsia="標楷體" w:hAnsi="標楷體" w:cs="Times New Roman"/>
          <w:szCs w:val="24"/>
        </w:rPr>
        <w:t>其中，</w:t>
      </w:r>
      <w:r w:rsidRPr="00986B07">
        <w:rPr>
          <w:rFonts w:ascii="Times New Roman" w:eastAsia="標楷體" w:hAnsi="Times New Roman" w:cs="Times New Roman"/>
          <w:szCs w:val="24"/>
        </w:rPr>
        <w:t>remove()</w:t>
      </w:r>
      <w:r w:rsidRPr="00986B07">
        <w:rPr>
          <w:rFonts w:ascii="Times New Roman" w:eastAsia="標楷體" w:hAnsi="標楷體" w:cs="Times New Roman"/>
          <w:szCs w:val="24"/>
        </w:rPr>
        <w:t>函數使用到</w:t>
      </w:r>
      <w:proofErr w:type="spellStart"/>
      <w:r w:rsidRPr="005471BC">
        <w:rPr>
          <w:rFonts w:ascii="Times New Roman" w:eastAsia="標楷體" w:hAnsi="Times New Roman" w:cs="Times New Roman"/>
          <w:color w:val="000000"/>
          <w:kern w:val="0"/>
          <w:szCs w:val="24"/>
        </w:rPr>
        <w:t>regmap_exit</w:t>
      </w:r>
      <w:proofErr w:type="spellEnd"/>
      <w:r w:rsidRPr="00986B07">
        <w:rPr>
          <w:rFonts w:ascii="Times New Roman" w:eastAsia="標楷體" w:hAnsi="Times New Roman" w:cs="Times New Roman"/>
          <w:color w:val="000000"/>
          <w:kern w:val="0"/>
          <w:szCs w:val="24"/>
        </w:rPr>
        <w:t>()</w:t>
      </w:r>
      <w:r w:rsidRPr="00986B07">
        <w:rPr>
          <w:rFonts w:ascii="Times New Roman" w:eastAsia="標楷體" w:hAnsi="標楷體" w:cs="Times New Roman"/>
          <w:color w:val="000000"/>
          <w:kern w:val="0"/>
          <w:szCs w:val="24"/>
        </w:rPr>
        <w:t>函示實現釋放</w:t>
      </w:r>
      <w:proofErr w:type="spellStart"/>
      <w:r w:rsidRPr="005471BC">
        <w:rPr>
          <w:rFonts w:ascii="Times New Roman" w:eastAsia="標楷體" w:hAnsi="Times New Roman" w:cs="Times New Roman"/>
          <w:color w:val="000000"/>
          <w:kern w:val="0"/>
          <w:szCs w:val="24"/>
        </w:rPr>
        <w:t>regmap</w:t>
      </w:r>
      <w:proofErr w:type="spellEnd"/>
      <w:r w:rsidRPr="00986B07">
        <w:rPr>
          <w:rFonts w:ascii="Times New Roman" w:eastAsia="標楷體" w:hAnsi="標楷體" w:cs="Times New Roman"/>
          <w:color w:val="000000"/>
          <w:kern w:val="0"/>
          <w:szCs w:val="24"/>
        </w:rPr>
        <w:t>資源。</w:t>
      </w:r>
      <w:r w:rsidRPr="00986B07">
        <w:rPr>
          <w:rFonts w:ascii="Times New Roman" w:eastAsia="標楷體" w:hAnsi="Times New Roman" w:cs="Times New Roman"/>
          <w:szCs w:val="24"/>
        </w:rPr>
        <w:t>(</w:t>
      </w:r>
      <w:r w:rsidRPr="00986B07">
        <w:rPr>
          <w:rFonts w:ascii="Times New Roman" w:eastAsia="標楷體" w:hAnsi="標楷體" w:cs="Times New Roman"/>
          <w:szCs w:val="24"/>
        </w:rPr>
        <w:t>如圖二十一所示，表九</w:t>
      </w:r>
      <w:r w:rsidRPr="00986B07">
        <w:rPr>
          <w:rFonts w:ascii="Times New Roman" w:eastAsia="標楷體" w:hAnsi="Times New Roman" w:cs="Times New Roman"/>
          <w:szCs w:val="24"/>
        </w:rPr>
        <w:t>)</w:t>
      </w:r>
    </w:p>
    <w:p w:rsidR="005471BC" w:rsidRPr="00986B07" w:rsidRDefault="005471BC" w:rsidP="005471BC">
      <w:pPr>
        <w:pStyle w:val="a3"/>
        <w:widowControl/>
        <w:numPr>
          <w:ilvl w:val="2"/>
          <w:numId w:val="1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86B07">
        <w:rPr>
          <w:rFonts w:ascii="Times New Roman" w:eastAsia="標楷體" w:hAnsi="標楷體" w:cs="Times New Roman"/>
          <w:szCs w:val="24"/>
        </w:rPr>
        <w:t>而</w:t>
      </w:r>
      <w:r w:rsidRPr="00986B07">
        <w:rPr>
          <w:rFonts w:ascii="Times New Roman" w:eastAsia="標楷體" w:hAnsi="Times New Roman" w:cs="Times New Roman"/>
          <w:szCs w:val="24"/>
        </w:rPr>
        <w:t>probe()</w:t>
      </w:r>
      <w:r w:rsidRPr="00986B07">
        <w:rPr>
          <w:rFonts w:ascii="Times New Roman" w:eastAsia="標楷體" w:hAnsi="標楷體" w:cs="Times New Roman"/>
          <w:szCs w:val="24"/>
        </w:rPr>
        <w:t>函數使用到</w:t>
      </w:r>
      <w:r w:rsidR="00986B07" w:rsidRPr="005471BC">
        <w:rPr>
          <w:rFonts w:ascii="Times New Roman" w:eastAsia="標楷體" w:hAnsi="Times New Roman" w:cs="Times New Roman"/>
          <w:color w:val="000000"/>
          <w:kern w:val="0"/>
          <w:szCs w:val="24"/>
        </w:rPr>
        <w:t>regmap_init_i2c</w:t>
      </w:r>
      <w:r w:rsidR="00986B07" w:rsidRPr="00986B07">
        <w:rPr>
          <w:rFonts w:ascii="Times New Roman" w:eastAsia="標楷體" w:hAnsi="Times New Roman" w:cs="Times New Roman"/>
          <w:szCs w:val="24"/>
        </w:rPr>
        <w:t xml:space="preserve"> ()</w:t>
      </w:r>
      <w:r w:rsidR="00986B07" w:rsidRPr="00986B07">
        <w:rPr>
          <w:rFonts w:ascii="Times New Roman" w:eastAsia="標楷體" w:hAnsi="標楷體" w:cs="Times New Roman"/>
          <w:szCs w:val="24"/>
        </w:rPr>
        <w:t>函數</w:t>
      </w:r>
      <w:r w:rsidR="00986B07" w:rsidRPr="005471BC">
        <w:rPr>
          <w:rFonts w:ascii="Times New Roman" w:eastAsia="標楷體" w:hAnsi="標楷體" w:cs="Times New Roman"/>
          <w:color w:val="000000"/>
          <w:kern w:val="0"/>
          <w:szCs w:val="24"/>
        </w:rPr>
        <w:t>初始化</w:t>
      </w:r>
      <w:r w:rsidR="00986B07" w:rsidRPr="005471BC">
        <w:rPr>
          <w:rFonts w:ascii="Times New Roman" w:eastAsia="標楷體" w:hAnsi="Times New Roman" w:cs="Times New Roman"/>
          <w:color w:val="000000"/>
          <w:kern w:val="0"/>
          <w:szCs w:val="24"/>
        </w:rPr>
        <w:t>I2C</w:t>
      </w:r>
      <w:r w:rsidR="00986B07" w:rsidRPr="005471BC">
        <w:rPr>
          <w:rFonts w:ascii="Times New Roman" w:eastAsia="標楷體" w:hAnsi="標楷體" w:cs="Times New Roman"/>
          <w:color w:val="000000"/>
          <w:kern w:val="0"/>
          <w:szCs w:val="24"/>
        </w:rPr>
        <w:t>的</w:t>
      </w:r>
      <w:r w:rsidR="00986B07" w:rsidRPr="005471BC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="00986B07" w:rsidRPr="005471BC">
        <w:rPr>
          <w:rFonts w:ascii="Times New Roman" w:eastAsia="標楷體" w:hAnsi="Times New Roman" w:cs="Times New Roman"/>
          <w:color w:val="000000"/>
          <w:kern w:val="0"/>
          <w:szCs w:val="24"/>
        </w:rPr>
        <w:t>regmap</w:t>
      </w:r>
      <w:proofErr w:type="spellEnd"/>
      <w:r w:rsidR="00986B07" w:rsidRPr="00986B07">
        <w:rPr>
          <w:rFonts w:ascii="Times New Roman" w:eastAsia="標楷體" w:hAnsi="標楷體" w:cs="Times New Roman"/>
          <w:color w:val="000000"/>
          <w:kern w:val="0"/>
          <w:szCs w:val="24"/>
        </w:rPr>
        <w:t>，當錯誤發生時，透過</w:t>
      </w:r>
      <w:proofErr w:type="spellStart"/>
      <w:r w:rsidR="00986B07" w:rsidRPr="005471BC">
        <w:rPr>
          <w:rFonts w:ascii="Times New Roman" w:eastAsia="標楷體" w:hAnsi="Times New Roman" w:cs="Times New Roman"/>
          <w:color w:val="000000"/>
          <w:kern w:val="0"/>
          <w:szCs w:val="24"/>
        </w:rPr>
        <w:t>regmap_exit</w:t>
      </w:r>
      <w:proofErr w:type="spellEnd"/>
      <w:r w:rsidR="00986B07" w:rsidRPr="00986B07">
        <w:rPr>
          <w:rFonts w:ascii="Times New Roman" w:eastAsia="標楷體" w:hAnsi="Times New Roman" w:cs="Times New Roman"/>
          <w:color w:val="000000"/>
          <w:kern w:val="0"/>
          <w:szCs w:val="24"/>
        </w:rPr>
        <w:t>()</w:t>
      </w:r>
      <w:r w:rsidR="00986B07" w:rsidRPr="00986B07">
        <w:rPr>
          <w:rFonts w:ascii="Times New Roman" w:eastAsia="標楷體" w:hAnsi="標楷體" w:cs="Times New Roman"/>
          <w:color w:val="000000"/>
          <w:kern w:val="0"/>
          <w:szCs w:val="24"/>
        </w:rPr>
        <w:t>函示實現釋放</w:t>
      </w:r>
      <w:proofErr w:type="spellStart"/>
      <w:r w:rsidR="00986B07" w:rsidRPr="005471BC">
        <w:rPr>
          <w:rFonts w:ascii="Times New Roman" w:eastAsia="標楷體" w:hAnsi="Times New Roman" w:cs="Times New Roman"/>
          <w:color w:val="000000"/>
          <w:kern w:val="0"/>
          <w:szCs w:val="24"/>
        </w:rPr>
        <w:t>regmap</w:t>
      </w:r>
      <w:proofErr w:type="spellEnd"/>
      <w:r w:rsidR="00986B07" w:rsidRPr="00986B07">
        <w:rPr>
          <w:rFonts w:ascii="Times New Roman" w:eastAsia="標楷體" w:hAnsi="標楷體" w:cs="Times New Roman"/>
          <w:color w:val="000000"/>
          <w:kern w:val="0"/>
          <w:szCs w:val="24"/>
        </w:rPr>
        <w:t>資源。</w:t>
      </w:r>
      <w:r w:rsidR="00986B07" w:rsidRPr="00986B07">
        <w:rPr>
          <w:rFonts w:ascii="Times New Roman" w:eastAsia="標楷體" w:hAnsi="Times New Roman" w:cs="Times New Roman"/>
          <w:szCs w:val="24"/>
        </w:rPr>
        <w:t xml:space="preserve"> </w:t>
      </w:r>
      <w:r w:rsidR="005208DB" w:rsidRPr="00986B07">
        <w:rPr>
          <w:rFonts w:ascii="Times New Roman" w:eastAsia="標楷體" w:hAnsi="Times New Roman" w:cs="Times New Roman"/>
          <w:szCs w:val="24"/>
        </w:rPr>
        <w:t>(</w:t>
      </w:r>
      <w:r w:rsidR="005208DB" w:rsidRPr="00986B07">
        <w:rPr>
          <w:rFonts w:ascii="Times New Roman" w:eastAsia="標楷體" w:hAnsi="標楷體" w:cs="Times New Roman"/>
          <w:szCs w:val="24"/>
        </w:rPr>
        <w:t>如圖二十二，圖二十三，表十</w:t>
      </w:r>
      <w:r w:rsidR="005208DB" w:rsidRPr="00986B07">
        <w:rPr>
          <w:rFonts w:ascii="Times New Roman" w:eastAsia="標楷體" w:hAnsi="Times New Roman" w:cs="Times New Roman"/>
          <w:szCs w:val="24"/>
        </w:rPr>
        <w:t>)</w:t>
      </w:r>
    </w:p>
    <w:p w:rsidR="005471BC" w:rsidRDefault="005471BC" w:rsidP="005471BC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4975543" cy="2385075"/>
            <wp:effectExtent l="19050" t="0" r="0" b="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496" cy="238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1BC" w:rsidRDefault="005471BC" w:rsidP="005471BC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圖二十一：</w:t>
      </w:r>
      <w:r>
        <w:rPr>
          <w:rFonts w:ascii="Times New Roman" w:eastAsia="標楷體" w:hAnsi="Times New Roman" w:cs="Times New Roman" w:hint="eastAsia"/>
          <w:szCs w:val="24"/>
        </w:rPr>
        <w:t>remove()</w:t>
      </w:r>
      <w:r>
        <w:rPr>
          <w:rFonts w:ascii="Times New Roman" w:eastAsia="標楷體" w:hAnsi="Times New Roman" w:cs="Times New Roman" w:hint="eastAsia"/>
          <w:szCs w:val="24"/>
        </w:rPr>
        <w:t>函數內容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5471BC" w:rsidRDefault="005471BC" w:rsidP="005471BC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5471BC" w:rsidRDefault="005471BC" w:rsidP="005471BC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5471BC" w:rsidRDefault="005471BC" w:rsidP="005471BC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表九</w:t>
      </w:r>
      <w:r>
        <w:rPr>
          <w:rFonts w:ascii="Times New Roman" w:eastAsia="標楷體" w:hAnsi="Times New Roman" w:cs="Times New Roman" w:hint="eastAsia"/>
          <w:szCs w:val="24"/>
        </w:rPr>
        <w:t>:remove()</w:t>
      </w:r>
      <w:r>
        <w:rPr>
          <w:rFonts w:ascii="Times New Roman" w:eastAsia="標楷體" w:hAnsi="Times New Roman" w:cs="Times New Roman" w:hint="eastAsia"/>
          <w:szCs w:val="24"/>
        </w:rPr>
        <w:t>函式內部功能整理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tbl>
      <w:tblPr>
        <w:tblW w:w="10000" w:type="dxa"/>
        <w:tblInd w:w="-842" w:type="dxa"/>
        <w:tblCellMar>
          <w:left w:w="28" w:type="dxa"/>
          <w:right w:w="28" w:type="dxa"/>
        </w:tblCellMar>
        <w:tblLook w:val="04A0"/>
      </w:tblPr>
      <w:tblGrid>
        <w:gridCol w:w="6820"/>
        <w:gridCol w:w="3180"/>
      </w:tblGrid>
      <w:tr w:rsidR="005471BC" w:rsidRPr="005471BC" w:rsidTr="005471BC">
        <w:trPr>
          <w:trHeight w:val="340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5471BC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程式碼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5471B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5471BC" w:rsidRPr="005471BC" w:rsidTr="005471BC">
        <w:trPr>
          <w:trHeight w:val="34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ap3216c_dev *ap3216cdev = i2c_get_clientdata(client);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從</w:t>
            </w:r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I2C </w:t>
            </w:r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客戶端獲取驅動數據</w:t>
            </w:r>
          </w:p>
        </w:tc>
      </w:tr>
      <w:tr w:rsidR="005471BC" w:rsidRPr="005471BC" w:rsidTr="005471BC">
        <w:trPr>
          <w:trHeight w:val="34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cdev_del</w:t>
            </w:r>
            <w:proofErr w:type="spellEnd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(&amp;ap3216cdev-&gt;</w:t>
            </w: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cdev</w:t>
            </w:r>
            <w:proofErr w:type="spellEnd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刪除字符設備</w:t>
            </w:r>
            <w:proofErr w:type="gramEnd"/>
          </w:p>
        </w:tc>
      </w:tr>
      <w:tr w:rsidR="005471BC" w:rsidRPr="005471BC" w:rsidTr="005471BC">
        <w:trPr>
          <w:trHeight w:val="34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unregister_chrdev_region</w:t>
            </w:r>
            <w:proofErr w:type="spellEnd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(ap3216cdev-&gt;</w:t>
            </w: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devid</w:t>
            </w:r>
            <w:proofErr w:type="spellEnd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 AP3216C_CNT);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注銷設備</w:t>
            </w:r>
            <w:proofErr w:type="gramEnd"/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號</w:t>
            </w:r>
          </w:p>
        </w:tc>
      </w:tr>
      <w:tr w:rsidR="005471BC" w:rsidRPr="005471BC" w:rsidTr="005471BC">
        <w:trPr>
          <w:trHeight w:val="34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device_destroy</w:t>
            </w:r>
            <w:proofErr w:type="spellEnd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(ap3216cdev-&gt;class, ap3216cdev-&gt;</w:t>
            </w: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devid</w:t>
            </w:r>
            <w:proofErr w:type="spellEnd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銷毀設備</w:t>
            </w:r>
          </w:p>
        </w:tc>
      </w:tr>
      <w:tr w:rsidR="005471BC" w:rsidRPr="005471BC" w:rsidTr="005471BC">
        <w:trPr>
          <w:trHeight w:val="34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class_destroy</w:t>
            </w:r>
            <w:proofErr w:type="spellEnd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(ap3216cdev-&gt;class);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銷毀設備類別</w:t>
            </w:r>
          </w:p>
        </w:tc>
      </w:tr>
      <w:tr w:rsidR="005471BC" w:rsidRPr="005471BC" w:rsidTr="005471BC">
        <w:trPr>
          <w:trHeight w:val="34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regmap_exit</w:t>
            </w:r>
            <w:proofErr w:type="spellEnd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(ap3216cdev-&gt;</w:t>
            </w: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</w:t>
            </w:r>
            <w:proofErr w:type="spellEnd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釋放</w:t>
            </w:r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</w:t>
            </w:r>
            <w:proofErr w:type="spellEnd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資源</w:t>
            </w:r>
          </w:p>
        </w:tc>
      </w:tr>
      <w:tr w:rsidR="005471BC" w:rsidRPr="005471BC" w:rsidTr="005471BC">
        <w:trPr>
          <w:trHeight w:val="34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return 0;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返回</w:t>
            </w:r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0</w:t>
            </w:r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，表示成功結束</w:t>
            </w:r>
          </w:p>
        </w:tc>
      </w:tr>
    </w:tbl>
    <w:p w:rsidR="005471BC" w:rsidRPr="005471BC" w:rsidRDefault="005471BC" w:rsidP="005471BC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5471BC" w:rsidRDefault="005471BC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5041D4" w:rsidRDefault="005041D4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D530A7" w:rsidRDefault="005471BC" w:rsidP="005471BC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>
            <wp:extent cx="4044950" cy="4209814"/>
            <wp:effectExtent l="19050" t="0" r="0" b="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183" cy="421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1BC" w:rsidRDefault="005471BC" w:rsidP="005471BC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圖二十二：</w:t>
      </w:r>
      <w:r>
        <w:rPr>
          <w:rFonts w:ascii="Times New Roman" w:eastAsia="標楷體" w:hAnsi="Times New Roman" w:cs="Times New Roman" w:hint="eastAsia"/>
          <w:szCs w:val="24"/>
        </w:rPr>
        <w:t>probe()</w:t>
      </w:r>
      <w:r>
        <w:rPr>
          <w:rFonts w:ascii="Times New Roman" w:eastAsia="標楷體" w:hAnsi="Times New Roman" w:cs="Times New Roman" w:hint="eastAsia"/>
          <w:szCs w:val="24"/>
        </w:rPr>
        <w:t>函數內容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5471BC" w:rsidRDefault="005471BC" w:rsidP="005471BC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5471BC" w:rsidRDefault="005471BC" w:rsidP="005471BC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5471BC" w:rsidRDefault="005471BC" w:rsidP="005471BC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5471BC" w:rsidRDefault="005471BC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5471BC" w:rsidRDefault="005471BC" w:rsidP="005471BC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>
            <wp:extent cx="4114800" cy="3772428"/>
            <wp:effectExtent l="19050" t="0" r="0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449" cy="377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1BC" w:rsidRDefault="005471BC" w:rsidP="005471BC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圖二十三：</w:t>
      </w:r>
      <w:r>
        <w:rPr>
          <w:rFonts w:ascii="Times New Roman" w:eastAsia="標楷體" w:hAnsi="Times New Roman" w:cs="Times New Roman" w:hint="eastAsia"/>
          <w:szCs w:val="24"/>
        </w:rPr>
        <w:t>probe()</w:t>
      </w:r>
      <w:r>
        <w:rPr>
          <w:rFonts w:ascii="Times New Roman" w:eastAsia="標楷體" w:hAnsi="Times New Roman" w:cs="Times New Roman" w:hint="eastAsia"/>
          <w:szCs w:val="24"/>
        </w:rPr>
        <w:t>函數內容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5471BC" w:rsidRDefault="005471BC" w:rsidP="005471BC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5471BC" w:rsidRDefault="005208DB" w:rsidP="005471BC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表十</w:t>
      </w:r>
      <w:r>
        <w:rPr>
          <w:rFonts w:ascii="Times New Roman" w:eastAsia="標楷體" w:hAnsi="Times New Roman" w:cs="Times New Roman" w:hint="eastAsia"/>
          <w:szCs w:val="24"/>
        </w:rPr>
        <w:t>:</w:t>
      </w:r>
      <w:r w:rsidRPr="005208DB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probe()</w:t>
      </w:r>
      <w:r>
        <w:rPr>
          <w:rFonts w:ascii="Times New Roman" w:eastAsia="標楷體" w:hAnsi="Times New Roman" w:cs="Times New Roman" w:hint="eastAsia"/>
          <w:szCs w:val="24"/>
        </w:rPr>
        <w:t>函數內容及功能整理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tbl>
      <w:tblPr>
        <w:tblW w:w="5640" w:type="dxa"/>
        <w:jc w:val="center"/>
        <w:tblInd w:w="18" w:type="dxa"/>
        <w:tblCellMar>
          <w:left w:w="28" w:type="dxa"/>
          <w:right w:w="28" w:type="dxa"/>
        </w:tblCellMar>
        <w:tblLook w:val="04A0"/>
      </w:tblPr>
      <w:tblGrid>
        <w:gridCol w:w="2720"/>
        <w:gridCol w:w="2920"/>
      </w:tblGrid>
      <w:tr w:rsidR="005471BC" w:rsidRPr="005471BC" w:rsidTr="005208DB">
        <w:trPr>
          <w:trHeight w:val="340"/>
          <w:jc w:val="center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5471BC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函數名稱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5471B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5471BC" w:rsidRPr="005471BC" w:rsidTr="005208DB">
        <w:trPr>
          <w:trHeight w:val="34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devm_kzalloc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分配內存並初始化為零</w:t>
            </w:r>
          </w:p>
        </w:tc>
      </w:tr>
      <w:tr w:rsidR="005471BC" w:rsidRPr="005471BC" w:rsidTr="005208DB">
        <w:trPr>
          <w:trHeight w:val="34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regmap_init_i2c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</w:t>
            </w:r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I2C </w:t>
            </w:r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</w:t>
            </w:r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</w:t>
            </w:r>
            <w:proofErr w:type="spellEnd"/>
          </w:p>
        </w:tc>
      </w:tr>
      <w:tr w:rsidR="005471BC" w:rsidRPr="005471BC" w:rsidTr="005208DB">
        <w:trPr>
          <w:trHeight w:val="34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IS_ERR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檢查指標是否表示錯誤</w:t>
            </w:r>
          </w:p>
        </w:tc>
      </w:tr>
      <w:tr w:rsidR="005471BC" w:rsidRPr="005471BC" w:rsidTr="005208DB">
        <w:trPr>
          <w:trHeight w:val="34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PTR_ERR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獲取錯誤碼</w:t>
            </w:r>
          </w:p>
        </w:tc>
      </w:tr>
      <w:tr w:rsidR="005471BC" w:rsidRPr="005471BC" w:rsidTr="005208DB">
        <w:trPr>
          <w:trHeight w:val="34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alloc_chrdev_region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分配字符設備</w:t>
            </w:r>
            <w:proofErr w:type="gramEnd"/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區域</w:t>
            </w:r>
          </w:p>
        </w:tc>
      </w:tr>
      <w:tr w:rsidR="005471BC" w:rsidRPr="005471BC" w:rsidTr="005208DB">
        <w:trPr>
          <w:trHeight w:val="34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pr_err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打印錯誤信息</w:t>
            </w:r>
          </w:p>
        </w:tc>
      </w:tr>
      <w:tr w:rsidR="005471BC" w:rsidRPr="005471BC" w:rsidTr="005208DB">
        <w:trPr>
          <w:trHeight w:val="34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cdev_init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初始化字符設備</w:t>
            </w:r>
            <w:proofErr w:type="gramEnd"/>
          </w:p>
        </w:tc>
      </w:tr>
      <w:tr w:rsidR="005471BC" w:rsidRPr="005471BC" w:rsidTr="005208DB">
        <w:trPr>
          <w:trHeight w:val="34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cdev_add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添加字符設備</w:t>
            </w:r>
            <w:proofErr w:type="gramEnd"/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到系統</w:t>
            </w:r>
          </w:p>
        </w:tc>
      </w:tr>
      <w:tr w:rsidR="005471BC" w:rsidRPr="005471BC" w:rsidTr="005208DB">
        <w:trPr>
          <w:trHeight w:val="34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class_create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創建設備類別</w:t>
            </w:r>
          </w:p>
        </w:tc>
      </w:tr>
      <w:tr w:rsidR="005471BC" w:rsidRPr="005471BC" w:rsidTr="005208DB">
        <w:trPr>
          <w:trHeight w:val="34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device_create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創建設備</w:t>
            </w:r>
          </w:p>
        </w:tc>
      </w:tr>
      <w:tr w:rsidR="005471BC" w:rsidRPr="005471BC" w:rsidTr="005208DB">
        <w:trPr>
          <w:trHeight w:val="34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i2c_set_clientdata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保存</w:t>
            </w:r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I2C </w:t>
            </w:r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客戶端驅動數據</w:t>
            </w:r>
          </w:p>
        </w:tc>
      </w:tr>
      <w:tr w:rsidR="005471BC" w:rsidRPr="005471BC" w:rsidTr="005208DB">
        <w:trPr>
          <w:trHeight w:val="34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device_destroy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銷毀設備</w:t>
            </w:r>
          </w:p>
        </w:tc>
      </w:tr>
      <w:tr w:rsidR="005471BC" w:rsidRPr="005471BC" w:rsidTr="005208DB">
        <w:trPr>
          <w:trHeight w:val="34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cdev_del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刪除字符設備</w:t>
            </w:r>
            <w:proofErr w:type="gramEnd"/>
          </w:p>
        </w:tc>
      </w:tr>
      <w:tr w:rsidR="005471BC" w:rsidRPr="005471BC" w:rsidTr="005208DB">
        <w:trPr>
          <w:trHeight w:val="34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unregister_chrdev_region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注銷字符</w:t>
            </w:r>
            <w:proofErr w:type="gramEnd"/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設備區域</w:t>
            </w:r>
          </w:p>
        </w:tc>
      </w:tr>
      <w:tr w:rsidR="005471BC" w:rsidRPr="005471BC" w:rsidTr="005208DB">
        <w:trPr>
          <w:trHeight w:val="34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regmap_exit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71BC" w:rsidRPr="005471BC" w:rsidRDefault="005471BC" w:rsidP="005471B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釋放</w:t>
            </w:r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</w:t>
            </w:r>
            <w:proofErr w:type="spellEnd"/>
            <w:r w:rsidRPr="005471B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5471B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資源</w:t>
            </w:r>
          </w:p>
        </w:tc>
      </w:tr>
    </w:tbl>
    <w:p w:rsidR="00986B07" w:rsidRDefault="00986B07" w:rsidP="005471BC">
      <w:pPr>
        <w:widowControl/>
        <w:jc w:val="center"/>
        <w:rPr>
          <w:rFonts w:ascii="Times New Roman" w:eastAsia="標楷體" w:hAnsi="Times New Roman" w:cs="Times New Roman"/>
          <w:szCs w:val="24"/>
        </w:rPr>
      </w:pPr>
    </w:p>
    <w:p w:rsidR="00986B07" w:rsidRDefault="00986B07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5471BC" w:rsidRDefault="00986B07" w:rsidP="00986B07">
      <w:pPr>
        <w:widowControl/>
        <w:rPr>
          <w:rFonts w:ascii="Times New Roman" w:eastAsia="標楷體" w:hAnsi="Times New Roman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lastRenderedPageBreak/>
        <w:t>※</w:t>
      </w:r>
      <w:r>
        <w:rPr>
          <w:rFonts w:ascii="Times New Roman" w:eastAsia="標楷體" w:hAnsi="Times New Roman" w:cs="Times New Roman"/>
          <w:szCs w:val="24"/>
        </w:rPr>
        <w:t>總結</w:t>
      </w:r>
      <w:r>
        <w:rPr>
          <w:rFonts w:ascii="Times New Roman" w:eastAsia="標楷體" w:hAnsi="Times New Roman" w:cs="Times New Roman"/>
          <w:szCs w:val="24"/>
        </w:rPr>
        <w:t>:</w:t>
      </w:r>
    </w:p>
    <w:p w:rsidR="00986B07" w:rsidRDefault="00986B07" w:rsidP="00986B07">
      <w:pPr>
        <w:widowControl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第二部分展示如何使用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regmap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API</w:t>
      </w:r>
      <w:r>
        <w:rPr>
          <w:rFonts w:ascii="Times New Roman" w:eastAsia="標楷體" w:hAnsi="Times New Roman" w:cs="Times New Roman" w:hint="eastAsia"/>
          <w:szCs w:val="24"/>
        </w:rPr>
        <w:t>來實現對</w:t>
      </w:r>
      <w:r>
        <w:rPr>
          <w:rFonts w:ascii="Times New Roman" w:eastAsia="標楷體" w:hAnsi="Times New Roman" w:cs="Times New Roman" w:hint="eastAsia"/>
          <w:szCs w:val="24"/>
        </w:rPr>
        <w:t>I2C</w:t>
      </w:r>
      <w:r>
        <w:rPr>
          <w:rFonts w:ascii="Times New Roman" w:eastAsia="標楷體" w:hAnsi="Times New Roman" w:cs="Times New Roman" w:hint="eastAsia"/>
          <w:szCs w:val="24"/>
        </w:rPr>
        <w:t>設備進行暫存器操作，</w:t>
      </w:r>
      <w:r w:rsidR="00E16A51">
        <w:rPr>
          <w:rFonts w:ascii="Times New Roman" w:eastAsia="標楷體" w:hAnsi="Times New Roman" w:cs="Times New Roman" w:hint="eastAsia"/>
          <w:szCs w:val="24"/>
        </w:rPr>
        <w:t>進一步初始化</w:t>
      </w:r>
      <w:r>
        <w:rPr>
          <w:rFonts w:ascii="Times New Roman" w:eastAsia="標楷體" w:hAnsi="Times New Roman" w:cs="Times New Roman" w:hint="eastAsia"/>
          <w:szCs w:val="24"/>
        </w:rPr>
        <w:t>設備或對設備進行配置。</w:t>
      </w:r>
      <w:r w:rsidR="0033616C">
        <w:rPr>
          <w:rFonts w:ascii="Times New Roman" w:eastAsia="標楷體" w:hAnsi="Times New Roman" w:cs="Times New Roman" w:hint="eastAsia"/>
          <w:szCs w:val="24"/>
        </w:rPr>
        <w:t>最後將常用的</w:t>
      </w:r>
      <w:proofErr w:type="spellStart"/>
      <w:r w:rsidR="0033616C">
        <w:rPr>
          <w:rFonts w:ascii="Times New Roman" w:eastAsia="標楷體" w:hAnsi="Times New Roman" w:cs="Times New Roman" w:hint="eastAsia"/>
          <w:szCs w:val="24"/>
        </w:rPr>
        <w:t>regmap</w:t>
      </w:r>
      <w:proofErr w:type="spellEnd"/>
      <w:r w:rsidR="0033616C">
        <w:rPr>
          <w:rFonts w:ascii="Times New Roman" w:eastAsia="標楷體" w:hAnsi="Times New Roman" w:cs="Times New Roman" w:hint="eastAsia"/>
          <w:szCs w:val="24"/>
        </w:rPr>
        <w:t xml:space="preserve"> API</w:t>
      </w:r>
      <w:r w:rsidR="0033616C">
        <w:rPr>
          <w:rFonts w:ascii="Times New Roman" w:eastAsia="標楷體" w:hAnsi="Times New Roman" w:cs="Times New Roman" w:hint="eastAsia"/>
          <w:szCs w:val="24"/>
        </w:rPr>
        <w:t>函數以表格整理在最後面供參考。</w:t>
      </w:r>
      <w:r w:rsidR="0033616C">
        <w:rPr>
          <w:rFonts w:ascii="Times New Roman" w:eastAsia="標楷體" w:hAnsi="Times New Roman" w:cs="Times New Roman" w:hint="eastAsia"/>
          <w:szCs w:val="24"/>
        </w:rPr>
        <w:t>(</w:t>
      </w:r>
      <w:r w:rsidR="0033616C">
        <w:rPr>
          <w:rFonts w:ascii="Times New Roman" w:eastAsia="標楷體" w:hAnsi="Times New Roman" w:cs="Times New Roman" w:hint="eastAsia"/>
          <w:szCs w:val="24"/>
        </w:rPr>
        <w:t>如表十一</w:t>
      </w:r>
      <w:r w:rsidR="0033616C">
        <w:rPr>
          <w:rFonts w:ascii="Times New Roman" w:eastAsia="標楷體" w:hAnsi="Times New Roman" w:cs="Times New Roman" w:hint="eastAsia"/>
          <w:szCs w:val="24"/>
        </w:rPr>
        <w:t>)</w:t>
      </w:r>
    </w:p>
    <w:p w:rsidR="0033616C" w:rsidRDefault="0033616C" w:rsidP="00986B07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33616C" w:rsidRDefault="0033616C" w:rsidP="00986B07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:rsidR="0033616C" w:rsidRDefault="0033616C" w:rsidP="0033616C">
      <w:pPr>
        <w:widowControl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表十一</w:t>
      </w:r>
      <w:r>
        <w:rPr>
          <w:rFonts w:ascii="Times New Roman" w:eastAsia="標楷體" w:hAnsi="Times New Roman" w:cs="Times New Roman" w:hint="eastAsia"/>
          <w:szCs w:val="24"/>
        </w:rPr>
        <w:t>:</w:t>
      </w:r>
      <w:r>
        <w:rPr>
          <w:rFonts w:ascii="Times New Roman" w:eastAsia="標楷體" w:hAnsi="Times New Roman" w:cs="Times New Roman" w:hint="eastAsia"/>
          <w:szCs w:val="24"/>
        </w:rPr>
        <w:t>常見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regmap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API</w:t>
      </w:r>
      <w:r>
        <w:rPr>
          <w:rFonts w:ascii="Times New Roman" w:eastAsia="標楷體" w:hAnsi="Times New Roman" w:cs="Times New Roman" w:hint="eastAsia"/>
          <w:szCs w:val="24"/>
        </w:rPr>
        <w:t>函數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tbl>
      <w:tblPr>
        <w:tblW w:w="4820" w:type="dxa"/>
        <w:jc w:val="center"/>
        <w:tblInd w:w="18" w:type="dxa"/>
        <w:tblCellMar>
          <w:left w:w="28" w:type="dxa"/>
          <w:right w:w="28" w:type="dxa"/>
        </w:tblCellMar>
        <w:tblLook w:val="04A0"/>
      </w:tblPr>
      <w:tblGrid>
        <w:gridCol w:w="2160"/>
        <w:gridCol w:w="2660"/>
      </w:tblGrid>
      <w:tr w:rsidR="0033616C" w:rsidRPr="0033616C" w:rsidTr="0033616C">
        <w:trPr>
          <w:trHeight w:val="34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16C" w:rsidRPr="0033616C" w:rsidRDefault="0033616C" w:rsidP="0033616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3616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函數名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16C" w:rsidRPr="0033616C" w:rsidRDefault="0033616C" w:rsidP="0033616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3616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33616C" w:rsidRPr="0033616C" w:rsidTr="0033616C">
        <w:trPr>
          <w:trHeight w:val="34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16C" w:rsidRPr="0033616C" w:rsidRDefault="0033616C" w:rsidP="003361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361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regmap_init_spi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16C" w:rsidRPr="0033616C" w:rsidRDefault="0033616C" w:rsidP="003361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61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</w:t>
            </w:r>
            <w:r w:rsidRPr="003361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SPI </w:t>
            </w:r>
            <w:r w:rsidRPr="003361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</w:t>
            </w:r>
            <w:r w:rsidRPr="003361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3361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</w:t>
            </w:r>
            <w:proofErr w:type="spellEnd"/>
          </w:p>
        </w:tc>
      </w:tr>
      <w:tr w:rsidR="0033616C" w:rsidRPr="0033616C" w:rsidTr="0033616C">
        <w:trPr>
          <w:trHeight w:val="34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16C" w:rsidRPr="0033616C" w:rsidRDefault="0033616C" w:rsidP="003361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61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regmap_init_i2c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16C" w:rsidRPr="0033616C" w:rsidRDefault="0033616C" w:rsidP="003361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61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</w:t>
            </w:r>
            <w:r w:rsidRPr="003361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I2C </w:t>
            </w:r>
            <w:r w:rsidRPr="003361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</w:t>
            </w:r>
            <w:r w:rsidRPr="003361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3361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</w:t>
            </w:r>
            <w:proofErr w:type="spellEnd"/>
          </w:p>
        </w:tc>
      </w:tr>
      <w:tr w:rsidR="0033616C" w:rsidRPr="0033616C" w:rsidTr="0033616C">
        <w:trPr>
          <w:trHeight w:val="34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16C" w:rsidRPr="0033616C" w:rsidRDefault="0033616C" w:rsidP="003361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361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regmap_read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16C" w:rsidRPr="0033616C" w:rsidRDefault="0033616C" w:rsidP="003361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61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讀取</w:t>
            </w:r>
            <w:proofErr w:type="gramStart"/>
            <w:r w:rsidRPr="003361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寄存器值</w:t>
            </w:r>
            <w:proofErr w:type="gramEnd"/>
          </w:p>
        </w:tc>
      </w:tr>
      <w:tr w:rsidR="0033616C" w:rsidRPr="0033616C" w:rsidTr="0033616C">
        <w:trPr>
          <w:trHeight w:val="34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16C" w:rsidRPr="0033616C" w:rsidRDefault="0033616C" w:rsidP="003361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361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regmap_write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16C" w:rsidRPr="0033616C" w:rsidRDefault="0033616C" w:rsidP="003361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61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寫入</w:t>
            </w:r>
            <w:proofErr w:type="gramStart"/>
            <w:r w:rsidRPr="003361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寄存器值</w:t>
            </w:r>
            <w:proofErr w:type="gramEnd"/>
          </w:p>
        </w:tc>
      </w:tr>
      <w:tr w:rsidR="0033616C" w:rsidRPr="0033616C" w:rsidTr="0033616C">
        <w:trPr>
          <w:trHeight w:val="34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16C" w:rsidRPr="0033616C" w:rsidRDefault="0033616C" w:rsidP="003361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361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regmap_update_bits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16C" w:rsidRPr="0033616C" w:rsidRDefault="0033616C" w:rsidP="003361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61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更新寄存器的部分位元</w:t>
            </w:r>
          </w:p>
        </w:tc>
      </w:tr>
      <w:tr w:rsidR="0033616C" w:rsidRPr="0033616C" w:rsidTr="0033616C">
        <w:trPr>
          <w:trHeight w:val="34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16C" w:rsidRPr="0033616C" w:rsidRDefault="0033616C" w:rsidP="003361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361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regmap_bulk_read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16C" w:rsidRPr="0033616C" w:rsidRDefault="0033616C" w:rsidP="003361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61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批量讀取寄存器</w:t>
            </w:r>
          </w:p>
        </w:tc>
      </w:tr>
      <w:tr w:rsidR="0033616C" w:rsidRPr="0033616C" w:rsidTr="0033616C">
        <w:trPr>
          <w:trHeight w:val="34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16C" w:rsidRPr="0033616C" w:rsidRDefault="0033616C" w:rsidP="003361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361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regmap_bulk_write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16C" w:rsidRPr="0033616C" w:rsidRDefault="0033616C" w:rsidP="003361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61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批量寫入寄存器</w:t>
            </w:r>
          </w:p>
        </w:tc>
      </w:tr>
      <w:tr w:rsidR="0033616C" w:rsidRPr="0033616C" w:rsidTr="0033616C">
        <w:trPr>
          <w:trHeight w:val="34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16C" w:rsidRPr="0033616C" w:rsidRDefault="0033616C" w:rsidP="003361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361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regmap_exit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16C" w:rsidRPr="0033616C" w:rsidRDefault="0033616C" w:rsidP="003361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61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釋放</w:t>
            </w:r>
            <w:r w:rsidRPr="003361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3361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regmap</w:t>
            </w:r>
            <w:proofErr w:type="spellEnd"/>
            <w:r w:rsidRPr="003361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3361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資源</w:t>
            </w:r>
          </w:p>
        </w:tc>
      </w:tr>
      <w:tr w:rsidR="0033616C" w:rsidRPr="0033616C" w:rsidTr="0033616C">
        <w:trPr>
          <w:trHeight w:val="34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16C" w:rsidRPr="0033616C" w:rsidRDefault="0033616C" w:rsidP="003361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61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IS_ERR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16C" w:rsidRPr="0033616C" w:rsidRDefault="0033616C" w:rsidP="003361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361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檢查指標是否表示錯誤</w:t>
            </w:r>
          </w:p>
        </w:tc>
      </w:tr>
    </w:tbl>
    <w:p w:rsidR="0033616C" w:rsidRPr="0033616C" w:rsidRDefault="0033616C" w:rsidP="00986B07">
      <w:pPr>
        <w:widowControl/>
        <w:rPr>
          <w:rFonts w:ascii="Times New Roman" w:eastAsia="標楷體" w:hAnsi="Times New Roman" w:cs="Times New Roman"/>
          <w:b/>
          <w:szCs w:val="24"/>
        </w:rPr>
      </w:pPr>
    </w:p>
    <w:sectPr w:rsidR="0033616C" w:rsidRPr="0033616C" w:rsidSect="000174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1FA5"/>
    <w:multiLevelType w:val="hybridMultilevel"/>
    <w:tmpl w:val="9E6292B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961015"/>
    <w:multiLevelType w:val="hybridMultilevel"/>
    <w:tmpl w:val="2236E87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8653B56"/>
    <w:multiLevelType w:val="hybridMultilevel"/>
    <w:tmpl w:val="15DE40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7EB563F"/>
    <w:multiLevelType w:val="hybridMultilevel"/>
    <w:tmpl w:val="CB46EE6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7F65E91"/>
    <w:multiLevelType w:val="hybridMultilevel"/>
    <w:tmpl w:val="D71020B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1B506A"/>
    <w:multiLevelType w:val="hybridMultilevel"/>
    <w:tmpl w:val="02F8640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3DE2560F"/>
    <w:multiLevelType w:val="hybridMultilevel"/>
    <w:tmpl w:val="6C768A6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E0B6114"/>
    <w:multiLevelType w:val="hybridMultilevel"/>
    <w:tmpl w:val="005E98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EC641D0"/>
    <w:multiLevelType w:val="hybridMultilevel"/>
    <w:tmpl w:val="25C43284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540F0BE5"/>
    <w:multiLevelType w:val="multilevel"/>
    <w:tmpl w:val="037053EE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0">
    <w:nsid w:val="5C90380C"/>
    <w:multiLevelType w:val="hybridMultilevel"/>
    <w:tmpl w:val="978C858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5D5F576A"/>
    <w:multiLevelType w:val="hybridMultilevel"/>
    <w:tmpl w:val="C822412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64880CE6"/>
    <w:multiLevelType w:val="hybridMultilevel"/>
    <w:tmpl w:val="69962F32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78FA739F"/>
    <w:multiLevelType w:val="hybridMultilevel"/>
    <w:tmpl w:val="BE36D72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3"/>
  </w:num>
  <w:num w:numId="5">
    <w:abstractNumId w:val="8"/>
  </w:num>
  <w:num w:numId="6">
    <w:abstractNumId w:val="2"/>
  </w:num>
  <w:num w:numId="7">
    <w:abstractNumId w:val="11"/>
  </w:num>
  <w:num w:numId="8">
    <w:abstractNumId w:val="12"/>
  </w:num>
  <w:num w:numId="9">
    <w:abstractNumId w:val="4"/>
  </w:num>
  <w:num w:numId="10">
    <w:abstractNumId w:val="5"/>
  </w:num>
  <w:num w:numId="11">
    <w:abstractNumId w:val="7"/>
  </w:num>
  <w:num w:numId="12">
    <w:abstractNumId w:val="3"/>
  </w:num>
  <w:num w:numId="13">
    <w:abstractNumId w:val="1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1B3D"/>
    <w:rsid w:val="00014E6C"/>
    <w:rsid w:val="00017419"/>
    <w:rsid w:val="000754D3"/>
    <w:rsid w:val="000B3E8B"/>
    <w:rsid w:val="001231E2"/>
    <w:rsid w:val="001707B3"/>
    <w:rsid w:val="001B192F"/>
    <w:rsid w:val="001C5E34"/>
    <w:rsid w:val="001E317C"/>
    <w:rsid w:val="002313E3"/>
    <w:rsid w:val="002C2332"/>
    <w:rsid w:val="00301B3D"/>
    <w:rsid w:val="0032560E"/>
    <w:rsid w:val="0033616C"/>
    <w:rsid w:val="0034015F"/>
    <w:rsid w:val="003D737F"/>
    <w:rsid w:val="00402C57"/>
    <w:rsid w:val="00415B1B"/>
    <w:rsid w:val="0043552A"/>
    <w:rsid w:val="005041D4"/>
    <w:rsid w:val="005208DB"/>
    <w:rsid w:val="00533510"/>
    <w:rsid w:val="005442D9"/>
    <w:rsid w:val="005471BC"/>
    <w:rsid w:val="00564F99"/>
    <w:rsid w:val="0056785D"/>
    <w:rsid w:val="00682AF9"/>
    <w:rsid w:val="006D2A23"/>
    <w:rsid w:val="006E2A40"/>
    <w:rsid w:val="007F7B9F"/>
    <w:rsid w:val="00800702"/>
    <w:rsid w:val="00826EA0"/>
    <w:rsid w:val="00850DBD"/>
    <w:rsid w:val="008A201C"/>
    <w:rsid w:val="00903CAD"/>
    <w:rsid w:val="00931B2B"/>
    <w:rsid w:val="00934837"/>
    <w:rsid w:val="00986B07"/>
    <w:rsid w:val="00987A7E"/>
    <w:rsid w:val="009B5633"/>
    <w:rsid w:val="009D4236"/>
    <w:rsid w:val="00A474A3"/>
    <w:rsid w:val="00A75CA2"/>
    <w:rsid w:val="00AD50D6"/>
    <w:rsid w:val="00AD7FCA"/>
    <w:rsid w:val="00BA0612"/>
    <w:rsid w:val="00C66ECC"/>
    <w:rsid w:val="00CE6C1B"/>
    <w:rsid w:val="00D02A82"/>
    <w:rsid w:val="00D10FB3"/>
    <w:rsid w:val="00D17F0D"/>
    <w:rsid w:val="00D2769B"/>
    <w:rsid w:val="00D530A7"/>
    <w:rsid w:val="00D63660"/>
    <w:rsid w:val="00D73464"/>
    <w:rsid w:val="00E02B98"/>
    <w:rsid w:val="00E16A51"/>
    <w:rsid w:val="00E47F88"/>
    <w:rsid w:val="00EF05E7"/>
    <w:rsid w:val="00F04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4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B3D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7F7B9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E02B98"/>
    <w:rPr>
      <w:rFonts w:ascii="細明體" w:eastAsia="細明體" w:hAnsi="細明體" w:cs="細明體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007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007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90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9826B9-C3DE-49F6-9E22-3FC4946C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21</Pages>
  <Words>1173</Words>
  <Characters>6690</Characters>
  <Application>Microsoft Office Word</Application>
  <DocSecurity>0</DocSecurity>
  <Lines>55</Lines>
  <Paragraphs>15</Paragraphs>
  <ScaleCrop>false</ScaleCrop>
  <Company/>
  <LinksUpToDate>false</LinksUpToDate>
  <CharactersWithSpaces>7848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108</cp:revision>
  <dcterms:created xsi:type="dcterms:W3CDTF">2024-08-01T01:39:00Z</dcterms:created>
  <dcterms:modified xsi:type="dcterms:W3CDTF">2024-08-01T03:59:00Z</dcterms:modified>
</cp:coreProperties>
</file>