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6D60E" w14:textId="62CC348F" w:rsidR="001F3EBC" w:rsidRPr="009E04D5" w:rsidRDefault="001F3EBC" w:rsidP="00BC6ECE">
      <w:pPr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9E04D5">
        <w:rPr>
          <w:rFonts w:asciiTheme="majorEastAsia" w:eastAsiaTheme="majorEastAsia" w:hAnsiTheme="majorEastAsia"/>
          <w:b/>
          <w:bCs/>
          <w:sz w:val="32"/>
          <w:szCs w:val="32"/>
        </w:rPr>
        <w:t>解題說明</w:t>
      </w:r>
    </w:p>
    <w:p w14:paraId="53FA74BF" w14:textId="0190DBA4" w:rsidR="001F3EBC" w:rsidRPr="009E04D5" w:rsidRDefault="001F3EBC" w:rsidP="00BC6ECE">
      <w:pPr>
        <w:rPr>
          <w:rFonts w:asciiTheme="majorEastAsia" w:eastAsiaTheme="majorEastAsia" w:hAnsiTheme="majorEastAsia"/>
        </w:rPr>
      </w:pPr>
      <w:r w:rsidRPr="009E04D5">
        <w:rPr>
          <w:rFonts w:asciiTheme="majorEastAsia" w:eastAsiaTheme="majorEastAsia" w:hAnsiTheme="majorEastAsia"/>
        </w:rPr>
        <w:t>解題的核心是設計一個多項式類別來進行基本運算（加法、乘法、評估）。首先，定義單項式 (</w:t>
      </w:r>
      <w:r w:rsidRPr="009E04D5">
        <w:rPr>
          <w:rStyle w:val="HTML"/>
          <w:rFonts w:asciiTheme="majorEastAsia" w:eastAsiaTheme="majorEastAsia" w:hAnsiTheme="majorEastAsia"/>
        </w:rPr>
        <w:t>Term</w:t>
      </w:r>
      <w:r w:rsidRPr="009E04D5">
        <w:rPr>
          <w:rFonts w:asciiTheme="majorEastAsia" w:eastAsiaTheme="majorEastAsia" w:hAnsiTheme="majorEastAsia"/>
        </w:rPr>
        <w:t>) 和多項式 (</w:t>
      </w:r>
      <w:r w:rsidRPr="009E04D5">
        <w:rPr>
          <w:rStyle w:val="HTML"/>
          <w:rFonts w:asciiTheme="majorEastAsia" w:eastAsiaTheme="majorEastAsia" w:hAnsiTheme="majorEastAsia"/>
        </w:rPr>
        <w:t>Polynomial</w:t>
      </w:r>
      <w:r w:rsidRPr="009E04D5">
        <w:rPr>
          <w:rFonts w:asciiTheme="majorEastAsia" w:eastAsiaTheme="majorEastAsia" w:hAnsiTheme="majorEastAsia"/>
        </w:rPr>
        <w:t>) 的結構，並通過動態陣列存儲多項式的每一項。需要考慮處理多項式運算時指數排序與合併的邏輯，例如進行加法時合併同次項或乘法時正確地計算係數與指數。</w:t>
      </w:r>
    </w:p>
    <w:p w14:paraId="1FDC1DBF" w14:textId="5E773178" w:rsidR="001F3EBC" w:rsidRPr="001F3EBC" w:rsidRDefault="001F3EBC" w:rsidP="001F3EBC">
      <w:pPr>
        <w:widowControl/>
        <w:spacing w:before="100" w:beforeAutospacing="1" w:after="100" w:afterAutospacing="1" w:line="240" w:lineRule="auto"/>
        <w:outlineLvl w:val="2"/>
        <w:rPr>
          <w:rFonts w:asciiTheme="majorEastAsia" w:eastAsiaTheme="majorEastAsia" w:hAnsiTheme="majorEastAsia" w:cs="新細明體"/>
          <w:b/>
          <w:bCs/>
          <w:kern w:val="0"/>
          <w:sz w:val="32"/>
          <w:szCs w:val="32"/>
          <w14:ligatures w14:val="none"/>
        </w:rPr>
      </w:pPr>
      <w:r w:rsidRPr="001F3EBC">
        <w:rPr>
          <w:rFonts w:asciiTheme="majorEastAsia" w:eastAsiaTheme="majorEastAsia" w:hAnsiTheme="majorEastAsia" w:cs="新細明體"/>
          <w:b/>
          <w:bCs/>
          <w:kern w:val="0"/>
          <w:sz w:val="32"/>
          <w:szCs w:val="32"/>
          <w14:ligatures w14:val="none"/>
        </w:rPr>
        <w:t>效能分析</w:t>
      </w:r>
    </w:p>
    <w:p w14:paraId="5A6DF39D" w14:textId="1DB1A4C2" w:rsidR="001F3EBC" w:rsidRPr="001F3EBC" w:rsidRDefault="001F3EBC" w:rsidP="001F3EBC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新細明體"/>
          <w:kern w:val="0"/>
          <w14:ligatures w14:val="none"/>
        </w:rPr>
      </w:pPr>
      <w:r w:rsidRPr="001F3EBC">
        <w:rPr>
          <w:rFonts w:asciiTheme="majorEastAsia" w:eastAsiaTheme="majorEastAsia" w:hAnsiTheme="majorEastAsia" w:cs="新細明體"/>
          <w:kern w:val="0"/>
          <w14:ligatures w14:val="none"/>
        </w:rPr>
        <w:t>時間複雜度：</w:t>
      </w:r>
    </w:p>
    <w:p w14:paraId="4727B5F6" w14:textId="5ED7843B" w:rsidR="001F3EBC" w:rsidRPr="001F3EBC" w:rsidRDefault="001F3EBC" w:rsidP="001F3EBC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新細明體"/>
          <w:kern w:val="0"/>
          <w14:ligatures w14:val="none"/>
        </w:rPr>
      </w:pPr>
      <w:r w:rsidRPr="001F3EBC">
        <w:rPr>
          <w:rFonts w:asciiTheme="majorEastAsia" w:eastAsiaTheme="majorEastAsia" w:hAnsiTheme="majorEastAsia" w:cs="新細明體"/>
          <w:kern w:val="0"/>
          <w14:ligatures w14:val="none"/>
        </w:rPr>
        <w:t>Add: O(n+m)，其中 n,m為兩多項式的項數。</w:t>
      </w:r>
    </w:p>
    <w:p w14:paraId="597C75BB" w14:textId="356EC2F3" w:rsidR="001F3EBC" w:rsidRPr="001F3EBC" w:rsidRDefault="001F3EBC" w:rsidP="001F3EBC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新細明體"/>
          <w:kern w:val="0"/>
          <w14:ligatures w14:val="none"/>
        </w:rPr>
      </w:pPr>
      <w:r w:rsidRPr="001F3EBC">
        <w:rPr>
          <w:rFonts w:asciiTheme="majorEastAsia" w:eastAsiaTheme="majorEastAsia" w:hAnsiTheme="majorEastAsia" w:cs="新細明體"/>
          <w:kern w:val="0"/>
          <w14:ligatures w14:val="none"/>
        </w:rPr>
        <w:t>Mult: O(n</w:t>
      </w:r>
      <w:r w:rsidRPr="001F3EBC">
        <w:rPr>
          <w:rFonts w:ascii="Cambria Math" w:eastAsiaTheme="majorEastAsia" w:hAnsi="Cambria Math" w:cs="Cambria Math"/>
          <w:kern w:val="0"/>
          <w14:ligatures w14:val="none"/>
        </w:rPr>
        <w:t>⋅</w:t>
      </w:r>
      <w:r w:rsidRPr="001F3EBC">
        <w:rPr>
          <w:rFonts w:asciiTheme="majorEastAsia" w:eastAsiaTheme="majorEastAsia" w:hAnsiTheme="majorEastAsia" w:cs="新細明體"/>
          <w:kern w:val="0"/>
          <w14:ligatures w14:val="none"/>
        </w:rPr>
        <w:t>m)。</w:t>
      </w:r>
    </w:p>
    <w:p w14:paraId="16BD7F32" w14:textId="7539BE7D" w:rsidR="001F3EBC" w:rsidRPr="001F3EBC" w:rsidRDefault="001F3EBC" w:rsidP="001F3EBC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新細明體"/>
          <w:kern w:val="0"/>
          <w14:ligatures w14:val="none"/>
        </w:rPr>
      </w:pPr>
      <w:r w:rsidRPr="001F3EBC">
        <w:rPr>
          <w:rFonts w:asciiTheme="majorEastAsia" w:eastAsiaTheme="majorEastAsia" w:hAnsiTheme="majorEastAsia" w:cs="新細明體"/>
          <w:kern w:val="0"/>
          <w14:ligatures w14:val="none"/>
        </w:rPr>
        <w:t>Eval: O(n)。</w:t>
      </w:r>
    </w:p>
    <w:p w14:paraId="7EC56917" w14:textId="0592368D" w:rsidR="001F3EBC" w:rsidRPr="001F3EBC" w:rsidRDefault="001F3EBC" w:rsidP="001F3EBC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新細明體"/>
          <w:kern w:val="0"/>
          <w14:ligatures w14:val="none"/>
        </w:rPr>
      </w:pPr>
      <w:r w:rsidRPr="001F3EBC">
        <w:rPr>
          <w:rFonts w:asciiTheme="majorEastAsia" w:eastAsiaTheme="majorEastAsia" w:hAnsiTheme="majorEastAsia" w:cs="新細明體"/>
          <w:kern w:val="0"/>
          <w14:ligatures w14:val="none"/>
        </w:rPr>
        <w:t>空間複雜度：動態陣列需求為O(n)</w:t>
      </w:r>
      <w:r w:rsidRPr="009E04D5">
        <w:rPr>
          <w:rFonts w:asciiTheme="majorEastAsia" w:eastAsiaTheme="majorEastAsia" w:hAnsiTheme="majorEastAsia" w:cs="新細明體" w:hint="eastAsia"/>
          <w:kern w:val="0"/>
          <w14:ligatures w14:val="none"/>
        </w:rPr>
        <w:t>。</w:t>
      </w:r>
    </w:p>
    <w:p w14:paraId="129DE16C" w14:textId="7527F645" w:rsidR="001F3EBC" w:rsidRPr="001F3EBC" w:rsidRDefault="001F3EBC" w:rsidP="001F3EBC">
      <w:pPr>
        <w:widowControl/>
        <w:spacing w:before="100" w:beforeAutospacing="1" w:after="100" w:afterAutospacing="1" w:line="240" w:lineRule="auto"/>
        <w:outlineLvl w:val="2"/>
        <w:rPr>
          <w:rFonts w:asciiTheme="majorEastAsia" w:eastAsiaTheme="majorEastAsia" w:hAnsiTheme="majorEastAsia" w:cs="新細明體"/>
          <w:b/>
          <w:bCs/>
          <w:kern w:val="0"/>
          <w:sz w:val="32"/>
          <w:szCs w:val="32"/>
          <w14:ligatures w14:val="none"/>
        </w:rPr>
      </w:pPr>
      <w:r w:rsidRPr="001F3EBC">
        <w:rPr>
          <w:rFonts w:asciiTheme="majorEastAsia" w:eastAsiaTheme="majorEastAsia" w:hAnsiTheme="majorEastAsia" w:cs="新細明體"/>
          <w:b/>
          <w:bCs/>
          <w:kern w:val="0"/>
          <w:sz w:val="32"/>
          <w:szCs w:val="32"/>
          <w14:ligatures w14:val="none"/>
        </w:rPr>
        <w:t>測試與驗證</w:t>
      </w:r>
    </w:p>
    <w:p w14:paraId="4DDDB750" w14:textId="77777777" w:rsidR="001F3EBC" w:rsidRPr="001F3EBC" w:rsidRDefault="001F3EBC" w:rsidP="001F3EBC">
      <w:pPr>
        <w:widowControl/>
        <w:spacing w:before="100" w:beforeAutospacing="1" w:after="100" w:afterAutospacing="1" w:line="240" w:lineRule="auto"/>
        <w:rPr>
          <w:rFonts w:asciiTheme="majorEastAsia" w:eastAsiaTheme="majorEastAsia" w:hAnsiTheme="majorEastAsia" w:cs="新細明體"/>
          <w:kern w:val="0"/>
          <w14:ligatures w14:val="none"/>
        </w:rPr>
      </w:pPr>
      <w:r w:rsidRPr="001F3EBC">
        <w:rPr>
          <w:rFonts w:asciiTheme="majorEastAsia" w:eastAsiaTheme="majorEastAsia" w:hAnsiTheme="majorEastAsia" w:cs="新細明體"/>
          <w:kern w:val="0"/>
          <w14:ligatures w14:val="none"/>
        </w:rPr>
        <w:t>測試範例：</w:t>
      </w:r>
    </w:p>
    <w:p w14:paraId="4DCE520D" w14:textId="25EAB04D" w:rsidR="001F3EBC" w:rsidRPr="001F3EBC" w:rsidRDefault="001F3EBC" w:rsidP="001F3EBC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新細明體"/>
          <w:kern w:val="0"/>
          <w14:ligatures w14:val="none"/>
        </w:rPr>
      </w:pPr>
      <w:r w:rsidRPr="001F3EBC">
        <w:rPr>
          <w:rFonts w:asciiTheme="majorEastAsia" w:eastAsiaTheme="majorEastAsia" w:hAnsiTheme="majorEastAsia" w:cs="新細明體"/>
          <w:kern w:val="0"/>
          <w14:ligatures w14:val="none"/>
        </w:rPr>
        <w:t>測試加法：</w:t>
      </w:r>
      <w:r w:rsidRPr="001F3EBC">
        <w:rPr>
          <w:rFonts w:asciiTheme="majorEastAsia" w:eastAsiaTheme="majorEastAsia" w:hAnsiTheme="majorEastAsia" w:cs="新細明體"/>
          <w:kern w:val="0"/>
          <w14:ligatures w14:val="none"/>
        </w:rPr>
        <w:br/>
        <w:t xml:space="preserve">輸入 </w:t>
      </w:r>
      <w:r w:rsidRPr="009E04D5">
        <w:rPr>
          <w:rFonts w:asciiTheme="majorEastAsia" w:eastAsiaTheme="majorEastAsia" w:hAnsiTheme="majorEastAsia" w:cs="新細明體"/>
          <w:kern w:val="0"/>
          <w14:ligatures w14:val="none"/>
        </w:rPr>
        <w:t>p</w:t>
      </w:r>
      <w:r w:rsidRPr="001F3EBC">
        <w:rPr>
          <w:rFonts w:asciiTheme="majorEastAsia" w:eastAsiaTheme="majorEastAsia" w:hAnsiTheme="majorEastAsia" w:cs="新細明體"/>
          <w:kern w:val="0"/>
          <w14:ligatures w14:val="none"/>
        </w:rPr>
        <w:t>(x)=2x^2+3x</w:t>
      </w:r>
      <w:r w:rsidR="009E04D5" w:rsidRPr="009E04D5">
        <w:rPr>
          <w:rFonts w:asciiTheme="majorEastAsia" w:eastAsiaTheme="majorEastAsia" w:hAnsiTheme="majorEastAsia" w:cs="Cambria Math" w:hint="eastAsia"/>
          <w:kern w:val="0"/>
          <w14:ligatures w14:val="none"/>
        </w:rPr>
        <w:t>，</w:t>
      </w:r>
      <w:r w:rsidRPr="009E04D5">
        <w:rPr>
          <w:rFonts w:asciiTheme="majorEastAsia" w:eastAsiaTheme="majorEastAsia" w:hAnsiTheme="majorEastAsia" w:cs="新細明體"/>
          <w:kern w:val="0"/>
          <w14:ligatures w14:val="none"/>
        </w:rPr>
        <w:t>q</w:t>
      </w:r>
      <w:r w:rsidRPr="001F3EBC">
        <w:rPr>
          <w:rFonts w:asciiTheme="majorEastAsia" w:eastAsiaTheme="majorEastAsia" w:hAnsiTheme="majorEastAsia" w:cs="新細明體"/>
          <w:kern w:val="0"/>
          <w14:ligatures w14:val="none"/>
        </w:rPr>
        <w:t>(x) = x</w:t>
      </w:r>
      <w:r w:rsidRPr="009E04D5">
        <w:rPr>
          <w:rFonts w:asciiTheme="majorEastAsia" w:eastAsiaTheme="majorEastAsia" w:hAnsiTheme="majorEastAsia" w:cs="新細明體"/>
          <w:kern w:val="0"/>
          <w14:ligatures w14:val="none"/>
        </w:rPr>
        <w:t>^3</w:t>
      </w:r>
      <w:r w:rsidRPr="001F3EBC">
        <w:rPr>
          <w:rFonts w:asciiTheme="majorEastAsia" w:eastAsiaTheme="majorEastAsia" w:hAnsiTheme="majorEastAsia" w:cs="新細明體"/>
          <w:kern w:val="0"/>
          <w14:ligatures w14:val="none"/>
        </w:rPr>
        <w:t>+x+1</w:t>
      </w:r>
      <w:r w:rsidR="009E04D5" w:rsidRPr="009E04D5">
        <w:rPr>
          <w:rFonts w:asciiTheme="majorEastAsia" w:eastAsiaTheme="majorEastAsia" w:hAnsiTheme="majorEastAsia" w:cs="新細明體" w:hint="eastAsia"/>
          <w:kern w:val="0"/>
          <w14:ligatures w14:val="none"/>
        </w:rPr>
        <w:t>。</w:t>
      </w:r>
      <w:r w:rsidRPr="001F3EBC">
        <w:rPr>
          <w:rFonts w:asciiTheme="majorEastAsia" w:eastAsiaTheme="majorEastAsia" w:hAnsiTheme="majorEastAsia" w:cs="新細明體"/>
          <w:kern w:val="0"/>
          <w14:ligatures w14:val="none"/>
        </w:rPr>
        <w:br/>
        <w:t>預期輸出 p(x)+q(x)=x</w:t>
      </w:r>
      <w:r w:rsidRPr="009E04D5">
        <w:rPr>
          <w:rFonts w:asciiTheme="majorEastAsia" w:eastAsiaTheme="majorEastAsia" w:hAnsiTheme="majorEastAsia" w:cs="新細明體"/>
          <w:kern w:val="0"/>
          <w14:ligatures w14:val="none"/>
        </w:rPr>
        <w:t>^</w:t>
      </w:r>
      <w:r w:rsidRPr="001F3EBC">
        <w:rPr>
          <w:rFonts w:asciiTheme="majorEastAsia" w:eastAsiaTheme="majorEastAsia" w:hAnsiTheme="majorEastAsia" w:cs="新細明體"/>
          <w:kern w:val="0"/>
          <w14:ligatures w14:val="none"/>
        </w:rPr>
        <w:t>3+2x</w:t>
      </w:r>
      <w:r w:rsidR="009E04D5" w:rsidRPr="009E04D5">
        <w:rPr>
          <w:rFonts w:asciiTheme="majorEastAsia" w:eastAsiaTheme="majorEastAsia" w:hAnsiTheme="majorEastAsia" w:cs="新細明體"/>
          <w:kern w:val="0"/>
          <w14:ligatures w14:val="none"/>
        </w:rPr>
        <w:t>^</w:t>
      </w:r>
      <w:r w:rsidRPr="001F3EBC">
        <w:rPr>
          <w:rFonts w:asciiTheme="majorEastAsia" w:eastAsiaTheme="majorEastAsia" w:hAnsiTheme="majorEastAsia" w:cs="新細明體"/>
          <w:kern w:val="0"/>
          <w14:ligatures w14:val="none"/>
        </w:rPr>
        <w:t>2+4x+1。</w:t>
      </w:r>
    </w:p>
    <w:p w14:paraId="7F2E9C54" w14:textId="652C5629" w:rsidR="001F3EBC" w:rsidRPr="001F3EBC" w:rsidRDefault="001F3EBC" w:rsidP="001F3EBC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新細明體"/>
          <w:kern w:val="0"/>
          <w14:ligatures w14:val="none"/>
        </w:rPr>
      </w:pPr>
      <w:r w:rsidRPr="001F3EBC">
        <w:rPr>
          <w:rFonts w:asciiTheme="majorEastAsia" w:eastAsiaTheme="majorEastAsia" w:hAnsiTheme="majorEastAsia" w:cs="新細明體"/>
          <w:kern w:val="0"/>
          <w14:ligatures w14:val="none"/>
        </w:rPr>
        <w:t>測試乘法：</w:t>
      </w:r>
      <w:r w:rsidRPr="001F3EBC">
        <w:rPr>
          <w:rFonts w:asciiTheme="majorEastAsia" w:eastAsiaTheme="majorEastAsia" w:hAnsiTheme="majorEastAsia" w:cs="新細明體"/>
          <w:kern w:val="0"/>
          <w14:ligatures w14:val="none"/>
        </w:rPr>
        <w:br/>
        <w:t>輸入 p(x)=2x</w:t>
      </w:r>
      <w:r w:rsidR="009E04D5" w:rsidRPr="009E04D5">
        <w:rPr>
          <w:rFonts w:asciiTheme="majorEastAsia" w:eastAsiaTheme="majorEastAsia" w:hAnsiTheme="majorEastAsia" w:cs="新細明體"/>
          <w:kern w:val="0"/>
          <w14:ligatures w14:val="none"/>
        </w:rPr>
        <w:t>^</w:t>
      </w:r>
      <w:r w:rsidRPr="001F3EBC">
        <w:rPr>
          <w:rFonts w:asciiTheme="majorEastAsia" w:eastAsiaTheme="majorEastAsia" w:hAnsiTheme="majorEastAsia" w:cs="新細明體"/>
          <w:kern w:val="0"/>
          <w14:ligatures w14:val="none"/>
        </w:rPr>
        <w:t>2+1，q(x)=x+1</w:t>
      </w:r>
      <w:r w:rsidR="009E04D5" w:rsidRPr="009E04D5">
        <w:rPr>
          <w:rFonts w:asciiTheme="majorEastAsia" w:eastAsiaTheme="majorEastAsia" w:hAnsiTheme="majorEastAsia" w:cs="新細明體" w:hint="eastAsia"/>
          <w:kern w:val="0"/>
          <w14:ligatures w14:val="none"/>
        </w:rPr>
        <w:t>。</w:t>
      </w:r>
      <w:r w:rsidRPr="001F3EBC">
        <w:rPr>
          <w:rFonts w:asciiTheme="majorEastAsia" w:eastAsiaTheme="majorEastAsia" w:hAnsiTheme="majorEastAsia" w:cs="新細明體"/>
          <w:kern w:val="0"/>
          <w14:ligatures w14:val="none"/>
        </w:rPr>
        <w:br/>
        <w:t>預期輸出 p(x)</w:t>
      </w:r>
      <w:r w:rsidRPr="001F3EBC">
        <w:rPr>
          <w:rFonts w:ascii="Cambria Math" w:eastAsiaTheme="majorEastAsia" w:hAnsi="Cambria Math" w:cs="Cambria Math"/>
          <w:kern w:val="0"/>
          <w14:ligatures w14:val="none"/>
        </w:rPr>
        <w:t>⋅</w:t>
      </w:r>
      <w:r w:rsidRPr="001F3EBC">
        <w:rPr>
          <w:rFonts w:asciiTheme="majorEastAsia" w:eastAsiaTheme="majorEastAsia" w:hAnsiTheme="majorEastAsia" w:cs="新細明體"/>
          <w:kern w:val="0"/>
          <w14:ligatures w14:val="none"/>
        </w:rPr>
        <w:t>q(x)=2x</w:t>
      </w:r>
      <w:r w:rsidR="009E04D5" w:rsidRPr="009E04D5">
        <w:rPr>
          <w:rFonts w:asciiTheme="majorEastAsia" w:eastAsiaTheme="majorEastAsia" w:hAnsiTheme="majorEastAsia" w:cs="新細明體"/>
          <w:kern w:val="0"/>
          <w14:ligatures w14:val="none"/>
        </w:rPr>
        <w:t>^</w:t>
      </w:r>
      <w:r w:rsidRPr="001F3EBC">
        <w:rPr>
          <w:rFonts w:asciiTheme="majorEastAsia" w:eastAsiaTheme="majorEastAsia" w:hAnsiTheme="majorEastAsia" w:cs="新細明體"/>
          <w:kern w:val="0"/>
          <w14:ligatures w14:val="none"/>
        </w:rPr>
        <w:t>3+2x</w:t>
      </w:r>
      <w:r w:rsidR="009E04D5" w:rsidRPr="009E04D5">
        <w:rPr>
          <w:rFonts w:asciiTheme="majorEastAsia" w:eastAsiaTheme="majorEastAsia" w:hAnsiTheme="majorEastAsia" w:cs="新細明體"/>
          <w:kern w:val="0"/>
          <w14:ligatures w14:val="none"/>
        </w:rPr>
        <w:t>^</w:t>
      </w:r>
      <w:r w:rsidRPr="001F3EBC">
        <w:rPr>
          <w:rFonts w:asciiTheme="majorEastAsia" w:eastAsiaTheme="majorEastAsia" w:hAnsiTheme="majorEastAsia" w:cs="新細明體"/>
          <w:kern w:val="0"/>
          <w14:ligatures w14:val="none"/>
        </w:rPr>
        <w:t>2+x+1。</w:t>
      </w:r>
    </w:p>
    <w:p w14:paraId="2F9B5C37" w14:textId="4026EDD6" w:rsidR="00BC6ECE" w:rsidRPr="009E04D5" w:rsidRDefault="001F3EBC" w:rsidP="00BC6ECE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新細明體"/>
          <w:kern w:val="0"/>
          <w14:ligatures w14:val="none"/>
        </w:rPr>
      </w:pPr>
      <w:r w:rsidRPr="001F3EBC">
        <w:rPr>
          <w:rFonts w:asciiTheme="majorEastAsia" w:eastAsiaTheme="majorEastAsia" w:hAnsiTheme="majorEastAsia" w:cs="新細明體"/>
          <w:kern w:val="0"/>
          <w14:ligatures w14:val="none"/>
        </w:rPr>
        <w:t>測試評估：</w:t>
      </w:r>
      <w:r w:rsidRPr="001F3EBC">
        <w:rPr>
          <w:rFonts w:asciiTheme="majorEastAsia" w:eastAsiaTheme="majorEastAsia" w:hAnsiTheme="majorEastAsia" w:cs="新細明體"/>
          <w:kern w:val="0"/>
          <w14:ligatures w14:val="none"/>
        </w:rPr>
        <w:br/>
        <w:t>p(x)=x</w:t>
      </w:r>
      <w:r w:rsidR="009E04D5" w:rsidRPr="009E04D5">
        <w:rPr>
          <w:rFonts w:asciiTheme="majorEastAsia" w:eastAsiaTheme="majorEastAsia" w:hAnsiTheme="majorEastAsia" w:cs="新細明體"/>
          <w:kern w:val="0"/>
          <w14:ligatures w14:val="none"/>
        </w:rPr>
        <w:t>^</w:t>
      </w:r>
      <w:r w:rsidRPr="001F3EBC">
        <w:rPr>
          <w:rFonts w:asciiTheme="majorEastAsia" w:eastAsiaTheme="majorEastAsia" w:hAnsiTheme="majorEastAsia" w:cs="新細明體"/>
          <w:kern w:val="0"/>
          <w14:ligatures w14:val="none"/>
        </w:rPr>
        <w:t>2+x+1，代入 x=2預期輸出</w:t>
      </w:r>
      <w:r w:rsidR="009E04D5" w:rsidRPr="009E04D5">
        <w:rPr>
          <w:rFonts w:asciiTheme="majorEastAsia" w:eastAsiaTheme="majorEastAsia" w:hAnsiTheme="majorEastAsia" w:cs="新細明體"/>
          <w:kern w:val="0"/>
          <w14:ligatures w14:val="none"/>
        </w:rPr>
        <w:t>7</w:t>
      </w:r>
      <w:r w:rsidRPr="001F3EBC">
        <w:rPr>
          <w:rFonts w:asciiTheme="majorEastAsia" w:eastAsiaTheme="majorEastAsia" w:hAnsiTheme="majorEastAsia" w:cs="新細明體"/>
          <w:kern w:val="0"/>
          <w14:ligatures w14:val="none"/>
        </w:rPr>
        <w:t>。</w:t>
      </w:r>
    </w:p>
    <w:p w14:paraId="1C55067C" w14:textId="0765CF38" w:rsidR="001F3EBC" w:rsidRPr="001F3EBC" w:rsidRDefault="001F3EBC" w:rsidP="001F3EBC">
      <w:pPr>
        <w:widowControl/>
        <w:spacing w:before="100" w:beforeAutospacing="1" w:after="100" w:afterAutospacing="1" w:line="240" w:lineRule="auto"/>
        <w:outlineLvl w:val="2"/>
        <w:rPr>
          <w:rFonts w:asciiTheme="majorEastAsia" w:eastAsiaTheme="majorEastAsia" w:hAnsiTheme="majorEastAsia" w:cs="新細明體"/>
          <w:b/>
          <w:bCs/>
          <w:kern w:val="0"/>
          <w:sz w:val="32"/>
          <w:szCs w:val="32"/>
          <w14:ligatures w14:val="none"/>
        </w:rPr>
      </w:pPr>
      <w:r w:rsidRPr="001F3EBC">
        <w:rPr>
          <w:rFonts w:asciiTheme="majorEastAsia" w:eastAsiaTheme="majorEastAsia" w:hAnsiTheme="majorEastAsia" w:cs="新細明體"/>
          <w:b/>
          <w:bCs/>
          <w:kern w:val="0"/>
          <w:sz w:val="32"/>
          <w:szCs w:val="32"/>
          <w14:ligatures w14:val="none"/>
        </w:rPr>
        <w:t>效能量測</w:t>
      </w:r>
    </w:p>
    <w:p w14:paraId="04E678ED" w14:textId="38B48924" w:rsidR="001F3EBC" w:rsidRPr="001F3EBC" w:rsidRDefault="001F3EBC" w:rsidP="001F3EBC">
      <w:pPr>
        <w:widowControl/>
        <w:spacing w:before="100" w:beforeAutospacing="1" w:after="100" w:afterAutospacing="1" w:line="240" w:lineRule="auto"/>
        <w:rPr>
          <w:rFonts w:asciiTheme="majorEastAsia" w:eastAsiaTheme="majorEastAsia" w:hAnsiTheme="majorEastAsia" w:cs="新細明體"/>
          <w:kern w:val="0"/>
          <w14:ligatures w14:val="none"/>
        </w:rPr>
      </w:pPr>
      <w:r w:rsidRPr="001F3EBC">
        <w:rPr>
          <w:rFonts w:asciiTheme="majorEastAsia" w:eastAsiaTheme="majorEastAsia" w:hAnsiTheme="majorEastAsia" w:cs="新細明體"/>
          <w:kern w:val="0"/>
          <w14:ligatures w14:val="none"/>
        </w:rPr>
        <w:t>測試資料規模增加（如項數 n=1000,10000）時記錄時間與記憶體消耗，驗證演算法隨規模增長的效能表現。</w:t>
      </w:r>
    </w:p>
    <w:p w14:paraId="36E46806" w14:textId="77777777" w:rsidR="00EE17E7" w:rsidRPr="009E04D5" w:rsidRDefault="00EE17E7" w:rsidP="00BC6ECE">
      <w:pPr>
        <w:rPr>
          <w:rFonts w:asciiTheme="majorEastAsia" w:eastAsiaTheme="majorEastAsia" w:hAnsiTheme="majorEastAsia" w:cs="新細明體"/>
          <w:kern w:val="0"/>
          <w14:ligatures w14:val="none"/>
        </w:rPr>
      </w:pPr>
    </w:p>
    <w:p w14:paraId="4AC123F7" w14:textId="77777777" w:rsidR="00EE17E7" w:rsidRPr="009E04D5" w:rsidRDefault="00EE17E7" w:rsidP="00BC6ECE">
      <w:pPr>
        <w:rPr>
          <w:rFonts w:asciiTheme="majorEastAsia" w:eastAsiaTheme="majorEastAsia" w:hAnsiTheme="majorEastAsia" w:cs="新細明體"/>
          <w:kern w:val="0"/>
          <w14:ligatures w14:val="none"/>
        </w:rPr>
      </w:pPr>
    </w:p>
    <w:p w14:paraId="1027DBB8" w14:textId="13B58F49" w:rsidR="00BC6ECE" w:rsidRPr="009E04D5" w:rsidRDefault="00BC6ECE" w:rsidP="00BC6ECE">
      <w:pPr>
        <w:rPr>
          <w:rFonts w:asciiTheme="majorEastAsia" w:eastAsiaTheme="majorEastAsia" w:hAnsiTheme="majorEastAsia" w:cs="新細明體"/>
          <w:b/>
          <w:bCs/>
          <w:kern w:val="0"/>
          <w:sz w:val="32"/>
          <w:szCs w:val="32"/>
          <w14:ligatures w14:val="none"/>
        </w:rPr>
      </w:pPr>
      <w:r w:rsidRPr="009E04D5">
        <w:rPr>
          <w:rFonts w:asciiTheme="majorEastAsia" w:eastAsiaTheme="majorEastAsia" w:hAnsiTheme="majorEastAsia" w:cs="新細明體"/>
          <w:b/>
          <w:bCs/>
          <w:kern w:val="0"/>
          <w:sz w:val="32"/>
          <w:szCs w:val="32"/>
          <w14:ligatures w14:val="none"/>
        </w:rPr>
        <w:lastRenderedPageBreak/>
        <w:t>心得討論</w:t>
      </w:r>
    </w:p>
    <w:p w14:paraId="28715943" w14:textId="74CE8FB1" w:rsidR="00BC6ECE" w:rsidRPr="009E04D5" w:rsidRDefault="00EE17E7" w:rsidP="00BC6ECE">
      <w:pPr>
        <w:rPr>
          <w:rFonts w:asciiTheme="majorEastAsia" w:eastAsiaTheme="majorEastAsia" w:hAnsiTheme="majorEastAsia" w:cs="新細明體"/>
          <w:kern w:val="0"/>
          <w14:ligatures w14:val="none"/>
        </w:rPr>
      </w:pPr>
      <w:r w:rsidRPr="009E04D5">
        <w:rPr>
          <w:rFonts w:asciiTheme="majorEastAsia" w:eastAsiaTheme="majorEastAsia" w:hAnsiTheme="majorEastAsia" w:cs="新細明體"/>
          <w:kern w:val="0"/>
          <w14:ligatures w14:val="none"/>
        </w:rPr>
        <w:t>這個程式主要設計了一個處理多項式運算的架構，透過物件導向的方式建立 Term 和 Polynomial 類別，清楚地將單項式和多項式的邏輯分開處理。過程中最大的挑戰在於確保動態記憶體管理的正確性，以及處理多項式加法和乘法時，指數相同項目的合併。程式設計還需要考量未來擴展的彈性，例如動態陣列的擴容及保護私有成員的存取。完成這個專案後，我更深刻地理解了C++中類別設計、記憶體管理及運算子多載的重要性，也體會到細節對於程式正確性和效能的關鍵影響。</w:t>
      </w:r>
    </w:p>
    <w:sectPr w:rsidR="00BC6ECE" w:rsidRPr="009E04D5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1550"/>
    <w:multiLevelType w:val="multilevel"/>
    <w:tmpl w:val="CA9C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84728"/>
    <w:multiLevelType w:val="multilevel"/>
    <w:tmpl w:val="1988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4735A1"/>
    <w:multiLevelType w:val="multilevel"/>
    <w:tmpl w:val="4AD4F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71778"/>
    <w:multiLevelType w:val="hybridMultilevel"/>
    <w:tmpl w:val="9A8EDCB8"/>
    <w:lvl w:ilvl="0" w:tplc="B3CAF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32525713">
    <w:abstractNumId w:val="3"/>
  </w:num>
  <w:num w:numId="2" w16cid:durableId="1647852550">
    <w:abstractNumId w:val="0"/>
  </w:num>
  <w:num w:numId="3" w16cid:durableId="1498575334">
    <w:abstractNumId w:val="2"/>
  </w:num>
  <w:num w:numId="4" w16cid:durableId="1351682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CE"/>
    <w:rsid w:val="00041DCF"/>
    <w:rsid w:val="001F3EBC"/>
    <w:rsid w:val="00257EF6"/>
    <w:rsid w:val="002C621F"/>
    <w:rsid w:val="002E637B"/>
    <w:rsid w:val="00974EFB"/>
    <w:rsid w:val="009E04D5"/>
    <w:rsid w:val="00BB706F"/>
    <w:rsid w:val="00BC6ECE"/>
    <w:rsid w:val="00EE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D55D"/>
  <w15:chartTrackingRefBased/>
  <w15:docId w15:val="{16A0C6DA-7CC8-401F-BB89-CDA2B37E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1F3EBC"/>
    <w:pPr>
      <w:widowControl/>
      <w:spacing w:before="100" w:beforeAutospacing="1" w:after="100" w:afterAutospacing="1" w:line="240" w:lineRule="auto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ECE"/>
    <w:pPr>
      <w:ind w:leftChars="200" w:left="480"/>
    </w:pPr>
  </w:style>
  <w:style w:type="character" w:styleId="a4">
    <w:name w:val="Strong"/>
    <w:basedOn w:val="a0"/>
    <w:uiPriority w:val="22"/>
    <w:qFormat/>
    <w:rsid w:val="00BC6ECE"/>
    <w:rPr>
      <w:b/>
      <w:bCs/>
    </w:rPr>
  </w:style>
  <w:style w:type="character" w:customStyle="1" w:styleId="katex-mathml">
    <w:name w:val="katex-mathml"/>
    <w:basedOn w:val="a0"/>
    <w:rsid w:val="00BC6ECE"/>
  </w:style>
  <w:style w:type="character" w:customStyle="1" w:styleId="mord">
    <w:name w:val="mord"/>
    <w:basedOn w:val="a0"/>
    <w:rsid w:val="00BC6ECE"/>
  </w:style>
  <w:style w:type="character" w:styleId="HTML">
    <w:name w:val="HTML Code"/>
    <w:basedOn w:val="a0"/>
    <w:uiPriority w:val="99"/>
    <w:semiHidden/>
    <w:unhideWhenUsed/>
    <w:rsid w:val="00BC6ECE"/>
    <w:rPr>
      <w:rFonts w:ascii="細明體" w:eastAsia="細明體" w:hAnsi="細明體" w:cs="細明體"/>
      <w:sz w:val="24"/>
      <w:szCs w:val="24"/>
    </w:rPr>
  </w:style>
  <w:style w:type="character" w:customStyle="1" w:styleId="mbin">
    <w:name w:val="mbin"/>
    <w:basedOn w:val="a0"/>
    <w:rsid w:val="00BC6ECE"/>
  </w:style>
  <w:style w:type="character" w:customStyle="1" w:styleId="mclose">
    <w:name w:val="mclose"/>
    <w:basedOn w:val="a0"/>
    <w:rsid w:val="00BC6ECE"/>
  </w:style>
  <w:style w:type="character" w:customStyle="1" w:styleId="30">
    <w:name w:val="標題 3 字元"/>
    <w:basedOn w:val="a0"/>
    <w:link w:val="3"/>
    <w:uiPriority w:val="9"/>
    <w:rsid w:val="001F3EBC"/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paragraph" w:styleId="Web">
    <w:name w:val="Normal (Web)"/>
    <w:basedOn w:val="a"/>
    <w:uiPriority w:val="99"/>
    <w:semiHidden/>
    <w:unhideWhenUsed/>
    <w:rsid w:val="001F3EBC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mopen">
    <w:name w:val="mopen"/>
    <w:basedOn w:val="a0"/>
    <w:rsid w:val="001F3EBC"/>
  </w:style>
  <w:style w:type="character" w:customStyle="1" w:styleId="mrel">
    <w:name w:val="mrel"/>
    <w:basedOn w:val="a0"/>
    <w:rsid w:val="001F3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kuanyu chen</dc:creator>
  <cp:keywords/>
  <dc:description/>
  <cp:lastModifiedBy>kuanyu chen</cp:lastModifiedBy>
  <cp:revision>3</cp:revision>
  <dcterms:created xsi:type="dcterms:W3CDTF">2024-11-26T15:57:00Z</dcterms:created>
  <dcterms:modified xsi:type="dcterms:W3CDTF">2024-11-27T14:33:00Z</dcterms:modified>
</cp:coreProperties>
</file>