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6"/>
        </w:rPr>
        <w:t>Network Automation Bootcamp</w:t>
      </w:r>
    </w:p>
    <w:p>
      <w:pPr>
        <w:jc w:val="center"/>
      </w:pPr>
      <w:r>
        <w:rPr>
          <w:color w:val="2E74B5"/>
          <w:sz w:val="32"/>
        </w:rPr>
        <w:t>Lab Guide — Git · Ansible · REST API</w:t>
      </w:r>
    </w:p>
    <w:p/>
    <w:p>
      <w:pPr>
        <w:jc w:val="center"/>
      </w:pPr>
      <w:r>
        <w:rPr>
          <w:sz w:val="22"/>
        </w:rPr>
        <w:t>Version 2.0   |   May 2026   |   10–12 Students</w:t>
      </w:r>
    </w:p>
    <w:p>
      <w:r>
        <w:br w:type="page"/>
      </w:r>
    </w:p>
    <w:p>
      <w:pPr>
        <w:pStyle w:val="Heading1"/>
      </w:pPr>
      <w:r>
        <w:rPr>
          <w:color w:val="1F4E79"/>
        </w:rPr>
        <w:t>1. Introduction</w:t>
      </w:r>
    </w:p>
    <w:p>
      <w:r>
        <w:t>The Network Automation Bootcamp is a hands-on lab designed for 10–12 network engineers. It covers three core pillars of modern network automation: Git, Ansible, and REST APIs. Students work on shared lab devices (two routers and one switch), a local NetBox instance as the source of truth, and several free public APIs to explore real-world data — no accounts or credit cards required.</w:t>
      </w:r>
    </w:p>
    <w:p>
      <w:pPr>
        <w:pStyle w:val="Heading2"/>
      </w:pPr>
      <w:r>
        <w:rPr>
          <w:color w:val="2E74B5"/>
        </w:rPr>
        <w:t>1.1 Learning Objectives</w:t>
      </w:r>
    </w:p>
    <w:p>
      <w:pPr>
        <w:pStyle w:val="ListBullet"/>
      </w:pPr>
      <w:r>
        <w:t>Track and roll back network configs using Git branches and merge requests.</w:t>
      </w:r>
    </w:p>
    <w:p>
      <w:pPr>
        <w:pStyle w:val="ListBullet"/>
      </w:pPr>
      <w:r>
        <w:t>Write Ansible playbooks to configure routers and a switch at scale with Jinja2 templates.</w:t>
      </w:r>
    </w:p>
    <w:p>
      <w:pPr>
        <w:pStyle w:val="ListBullet"/>
      </w:pPr>
      <w:r>
        <w:t>Consume the NetBox REST API to query and update the source of truth.</w:t>
      </w:r>
    </w:p>
    <w:p>
      <w:pPr>
        <w:pStyle w:val="ListBullet"/>
      </w:pPr>
      <w:r>
        <w:t>Query free public APIs (BGPView, PeeringDB, Cisco DevNet sandbox) to explore real BGP data.</w:t>
      </w:r>
    </w:p>
    <w:p>
      <w:pPr>
        <w:pStyle w:val="ListBullet"/>
      </w:pPr>
      <w:r>
        <w:t>Connect all three tools into a repeatable, auditable end-to-end change pipeline.</w:t>
      </w:r>
    </w:p>
    <w:p>
      <w:pPr>
        <w:pStyle w:val="Heading2"/>
      </w:pPr>
      <w:r>
        <w:rPr>
          <w:color w:val="2E74B5"/>
        </w:rPr>
        <w:t>1.2 Student Setup</w:t>
      </w:r>
    </w:p>
    <w:p>
      <w:r>
        <w:t>Each student receives:</w:t>
      </w:r>
    </w:p>
    <w:p>
      <w:pPr>
        <w:pStyle w:val="ListBullet"/>
      </w:pPr>
      <w:r>
        <w:t>A workstation IP in 10.0.0.101–112 (Pod-01 to Pod-12)</w:t>
      </w:r>
    </w:p>
    <w:p>
      <w:pPr>
        <w:pStyle w:val="ListBullet"/>
      </w:pPr>
      <w:r>
        <w:t>A personal Git branch:  student/pod-XX-yourname</w:t>
      </w:r>
    </w:p>
    <w:p>
      <w:pPr>
        <w:pStyle w:val="ListBullet"/>
      </w:pPr>
      <w:r>
        <w:t>A personal NetBox API token for the lab duration</w:t>
      </w:r>
    </w:p>
    <w:p>
      <w:pPr>
        <w:pStyle w:val="ListBullet"/>
      </w:pPr>
      <w:r>
        <w:t>SSH credentials for the shared lab devices</w:t>
      </w:r>
    </w:p>
    <w:p>
      <w:pPr>
        <w:ind w:left="283"/>
        <w:shd w:val="clear" w:color="auto" w:fill="EFEFEF"/>
      </w:pPr>
      <w:r>
        <w:rPr>
          <w:rFonts w:ascii="Courier New" w:hAnsi="Courier New"/>
          <w:color w:val="1A1A1A"/>
          <w:sz w:val="16"/>
        </w:rPr>
        <w:t>git clone http://10.0.0.60/bootcamp/Network-Automation-Bootcamp.git</w:t>
        <w:br/>
        <w:t>cd Network-Automation-Bootcamp</w:t>
        <w:br/>
        <w:t>git checkout -b student/pod-XX-yourname</w:t>
        <w:br/>
        <w:t>pip install ansible requests netmiko napalm pynetbox</w:t>
      </w:r>
    </w:p>
    <w:p>
      <w:pPr>
        <w:pStyle w:val="Heading2"/>
      </w:pPr>
      <w:r>
        <w:rPr>
          <w:color w:val="2E74B5"/>
        </w:rPr>
        <w:t>1.3 Prerequisites</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F4E79"/>
          </w:tcPr>
          <w:p>
            <w:r>
              <w:rPr>
                <w:b/>
                <w:color w:val="FFFFFF"/>
              </w:rPr>
              <w:t>Requirement</w:t>
            </w:r>
          </w:p>
        </w:tc>
        <w:tc>
          <w:tcPr>
            <w:tcW w:type="dxa" w:w="1728"/>
            <w:shd w:val="clear" w:color="auto" w:fill="1F4E79"/>
          </w:tcPr>
          <w:p>
            <w:r>
              <w:rPr>
                <w:b/>
                <w:color w:val="FFFFFF"/>
              </w:rPr>
              <w:t>Version</w:t>
            </w:r>
          </w:p>
        </w:tc>
        <w:tc>
          <w:tcPr>
            <w:tcW w:type="dxa" w:w="5040"/>
            <w:shd w:val="clear" w:color="auto" w:fill="1F4E79"/>
          </w:tcPr>
          <w:p>
            <w:r>
              <w:rPr>
                <w:b/>
                <w:color w:val="FFFFFF"/>
              </w:rPr>
              <w:t>Purpose</w:t>
            </w:r>
          </w:p>
        </w:tc>
      </w:tr>
      <w:tr>
        <w:tc>
          <w:tcPr>
            <w:tcW w:type="dxa" w:w="2592"/>
          </w:tcPr>
          <w:p>
            <w:r>
              <w:t>Git</w:t>
            </w:r>
          </w:p>
        </w:tc>
        <w:tc>
          <w:tcPr>
            <w:tcW w:type="dxa" w:w="1728"/>
          </w:tcPr>
          <w:p>
            <w:r>
              <w:t>≥ 2.30</w:t>
            </w:r>
          </w:p>
        </w:tc>
        <w:tc>
          <w:tcPr>
            <w:tcW w:type="dxa" w:w="5040"/>
          </w:tcPr>
          <w:p>
            <w:r>
              <w:t>Source control for network configs</w:t>
            </w:r>
          </w:p>
        </w:tc>
      </w:tr>
      <w:tr>
        <w:tc>
          <w:tcPr>
            <w:tcW w:type="dxa" w:w="2592"/>
          </w:tcPr>
          <w:p>
            <w:r>
              <w:t>Python</w:t>
            </w:r>
          </w:p>
        </w:tc>
        <w:tc>
          <w:tcPr>
            <w:tcW w:type="dxa" w:w="1728"/>
          </w:tcPr>
          <w:p>
            <w:r>
              <w:t>≥ 3.9</w:t>
            </w:r>
          </w:p>
        </w:tc>
        <w:tc>
          <w:tcPr>
            <w:tcW w:type="dxa" w:w="5040"/>
          </w:tcPr>
          <w:p>
            <w:r>
              <w:t>Scripting and API interaction</w:t>
            </w:r>
          </w:p>
        </w:tc>
      </w:tr>
      <w:tr>
        <w:tc>
          <w:tcPr>
            <w:tcW w:type="dxa" w:w="2592"/>
          </w:tcPr>
          <w:p>
            <w:r>
              <w:t>Ansible</w:t>
            </w:r>
          </w:p>
        </w:tc>
        <w:tc>
          <w:tcPr>
            <w:tcW w:type="dxa" w:w="1728"/>
          </w:tcPr>
          <w:p>
            <w:r>
              <w:t>≥ 2.14</w:t>
            </w:r>
          </w:p>
        </w:tc>
        <w:tc>
          <w:tcPr>
            <w:tcW w:type="dxa" w:w="5040"/>
          </w:tcPr>
          <w:p>
            <w:r>
              <w:t>Configuration management engine</w:t>
            </w:r>
          </w:p>
        </w:tc>
      </w:tr>
      <w:tr>
        <w:tc>
          <w:tcPr>
            <w:tcW w:type="dxa" w:w="2592"/>
          </w:tcPr>
          <w:p>
            <w:r>
              <w:t>requests</w:t>
            </w:r>
          </w:p>
        </w:tc>
        <w:tc>
          <w:tcPr>
            <w:tcW w:type="dxa" w:w="1728"/>
          </w:tcPr>
          <w:p>
            <w:r>
              <w:t>latest</w:t>
            </w:r>
          </w:p>
        </w:tc>
        <w:tc>
          <w:tcPr>
            <w:tcW w:type="dxa" w:w="5040"/>
          </w:tcPr>
          <w:p>
            <w:r>
              <w:t>HTTP client for REST/RESTCONF</w:t>
            </w:r>
          </w:p>
        </w:tc>
      </w:tr>
      <w:tr>
        <w:tc>
          <w:tcPr>
            <w:tcW w:type="dxa" w:w="2592"/>
          </w:tcPr>
          <w:p>
            <w:r>
              <w:t>netmiko</w:t>
            </w:r>
          </w:p>
        </w:tc>
        <w:tc>
          <w:tcPr>
            <w:tcW w:type="dxa" w:w="1728"/>
          </w:tcPr>
          <w:p>
            <w:r>
              <w:t>latest</w:t>
            </w:r>
          </w:p>
        </w:tc>
        <w:tc>
          <w:tcPr>
            <w:tcW w:type="dxa" w:w="5040"/>
          </w:tcPr>
          <w:p>
            <w:r>
              <w:t>Multi-vendor SSH sessions</w:t>
            </w:r>
          </w:p>
        </w:tc>
      </w:tr>
      <w:tr>
        <w:tc>
          <w:tcPr>
            <w:tcW w:type="dxa" w:w="2592"/>
          </w:tcPr>
          <w:p>
            <w:r>
              <w:t>napalm</w:t>
            </w:r>
          </w:p>
        </w:tc>
        <w:tc>
          <w:tcPr>
            <w:tcW w:type="dxa" w:w="1728"/>
          </w:tcPr>
          <w:p>
            <w:r>
              <w:t>latest</w:t>
            </w:r>
          </w:p>
        </w:tc>
        <w:tc>
          <w:tcPr>
            <w:tcW w:type="dxa" w:w="5040"/>
          </w:tcPr>
          <w:p>
            <w:r>
              <w:t>Device abstraction layer</w:t>
            </w:r>
          </w:p>
        </w:tc>
      </w:tr>
      <w:tr>
        <w:tc>
          <w:tcPr>
            <w:tcW w:type="dxa" w:w="2592"/>
          </w:tcPr>
          <w:p>
            <w:r>
              <w:t>pynetbox</w:t>
            </w:r>
          </w:p>
        </w:tc>
        <w:tc>
          <w:tcPr>
            <w:tcW w:type="dxa" w:w="1728"/>
          </w:tcPr>
          <w:p>
            <w:r>
              <w:t>latest</w:t>
            </w:r>
          </w:p>
        </w:tc>
        <w:tc>
          <w:tcPr>
            <w:tcW w:type="dxa" w:w="5040"/>
          </w:tcPr>
          <w:p>
            <w:r>
              <w:t>NetBox API Python wrapper</w:t>
            </w:r>
          </w:p>
        </w:tc>
      </w:tr>
    </w:tbl>
    <w:p/>
    <w:p>
      <w:pPr>
        <w:pStyle w:val="Heading1"/>
      </w:pPr>
      <w:r>
        <w:rPr>
          <w:color w:val="1F4E79"/>
        </w:rPr>
        <w:t>2. Lab Architecture &amp; Topology</w:t>
      </w:r>
    </w:p>
    <w:p>
      <w:r>
        <w:t>The lab is divided into three networks: the classroom management network (10.0.0.0/24) where students, the control node, NetBox, and the Git server live; the device network (10.0.1.0/24) for the routers and switch; and the internet for free public API access.</w:t>
      </w:r>
    </w:p>
    <w:p>
      <w:pPr>
        <w:ind w:left="283"/>
        <w:shd w:val="clear" w:color="auto" w:fill="EFEFEF"/>
      </w:pPr>
      <w:r>
        <w:rPr>
          <w:rFonts w:ascii="Courier New" w:hAnsi="Courier New"/>
          <w:color w:val="1A1A1A"/>
          <w:sz w:val="16"/>
        </w:rPr>
        <w:t xml:space="preserve">                         INTERNET</w:t>
        <w:br/>
        <w:t xml:space="preserve">                             │</w:t>
        <w:br/>
        <w:t xml:space="preserve">          ───────────────────┼──────────────────────</w:t>
        <w:br/>
        <w:t xml:space="preserve">            FREE PUBLIC APIs (no account needed)</w:t>
        <w:br/>
        <w:t xml:space="preserve">          ───────────────────┼──────────────────────</w:t>
        <w:br/>
        <w:t xml:space="preserve">          │                  │                      │</w:t>
        <w:br/>
        <w:t xml:space="preserve">  Cisco DevNet IOS-XE   BGPView API          PeeringDB</w:t>
        <w:br/>
        <w:t xml:space="preserve">  (sandbox free)         (free)               (free)</w:t>
        <w:br/>
        <w:t xml:space="preserve">          │                  │                      │</w:t>
        <w:br/>
        <w:t xml:space="preserve">          └──────────────────┼──────────────────────┘</w:t>
        <w:br/>
        <w:t xml:space="preserve">                             │ HTTPS</w:t>
        <w:br/>
        <w:t>═════════════════════════════╪══════════════════════════</w:t>
        <w:br/>
        <w:t xml:space="preserve">         MGMT NETWORK  10.0.0.0/24</w:t>
        <w:br/>
        <w:t>═════════════════════════════╪══════════════════════════</w:t>
        <w:br/>
        <w:t xml:space="preserve">                             │</w:t>
        <w:br/>
        <w:t xml:space="preserve">        ┌────────────────────┼───────────────┐</w:t>
        <w:br/>
        <w:t xml:space="preserve">        │                    │               │</w:t>
        <w:br/>
        <w:t xml:space="preserve"> CONTROL NODE          NETBOX           GIT SERVER</w:t>
        <w:br/>
        <w:t xml:space="preserve"> 10.0.0.50             10.0.0.100       10.0.0.60</w:t>
        <w:br/>
        <w:t xml:space="preserve"> Git/Ansible/Python    :8000 (IPAM)     (Gitea)</w:t>
        <w:br/>
        <w:t xml:space="preserve">        │                    │</w:t>
        <w:br/>
        <w:t xml:space="preserve">        └──────────┬─────────┘</w:t>
        <w:br/>
        <w:t xml:space="preserve">                   │ SSH / RESTCONF / Ansible</w:t>
        <w:br/>
        <w:t>═══════════════════╪══════════════════════════════</w:t>
        <w:br/>
        <w:t xml:space="preserve">         DEVICE NETWORK  10.0.1.0/24</w:t>
        <w:br/>
        <w:t>═══════════════════╪══════════════════════════════</w:t>
        <w:br/>
        <w:t xml:space="preserve">       ┌───────────┼──────────────┐</w:t>
        <w:br/>
        <w:t xml:space="preserve">  ROUTER-1    ROUTER-2       SWITCH-1</w:t>
        <w:br/>
        <w:t xml:space="preserve">  10.0.1.1    10.0.1.2       10.0.1.10</w:t>
        <w:br/>
        <w:t xml:space="preserve">  IOS-XE      NX-OS          IOS  VLANs</w:t>
        <w:br/>
        <w:br/>
        <w:t>═══════════════════════════════════════════════════</w:t>
        <w:br/>
        <w:t xml:space="preserve">  STUDENT PODS  10.0.0.101 – 10.0.0.112  (×12)</w:t>
        <w:br/>
        <w:t>═══════════════════════════════════════════════════</w:t>
      </w:r>
    </w:p>
    <w:p>
      <w:pPr>
        <w:pStyle w:val="Heading2"/>
      </w:pPr>
      <w:r>
        <w:rPr>
          <w:color w:val="2E74B5"/>
        </w:rPr>
        <w:t>2.1 IP Address Plan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E79"/>
          </w:tcPr>
          <w:p>
            <w:r>
              <w:rPr>
                <w:b/>
                <w:color w:val="FFFFFF"/>
              </w:rPr>
              <w:t>Device / Host</w:t>
            </w:r>
          </w:p>
        </w:tc>
        <w:tc>
          <w:tcPr>
            <w:tcW w:type="dxa" w:w="2160"/>
            <w:shd w:val="clear" w:color="auto" w:fill="1F4E79"/>
          </w:tcPr>
          <w:p>
            <w:r>
              <w:rPr>
                <w:b/>
                <w:color w:val="FFFFFF"/>
              </w:rPr>
              <w:t>IP Address</w:t>
            </w:r>
          </w:p>
        </w:tc>
        <w:tc>
          <w:tcPr>
            <w:tcW w:type="dxa" w:w="4320"/>
            <w:shd w:val="clear" w:color="auto" w:fill="1F4E79"/>
          </w:tcPr>
          <w:p>
            <w:r>
              <w:rPr>
                <w:b/>
                <w:color w:val="FFFFFF"/>
              </w:rPr>
              <w:t>Role</w:t>
            </w:r>
          </w:p>
        </w:tc>
      </w:tr>
      <w:tr>
        <w:tc>
          <w:tcPr>
            <w:tcW w:type="dxa" w:w="2880"/>
          </w:tcPr>
          <w:p>
            <w:r>
              <w:t>Control Node</w:t>
            </w:r>
          </w:p>
        </w:tc>
        <w:tc>
          <w:tcPr>
            <w:tcW w:type="dxa" w:w="2160"/>
          </w:tcPr>
          <w:p>
            <w:r>
              <w:t>10.0.0.50</w:t>
            </w:r>
          </w:p>
        </w:tc>
        <w:tc>
          <w:tcPr>
            <w:tcW w:type="dxa" w:w="4320"/>
          </w:tcPr>
          <w:p>
            <w:r>
              <w:t>Automation engine (shared)</w:t>
            </w:r>
          </w:p>
        </w:tc>
      </w:tr>
      <w:tr>
        <w:tc>
          <w:tcPr>
            <w:tcW w:type="dxa" w:w="2880"/>
          </w:tcPr>
          <w:p>
            <w:r>
              <w:t>NetBox</w:t>
            </w:r>
          </w:p>
        </w:tc>
        <w:tc>
          <w:tcPr>
            <w:tcW w:type="dxa" w:w="2160"/>
          </w:tcPr>
          <w:p>
            <w:r>
              <w:t>10.0.0.100</w:t>
            </w:r>
          </w:p>
        </w:tc>
        <w:tc>
          <w:tcPr>
            <w:tcW w:type="dxa" w:w="4320"/>
          </w:tcPr>
          <w:p>
            <w:r>
              <w:t>IPAM / DCIM + REST API</w:t>
            </w:r>
          </w:p>
        </w:tc>
      </w:tr>
      <w:tr>
        <w:tc>
          <w:tcPr>
            <w:tcW w:type="dxa" w:w="2880"/>
          </w:tcPr>
          <w:p>
            <w:r>
              <w:t>Gitea (Git Srv)</w:t>
            </w:r>
          </w:p>
        </w:tc>
        <w:tc>
          <w:tcPr>
            <w:tcW w:type="dxa" w:w="2160"/>
          </w:tcPr>
          <w:p>
            <w:r>
              <w:t>10.0.0.60</w:t>
            </w:r>
          </w:p>
        </w:tc>
        <w:tc>
          <w:tcPr>
            <w:tcW w:type="dxa" w:w="4320"/>
          </w:tcPr>
          <w:p>
            <w:r>
              <w:t>Repository server</w:t>
            </w:r>
          </w:p>
        </w:tc>
      </w:tr>
      <w:tr>
        <w:tc>
          <w:tcPr>
            <w:tcW w:type="dxa" w:w="2880"/>
          </w:tcPr>
          <w:p>
            <w:r>
              <w:t>Router-1</w:t>
            </w:r>
          </w:p>
        </w:tc>
        <w:tc>
          <w:tcPr>
            <w:tcW w:type="dxa" w:w="2160"/>
          </w:tcPr>
          <w:p>
            <w:r>
              <w:t>10.0.1.1</w:t>
            </w:r>
          </w:p>
        </w:tc>
        <w:tc>
          <w:tcPr>
            <w:tcW w:type="dxa" w:w="4320"/>
          </w:tcPr>
          <w:p>
            <w:r>
              <w:t>IOS-XE lab router + RESTCONF</w:t>
            </w:r>
          </w:p>
        </w:tc>
      </w:tr>
      <w:tr>
        <w:tc>
          <w:tcPr>
            <w:tcW w:type="dxa" w:w="2880"/>
          </w:tcPr>
          <w:p>
            <w:r>
              <w:t>Router-2</w:t>
            </w:r>
          </w:p>
        </w:tc>
        <w:tc>
          <w:tcPr>
            <w:tcW w:type="dxa" w:w="2160"/>
          </w:tcPr>
          <w:p>
            <w:r>
              <w:t>10.0.1.2</w:t>
            </w:r>
          </w:p>
        </w:tc>
        <w:tc>
          <w:tcPr>
            <w:tcW w:type="dxa" w:w="4320"/>
          </w:tcPr>
          <w:p>
            <w:r>
              <w:t>NX-OS secondary router</w:t>
            </w:r>
          </w:p>
        </w:tc>
      </w:tr>
      <w:tr>
        <w:tc>
          <w:tcPr>
            <w:tcW w:type="dxa" w:w="2880"/>
          </w:tcPr>
          <w:p>
            <w:r>
              <w:t>Switch-1</w:t>
            </w:r>
          </w:p>
        </w:tc>
        <w:tc>
          <w:tcPr>
            <w:tcW w:type="dxa" w:w="2160"/>
          </w:tcPr>
          <w:p>
            <w:r>
              <w:t>10.0.1.10</w:t>
            </w:r>
          </w:p>
        </w:tc>
        <w:tc>
          <w:tcPr>
            <w:tcW w:type="dxa" w:w="4320"/>
          </w:tcPr>
          <w:p>
            <w:r>
              <w:t>IOS access switch + VLANs</w:t>
            </w:r>
          </w:p>
        </w:tc>
      </w:tr>
      <w:tr>
        <w:tc>
          <w:tcPr>
            <w:tcW w:type="dxa" w:w="2880"/>
          </w:tcPr>
          <w:p>
            <w:r>
              <w:t>Student Pod 01–12</w:t>
            </w:r>
          </w:p>
        </w:tc>
        <w:tc>
          <w:tcPr>
            <w:tcW w:type="dxa" w:w="2160"/>
          </w:tcPr>
          <w:p>
            <w:r>
              <w:t>10.0.0.101–112</w:t>
            </w:r>
          </w:p>
        </w:tc>
        <w:tc>
          <w:tcPr>
            <w:tcW w:type="dxa" w:w="4320"/>
          </w:tcPr>
          <w:p>
            <w:r>
              <w:t>Student workstations</w:t>
            </w:r>
          </w:p>
        </w:tc>
      </w:tr>
    </w:tbl>
    <w:p/>
    <w:p>
      <w:pPr>
        <w:pStyle w:val="Heading2"/>
      </w:pPr>
      <w:r>
        <w:rPr>
          <w:color w:val="2E74B5"/>
        </w:rPr>
        <w:t>2.2 Free Public API Reference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1F4E79"/>
          </w:tcPr>
          <w:p>
            <w:r>
              <w:rPr>
                <w:b/>
                <w:color w:val="FFFFFF"/>
              </w:rPr>
              <w:t>Service</w:t>
            </w:r>
          </w:p>
        </w:tc>
        <w:tc>
          <w:tcPr>
            <w:tcW w:type="dxa" w:w="2592"/>
            <w:shd w:val="clear" w:color="auto" w:fill="1F4E79"/>
          </w:tcPr>
          <w:p>
            <w:r>
              <w:rPr>
                <w:b/>
                <w:color w:val="FFFFFF"/>
              </w:rPr>
              <w:t>Base URL</w:t>
            </w:r>
          </w:p>
        </w:tc>
        <w:tc>
          <w:tcPr>
            <w:tcW w:type="dxa" w:w="2016"/>
            <w:shd w:val="clear" w:color="auto" w:fill="1F4E79"/>
          </w:tcPr>
          <w:p>
            <w:r>
              <w:rPr>
                <w:b/>
                <w:color w:val="FFFFFF"/>
              </w:rPr>
              <w:t>Auth</w:t>
            </w:r>
          </w:p>
        </w:tc>
        <w:tc>
          <w:tcPr>
            <w:tcW w:type="dxa" w:w="2160"/>
            <w:shd w:val="clear" w:color="auto" w:fill="1F4E79"/>
          </w:tcPr>
          <w:p>
            <w:r>
              <w:rPr>
                <w:b/>
                <w:color w:val="FFFFFF"/>
              </w:rPr>
              <w:t>Best For</w:t>
            </w:r>
          </w:p>
        </w:tc>
      </w:tr>
      <w:tr>
        <w:tc>
          <w:tcPr>
            <w:tcW w:type="dxa" w:w="2592"/>
          </w:tcPr>
          <w:p>
            <w:r>
              <w:t>Cisco DevNet IOS-XE</w:t>
            </w:r>
          </w:p>
        </w:tc>
        <w:tc>
          <w:tcPr>
            <w:tcW w:type="dxa" w:w="2592"/>
          </w:tcPr>
          <w:p>
            <w:r>
              <w:t>sandbox-iosxe-latest-1.cisco.com</w:t>
            </w:r>
          </w:p>
        </w:tc>
        <w:tc>
          <w:tcPr>
            <w:tcW w:type="dxa" w:w="2016"/>
          </w:tcPr>
          <w:p>
            <w:r>
              <w:t>devnetuser/Cisco123!</w:t>
            </w:r>
          </w:p>
        </w:tc>
        <w:tc>
          <w:tcPr>
            <w:tcW w:type="dxa" w:w="2160"/>
          </w:tcPr>
          <w:p>
            <w:r>
              <w:t>RESTCONF on real IOS-XE</w:t>
            </w:r>
          </w:p>
        </w:tc>
      </w:tr>
      <w:tr>
        <w:tc>
          <w:tcPr>
            <w:tcW w:type="dxa" w:w="2592"/>
          </w:tcPr>
          <w:p>
            <w:r>
              <w:t>NetBox Demo</w:t>
            </w:r>
          </w:p>
        </w:tc>
        <w:tc>
          <w:tcPr>
            <w:tcW w:type="dxa" w:w="2592"/>
          </w:tcPr>
          <w:p>
            <w:r>
              <w:t>demo.netbox.dev/api/</w:t>
            </w:r>
          </w:p>
        </w:tc>
        <w:tc>
          <w:tcPr>
            <w:tcW w:type="dxa" w:w="2016"/>
          </w:tcPr>
          <w:p>
            <w:r>
              <w:t>Public demo token</w:t>
            </w:r>
          </w:p>
        </w:tc>
        <w:tc>
          <w:tcPr>
            <w:tcW w:type="dxa" w:w="2160"/>
          </w:tcPr>
          <w:p>
            <w:r>
              <w:t>IPAM API queries</w:t>
            </w:r>
          </w:p>
        </w:tc>
      </w:tr>
      <w:tr>
        <w:tc>
          <w:tcPr>
            <w:tcW w:type="dxa" w:w="2592"/>
          </w:tcPr>
          <w:p>
            <w:r>
              <w:t>BGPView</w:t>
            </w:r>
          </w:p>
        </w:tc>
        <w:tc>
          <w:tcPr>
            <w:tcW w:type="dxa" w:w="2592"/>
          </w:tcPr>
          <w:p>
            <w:r>
              <w:t>api.bgpview.io</w:t>
            </w:r>
          </w:p>
        </w:tc>
        <w:tc>
          <w:tcPr>
            <w:tcW w:type="dxa" w:w="2016"/>
          </w:tcPr>
          <w:p>
            <w:r>
              <w:t>None</w:t>
            </w:r>
          </w:p>
        </w:tc>
        <w:tc>
          <w:tcPr>
            <w:tcW w:type="dxa" w:w="2160"/>
          </w:tcPr>
          <w:p>
            <w:r>
              <w:t>ASN, prefix, BGP data</w:t>
            </w:r>
          </w:p>
        </w:tc>
      </w:tr>
      <w:tr>
        <w:tc>
          <w:tcPr>
            <w:tcW w:type="dxa" w:w="2592"/>
          </w:tcPr>
          <w:p>
            <w:r>
              <w:t>PeeringDB</w:t>
            </w:r>
          </w:p>
        </w:tc>
        <w:tc>
          <w:tcPr>
            <w:tcW w:type="dxa" w:w="2592"/>
          </w:tcPr>
          <w:p>
            <w:r>
              <w:t>peeringdb.com/api/</w:t>
            </w:r>
          </w:p>
        </w:tc>
        <w:tc>
          <w:tcPr>
            <w:tcW w:type="dxa" w:w="2016"/>
          </w:tcPr>
          <w:p>
            <w:r>
              <w:t>None (read)</w:t>
            </w:r>
          </w:p>
        </w:tc>
        <w:tc>
          <w:tcPr>
            <w:tcW w:type="dxa" w:w="2160"/>
          </w:tcPr>
          <w:p>
            <w:r>
              <w:t>IX and peering records</w:t>
            </w:r>
          </w:p>
        </w:tc>
      </w:tr>
      <w:tr>
        <w:tc>
          <w:tcPr>
            <w:tcW w:type="dxa" w:w="2592"/>
          </w:tcPr>
          <w:p>
            <w:r>
              <w:t>ipinfo.io</w:t>
            </w:r>
          </w:p>
        </w:tc>
        <w:tc>
          <w:tcPr>
            <w:tcW w:type="dxa" w:w="2592"/>
          </w:tcPr>
          <w:p>
            <w:r>
              <w:t>ipinfo.io</w:t>
            </w:r>
          </w:p>
        </w:tc>
        <w:tc>
          <w:tcPr>
            <w:tcW w:type="dxa" w:w="2016"/>
          </w:tcPr>
          <w:p>
            <w:r>
              <w:t>None (50 k/mo)</w:t>
            </w:r>
          </w:p>
        </w:tc>
        <w:tc>
          <w:tcPr>
            <w:tcW w:type="dxa" w:w="2160"/>
          </w:tcPr>
          <w:p>
            <w:r>
              <w:t>IP geolocation &amp; ASN</w:t>
            </w:r>
          </w:p>
        </w:tc>
      </w:tr>
      <w:tr>
        <w:tc>
          <w:tcPr>
            <w:tcW w:type="dxa" w:w="2592"/>
          </w:tcPr>
          <w:p>
            <w:r>
              <w:t>httpbin.org</w:t>
            </w:r>
          </w:p>
        </w:tc>
        <w:tc>
          <w:tcPr>
            <w:tcW w:type="dxa" w:w="2592"/>
          </w:tcPr>
          <w:p>
            <w:r>
              <w:t>httpbin.org</w:t>
            </w:r>
          </w:p>
        </w:tc>
        <w:tc>
          <w:tcPr>
            <w:tcW w:type="dxa" w:w="2016"/>
          </w:tcPr>
          <w:p>
            <w:r>
              <w:t>None</w:t>
            </w:r>
          </w:p>
        </w:tc>
        <w:tc>
          <w:tcPr>
            <w:tcW w:type="dxa" w:w="2160"/>
          </w:tcPr>
          <w:p>
            <w:r>
              <w:t>HTTP method practice</w:t>
            </w:r>
          </w:p>
        </w:tc>
      </w:tr>
    </w:tbl>
    <w:p/>
    <w:p>
      <w:pPr>
        <w:pStyle w:val="Heading1"/>
      </w:pPr>
      <w:r>
        <w:rPr>
          <w:color w:val="1F4E79"/>
        </w:rPr>
        <w:t>3. Section 1 — Git for Network Automation</w:t>
      </w:r>
    </w:p>
    <w:p>
      <w:r>
        <w:t>Git is the single source of truth for all device configurations. Every change is tracked, attributed, and reversible. Students work on personal branches and submit merge requests to main, mirroring real change-management workflows.</w:t>
      </w:r>
    </w:p>
    <w:p>
      <w:pPr>
        <w:pStyle w:val="Heading2"/>
      </w:pPr>
      <w:r>
        <w:rPr>
          <w:color w:val="2E74B5"/>
        </w:rPr>
        <w:t>3.1 Exercise 1 — Initialise a Config Repository</w:t>
      </w:r>
    </w:p>
    <w:p>
      <w:pPr>
        <w:ind w:left="283"/>
        <w:shd w:val="clear" w:color="auto" w:fill="EFEFEF"/>
      </w:pPr>
      <w:r>
        <w:rPr>
          <w:rFonts w:ascii="Courier New" w:hAnsi="Courier New"/>
          <w:color w:val="1A1A1A"/>
          <w:sz w:val="16"/>
        </w:rPr>
        <w:t>mkdir net-configs &amp;&amp; cd net-configs</w:t>
        <w:br/>
        <w:t>git init</w:t>
        <w:br/>
        <w:t>git config user.name  'Network Engineer'</w:t>
        <w:br/>
        <w:t>git config user.email 'neteng@example.com'</w:t>
        <w:br/>
        <w:t>cp ../configs/router1_baseline.cfg .</w:t>
        <w:br/>
        <w:t>git add router1_baseline.cfg</w:t>
        <w:br/>
        <w:t>git commit -m 'feat: add Router-1 baseline config'</w:t>
        <w:br/>
        <w:t>git log --oneline</w:t>
      </w:r>
    </w:p>
    <w:p>
      <w:pPr>
        <w:pStyle w:val="Heading2"/>
      </w:pPr>
      <w:r>
        <w:rPr>
          <w:color w:val="2E74B5"/>
        </w:rPr>
        <w:t>3.2 Exercise 2 — Branching for Change Management</w:t>
      </w:r>
    </w:p>
    <w:p>
      <w:pPr>
        <w:ind w:left="283"/>
        <w:shd w:val="clear" w:color="auto" w:fill="EFEFEF"/>
      </w:pPr>
      <w:r>
        <w:rPr>
          <w:rFonts w:ascii="Courier New" w:hAnsi="Courier New"/>
          <w:color w:val="1A1A1A"/>
          <w:sz w:val="16"/>
        </w:rPr>
        <w:t>git checkout -b change/CR-1042-add-loopback</w:t>
        <w:br/>
        <w:t>echo 'interface Loopback0\n ip address 10.255.255.1 255.255.255.255' &gt;&gt; router1.cfg</w:t>
        <w:br/>
        <w:t>git add router1.cfg</w:t>
        <w:br/>
        <w:t>git commit -m 'feat(CR-1042): add Loopback0 to Router-1'</w:t>
        <w:br/>
        <w:t>git diff main change/CR-1042-add-loopback</w:t>
        <w:br/>
        <w:t>git checkout main</w:t>
        <w:br/>
        <w:t>git merge --no-ff change/CR-1042-add-loopback</w:t>
      </w:r>
    </w:p>
    <w:p>
      <w:pPr>
        <w:pStyle w:val="Heading2"/>
      </w:pPr>
      <w:r>
        <w:rPr>
          <w:color w:val="2E74B5"/>
        </w:rPr>
        <w:t>3.3 Exercise 3 — Configuration Rollback</w:t>
      </w:r>
    </w:p>
    <w:p>
      <w:pPr>
        <w:ind w:left="283"/>
        <w:shd w:val="clear" w:color="auto" w:fill="EFEFEF"/>
      </w:pPr>
      <w:r>
        <w:rPr>
          <w:rFonts w:ascii="Courier New" w:hAnsi="Courier New"/>
          <w:color w:val="1A1A1A"/>
          <w:sz w:val="16"/>
        </w:rPr>
        <w:t>echo 'no ip routing' &gt;&gt; router1.cfg</w:t>
        <w:br/>
        <w:t>git add router1.cfg &amp;&amp; git commit -m 'ERROR: removed ip routing'</w:t>
        <w:br/>
        <w:t>git log --oneline</w:t>
        <w:br/>
        <w:t>git revert HEAD          # safe: creates an undo commit</w:t>
        <w:br/>
        <w:t>git push origin main</w:t>
      </w:r>
    </w:p>
    <w:p>
      <w:pPr>
        <w:pStyle w:val="Heading2"/>
      </w:pPr>
      <w:r>
        <w:rPr>
          <w:color w:val="2E74B5"/>
        </w:rPr>
        <w:t>3.4 Key Git Commands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E79"/>
          </w:tcPr>
          <w:p>
            <w:r>
              <w:rPr>
                <w:b/>
                <w:color w:val="FFFFFF"/>
              </w:rPr>
              <w:t>Command</w:t>
            </w:r>
          </w:p>
        </w:tc>
        <w:tc>
          <w:tcPr>
            <w:tcW w:type="dxa" w:w="5040"/>
            <w:shd w:val="clear" w:color="auto" w:fill="1F4E79"/>
          </w:tcPr>
          <w:p>
            <w:r>
              <w:rPr>
                <w:b/>
                <w:color w:val="FFFFFF"/>
              </w:rPr>
              <w:t>Purpose</w:t>
            </w:r>
          </w:p>
        </w:tc>
      </w:tr>
      <w:tr>
        <w:tc>
          <w:tcPr>
            <w:tcW w:type="dxa" w:w="4320"/>
          </w:tcPr>
          <w:p>
            <w:r>
              <w:t>git init</w:t>
            </w:r>
          </w:p>
        </w:tc>
        <w:tc>
          <w:tcPr>
            <w:tcW w:type="dxa" w:w="5040"/>
          </w:tcPr>
          <w:p>
            <w:r>
              <w:t>Initialise a new repository</w:t>
            </w:r>
          </w:p>
        </w:tc>
      </w:tr>
      <w:tr>
        <w:tc>
          <w:tcPr>
            <w:tcW w:type="dxa" w:w="4320"/>
          </w:tcPr>
          <w:p>
            <w:r>
              <w:t>git clone &lt;url&gt;</w:t>
            </w:r>
          </w:p>
        </w:tc>
        <w:tc>
          <w:tcPr>
            <w:tcW w:type="dxa" w:w="5040"/>
          </w:tcPr>
          <w:p>
            <w:r>
              <w:t>Clone a remote repository</w:t>
            </w:r>
          </w:p>
        </w:tc>
      </w:tr>
      <w:tr>
        <w:tc>
          <w:tcPr>
            <w:tcW w:type="dxa" w:w="4320"/>
          </w:tcPr>
          <w:p>
            <w:r>
              <w:t>git add &lt;file&gt;</w:t>
            </w:r>
          </w:p>
        </w:tc>
        <w:tc>
          <w:tcPr>
            <w:tcW w:type="dxa" w:w="5040"/>
          </w:tcPr>
          <w:p>
            <w:r>
              <w:t>Stage changes</w:t>
            </w:r>
          </w:p>
        </w:tc>
      </w:tr>
      <w:tr>
        <w:tc>
          <w:tcPr>
            <w:tcW w:type="dxa" w:w="4320"/>
          </w:tcPr>
          <w:p>
            <w:r>
              <w:t>git commit -m 'msg'</w:t>
            </w:r>
          </w:p>
        </w:tc>
        <w:tc>
          <w:tcPr>
            <w:tcW w:type="dxa" w:w="5040"/>
          </w:tcPr>
          <w:p>
            <w:r>
              <w:t>Commit staged changes</w:t>
            </w:r>
          </w:p>
        </w:tc>
      </w:tr>
      <w:tr>
        <w:tc>
          <w:tcPr>
            <w:tcW w:type="dxa" w:w="4320"/>
          </w:tcPr>
          <w:p>
            <w:r>
              <w:t>git log --oneline</w:t>
            </w:r>
          </w:p>
        </w:tc>
        <w:tc>
          <w:tcPr>
            <w:tcW w:type="dxa" w:w="5040"/>
          </w:tcPr>
          <w:p>
            <w:r>
              <w:t>Compact commit history</w:t>
            </w:r>
          </w:p>
        </w:tc>
      </w:tr>
      <w:tr>
        <w:tc>
          <w:tcPr>
            <w:tcW w:type="dxa" w:w="4320"/>
          </w:tcPr>
          <w:p>
            <w:r>
              <w:t>git checkout -b &lt;branch&gt;</w:t>
            </w:r>
          </w:p>
        </w:tc>
        <w:tc>
          <w:tcPr>
            <w:tcW w:type="dxa" w:w="5040"/>
          </w:tcPr>
          <w:p>
            <w:r>
              <w:t>Create and switch to new branch</w:t>
            </w:r>
          </w:p>
        </w:tc>
      </w:tr>
      <w:tr>
        <w:tc>
          <w:tcPr>
            <w:tcW w:type="dxa" w:w="4320"/>
          </w:tcPr>
          <w:p>
            <w:r>
              <w:t>git merge --no-ff &lt;branch&gt;</w:t>
            </w:r>
          </w:p>
        </w:tc>
        <w:tc>
          <w:tcPr>
            <w:tcW w:type="dxa" w:w="5040"/>
          </w:tcPr>
          <w:p>
            <w:r>
              <w:t>Merge with a merge commit</w:t>
            </w:r>
          </w:p>
        </w:tc>
      </w:tr>
      <w:tr>
        <w:tc>
          <w:tcPr>
            <w:tcW w:type="dxa" w:w="4320"/>
          </w:tcPr>
          <w:p>
            <w:r>
              <w:t>git revert HEAD</w:t>
            </w:r>
          </w:p>
        </w:tc>
        <w:tc>
          <w:tcPr>
            <w:tcW w:type="dxa" w:w="5040"/>
          </w:tcPr>
          <w:p>
            <w:r>
              <w:t>Undo last commit (safe)</w:t>
            </w:r>
          </w:p>
        </w:tc>
      </w:tr>
      <w:tr>
        <w:tc>
          <w:tcPr>
            <w:tcW w:type="dxa" w:w="4320"/>
          </w:tcPr>
          <w:p>
            <w:r>
              <w:t>git tag v1.0</w:t>
            </w:r>
          </w:p>
        </w:tc>
        <w:tc>
          <w:tcPr>
            <w:tcW w:type="dxa" w:w="5040"/>
          </w:tcPr>
          <w:p>
            <w:r>
              <w:t>Tag a golden config release</w:t>
            </w:r>
          </w:p>
        </w:tc>
      </w:tr>
    </w:tbl>
    <w:p/>
    <w:p>
      <w:pPr>
        <w:pStyle w:val="Heading1"/>
      </w:pPr>
      <w:r>
        <w:rPr>
          <w:color w:val="1F4E79"/>
        </w:rPr>
        <w:t>4. Section 2 — Ansible for Network Automation</w:t>
      </w:r>
    </w:p>
    <w:p>
      <w:r>
        <w:t>Ansible connects to the lab routers and switch over SSH and applies declarative YAML playbooks. Students always run with --check --diff before applying, mirroring the peer-review gate used in production.</w:t>
      </w:r>
    </w:p>
    <w:p>
      <w:pPr>
        <w:pStyle w:val="Heading2"/>
      </w:pPr>
      <w:r>
        <w:rPr>
          <w:color w:val="2E74B5"/>
        </w:rPr>
        <w:t>4.1 Lab Devices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F4E79"/>
          </w:tcPr>
          <w:p>
            <w:r>
              <w:rPr>
                <w:b/>
                <w:color w:val="FFFFFF"/>
              </w:rPr>
              <w:t>Host</w:t>
            </w:r>
          </w:p>
        </w:tc>
        <w:tc>
          <w:tcPr>
            <w:tcW w:type="dxa" w:w="1728"/>
            <w:shd w:val="clear" w:color="auto" w:fill="1F4E79"/>
          </w:tcPr>
          <w:p>
            <w:r>
              <w:rPr>
                <w:b/>
                <w:color w:val="FFFFFF"/>
              </w:rPr>
              <w:t>IP</w:t>
            </w:r>
          </w:p>
        </w:tc>
        <w:tc>
          <w:tcPr>
            <w:tcW w:type="dxa" w:w="1440"/>
            <w:shd w:val="clear" w:color="auto" w:fill="1F4E79"/>
          </w:tcPr>
          <w:p>
            <w:r>
              <w:rPr>
                <w:b/>
                <w:color w:val="FFFFFF"/>
              </w:rPr>
              <w:t>OS</w:t>
            </w:r>
          </w:p>
        </w:tc>
        <w:tc>
          <w:tcPr>
            <w:tcW w:type="dxa" w:w="4320"/>
            <w:shd w:val="clear" w:color="auto" w:fill="1F4E79"/>
          </w:tcPr>
          <w:p>
            <w:r>
              <w:rPr>
                <w:b/>
                <w:color w:val="FFFFFF"/>
              </w:rPr>
              <w:t>Role</w:t>
            </w:r>
          </w:p>
        </w:tc>
      </w:tr>
      <w:tr>
        <w:tc>
          <w:tcPr>
            <w:tcW w:type="dxa" w:w="1728"/>
          </w:tcPr>
          <w:p>
            <w:r>
              <w:t>router1</w:t>
            </w:r>
          </w:p>
        </w:tc>
        <w:tc>
          <w:tcPr>
            <w:tcW w:type="dxa" w:w="1728"/>
          </w:tcPr>
          <w:p>
            <w:r>
              <w:t>10.0.1.1</w:t>
            </w:r>
          </w:p>
        </w:tc>
        <w:tc>
          <w:tcPr>
            <w:tcW w:type="dxa" w:w="1440"/>
          </w:tcPr>
          <w:p>
            <w:r>
              <w:t>IOS-XE</w:t>
            </w:r>
          </w:p>
        </w:tc>
        <w:tc>
          <w:tcPr>
            <w:tcW w:type="dxa" w:w="4320"/>
          </w:tcPr>
          <w:p>
            <w:r>
              <w:t>Core router / OSPF / RESTCONF</w:t>
            </w:r>
          </w:p>
        </w:tc>
      </w:tr>
      <w:tr>
        <w:tc>
          <w:tcPr>
            <w:tcW w:type="dxa" w:w="1728"/>
          </w:tcPr>
          <w:p>
            <w:r>
              <w:t>router2</w:t>
            </w:r>
          </w:p>
        </w:tc>
        <w:tc>
          <w:tcPr>
            <w:tcW w:type="dxa" w:w="1728"/>
          </w:tcPr>
          <w:p>
            <w:r>
              <w:t>10.0.1.2</w:t>
            </w:r>
          </w:p>
        </w:tc>
        <w:tc>
          <w:tcPr>
            <w:tcW w:type="dxa" w:w="1440"/>
          </w:tcPr>
          <w:p>
            <w:r>
              <w:t>NX-OS</w:t>
            </w:r>
          </w:p>
        </w:tc>
        <w:tc>
          <w:tcPr>
            <w:tcW w:type="dxa" w:w="4320"/>
          </w:tcPr>
          <w:p>
            <w:r>
              <w:t>Secondary router</w:t>
            </w:r>
          </w:p>
        </w:tc>
      </w:tr>
      <w:tr>
        <w:tc>
          <w:tcPr>
            <w:tcW w:type="dxa" w:w="1728"/>
          </w:tcPr>
          <w:p>
            <w:r>
              <w:t>switch1</w:t>
            </w:r>
          </w:p>
        </w:tc>
        <w:tc>
          <w:tcPr>
            <w:tcW w:type="dxa" w:w="1728"/>
          </w:tcPr>
          <w:p>
            <w:r>
              <w:t>10.0.1.10</w:t>
            </w:r>
          </w:p>
        </w:tc>
        <w:tc>
          <w:tcPr>
            <w:tcW w:type="dxa" w:w="1440"/>
          </w:tcPr>
          <w:p>
            <w:r>
              <w:t>IOS</w:t>
            </w:r>
          </w:p>
        </w:tc>
        <w:tc>
          <w:tcPr>
            <w:tcW w:type="dxa" w:w="4320"/>
          </w:tcPr>
          <w:p>
            <w:r>
              <w:t>Access switch / VLANs</w:t>
            </w:r>
          </w:p>
        </w:tc>
      </w:tr>
    </w:tbl>
    <w:p/>
    <w:p>
      <w:pPr>
        <w:pStyle w:val="Heading2"/>
      </w:pPr>
      <w:r>
        <w:rPr>
          <w:color w:val="2E74B5"/>
        </w:rPr>
        <w:t>4.2 Inventory File (hosts.ini)</w:t>
      </w:r>
    </w:p>
    <w:p>
      <w:pPr>
        <w:ind w:left="283"/>
        <w:shd w:val="clear" w:color="auto" w:fill="EFEFEF"/>
      </w:pPr>
      <w:r>
        <w:rPr>
          <w:rFonts w:ascii="Courier New" w:hAnsi="Courier New"/>
          <w:color w:val="1A1A1A"/>
          <w:sz w:val="16"/>
        </w:rPr>
        <w:t>[routers]</w:t>
        <w:br/>
        <w:t>router1 ansible_host=10.0.1.1</w:t>
        <w:br/>
        <w:t>router2 ansible_host=10.0.1.2</w:t>
        <w:br/>
        <w:br/>
        <w:t>[switches]</w:t>
        <w:br/>
        <w:t>switch1 ansible_host=10.0.1.10</w:t>
        <w:br/>
        <w:br/>
        <w:t>[network:children]</w:t>
        <w:br/>
        <w:t>routers</w:t>
        <w:br/>
        <w:t>switches</w:t>
        <w:br/>
        <w:br/>
        <w:t>[network:vars]</w:t>
        <w:br/>
        <w:t>ansible_user=admin</w:t>
        <w:br/>
        <w:t>ansible_password=Lab@1234</w:t>
        <w:br/>
        <w:t>ansible_network_os=ios</w:t>
        <w:br/>
        <w:t>ansible_connection=network_cli</w:t>
      </w:r>
    </w:p>
    <w:p>
      <w:pPr>
        <w:pStyle w:val="Heading2"/>
      </w:pPr>
      <w:r>
        <w:rPr>
          <w:color w:val="2E74B5"/>
        </w:rPr>
        <w:t>4.3 Playbook 1 — Gather Facts</w:t>
      </w:r>
    </w:p>
    <w:p>
      <w:pPr>
        <w:ind w:left="283"/>
        <w:shd w:val="clear" w:color="auto" w:fill="EFEFEF"/>
      </w:pPr>
      <w:r>
        <w:rPr>
          <w:rFonts w:ascii="Courier New" w:hAnsi="Courier New"/>
          <w:color w:val="1A1A1A"/>
          <w:sz w:val="16"/>
        </w:rPr>
        <w:t>ansible-playbook -i inventory/hosts.ini playbooks/01-gather-facts.yml</w:t>
      </w:r>
    </w:p>
    <w:p>
      <w:pPr>
        <w:pStyle w:val="Heading2"/>
      </w:pPr>
      <w:r>
        <w:rPr>
          <w:color w:val="2E74B5"/>
        </w:rPr>
        <w:t>4.4 Playbook 2 — Push Interface Config</w:t>
      </w:r>
    </w:p>
    <w:p>
      <w:pPr>
        <w:ind w:left="283"/>
        <w:shd w:val="clear" w:color="auto" w:fill="EFEFEF"/>
      </w:pPr>
      <w:r>
        <w:rPr>
          <w:rFonts w:ascii="Courier New" w:hAnsi="Courier New"/>
          <w:color w:val="1A1A1A"/>
          <w:sz w:val="16"/>
        </w:rPr>
        <w:t>ansible-playbook -i inventory/hosts.ini playbooks/02-push-config.yml --check --diff</w:t>
        <w:br/>
        <w:t>ansible-playbook -i inventory/hosts.ini playbooks/02-push-config.yml</w:t>
      </w:r>
    </w:p>
    <w:p>
      <w:pPr>
        <w:pStyle w:val="Heading2"/>
      </w:pPr>
      <w:r>
        <w:rPr>
          <w:color w:val="2E74B5"/>
        </w:rPr>
        <w:t>4.5 Playbook 3 — Compliance Check</w:t>
      </w:r>
    </w:p>
    <w:p>
      <w:pPr>
        <w:ind w:left="283"/>
        <w:shd w:val="clear" w:color="auto" w:fill="EFEFEF"/>
      </w:pPr>
      <w:r>
        <w:rPr>
          <w:rFonts w:ascii="Courier New" w:hAnsi="Courier New"/>
          <w:color w:val="1A1A1A"/>
          <w:sz w:val="16"/>
        </w:rPr>
        <w:t>ansible-playbook -i inventory/hosts.ini playbooks/03-compliance-check.yml</w:t>
      </w:r>
    </w:p>
    <w:p>
      <w:pPr>
        <w:pStyle w:val="Heading2"/>
      </w:pPr>
      <w:r>
        <w:rPr>
          <w:color w:val="2E74B5"/>
        </w:rPr>
        <w:t>4.6 Jinja2 Template Snippet</w:t>
      </w:r>
    </w:p>
    <w:p>
      <w:pPr>
        <w:ind w:left="283"/>
        <w:shd w:val="clear" w:color="auto" w:fill="EFEFEF"/>
      </w:pPr>
      <w:r>
        <w:rPr>
          <w:rFonts w:ascii="Courier New" w:hAnsi="Courier New"/>
          <w:color w:val="1A1A1A"/>
          <w:sz w:val="16"/>
        </w:rPr>
        <w:t>{% for iface in interfaces %}</w:t>
        <w:br/>
        <w:t>interface {{ iface.name }}</w:t>
        <w:br/>
        <w:t xml:space="preserve"> description {{ iface.description }}</w:t>
        <w:br/>
        <w:t xml:space="preserve"> {% if iface.ip is defined %}</w:t>
        <w:br/>
        <w:t xml:space="preserve"> ip address {{ iface.ip }} {{ iface.mask }}</w:t>
        <w:br/>
        <w:t xml:space="preserve"> {% endif %}</w:t>
        <w:br/>
        <w:t xml:space="preserve"> {% if iface.shutdown %}shutdown{% else %}no shutdown{% endif %}</w:t>
        <w:br/>
        <w:t>!</w:t>
        <w:br/>
        <w:t>{% endfor %}</w:t>
      </w:r>
    </w:p>
    <w:p>
      <w:pPr>
        <w:pStyle w:val="Heading1"/>
      </w:pPr>
      <w:r>
        <w:rPr>
          <w:color w:val="1F4E79"/>
        </w:rPr>
        <w:t>5. Section 3 — REST API for Network Automation</w:t>
      </w:r>
    </w:p>
    <w:p>
      <w:r>
        <w:t>This section uses two types of APIs: the local NetBox REST API as a source of truth, and several free, no-account public APIs for exploring real-world routing and network data.</w:t>
      </w:r>
    </w:p>
    <w:p>
      <w:pPr>
        <w:pStyle w:val="Heading2"/>
      </w:pPr>
      <w:r>
        <w:rPr>
          <w:color w:val="2E74B5"/>
        </w:rPr>
        <w:t>5.1 Script 1 — NetBox: Query Devices</w:t>
      </w:r>
    </w:p>
    <w:p>
      <w:r>
        <w:t>Fetches active devices from the local NetBox instance and prints a summary table. Students then extend the script to POST a new device via the API.</w:t>
      </w:r>
    </w:p>
    <w:p>
      <w:pPr>
        <w:ind w:left="283"/>
        <w:shd w:val="clear" w:color="auto" w:fill="EFEFEF"/>
      </w:pPr>
      <w:r>
        <w:rPr>
          <w:rFonts w:ascii="Courier New" w:hAnsi="Courier New"/>
          <w:color w:val="1A1A1A"/>
          <w:sz w:val="16"/>
        </w:rPr>
        <w:t>NETBOX_URL   = 'http://10.0.0.100:8000'</w:t>
        <w:br/>
        <w:t>NETBOX_TOKEN = 'your_token_here'</w:t>
        <w:br/>
        <w:br/>
        <w:t>headers = {'Authorization': f'Token {NETBOX_TOKEN}'}</w:t>
        <w:br/>
        <w:t>resp = requests.get(f'{NETBOX_URL}/api/dcim/devices/?status=active', headers=headers)</w:t>
        <w:br/>
        <w:t>devices = resp.json()['results']</w:t>
      </w:r>
    </w:p>
    <w:p>
      <w:pPr>
        <w:pStyle w:val="Heading2"/>
      </w:pPr>
      <w:r>
        <w:rPr>
          <w:color w:val="2E74B5"/>
        </w:rPr>
        <w:t>5.2 Script 2 — RESTCONF: Push Interface Config</w:t>
      </w:r>
    </w:p>
    <w:p>
      <w:r>
        <w:t>Uses RESTCONF (RFC 8040) and HTTP PUT to configure GigabitEthernet0/1 on Router-1 with a description and IP address using the ietf-interfaces YANG model.</w:t>
      </w:r>
    </w:p>
    <w:p>
      <w:pPr>
        <w:pStyle w:val="Heading2"/>
      </w:pPr>
      <w:r>
        <w:rPr>
          <w:color w:val="2E74B5"/>
        </w:rPr>
        <w:t>5.3 Script 3 — BGPView: Real Routing Data (Free, No Auth)</w:t>
      </w:r>
    </w:p>
    <w:p>
      <w:r>
        <w:t>Queries the BGPView public API to look up ASN information and IPv4 prefixes. Students use Cloudflare (AS13335) as a starting point, then look up their own ISP.</w:t>
      </w:r>
    </w:p>
    <w:p>
      <w:pPr>
        <w:ind w:left="283"/>
        <w:shd w:val="clear" w:color="auto" w:fill="EFEFEF"/>
      </w:pPr>
      <w:r>
        <w:rPr>
          <w:rFonts w:ascii="Courier New" w:hAnsi="Courier New"/>
          <w:color w:val="1A1A1A"/>
          <w:sz w:val="16"/>
        </w:rPr>
        <w:t># Look up Cloudflare (no auth required)</w:t>
        <w:br/>
        <w:t>resp = requests.get('https://api.bgpview.io/asn/13335')</w:t>
        <w:br/>
        <w:t>data = resp.json()['data']</w:t>
        <w:br/>
        <w:t>print(data['name'], data['country_code'])</w:t>
        <w:br/>
        <w:br/>
        <w:t># List their prefixes</w:t>
        <w:br/>
        <w:t>resp = requests.get('https://api.bgpview.io/asn/13335/prefixes')</w:t>
        <w:br/>
        <w:t>prefixes = resp.json()['data']['ipv4_prefixes']</w:t>
      </w:r>
    </w:p>
    <w:p>
      <w:pPr>
        <w:pStyle w:val="Heading2"/>
      </w:pPr>
      <w:r>
        <w:rPr>
          <w:color w:val="2E74B5"/>
        </w:rPr>
        <w:t>5.4 Script 4 — Cisco DevNet Always-On Sandbox (Free)</w:t>
      </w:r>
    </w:p>
    <w:p>
      <w:r>
        <w:t>Connects to Cisco's free, always-on IOS-XE sandbox using RESTCONF. No sign-up required. Students query interfaces, then compare the YANG model output to show ip interface brief.</w:t>
      </w:r>
    </w:p>
    <w:p>
      <w:pPr>
        <w:ind w:left="283"/>
        <w:shd w:val="clear" w:color="auto" w:fill="EFEFEF"/>
      </w:pPr>
      <w:r>
        <w:rPr>
          <w:rFonts w:ascii="Courier New" w:hAnsi="Courier New"/>
          <w:color w:val="1A1A1A"/>
          <w:sz w:val="16"/>
        </w:rPr>
        <w:t>SANDBOX = 'sandbox-iosxe-latest-1.cisco.com'</w:t>
        <w:br/>
        <w:t>auth    = HTTPBasicAuth('devnetuser', 'Cisco123!')</w:t>
        <w:br/>
        <w:t>url     = f'https://{SANDBOX}/restconf/data/ietf-interfaces:interfaces'</w:t>
        <w:br/>
        <w:t>resp    = requests.get(url, auth=auth, headers=HEADERS, verify=False)</w:t>
        <w:br/>
        <w:t>interfaces = resp.json()['ietf-interfaces:interfaces']['interface']</w:t>
      </w:r>
    </w:p>
    <w:p>
      <w:pPr>
        <w:pStyle w:val="Heading2"/>
      </w:pPr>
      <w:r>
        <w:rPr>
          <w:color w:val="2E74B5"/>
        </w:rPr>
        <w:t>5.5 Other Free APIs to Explore</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4E79"/>
          </w:tcPr>
          <w:p>
            <w:r>
              <w:rPr>
                <w:b/>
                <w:color w:val="FFFFFF"/>
              </w:rPr>
              <w:t>API</w:t>
            </w:r>
          </w:p>
        </w:tc>
        <w:tc>
          <w:tcPr>
            <w:tcW w:type="dxa" w:w="4320"/>
            <w:shd w:val="clear" w:color="auto" w:fill="1F4E79"/>
          </w:tcPr>
          <w:p>
            <w:r>
              <w:rPr>
                <w:b/>
                <w:color w:val="FFFFFF"/>
              </w:rPr>
              <w:t>Example Call</w:t>
            </w:r>
          </w:p>
        </w:tc>
        <w:tc>
          <w:tcPr>
            <w:tcW w:type="dxa" w:w="2880"/>
            <w:shd w:val="clear" w:color="auto" w:fill="1F4E79"/>
          </w:tcPr>
          <w:p>
            <w:r>
              <w:rPr>
                <w:b/>
                <w:color w:val="FFFFFF"/>
              </w:rPr>
              <w:t>Returns</w:t>
            </w:r>
          </w:p>
        </w:tc>
      </w:tr>
      <w:tr>
        <w:tc>
          <w:tcPr>
            <w:tcW w:type="dxa" w:w="2160"/>
          </w:tcPr>
          <w:p>
            <w:r>
              <w:t>PeeringDB</w:t>
            </w:r>
          </w:p>
        </w:tc>
        <w:tc>
          <w:tcPr>
            <w:tcW w:type="dxa" w:w="4320"/>
          </w:tcPr>
          <w:p>
            <w:r>
              <w:t>GET /api/ix?name=AMS-IX</w:t>
            </w:r>
          </w:p>
        </w:tc>
        <w:tc>
          <w:tcPr>
            <w:tcW w:type="dxa" w:w="2880"/>
          </w:tcPr>
          <w:p>
            <w:r>
              <w:t>Internet exchange details</w:t>
            </w:r>
          </w:p>
        </w:tc>
      </w:tr>
      <w:tr>
        <w:tc>
          <w:tcPr>
            <w:tcW w:type="dxa" w:w="2160"/>
          </w:tcPr>
          <w:p>
            <w:r>
              <w:t>ipinfo.io</w:t>
            </w:r>
          </w:p>
        </w:tc>
        <w:tc>
          <w:tcPr>
            <w:tcW w:type="dxa" w:w="4320"/>
          </w:tcPr>
          <w:p>
            <w:r>
              <w:t>GET https://ipinfo.io/8.8.8.8</w:t>
            </w:r>
          </w:p>
        </w:tc>
        <w:tc>
          <w:tcPr>
            <w:tcW w:type="dxa" w:w="2880"/>
          </w:tcPr>
          <w:p>
            <w:r>
              <w:t>IP geo, ASN, org</w:t>
            </w:r>
          </w:p>
        </w:tc>
      </w:tr>
      <w:tr>
        <w:tc>
          <w:tcPr>
            <w:tcW w:type="dxa" w:w="2160"/>
          </w:tcPr>
          <w:p>
            <w:r>
              <w:t>httpbin.org</w:t>
            </w:r>
          </w:p>
        </w:tc>
        <w:tc>
          <w:tcPr>
            <w:tcW w:type="dxa" w:w="4320"/>
          </w:tcPr>
          <w:p>
            <w:r>
              <w:t>POST /post  (any JSON body)</w:t>
            </w:r>
          </w:p>
        </w:tc>
        <w:tc>
          <w:tcPr>
            <w:tcW w:type="dxa" w:w="2880"/>
          </w:tcPr>
          <w:p>
            <w:r>
              <w:t>Echo of your request</w:t>
            </w:r>
          </w:p>
        </w:tc>
      </w:tr>
    </w:tbl>
    <w:p/>
    <w:p>
      <w:pPr>
        <w:pStyle w:val="Heading1"/>
      </w:pPr>
      <w:r>
        <w:rPr>
          <w:color w:val="1F4E79"/>
        </w:rPr>
        <w:t>6. End-to-End Automation Pipeline</w:t>
      </w:r>
    </w:p>
    <w:p>
      <w:r>
        <w:t>Combining all three sections into a repeatable, auditable change workflow:</w:t>
      </w:r>
    </w:p>
    <w:p>
      <w:pPr>
        <w:ind w:left="283"/>
        <w:shd w:val="clear" w:color="auto" w:fill="EFEFEF"/>
      </w:pPr>
      <w:r>
        <w:rPr>
          <w:rFonts w:ascii="Courier New" w:hAnsi="Courier New"/>
          <w:color w:val="1A1A1A"/>
          <w:sz w:val="16"/>
        </w:rPr>
        <w:t>CHANGE REQUEST</w:t>
        <w:br/>
        <w:t xml:space="preserve">      │</w:t>
        <w:br/>
        <w:t xml:space="preserve">  git checkout -b change/CR-XXXX      ← branch from main</w:t>
        <w:br/>
        <w:t xml:space="preserve">      │</w:t>
        <w:br/>
        <w:t xml:space="preserve">  Edit YAML vars / Jinja2 template    ← define desired state</w:t>
        <w:br/>
        <w:t xml:space="preserve">      │</w:t>
        <w:br/>
        <w:t xml:space="preserve">  ansible-playbook --check --diff     ← preview diff</w:t>
        <w:br/>
        <w:t xml:space="preserve">      │</w:t>
        <w:br/>
        <w:t xml:space="preserve">  Pull Request → Peer Review          ← human gate</w:t>
        <w:br/>
        <w:t xml:space="preserve">      │</w:t>
        <w:br/>
        <w:t xml:space="preserve">  git merge --no-ff                   ← merge to main</w:t>
        <w:br/>
        <w:t xml:space="preserve">      │</w:t>
        <w:br/>
        <w:t xml:space="preserve">  ansible-playbook (apply)            ← push to devices</w:t>
        <w:br/>
        <w:t xml:space="preserve">      │</w:t>
        <w:br/>
        <w:t xml:space="preserve">  python3 01_netbox_get_devices.py    ← verify via NetBox API</w:t>
        <w:br/>
        <w:t xml:space="preserve">      │</w:t>
        <w:br/>
        <w:t xml:space="preserve">  git tag v1.x                        ← tag golden state</w:t>
      </w:r>
    </w:p>
    <w:p>
      <w:pPr>
        <w:pStyle w:val="Heading1"/>
      </w:pPr>
      <w:r>
        <w:rPr>
          <w:color w:val="1F4E79"/>
        </w:rPr>
        <w:t>7. Lab Completion Checklist</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1F4E79"/>
          </w:tcPr>
          <w:p>
            <w:r>
              <w:rPr>
                <w:b/>
                <w:color w:val="FFFFFF"/>
              </w:rPr>
              <w:t>Section</w:t>
            </w:r>
          </w:p>
        </w:tc>
        <w:tc>
          <w:tcPr>
            <w:tcW w:type="dxa" w:w="6048"/>
            <w:shd w:val="clear" w:color="auto" w:fill="1F4E79"/>
          </w:tcPr>
          <w:p>
            <w:r>
              <w:rPr>
                <w:b/>
                <w:color w:val="FFFFFF"/>
              </w:rPr>
              <w:t>Criteria</w:t>
            </w:r>
          </w:p>
        </w:tc>
        <w:tc>
          <w:tcPr>
            <w:tcW w:type="dxa" w:w="1152"/>
            <w:shd w:val="clear" w:color="auto" w:fill="1F4E79"/>
          </w:tcPr>
          <w:p>
            <w:r>
              <w:rPr>
                <w:b/>
                <w:color w:val="FFFFFF"/>
              </w:rPr>
              <w:t>Done?</w:t>
            </w:r>
          </w:p>
        </w:tc>
      </w:tr>
      <w:tr>
        <w:tc>
          <w:tcPr>
            <w:tcW w:type="dxa" w:w="1728"/>
          </w:tcPr>
          <w:p>
            <w:r>
              <w:t>Git</w:t>
            </w:r>
          </w:p>
        </w:tc>
        <w:tc>
          <w:tcPr>
            <w:tcW w:type="dxa" w:w="6048"/>
          </w:tcPr>
          <w:p>
            <w:r>
              <w:t>Repo initialised with at least one config file</w:t>
            </w:r>
          </w:p>
        </w:tc>
        <w:tc>
          <w:tcPr>
            <w:tcW w:type="dxa" w:w="1152"/>
          </w:tcPr>
          <w:p>
            <w:r>
              <w:t>☐</w:t>
            </w:r>
          </w:p>
        </w:tc>
      </w:tr>
      <w:tr>
        <w:tc>
          <w:tcPr>
            <w:tcW w:type="dxa" w:w="1728"/>
          </w:tcPr>
          <w:p>
            <w:r>
              <w:t>Git</w:t>
            </w:r>
          </w:p>
        </w:tc>
        <w:tc>
          <w:tcPr>
            <w:tcW w:type="dxa" w:w="6048"/>
          </w:tcPr>
          <w:p>
            <w:r>
              <w:t>At least two commits in git log</w:t>
            </w:r>
          </w:p>
        </w:tc>
        <w:tc>
          <w:tcPr>
            <w:tcW w:type="dxa" w:w="1152"/>
          </w:tcPr>
          <w:p>
            <w:r>
              <w:t>☐</w:t>
            </w:r>
          </w:p>
        </w:tc>
      </w:tr>
      <w:tr>
        <w:tc>
          <w:tcPr>
            <w:tcW w:type="dxa" w:w="1728"/>
          </w:tcPr>
          <w:p>
            <w:r>
              <w:t>Git</w:t>
            </w:r>
          </w:p>
        </w:tc>
        <w:tc>
          <w:tcPr>
            <w:tcW w:type="dxa" w:w="6048"/>
          </w:tcPr>
          <w:p>
            <w:r>
              <w:t>Feature branch created and merged via merge request</w:t>
            </w:r>
          </w:p>
        </w:tc>
        <w:tc>
          <w:tcPr>
            <w:tcW w:type="dxa" w:w="1152"/>
          </w:tcPr>
          <w:p>
            <w:r>
              <w:t>☐</w:t>
            </w:r>
          </w:p>
        </w:tc>
      </w:tr>
      <w:tr>
        <w:tc>
          <w:tcPr>
            <w:tcW w:type="dxa" w:w="1728"/>
          </w:tcPr>
          <w:p>
            <w:r>
              <w:t>Git</w:t>
            </w:r>
          </w:p>
        </w:tc>
        <w:tc>
          <w:tcPr>
            <w:tcW w:type="dxa" w:w="6048"/>
          </w:tcPr>
          <w:p>
            <w:r>
              <w:t>Config rollback demonstrated with git revert</w:t>
            </w:r>
          </w:p>
        </w:tc>
        <w:tc>
          <w:tcPr>
            <w:tcW w:type="dxa" w:w="1152"/>
          </w:tcPr>
          <w:p>
            <w:r>
              <w:t>☐</w:t>
            </w:r>
          </w:p>
        </w:tc>
      </w:tr>
      <w:tr>
        <w:tc>
          <w:tcPr>
            <w:tcW w:type="dxa" w:w="1728"/>
          </w:tcPr>
          <w:p>
            <w:r>
              <w:t>Ansible</w:t>
            </w:r>
          </w:p>
        </w:tc>
        <w:tc>
          <w:tcPr>
            <w:tcW w:type="dxa" w:w="6048"/>
          </w:tcPr>
          <w:p>
            <w:r>
              <w:t>Inventory with routers + switches groups</w:t>
            </w:r>
          </w:p>
        </w:tc>
        <w:tc>
          <w:tcPr>
            <w:tcW w:type="dxa" w:w="1152"/>
          </w:tcPr>
          <w:p>
            <w:r>
              <w:t>☐</w:t>
            </w:r>
          </w:p>
        </w:tc>
      </w:tr>
      <w:tr>
        <w:tc>
          <w:tcPr>
            <w:tcW w:type="dxa" w:w="1728"/>
          </w:tcPr>
          <w:p>
            <w:r>
              <w:t>Ansible</w:t>
            </w:r>
          </w:p>
        </w:tc>
        <w:tc>
          <w:tcPr>
            <w:tcW w:type="dxa" w:w="6048"/>
          </w:tcPr>
          <w:p>
            <w:r>
              <w:t>gather-facts playbook runs on all devices</w:t>
            </w:r>
          </w:p>
        </w:tc>
        <w:tc>
          <w:tcPr>
            <w:tcW w:type="dxa" w:w="1152"/>
          </w:tcPr>
          <w:p>
            <w:r>
              <w:t>☐</w:t>
            </w:r>
          </w:p>
        </w:tc>
      </w:tr>
      <w:tr>
        <w:tc>
          <w:tcPr>
            <w:tcW w:type="dxa" w:w="1728"/>
          </w:tcPr>
          <w:p>
            <w:r>
              <w:t>Ansible</w:t>
            </w:r>
          </w:p>
        </w:tc>
        <w:tc>
          <w:tcPr>
            <w:tcW w:type="dxa" w:w="6048"/>
          </w:tcPr>
          <w:p>
            <w:r>
              <w:t>push-config applies change via Jinja2 template</w:t>
            </w:r>
          </w:p>
        </w:tc>
        <w:tc>
          <w:tcPr>
            <w:tcW w:type="dxa" w:w="1152"/>
          </w:tcPr>
          <w:p>
            <w:r>
              <w:t>☐</w:t>
            </w:r>
          </w:p>
        </w:tc>
      </w:tr>
      <w:tr>
        <w:tc>
          <w:tcPr>
            <w:tcW w:type="dxa" w:w="1728"/>
          </w:tcPr>
          <w:p>
            <w:r>
              <w:t>Ansible</w:t>
            </w:r>
          </w:p>
        </w:tc>
        <w:tc>
          <w:tcPr>
            <w:tcW w:type="dxa" w:w="6048"/>
          </w:tcPr>
          <w:p>
            <w:r>
              <w:t>compliance-check generates a report</w:t>
            </w:r>
          </w:p>
        </w:tc>
        <w:tc>
          <w:tcPr>
            <w:tcW w:type="dxa" w:w="1152"/>
          </w:tcPr>
          <w:p>
            <w:r>
              <w:t>☐</w:t>
            </w:r>
          </w:p>
        </w:tc>
      </w:tr>
      <w:tr>
        <w:tc>
          <w:tcPr>
            <w:tcW w:type="dxa" w:w="1728"/>
          </w:tcPr>
          <w:p>
            <w:r>
              <w:t>Ansible</w:t>
            </w:r>
          </w:p>
        </w:tc>
        <w:tc>
          <w:tcPr>
            <w:tcW w:type="dxa" w:w="6048"/>
          </w:tcPr>
          <w:p>
            <w:r>
              <w:t>--check --diff used before every real push</w:t>
            </w:r>
          </w:p>
        </w:tc>
        <w:tc>
          <w:tcPr>
            <w:tcW w:type="dxa" w:w="1152"/>
          </w:tcPr>
          <w:p>
            <w:r>
              <w:t>☐</w:t>
            </w:r>
          </w:p>
        </w:tc>
      </w:tr>
      <w:tr>
        <w:tc>
          <w:tcPr>
            <w:tcW w:type="dxa" w:w="1728"/>
          </w:tcPr>
          <w:p>
            <w:r>
              <w:t>API</w:t>
            </w:r>
          </w:p>
        </w:tc>
        <w:tc>
          <w:tcPr>
            <w:tcW w:type="dxa" w:w="6048"/>
          </w:tcPr>
          <w:p>
            <w:r>
              <w:t>Script 1 queries NetBox and adds a device via POST</w:t>
            </w:r>
          </w:p>
        </w:tc>
        <w:tc>
          <w:tcPr>
            <w:tcW w:type="dxa" w:w="1152"/>
          </w:tcPr>
          <w:p>
            <w:r>
              <w:t>☐</w:t>
            </w:r>
          </w:p>
        </w:tc>
      </w:tr>
      <w:tr>
        <w:tc>
          <w:tcPr>
            <w:tcW w:type="dxa" w:w="1728"/>
          </w:tcPr>
          <w:p>
            <w:r>
              <w:t>API</w:t>
            </w:r>
          </w:p>
        </w:tc>
        <w:tc>
          <w:tcPr>
            <w:tcW w:type="dxa" w:w="6048"/>
          </w:tcPr>
          <w:p>
            <w:r>
              <w:t>Script 2 applies interface config via RESTCONF PUT</w:t>
            </w:r>
          </w:p>
        </w:tc>
        <w:tc>
          <w:tcPr>
            <w:tcW w:type="dxa" w:w="1152"/>
          </w:tcPr>
          <w:p>
            <w:r>
              <w:t>☐</w:t>
            </w:r>
          </w:p>
        </w:tc>
      </w:tr>
      <w:tr>
        <w:tc>
          <w:tcPr>
            <w:tcW w:type="dxa" w:w="1728"/>
          </w:tcPr>
          <w:p>
            <w:r>
              <w:t>API</w:t>
            </w:r>
          </w:p>
        </w:tc>
        <w:tc>
          <w:tcPr>
            <w:tcW w:type="dxa" w:w="6048"/>
          </w:tcPr>
          <w:p>
            <w:r>
              <w:t>Script 3 looks up an ASN and parses BGP prefixes</w:t>
            </w:r>
          </w:p>
        </w:tc>
        <w:tc>
          <w:tcPr>
            <w:tcW w:type="dxa" w:w="1152"/>
          </w:tcPr>
          <w:p>
            <w:r>
              <w:t>☐</w:t>
            </w:r>
          </w:p>
        </w:tc>
      </w:tr>
      <w:tr>
        <w:tc>
          <w:tcPr>
            <w:tcW w:type="dxa" w:w="1728"/>
          </w:tcPr>
          <w:p>
            <w:r>
              <w:t>API</w:t>
            </w:r>
          </w:p>
        </w:tc>
        <w:tc>
          <w:tcPr>
            <w:tcW w:type="dxa" w:w="6048"/>
          </w:tcPr>
          <w:p>
            <w:r>
              <w:t>Script 4 queries Cisco DevNet sandbox interfaces</w:t>
            </w:r>
          </w:p>
        </w:tc>
        <w:tc>
          <w:tcPr>
            <w:tcW w:type="dxa" w:w="1152"/>
          </w:tcPr>
          <w:p>
            <w:r>
              <w:t>☐</w:t>
            </w:r>
          </w:p>
        </w:tc>
      </w:tr>
      <w:tr>
        <w:tc>
          <w:tcPr>
            <w:tcW w:type="dxa" w:w="1728"/>
          </w:tcPr>
          <w:p>
            <w:r>
              <w:t>Pipeline</w:t>
            </w:r>
          </w:p>
        </w:tc>
        <w:tc>
          <w:tcPr>
            <w:tcW w:type="dxa" w:w="6048"/>
          </w:tcPr>
          <w:p>
            <w:r>
              <w:t>Full CR-to-deploy pipeline demonstrated end-to-end</w:t>
            </w:r>
          </w:p>
        </w:tc>
        <w:tc>
          <w:tcPr>
            <w:tcW w:type="dxa" w:w="1152"/>
          </w:tcPr>
          <w:p>
            <w:r>
              <w:t>☐</w:t>
            </w:r>
          </w:p>
        </w:tc>
      </w:tr>
    </w:tbl>
    <w:p/>
    <w:p/>
    <w:p>
      <w:pPr>
        <w:jc w:val="center"/>
      </w:pPr>
      <w:r>
        <w:rPr>
          <w:color w:val="808080"/>
          <w:sz w:val="18"/>
        </w:rPr>
        <w:t>Network Automation Bootcamp v2.0  ·  May 2026  ·  10–12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