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Jonathan Hess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w:t>
      </w:r>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03">
      <w:pPr>
        <w:pStyle w:val="Heading2"/>
        <w:jc w:val="center"/>
        <w:rPr>
          <w:sz w:val="36"/>
          <w:szCs w:val="36"/>
        </w:rPr>
      </w:pPr>
      <w:r w:rsidDel="00000000" w:rsidR="00000000" w:rsidRPr="00000000">
        <w:rPr>
          <w:sz w:val="36"/>
          <w:szCs w:val="36"/>
          <w:rtl w:val="0"/>
        </w:rPr>
        <w:t xml:space="preserve">Week 8 Lab Report: Circuits (II)</w:t>
      </w:r>
    </w:p>
    <w:p w:rsidR="00000000" w:rsidDel="00000000" w:rsidP="00000000" w:rsidRDefault="00000000" w:rsidRPr="00000000" w14:paraId="00000004">
      <w:pPr>
        <w:pStyle w:val="Heading1"/>
        <w:rPr/>
      </w:pPr>
      <w:r w:rsidDel="00000000" w:rsidR="00000000" w:rsidRPr="00000000">
        <w:rPr>
          <w:rtl w:val="0"/>
        </w:rPr>
        <w:t xml:space="preserve">Lab Report Rubric</w:t>
      </w:r>
    </w:p>
    <w:tbl>
      <w:tblPr>
        <w:tblStyle w:val="Table1"/>
        <w:tblW w:w="8686.0" w:type="dxa"/>
        <w:jc w:val="center"/>
        <w:tblBorders>
          <w:top w:color="edc17c" w:space="0" w:sz="4" w:val="single"/>
          <w:left w:color="000000" w:space="0" w:sz="4" w:val="single"/>
          <w:bottom w:color="edc17c" w:space="0" w:sz="4" w:val="single"/>
          <w:right w:color="000000" w:space="0" w:sz="4" w:val="single"/>
          <w:insideH w:color="edc17c" w:space="0" w:sz="4" w:val="single"/>
          <w:insideV w:color="edc17c" w:space="0" w:sz="4" w:val="single"/>
        </w:tblBorders>
        <w:tblLayout w:type="fixed"/>
        <w:tblLook w:val="0400"/>
      </w:tblPr>
      <w:tblGrid>
        <w:gridCol w:w="2895"/>
        <w:gridCol w:w="2895"/>
        <w:gridCol w:w="2896"/>
        <w:tblGridChange w:id="0">
          <w:tblGrid>
            <w:gridCol w:w="2895"/>
            <w:gridCol w:w="2895"/>
            <w:gridCol w:w="2896"/>
          </w:tblGrid>
        </w:tblGridChange>
      </w:tblGrid>
      <w:tr>
        <w:trPr>
          <w:trHeight w:val="1072" w:hRule="atLeast"/>
        </w:trPr>
        <w:tc>
          <w:tcPr>
            <w:vAlign w:val="center"/>
          </w:tcPr>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Category</w:t>
            </w:r>
          </w:p>
        </w:tc>
        <w:tc>
          <w:tcPr>
            <w:vAlign w:val="center"/>
          </w:tcPr>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Student Score</w:t>
            </w:r>
          </w:p>
        </w:tc>
        <w:tc>
          <w:tcPr>
            <w:vAlign w:val="center"/>
          </w:tcPr>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Grader Score</w:t>
            </w:r>
          </w:p>
        </w:tc>
      </w:tr>
      <w:tr>
        <w:trPr>
          <w:trHeight w:val="1072" w:hRule="atLeast"/>
        </w:trPr>
        <w:tc>
          <w:tcPr>
            <w:gridSpan w:val="3"/>
            <w:vAlign w:val="center"/>
          </w:tcPr>
          <w:p w:rsidR="00000000" w:rsidDel="00000000" w:rsidP="00000000" w:rsidRDefault="00000000" w:rsidRPr="00000000" w14:paraId="00000008">
            <w:pPr>
              <w:jc w:val="center"/>
              <w:rPr>
                <w:b w:val="1"/>
                <w:color w:val="c00000"/>
                <w:sz w:val="32"/>
                <w:szCs w:val="32"/>
              </w:rPr>
            </w:pPr>
            <w:r w:rsidDel="00000000" w:rsidR="00000000" w:rsidRPr="00000000">
              <w:rPr>
                <w:b w:val="1"/>
                <w:color w:val="c00000"/>
                <w:sz w:val="32"/>
                <w:szCs w:val="32"/>
                <w:rtl w:val="0"/>
              </w:rPr>
              <w:t xml:space="preserve">Organization</w:t>
            </w:r>
          </w:p>
        </w:tc>
      </w:tr>
      <w:tr>
        <w:trPr>
          <w:trHeight w:val="1072" w:hRule="atLeast"/>
        </w:trPr>
        <w:tc>
          <w:tcPr>
            <w:vAlign w:val="center"/>
          </w:tcPr>
          <w:p w:rsidR="00000000" w:rsidDel="00000000" w:rsidP="00000000" w:rsidRDefault="00000000" w:rsidRPr="00000000" w14:paraId="0000000B">
            <w:pPr>
              <w:rPr>
                <w:b w:val="1"/>
                <w:color w:val="656565"/>
                <w:sz w:val="28"/>
                <w:szCs w:val="28"/>
              </w:rPr>
            </w:pPr>
            <w:r w:rsidDel="00000000" w:rsidR="00000000" w:rsidRPr="00000000">
              <w:rPr>
                <w:b w:val="1"/>
                <w:color w:val="656565"/>
                <w:sz w:val="28"/>
                <w:szCs w:val="28"/>
                <w:rtl w:val="0"/>
              </w:rPr>
              <w:t xml:space="preserve">Appropriate sections</w:t>
            </w:r>
          </w:p>
        </w:tc>
        <w:tc>
          <w:tcPr>
            <w:vAlign w:val="center"/>
          </w:tcPr>
          <w:p w:rsidR="00000000" w:rsidDel="00000000" w:rsidP="00000000" w:rsidRDefault="00000000" w:rsidRPr="00000000" w14:paraId="0000000C">
            <w:pPr>
              <w:jc w:val="center"/>
              <w:rPr>
                <w:b w:val="1"/>
                <w:sz w:val="32"/>
                <w:szCs w:val="32"/>
              </w:rPr>
            </w:pPr>
            <w:r w:rsidDel="00000000" w:rsidR="00000000" w:rsidRPr="00000000">
              <w:rPr>
                <w:b w:val="1"/>
                <w:color w:val="656565"/>
                <w:sz w:val="32"/>
                <w:szCs w:val="32"/>
                <w:rtl w:val="0"/>
              </w:rPr>
              <w:t xml:space="preserve">1/1</w:t>
            </w:r>
            <w:r w:rsidDel="00000000" w:rsidR="00000000" w:rsidRPr="00000000">
              <w:rPr>
                <w:rtl w:val="0"/>
              </w:rPr>
            </w:r>
          </w:p>
        </w:tc>
        <w:tc>
          <w:tcPr>
            <w:vAlign w:val="center"/>
          </w:tcPr>
          <w:p w:rsidR="00000000" w:rsidDel="00000000" w:rsidP="00000000" w:rsidRDefault="00000000" w:rsidRPr="00000000" w14:paraId="0000000D">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/1</w:t>
            </w:r>
            <w:r w:rsidDel="00000000" w:rsidR="00000000" w:rsidRPr="00000000">
              <w:rPr>
                <w:rtl w:val="0"/>
              </w:rPr>
            </w:r>
          </w:p>
        </w:tc>
      </w:tr>
      <w:tr>
        <w:trPr>
          <w:trHeight w:val="1072" w:hRule="atLeast"/>
        </w:trPr>
        <w:tc>
          <w:tcPr>
            <w:vAlign w:val="center"/>
          </w:tcPr>
          <w:p w:rsidR="00000000" w:rsidDel="00000000" w:rsidP="00000000" w:rsidRDefault="00000000" w:rsidRPr="00000000" w14:paraId="0000000E">
            <w:pPr>
              <w:rPr>
                <w:b w:val="1"/>
                <w:color w:val="656565"/>
                <w:sz w:val="28"/>
                <w:szCs w:val="28"/>
              </w:rPr>
            </w:pPr>
            <w:r w:rsidDel="00000000" w:rsidR="00000000" w:rsidRPr="00000000">
              <w:rPr>
                <w:b w:val="1"/>
                <w:color w:val="656565"/>
                <w:sz w:val="28"/>
                <w:szCs w:val="28"/>
                <w:rtl w:val="0"/>
              </w:rPr>
              <w:t xml:space="preserve">Appearance and formatting</w:t>
            </w:r>
          </w:p>
        </w:tc>
        <w:tc>
          <w:tcPr>
            <w:vAlign w:val="center"/>
          </w:tcPr>
          <w:p w:rsidR="00000000" w:rsidDel="00000000" w:rsidP="00000000" w:rsidRDefault="00000000" w:rsidRPr="00000000" w14:paraId="0000000F">
            <w:pPr>
              <w:jc w:val="center"/>
              <w:rPr>
                <w:b w:val="1"/>
                <w:sz w:val="32"/>
                <w:szCs w:val="32"/>
              </w:rPr>
            </w:pPr>
            <w:r w:rsidDel="00000000" w:rsidR="00000000" w:rsidRPr="00000000">
              <w:rPr>
                <w:b w:val="1"/>
                <w:color w:val="656565"/>
                <w:sz w:val="32"/>
                <w:szCs w:val="32"/>
                <w:rtl w:val="0"/>
              </w:rPr>
              <w:t xml:space="preserve">2/2</w:t>
            </w:r>
            <w:r w:rsidDel="00000000" w:rsidR="00000000" w:rsidRPr="00000000">
              <w:rPr>
                <w:rtl w:val="0"/>
              </w:rPr>
            </w:r>
          </w:p>
        </w:tc>
        <w:tc>
          <w:tcPr>
            <w:vAlign w:val="center"/>
          </w:tcPr>
          <w:p w:rsidR="00000000" w:rsidDel="00000000" w:rsidP="00000000" w:rsidRDefault="00000000" w:rsidRPr="00000000" w14:paraId="00000010">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/2</w:t>
            </w:r>
            <w:r w:rsidDel="00000000" w:rsidR="00000000" w:rsidRPr="00000000">
              <w:rPr>
                <w:rtl w:val="0"/>
              </w:rPr>
            </w:r>
          </w:p>
        </w:tc>
      </w:tr>
      <w:tr>
        <w:trPr>
          <w:trHeight w:val="1072" w:hRule="atLeast"/>
        </w:trPr>
        <w:tc>
          <w:tcPr>
            <w:vAlign w:val="center"/>
          </w:tcPr>
          <w:p w:rsidR="00000000" w:rsidDel="00000000" w:rsidP="00000000" w:rsidRDefault="00000000" w:rsidRPr="00000000" w14:paraId="00000011">
            <w:pPr>
              <w:rPr>
                <w:b w:val="1"/>
                <w:color w:val="656565"/>
                <w:sz w:val="28"/>
                <w:szCs w:val="28"/>
              </w:rPr>
            </w:pPr>
            <w:r w:rsidDel="00000000" w:rsidR="00000000" w:rsidRPr="00000000">
              <w:rPr>
                <w:b w:val="1"/>
                <w:color w:val="656565"/>
                <w:sz w:val="28"/>
                <w:szCs w:val="28"/>
                <w:rtl w:val="0"/>
              </w:rPr>
              <w:t xml:space="preserve">Spelling, grammar, sentence structure</w:t>
            </w:r>
          </w:p>
        </w:tc>
        <w:tc>
          <w:tcPr>
            <w:vAlign w:val="center"/>
          </w:tcPr>
          <w:p w:rsidR="00000000" w:rsidDel="00000000" w:rsidP="00000000" w:rsidRDefault="00000000" w:rsidRPr="00000000" w14:paraId="00000012">
            <w:pPr>
              <w:jc w:val="center"/>
              <w:rPr>
                <w:b w:val="1"/>
                <w:sz w:val="32"/>
                <w:szCs w:val="32"/>
              </w:rPr>
            </w:pPr>
            <w:r w:rsidDel="00000000" w:rsidR="00000000" w:rsidRPr="00000000">
              <w:rPr>
                <w:b w:val="1"/>
                <w:color w:val="656565"/>
                <w:sz w:val="32"/>
                <w:szCs w:val="32"/>
                <w:rtl w:val="0"/>
              </w:rPr>
              <w:t xml:space="preserve">1/1</w:t>
            </w:r>
            <w:r w:rsidDel="00000000" w:rsidR="00000000" w:rsidRPr="00000000">
              <w:rPr>
                <w:rtl w:val="0"/>
              </w:rPr>
            </w:r>
          </w:p>
        </w:tc>
        <w:tc>
          <w:tcPr>
            <w:vAlign w:val="center"/>
          </w:tcPr>
          <w:p w:rsidR="00000000" w:rsidDel="00000000" w:rsidP="00000000" w:rsidRDefault="00000000" w:rsidRPr="00000000" w14:paraId="00000013">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/1</w:t>
            </w:r>
            <w:r w:rsidDel="00000000" w:rsidR="00000000" w:rsidRPr="00000000">
              <w:rPr>
                <w:rtl w:val="0"/>
              </w:rPr>
            </w:r>
          </w:p>
        </w:tc>
      </w:tr>
      <w:tr>
        <w:trPr>
          <w:trHeight w:val="1072" w:hRule="atLeast"/>
        </w:trPr>
        <w:tc>
          <w:tcPr>
            <w:gridSpan w:val="3"/>
            <w:vAlign w:val="center"/>
          </w:tcPr>
          <w:p w:rsidR="00000000" w:rsidDel="00000000" w:rsidP="00000000" w:rsidRDefault="00000000" w:rsidRPr="00000000" w14:paraId="00000014">
            <w:pPr>
              <w:jc w:val="center"/>
              <w:rPr>
                <w:b w:val="1"/>
                <w:color w:val="c00000"/>
                <w:sz w:val="32"/>
                <w:szCs w:val="32"/>
              </w:rPr>
            </w:pPr>
            <w:r w:rsidDel="00000000" w:rsidR="00000000" w:rsidRPr="00000000">
              <w:rPr>
                <w:b w:val="1"/>
                <w:color w:val="c00000"/>
                <w:sz w:val="32"/>
                <w:szCs w:val="32"/>
                <w:rtl w:val="0"/>
              </w:rPr>
              <w:t xml:space="preserve">Work</w:t>
            </w:r>
          </w:p>
        </w:tc>
      </w:tr>
      <w:tr>
        <w:trPr>
          <w:trHeight w:val="1072" w:hRule="atLeast"/>
        </w:trPr>
        <w:tc>
          <w:tcPr>
            <w:vAlign w:val="center"/>
          </w:tcPr>
          <w:p w:rsidR="00000000" w:rsidDel="00000000" w:rsidP="00000000" w:rsidRDefault="00000000" w:rsidRPr="00000000" w14:paraId="00000017">
            <w:pPr>
              <w:rPr>
                <w:b w:val="1"/>
                <w:color w:val="656565"/>
                <w:sz w:val="28"/>
                <w:szCs w:val="28"/>
              </w:rPr>
            </w:pPr>
            <w:r w:rsidDel="00000000" w:rsidR="00000000" w:rsidRPr="00000000">
              <w:rPr>
                <w:b w:val="1"/>
                <w:color w:val="656565"/>
                <w:sz w:val="28"/>
                <w:szCs w:val="28"/>
                <w:rtl w:val="0"/>
              </w:rPr>
              <w:t xml:space="preserve">Experimental procedure</w:t>
            </w:r>
          </w:p>
        </w:tc>
        <w:tc>
          <w:tcPr>
            <w:vAlign w:val="center"/>
          </w:tcPr>
          <w:p w:rsidR="00000000" w:rsidDel="00000000" w:rsidP="00000000" w:rsidRDefault="00000000" w:rsidRPr="00000000" w14:paraId="00000018">
            <w:pPr>
              <w:jc w:val="center"/>
              <w:rPr>
                <w:b w:val="1"/>
                <w:sz w:val="32"/>
                <w:szCs w:val="32"/>
              </w:rPr>
            </w:pPr>
            <w:r w:rsidDel="00000000" w:rsidR="00000000" w:rsidRPr="00000000">
              <w:rPr>
                <w:b w:val="1"/>
                <w:color w:val="656565"/>
                <w:sz w:val="32"/>
                <w:szCs w:val="32"/>
                <w:rtl w:val="0"/>
              </w:rPr>
              <w:t xml:space="preserve">2/2</w:t>
            </w:r>
            <w:r w:rsidDel="00000000" w:rsidR="00000000" w:rsidRPr="00000000">
              <w:rPr>
                <w:rtl w:val="0"/>
              </w:rPr>
            </w:r>
          </w:p>
        </w:tc>
        <w:tc>
          <w:tcPr>
            <w:vAlign w:val="center"/>
          </w:tcPr>
          <w:p w:rsidR="00000000" w:rsidDel="00000000" w:rsidP="00000000" w:rsidRDefault="00000000" w:rsidRPr="00000000" w14:paraId="00000019">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/2</w:t>
            </w:r>
            <w:r w:rsidDel="00000000" w:rsidR="00000000" w:rsidRPr="00000000">
              <w:rPr>
                <w:rtl w:val="0"/>
              </w:rPr>
            </w:r>
          </w:p>
        </w:tc>
      </w:tr>
      <w:tr>
        <w:trPr>
          <w:trHeight w:val="1072" w:hRule="atLeast"/>
        </w:trPr>
        <w:tc>
          <w:tcPr>
            <w:vAlign w:val="center"/>
          </w:tcPr>
          <w:p w:rsidR="00000000" w:rsidDel="00000000" w:rsidP="00000000" w:rsidRDefault="00000000" w:rsidRPr="00000000" w14:paraId="0000001A">
            <w:pPr>
              <w:rPr>
                <w:b w:val="1"/>
                <w:color w:val="656565"/>
                <w:sz w:val="28"/>
                <w:szCs w:val="28"/>
              </w:rPr>
            </w:pPr>
            <w:r w:rsidDel="00000000" w:rsidR="00000000" w:rsidRPr="00000000">
              <w:rPr>
                <w:b w:val="1"/>
                <w:color w:val="656565"/>
                <w:sz w:val="28"/>
                <w:szCs w:val="28"/>
                <w:rtl w:val="0"/>
              </w:rPr>
              <w:t xml:space="preserve">Results (data, code, figure, graph, tables, etc.)</w:t>
            </w:r>
          </w:p>
        </w:tc>
        <w:tc>
          <w:tcPr>
            <w:vAlign w:val="center"/>
          </w:tcPr>
          <w:p w:rsidR="00000000" w:rsidDel="00000000" w:rsidP="00000000" w:rsidRDefault="00000000" w:rsidRPr="00000000" w14:paraId="0000001B">
            <w:pPr>
              <w:jc w:val="center"/>
              <w:rPr>
                <w:b w:val="1"/>
                <w:sz w:val="32"/>
                <w:szCs w:val="32"/>
              </w:rPr>
            </w:pPr>
            <w:r w:rsidDel="00000000" w:rsidR="00000000" w:rsidRPr="00000000">
              <w:rPr>
                <w:b w:val="1"/>
                <w:color w:val="656565"/>
                <w:sz w:val="32"/>
                <w:szCs w:val="32"/>
                <w:rtl w:val="0"/>
              </w:rPr>
              <w:t xml:space="preserve">1.5/2</w:t>
            </w:r>
            <w:r w:rsidDel="00000000" w:rsidR="00000000" w:rsidRPr="00000000">
              <w:rPr>
                <w:rtl w:val="0"/>
              </w:rPr>
            </w:r>
          </w:p>
        </w:tc>
        <w:tc>
          <w:tcPr>
            <w:vAlign w:val="center"/>
          </w:tcPr>
          <w:p w:rsidR="00000000" w:rsidDel="00000000" w:rsidP="00000000" w:rsidRDefault="00000000" w:rsidRPr="00000000" w14:paraId="0000001C">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/2</w:t>
            </w:r>
            <w:r w:rsidDel="00000000" w:rsidR="00000000" w:rsidRPr="00000000">
              <w:rPr>
                <w:rtl w:val="0"/>
              </w:rPr>
            </w:r>
          </w:p>
        </w:tc>
      </w:tr>
      <w:tr>
        <w:trPr>
          <w:trHeight w:val="1072" w:hRule="atLeast"/>
        </w:trPr>
        <w:tc>
          <w:tcPr>
            <w:vAlign w:val="center"/>
          </w:tcPr>
          <w:p w:rsidR="00000000" w:rsidDel="00000000" w:rsidP="00000000" w:rsidRDefault="00000000" w:rsidRPr="00000000" w14:paraId="0000001D">
            <w:pPr>
              <w:rPr>
                <w:b w:val="1"/>
                <w:color w:val="656565"/>
                <w:sz w:val="28"/>
                <w:szCs w:val="28"/>
              </w:rPr>
            </w:pPr>
            <w:r w:rsidDel="00000000" w:rsidR="00000000" w:rsidRPr="00000000">
              <w:rPr>
                <w:b w:val="1"/>
                <w:color w:val="656565"/>
                <w:sz w:val="28"/>
                <w:szCs w:val="28"/>
                <w:rtl w:val="0"/>
              </w:rPr>
              <w:t xml:space="preserve">Conclusion</w:t>
            </w:r>
          </w:p>
        </w:tc>
        <w:tc>
          <w:tcPr>
            <w:vAlign w:val="center"/>
          </w:tcPr>
          <w:p w:rsidR="00000000" w:rsidDel="00000000" w:rsidP="00000000" w:rsidRDefault="00000000" w:rsidRPr="00000000" w14:paraId="0000001E">
            <w:pPr>
              <w:jc w:val="center"/>
              <w:rPr>
                <w:b w:val="1"/>
                <w:sz w:val="32"/>
                <w:szCs w:val="32"/>
              </w:rPr>
            </w:pPr>
            <w:r w:rsidDel="00000000" w:rsidR="00000000" w:rsidRPr="00000000">
              <w:rPr>
                <w:b w:val="1"/>
                <w:color w:val="656565"/>
                <w:sz w:val="32"/>
                <w:szCs w:val="32"/>
                <w:rtl w:val="0"/>
              </w:rPr>
              <w:t xml:space="preserve">1.5/2</w:t>
            </w:r>
            <w:r w:rsidDel="00000000" w:rsidR="00000000" w:rsidRPr="00000000">
              <w:rPr>
                <w:rtl w:val="0"/>
              </w:rPr>
            </w:r>
          </w:p>
        </w:tc>
        <w:tc>
          <w:tcPr>
            <w:vAlign w:val="center"/>
          </w:tcPr>
          <w:p w:rsidR="00000000" w:rsidDel="00000000" w:rsidP="00000000" w:rsidRDefault="00000000" w:rsidRPr="00000000" w14:paraId="0000001F">
            <w:pPr>
              <w:jc w:val="center"/>
              <w:rPr>
                <w:b w:val="1"/>
                <w:sz w:val="32"/>
                <w:szCs w:val="32"/>
              </w:rPr>
            </w:pPr>
            <w:r w:rsidDel="00000000" w:rsidR="00000000" w:rsidRPr="00000000">
              <w:rPr>
                <w:sz w:val="32"/>
                <w:szCs w:val="32"/>
                <w:rtl w:val="0"/>
              </w:rPr>
              <w:t xml:space="preserve">   </w:t>
            </w:r>
            <w:r w:rsidDel="00000000" w:rsidR="00000000" w:rsidRPr="00000000">
              <w:rPr>
                <w:b w:val="1"/>
                <w:color w:val="656565"/>
                <w:sz w:val="32"/>
                <w:szCs w:val="32"/>
                <w:rtl w:val="0"/>
              </w:rPr>
              <w:t xml:space="preserve">/2</w:t>
            </w:r>
            <w:r w:rsidDel="00000000" w:rsidR="00000000" w:rsidRPr="00000000">
              <w:rPr>
                <w:rtl w:val="0"/>
              </w:rPr>
            </w:r>
          </w:p>
        </w:tc>
      </w:tr>
      <w:tr>
        <w:trPr>
          <w:trHeight w:val="530" w:hRule="atLeast"/>
        </w:trPr>
        <w:tc>
          <w:tcPr>
            <w:vAlign w:val="center"/>
          </w:tcPr>
          <w:p w:rsidR="00000000" w:rsidDel="00000000" w:rsidP="00000000" w:rsidRDefault="00000000" w:rsidRPr="00000000" w14:paraId="00000020">
            <w:pPr>
              <w:rPr>
                <w:sz w:val="32"/>
                <w:szCs w:val="32"/>
              </w:rPr>
            </w:pPr>
            <w:r w:rsidDel="00000000" w:rsidR="00000000" w:rsidRPr="00000000">
              <w:rPr>
                <w:rtl w:val="0"/>
              </w:rPr>
            </w:r>
          </w:p>
        </w:tc>
        <w:tc>
          <w:tcPr>
            <w:vAlign w:val="center"/>
          </w:tcPr>
          <w:p w:rsidR="00000000" w:rsidDel="00000000" w:rsidP="00000000" w:rsidRDefault="00000000" w:rsidRPr="00000000" w14:paraId="00000021">
            <w:pPr>
              <w:jc w:val="center"/>
              <w:rPr>
                <w:sz w:val="32"/>
                <w:szCs w:val="32"/>
              </w:rPr>
            </w:pPr>
            <w:r w:rsidDel="00000000" w:rsidR="00000000" w:rsidRPr="00000000">
              <w:rPr>
                <w:rtl w:val="0"/>
              </w:rPr>
            </w:r>
          </w:p>
        </w:tc>
        <w:tc>
          <w:tcPr>
            <w:vAlign w:val="center"/>
          </w:tcPr>
          <w:p w:rsidR="00000000" w:rsidDel="00000000" w:rsidP="00000000" w:rsidRDefault="00000000" w:rsidRPr="00000000" w14:paraId="00000022">
            <w:pPr>
              <w:jc w:val="center"/>
              <w:rPr>
                <w:sz w:val="32"/>
                <w:szCs w:val="32"/>
              </w:rPr>
            </w:pPr>
            <w:r w:rsidDel="00000000" w:rsidR="00000000" w:rsidRPr="00000000">
              <w:rPr>
                <w:rtl w:val="0"/>
              </w:rPr>
            </w:r>
          </w:p>
        </w:tc>
      </w:tr>
      <w:tr>
        <w:trPr>
          <w:trHeight w:val="1072" w:hRule="atLeast"/>
        </w:trPr>
        <w:tc>
          <w:tcPr>
            <w:vAlign w:val="center"/>
          </w:tcPr>
          <w:p w:rsidR="00000000" w:rsidDel="00000000" w:rsidP="00000000" w:rsidRDefault="00000000" w:rsidRPr="00000000" w14:paraId="00000023">
            <w:pPr>
              <w:rPr>
                <w:b w:val="1"/>
                <w:sz w:val="32"/>
                <w:szCs w:val="32"/>
              </w:rPr>
            </w:pPr>
            <w:r w:rsidDel="00000000" w:rsidR="00000000" w:rsidRPr="00000000">
              <w:rPr>
                <w:b w:val="1"/>
                <w:sz w:val="28"/>
                <w:szCs w:val="28"/>
                <w:rtl w:val="0"/>
              </w:rPr>
              <w:t xml:space="preserve">Total</w:t>
            </w:r>
            <w:r w:rsidDel="00000000" w:rsidR="00000000" w:rsidRPr="00000000">
              <w:rPr>
                <w:rtl w:val="0"/>
              </w:rPr>
            </w:r>
          </w:p>
        </w:tc>
        <w:tc>
          <w:tcPr>
            <w:vAlign w:val="center"/>
          </w:tcPr>
          <w:p w:rsidR="00000000" w:rsidDel="00000000" w:rsidP="00000000" w:rsidRDefault="00000000" w:rsidRPr="00000000" w14:paraId="00000024">
            <w:pPr>
              <w:jc w:val="center"/>
              <w:rPr>
                <w:b w:val="1"/>
                <w:sz w:val="32"/>
                <w:szCs w:val="32"/>
              </w:rPr>
            </w:pPr>
            <w:r w:rsidDel="00000000" w:rsidR="00000000" w:rsidRPr="00000000">
              <w:rPr>
                <w:b w:val="1"/>
                <w:sz w:val="32"/>
                <w:szCs w:val="32"/>
                <w:rtl w:val="0"/>
              </w:rPr>
              <w:t xml:space="preserve">9/10</w:t>
            </w:r>
          </w:p>
        </w:tc>
        <w:tc>
          <w:tcPr>
            <w:vAlign w:val="center"/>
          </w:tcPr>
          <w:p w:rsidR="00000000" w:rsidDel="00000000" w:rsidP="00000000" w:rsidRDefault="00000000" w:rsidRPr="00000000" w14:paraId="00000025">
            <w:pPr>
              <w:jc w:val="cente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/10</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t xml:space="preserve">This week we worked on circuits again making use of our arduino kits. We used the parts to learn about diodes and pushbuttons. We programmed a bit with arduino making use of the inputs and outputs provided.</w:t>
      </w:r>
    </w:p>
    <w:p w:rsidR="00000000" w:rsidDel="00000000" w:rsidP="00000000" w:rsidRDefault="00000000" w:rsidRPr="00000000" w14:paraId="00000029">
      <w:pPr>
        <w:pStyle w:val="Heading1"/>
        <w:rPr/>
      </w:pPr>
      <w:r w:rsidDel="00000000" w:rsidR="00000000" w:rsidRPr="00000000">
        <w:rPr>
          <w:rtl w:val="0"/>
        </w:rPr>
        <w:t xml:space="preserve">Procedure</w:t>
      </w:r>
    </w:p>
    <w:p w:rsidR="00000000" w:rsidDel="00000000" w:rsidP="00000000" w:rsidRDefault="00000000" w:rsidRPr="00000000" w14:paraId="0000002A">
      <w:pPr>
        <w:pStyle w:val="Heading2"/>
        <w:rPr/>
      </w:pPr>
      <w:r w:rsidDel="00000000" w:rsidR="00000000" w:rsidRPr="00000000">
        <w:rPr>
          <w:rtl w:val="0"/>
        </w:rPr>
        <w:t xml:space="preserve">Procedure</w:t>
      </w:r>
    </w:p>
    <w:p w:rsidR="00000000" w:rsidDel="00000000" w:rsidP="00000000" w:rsidRDefault="00000000" w:rsidRPr="00000000" w14:paraId="0000002B">
      <w:pPr>
        <w:rPr/>
      </w:pPr>
      <w:r w:rsidDel="00000000" w:rsidR="00000000" w:rsidRPr="00000000">
        <w:rPr>
          <w:rtl w:val="0"/>
        </w:rPr>
        <w:t xml:space="preserve">E</w:t>
      </w:r>
      <w:r w:rsidDel="00000000" w:rsidR="00000000" w:rsidRPr="00000000">
        <w:rPr>
          <w:b w:val="1"/>
          <w:rtl w:val="0"/>
        </w:rPr>
        <w:t xml:space="preserve">xplain in detail</w:t>
      </w:r>
      <w:r w:rsidDel="00000000" w:rsidR="00000000" w:rsidRPr="00000000">
        <w:rPr>
          <w:rtl w:val="0"/>
        </w:rPr>
        <w:t xml:space="preserve"> what you did to find the answer to your question. The reader should be able to follow your procedure and repeat exactly what you did.</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First I set up this circuit bellow:</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Pr>
        <w:drawing>
          <wp:inline distB="114300" distT="114300" distL="114300" distR="114300">
            <wp:extent cx="2714625" cy="2209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4625" cy="2209800"/>
                    </a:xfrm>
                    <a:prstGeom prst="rect"/>
                    <a:ln/>
                  </pic:spPr>
                </pic:pic>
              </a:graphicData>
            </a:graphic>
          </wp:inline>
        </w:drawing>
      </w:r>
      <w:r w:rsidDel="00000000" w:rsidR="00000000" w:rsidRPr="00000000">
        <w:rPr>
          <w:i w:val="1"/>
        </w:rPr>
        <mc:AlternateContent>
          <mc:Choice Requires="wpg">
            <w:drawing>
              <wp:inline distB="114300" distT="114300" distL="114300" distR="114300">
                <wp:extent cx="3595688" cy="1739036"/>
                <wp:effectExtent b="0" l="0" r="0" t="0"/>
                <wp:docPr id="1" name=""/>
                <a:graphic>
                  <a:graphicData uri="http://schemas.microsoft.com/office/word/2010/wordprocessingGroup">
                    <wpg:wgp>
                      <wpg:cNvGrpSpPr/>
                      <wpg:grpSpPr>
                        <a:xfrm>
                          <a:off x="122975" y="3597602"/>
                          <a:ext cx="3595688" cy="1739036"/>
                          <a:chOff x="122975" y="3597602"/>
                          <a:chExt cx="4057652" cy="1955201"/>
                        </a:xfrm>
                      </wpg:grpSpPr>
                      <pic:pic>
                        <pic:nvPicPr>
                          <pic:cNvPr descr="IMG_1957.JPG" id="2" name="Shape 2"/>
                          <pic:cNvPicPr preferRelativeResize="0"/>
                        </pic:nvPicPr>
                        <pic:blipFill rotWithShape="1">
                          <a:blip r:embed="rId7">
                            <a:alphaModFix/>
                          </a:blip>
                          <a:srcRect b="0" l="0" r="0" t="63861"/>
                          <a:stretch/>
                        </pic:blipFill>
                        <pic:spPr>
                          <a:xfrm>
                            <a:off x="122975" y="3597602"/>
                            <a:ext cx="4057652" cy="1955201"/>
                          </a:xfrm>
                          <a:prstGeom prst="rect">
                            <a:avLst/>
                          </a:prstGeom>
                          <a:noFill/>
                          <a:ln>
                            <a:noFill/>
                          </a:ln>
                        </pic:spPr>
                      </pic:pic>
                      <wps:wsp>
                        <wps:cNvSpPr txBox="1"/>
                        <wps:cNvPr id="3" name="Shape 3"/>
                        <wps:spPr>
                          <a:xfrm>
                            <a:off x="1794050" y="3754450"/>
                            <a:ext cx="7155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LED 1</w:t>
                              </w:r>
                            </w:p>
                          </w:txbxContent>
                        </wps:txbx>
                        <wps:bodyPr anchorCtr="0" anchor="t" bIns="91425" lIns="91425" spcFirstLastPara="1" rIns="91425" wrap="square" tIns="91425">
                          <a:noAutofit/>
                        </wps:bodyPr>
                      </wps:wsp>
                      <wps:wsp>
                        <wps:cNvSpPr txBox="1"/>
                        <wps:cNvPr id="4" name="Shape 4"/>
                        <wps:spPr>
                          <a:xfrm>
                            <a:off x="1211250" y="3754450"/>
                            <a:ext cx="7155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LED 2</w:t>
                              </w:r>
                            </w:p>
                          </w:txbxContent>
                        </wps:txbx>
                        <wps:bodyPr anchorCtr="0" anchor="t" bIns="91425" lIns="91425" spcFirstLastPara="1" rIns="91425" wrap="square" tIns="91425">
                          <a:noAutofit/>
                        </wps:bodyPr>
                      </wps:wsp>
                      <wps:wsp>
                        <wps:cNvSpPr txBox="1"/>
                        <wps:cNvPr id="5" name="Shape 5"/>
                        <wps:spPr>
                          <a:xfrm>
                            <a:off x="452000" y="4294525"/>
                            <a:ext cx="7155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LED 3</w:t>
                              </w:r>
                            </w:p>
                          </w:txbxContent>
                        </wps:txbx>
                        <wps:bodyPr anchorCtr="0" anchor="t" bIns="91425" lIns="91425" spcFirstLastPara="1" rIns="91425" wrap="square" tIns="91425">
                          <a:noAutofit/>
                        </wps:bodyPr>
                      </wps:wsp>
                      <wps:wsp>
                        <wps:cNvCnPr/>
                        <wps:spPr>
                          <a:xfrm>
                            <a:off x="1167500" y="4426825"/>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39000" y="4019050"/>
                            <a:ext cx="300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009600" y="4019050"/>
                            <a:ext cx="1422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95688" cy="1739036"/>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595688" cy="1739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Before connecting it to power I predicted that Leds 2 and 3 should turn on because diodes point in the direction of conventional current (using the triangle as an arrow towards negative). Also side note, the diodes would have a voltage drop of .7 volts, the leds around 1.7.</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led2 voltage = (if ignoring led 3)</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r voltage = 5-.7 -1.7 = 2.6 volts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r amperage = 26 mA</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Next we were told to turn the voltage around to get -5 volts instead. I swapped the power leads.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I suspected that this would make LED1 turn on while 2 and 3 would turn off. This was for the same reasons as above.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Lastly before playing with arduino we worked with push buttons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The push button has 4 pins the lab labeled them as follows: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Pr>
        <w:drawing>
          <wp:inline distB="114300" distT="114300" distL="114300" distR="114300">
            <wp:extent cx="4546026" cy="191928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4602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Using the multimeter continuity test and Leds I was able to find that pins 1 and 3 are connected with the press of the button as well as pins 2 and 4. I did this by connecting a basic led circuit to the button and trying the different pins, later I used the multimeter to check what I did.</w:t>
      </w:r>
      <w:r w:rsidDel="00000000" w:rsidR="00000000" w:rsidRPr="00000000">
        <w:drawing>
          <wp:anchor allowOverlap="1" behindDoc="0" distB="114300" distT="114300" distL="114300" distR="114300" hidden="0" layoutInCell="1" locked="0" relativeHeight="0" simplePos="0">
            <wp:simplePos x="0" y="0"/>
            <wp:positionH relativeFrom="column">
              <wp:posOffset>5581650</wp:posOffset>
            </wp:positionH>
            <wp:positionV relativeFrom="paragraph">
              <wp:posOffset>193495</wp:posOffset>
            </wp:positionV>
            <wp:extent cx="4238625" cy="1220242"/>
            <wp:effectExtent b="1509191" l="-1509191" r="-1509191" t="1509191"/>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0"/>
                    <a:srcRect b="30905" l="0" r="38251" t="45370"/>
                    <a:stretch>
                      <a:fillRect/>
                    </a:stretch>
                  </pic:blipFill>
                  <pic:spPr>
                    <a:xfrm rot="16200000">
                      <a:off x="0" y="0"/>
                      <a:ext cx="4238625" cy="1220242"/>
                    </a:xfrm>
                    <a:prstGeom prst="rect"/>
                    <a:ln/>
                  </pic:spPr>
                </pic:pic>
              </a:graphicData>
            </a:graphic>
          </wp:anchor>
        </w:drawing>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Last we were allowed to mess around with arduino</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The task was to wire the arduino like so:</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Pr>
        <w:drawing>
          <wp:inline distB="114300" distT="114300" distL="114300" distR="114300">
            <wp:extent cx="2700046" cy="220503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00046"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and upload the code given to get a working led switch via arduino.</w:t>
        <w:br w:type="textWrapping"/>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Questions: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1. Will the Arduino take in the first three lines considering they are not in the setup() or loop()</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loops? What is their purpose?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Yes, this space is for declaring and setting initial values for variables.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2. What is ‘boolean’ in line 3? How does that affect the variable button?</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Boolean means either true or false so it will either be 1 (True) or 0 (False)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3. In line 7, what is ‘INPUT_PULLUP’? Use the Arduino language reference website provided on Canvas to research this. Try to explain it in your own words for the report.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This means that a HIGH voltage means a false and LOW voltage equals true. This is because the arduino is using its pull up resistor which brings a 20k resistor between the 5 volts and the pin so a drop in voltage (like a button press) drops the voltage to 0.</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4. (Related to Lab 2) What do line 8 and subsequently line 18 do?</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The Serial.begin(9600); sets up a serial connection (with the computer) at 9600 as the baud rate. Line 18 then tells the value of the button into the serial connection.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5. Can you figure out what is the purpose of this code? How about the circuit design?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The button when pressed brings the pin to 0 volts and turns the led on because of the code. The code checks the state of the button and changes the state of the led accordingly.</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6. Are you able to draw a systems level diagram based on this code?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i w:val="1"/>
        </w:rPr>
      </w:pPr>
      <w:r w:rsidDel="00000000" w:rsidR="00000000" w:rsidRPr="00000000">
        <w:rPr>
          <w:i w:val="1"/>
        </w:rPr>
        <mc:AlternateContent>
          <mc:Choice Requires="wpg">
            <w:drawing>
              <wp:inline distB="114300" distT="114300" distL="114300" distR="114300">
                <wp:extent cx="2740339" cy="1947863"/>
                <wp:effectExtent b="0" l="0" r="0" t="0"/>
                <wp:docPr id="2" name=""/>
                <a:graphic>
                  <a:graphicData uri="http://schemas.microsoft.com/office/word/2010/wordprocessingGroup">
                    <wpg:wgp>
                      <wpg:cNvGrpSpPr/>
                      <wpg:grpSpPr>
                        <a:xfrm>
                          <a:off x="1176325" y="862650"/>
                          <a:ext cx="2740339" cy="1947863"/>
                          <a:chOff x="1176325" y="862650"/>
                          <a:chExt cx="3989800" cy="2842825"/>
                        </a:xfrm>
                      </wpg:grpSpPr>
                      <wps:wsp>
                        <wps:cNvSpPr txBox="1"/>
                        <wps:cNvPr id="9" name="Shape 9"/>
                        <wps:spPr>
                          <a:xfrm>
                            <a:off x="4401425" y="1588050"/>
                            <a:ext cx="617700" cy="4704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w:t>
                              </w:r>
                            </w:p>
                          </w:txbxContent>
                        </wps:txbx>
                        <wps:bodyPr anchorCtr="0" anchor="t" bIns="91425" lIns="91425" spcFirstLastPara="1" rIns="91425" wrap="square" tIns="91425">
                          <a:noAutofit/>
                        </wps:bodyPr>
                      </wps:wsp>
                      <wps:wsp>
                        <wps:cNvSpPr txBox="1"/>
                        <wps:cNvPr id="10" name="Shape 10"/>
                        <wps:spPr>
                          <a:xfrm>
                            <a:off x="2705550" y="980275"/>
                            <a:ext cx="1333200" cy="1558500"/>
                          </a:xfrm>
                          <a:prstGeom prst="rect">
                            <a:avLst/>
                          </a:prstGeom>
                          <a:solidFill>
                            <a:srgbClr val="A2C4C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Arduino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Code</w:t>
                              </w:r>
                            </w:p>
                          </w:txbxContent>
                        </wps:txbx>
                        <wps:bodyPr anchorCtr="0" anchor="ctr" bIns="91425" lIns="91425" spcFirstLastPara="1" rIns="91425" wrap="square" tIns="91425">
                          <a:noAutofit/>
                        </wps:bodyPr>
                      </wps:wsp>
                      <wps:wsp>
                        <wps:cNvSpPr txBox="1"/>
                        <wps:cNvPr id="11" name="Shape 11"/>
                        <wps:spPr>
                          <a:xfrm>
                            <a:off x="1186125" y="1480225"/>
                            <a:ext cx="1078200" cy="470400"/>
                          </a:xfrm>
                          <a:prstGeom prst="rect">
                            <a:avLst/>
                          </a:prstGeom>
                          <a:solidFill>
                            <a:srgbClr val="F9CB9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txbxContent>
                        </wps:txbx>
                        <wps:bodyPr anchorCtr="0" anchor="t" bIns="91425" lIns="91425" spcFirstLastPara="1" rIns="91425" wrap="square" tIns="91425">
                          <a:noAutofit/>
                        </wps:bodyPr>
                      </wps:wsp>
                      <wps:wsp>
                        <wps:cNvCnPr/>
                        <wps:spPr>
                          <a:xfrm>
                            <a:off x="2264325" y="1715425"/>
                            <a:ext cx="441300" cy="44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038750" y="1759525"/>
                            <a:ext cx="362700" cy="6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176325" y="862650"/>
                            <a:ext cx="12156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Inputs</w:t>
                              </w:r>
                            </w:p>
                          </w:txbxContent>
                        </wps:txbx>
                        <wps:bodyPr anchorCtr="0" anchor="t" bIns="91425" lIns="91425" spcFirstLastPara="1" rIns="91425" wrap="square" tIns="91425">
                          <a:noAutofit/>
                        </wps:bodyPr>
                      </wps:wsp>
                      <wps:wsp>
                        <wps:cNvSpPr txBox="1"/>
                        <wps:cNvPr id="15" name="Shape 15"/>
                        <wps:spPr>
                          <a:xfrm>
                            <a:off x="4342625" y="1039100"/>
                            <a:ext cx="823500" cy="29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Outputs</w:t>
                              </w:r>
                            </w:p>
                          </w:txbxContent>
                        </wps:txbx>
                        <wps:bodyPr anchorCtr="0" anchor="t" bIns="91425" lIns="91425" spcFirstLastPara="1" rIns="91425" wrap="square" tIns="91425">
                          <a:noAutofit/>
                        </wps:bodyPr>
                      </wps:wsp>
                      <wps:wsp>
                        <wps:cNvCnPr/>
                        <wps:spPr>
                          <a:xfrm flipH="1">
                            <a:off x="3362250" y="2538775"/>
                            <a:ext cx="9900" cy="55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764350" y="3097675"/>
                            <a:ext cx="1215600" cy="607800"/>
                          </a:xfrm>
                          <a:prstGeom prst="rect">
                            <a:avLst/>
                          </a:prstGeom>
                          <a:solidFill>
                            <a:srgbClr val="8E7CC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Computer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40339" cy="1947863"/>
                <wp:effectExtent b="0" l="0" r="0" t="0"/>
                <wp:docPr id="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740339" cy="1947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1. Play around with your circuit. What happens when you activate the push button?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The LED will turn on when you press the push button, this is because the input pin will go to 0 triggering it to turn on the LED.</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 2. Open the Serial Monitor. What do you see? Activate the push button, what do you see? What does this tell you about inputs to the Arduino?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The Serial Monitor is outputting the value of the pushbutton. This is because of the Serial.println(button); It is a pulldown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3. What is the purpose of the 10 kΩ resistor?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Looking at it, I have no idea why there is a 10k resistor. The pullup resistor is already 20k so it doesn’t seem to help with current and it doesn’t really do anything, I took it out of the circuit and nothing changed.</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4. What else can you explore?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For this last question I took it upon myself to use an analog input rather than digital so I could switch between the 3 colored LEDS.</w:t>
      </w:r>
    </w:p>
    <w:p w:rsidR="00000000" w:rsidDel="00000000" w:rsidP="00000000" w:rsidRDefault="00000000" w:rsidRPr="00000000" w14:paraId="00000062">
      <w:pPr>
        <w:ind w:left="720" w:firstLine="0"/>
        <w:jc w:val="center"/>
        <w:rPr>
          <w:i w:val="1"/>
        </w:rPr>
      </w:pPr>
      <w:r w:rsidDel="00000000" w:rsidR="00000000" w:rsidRPr="00000000">
        <w:rPr>
          <w:rtl w:val="0"/>
        </w:rPr>
      </w:r>
    </w:p>
    <w:p w:rsidR="00000000" w:rsidDel="00000000" w:rsidP="00000000" w:rsidRDefault="00000000" w:rsidRPr="00000000" w14:paraId="00000063">
      <w:pPr>
        <w:ind w:left="720" w:firstLine="0"/>
        <w:rPr>
          <w:i w:val="1"/>
        </w:rPr>
      </w:pPr>
      <w:r w:rsidDel="00000000" w:rsidR="00000000" w:rsidRPr="00000000">
        <w:rPr>
          <w:i w:val="1"/>
          <w:rtl w:val="0"/>
        </w:rPr>
        <w:t xml:space="preserve">The code: (I edited the previous code with a few if statements and with analog input)</w:t>
      </w:r>
    </w:p>
    <w:p w:rsidR="00000000" w:rsidDel="00000000" w:rsidP="00000000" w:rsidRDefault="00000000" w:rsidRPr="00000000" w14:paraId="00000064">
      <w:pPr>
        <w:spacing w:line="60" w:lineRule="auto"/>
        <w:rPr>
          <w:color w:val="4a86e8"/>
          <w:sz w:val="16"/>
          <w:szCs w:val="16"/>
        </w:rPr>
        <w:sectPr>
          <w:pgSz w:h="15840" w:w="12240"/>
          <w:pgMar w:bottom="720" w:top="720" w:left="720" w:right="720" w:header="720" w:footer="720"/>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238125</wp:posOffset>
            </wp:positionV>
            <wp:extent cx="3270585" cy="2449136"/>
            <wp:effectExtent b="410724" l="-410724" r="-410724" t="410724"/>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rot="16200000">
                      <a:off x="0" y="0"/>
                      <a:ext cx="3270585" cy="2449136"/>
                    </a:xfrm>
                    <a:prstGeom prst="rect"/>
                    <a:ln/>
                  </pic:spPr>
                </pic:pic>
              </a:graphicData>
            </a:graphic>
          </wp:anchor>
        </w:drawing>
      </w:r>
    </w:p>
    <w:p w:rsidR="00000000" w:rsidDel="00000000" w:rsidP="00000000" w:rsidRDefault="00000000" w:rsidRPr="00000000" w14:paraId="00000065">
      <w:pPr>
        <w:spacing w:line="60" w:lineRule="auto"/>
        <w:rPr>
          <w:color w:val="4a86e8"/>
          <w:sz w:val="16"/>
          <w:szCs w:val="16"/>
        </w:rPr>
      </w:pPr>
      <w:r w:rsidDel="00000000" w:rsidR="00000000" w:rsidRPr="00000000">
        <w:rPr>
          <w:color w:val="4a86e8"/>
          <w:sz w:val="16"/>
          <w:szCs w:val="16"/>
          <w:rtl w:val="0"/>
        </w:rPr>
        <w:t xml:space="preserve">            int inputPin = 7;</w:t>
      </w:r>
    </w:p>
    <w:p w:rsidR="00000000" w:rsidDel="00000000" w:rsidP="00000000" w:rsidRDefault="00000000" w:rsidRPr="00000000" w14:paraId="00000066">
      <w:pPr>
        <w:spacing w:line="60" w:lineRule="auto"/>
        <w:rPr>
          <w:color w:val="4a86e8"/>
          <w:sz w:val="16"/>
          <w:szCs w:val="16"/>
        </w:rPr>
      </w:pPr>
      <w:r w:rsidDel="00000000" w:rsidR="00000000" w:rsidRPr="00000000">
        <w:rPr>
          <w:color w:val="4a86e8"/>
          <w:sz w:val="16"/>
          <w:szCs w:val="16"/>
          <w:rtl w:val="0"/>
        </w:rPr>
        <w:t xml:space="preserve">            boolean button = 0;</w:t>
      </w:r>
    </w:p>
    <w:p w:rsidR="00000000" w:rsidDel="00000000" w:rsidP="00000000" w:rsidRDefault="00000000" w:rsidRPr="00000000" w14:paraId="00000067">
      <w:pPr>
        <w:spacing w:line="60" w:lineRule="auto"/>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68">
      <w:pPr>
        <w:spacing w:line="60" w:lineRule="auto"/>
        <w:rPr>
          <w:color w:val="4a86e8"/>
          <w:sz w:val="16"/>
          <w:szCs w:val="16"/>
        </w:rPr>
      </w:pPr>
      <w:r w:rsidDel="00000000" w:rsidR="00000000" w:rsidRPr="00000000">
        <w:rPr>
          <w:color w:val="4a86e8"/>
          <w:sz w:val="16"/>
          <w:szCs w:val="16"/>
          <w:rtl w:val="0"/>
        </w:rPr>
        <w:t xml:space="preserve">            int blue = 11;</w:t>
      </w:r>
    </w:p>
    <w:p w:rsidR="00000000" w:rsidDel="00000000" w:rsidP="00000000" w:rsidRDefault="00000000" w:rsidRPr="00000000" w14:paraId="00000069">
      <w:pPr>
        <w:spacing w:line="60" w:lineRule="auto"/>
        <w:rPr>
          <w:color w:val="4a86e8"/>
          <w:sz w:val="16"/>
          <w:szCs w:val="16"/>
        </w:rPr>
      </w:pPr>
      <w:r w:rsidDel="00000000" w:rsidR="00000000" w:rsidRPr="00000000">
        <w:rPr>
          <w:color w:val="4a86e8"/>
          <w:sz w:val="16"/>
          <w:szCs w:val="16"/>
          <w:rtl w:val="0"/>
        </w:rPr>
        <w:t xml:space="preserve">            int green = 12;</w:t>
      </w:r>
    </w:p>
    <w:p w:rsidR="00000000" w:rsidDel="00000000" w:rsidP="00000000" w:rsidRDefault="00000000" w:rsidRPr="00000000" w14:paraId="0000006A">
      <w:pPr>
        <w:spacing w:line="60" w:lineRule="auto"/>
        <w:rPr>
          <w:color w:val="4a86e8"/>
          <w:sz w:val="16"/>
          <w:szCs w:val="16"/>
        </w:rPr>
      </w:pPr>
      <w:r w:rsidDel="00000000" w:rsidR="00000000" w:rsidRPr="00000000">
        <w:rPr>
          <w:color w:val="4a86e8"/>
          <w:sz w:val="16"/>
          <w:szCs w:val="16"/>
          <w:rtl w:val="0"/>
        </w:rPr>
        <w:t xml:space="preserve">            int yellow = 10;</w:t>
      </w:r>
    </w:p>
    <w:p w:rsidR="00000000" w:rsidDel="00000000" w:rsidP="00000000" w:rsidRDefault="00000000" w:rsidRPr="00000000" w14:paraId="0000006B">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6C">
      <w:pPr>
        <w:spacing w:line="60" w:lineRule="auto"/>
        <w:ind w:left="0" w:firstLine="0"/>
        <w:rPr>
          <w:color w:val="4a86e8"/>
          <w:sz w:val="16"/>
          <w:szCs w:val="16"/>
        </w:rPr>
      </w:pPr>
      <w:r w:rsidDel="00000000" w:rsidR="00000000" w:rsidRPr="00000000">
        <w:rPr>
          <w:color w:val="4a86e8"/>
          <w:sz w:val="16"/>
          <w:szCs w:val="16"/>
          <w:rtl w:val="0"/>
        </w:rPr>
        <w:t xml:space="preserve">            int anolog = 0;</w:t>
      </w:r>
    </w:p>
    <w:p w:rsidR="00000000" w:rsidDel="00000000" w:rsidP="00000000" w:rsidRDefault="00000000" w:rsidRPr="00000000" w14:paraId="0000006D">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6E">
      <w:pPr>
        <w:spacing w:line="60" w:lineRule="auto"/>
        <w:ind w:left="0" w:firstLine="0"/>
        <w:rPr>
          <w:color w:val="4a86e8"/>
          <w:sz w:val="16"/>
          <w:szCs w:val="16"/>
        </w:rPr>
      </w:pPr>
      <w:r w:rsidDel="00000000" w:rsidR="00000000" w:rsidRPr="00000000">
        <w:rPr>
          <w:color w:val="4a86e8"/>
          <w:sz w:val="16"/>
          <w:szCs w:val="16"/>
          <w:rtl w:val="0"/>
        </w:rPr>
        <w:t xml:space="preserve">            void setup() {</w:t>
      </w:r>
    </w:p>
    <w:p w:rsidR="00000000" w:rsidDel="00000000" w:rsidP="00000000" w:rsidRDefault="00000000" w:rsidRPr="00000000" w14:paraId="0000006F">
      <w:pPr>
        <w:spacing w:line="60" w:lineRule="auto"/>
        <w:ind w:left="720" w:firstLine="0"/>
        <w:rPr>
          <w:color w:val="4a86e8"/>
          <w:sz w:val="16"/>
          <w:szCs w:val="16"/>
        </w:rPr>
      </w:pPr>
      <w:r w:rsidDel="00000000" w:rsidR="00000000" w:rsidRPr="00000000">
        <w:rPr>
          <w:color w:val="4a86e8"/>
          <w:sz w:val="16"/>
          <w:szCs w:val="16"/>
          <w:rtl w:val="0"/>
        </w:rPr>
        <w:t xml:space="preserve"> pinMode(ledPin, OUTPUT);</w:t>
      </w:r>
    </w:p>
    <w:p w:rsidR="00000000" w:rsidDel="00000000" w:rsidP="00000000" w:rsidRDefault="00000000" w:rsidRPr="00000000" w14:paraId="00000070">
      <w:pPr>
        <w:spacing w:line="60" w:lineRule="auto"/>
        <w:ind w:left="720" w:firstLine="0"/>
        <w:rPr>
          <w:color w:val="4a86e8"/>
          <w:sz w:val="16"/>
          <w:szCs w:val="16"/>
        </w:rPr>
      </w:pPr>
      <w:r w:rsidDel="00000000" w:rsidR="00000000" w:rsidRPr="00000000">
        <w:rPr>
          <w:color w:val="4a86e8"/>
          <w:sz w:val="16"/>
          <w:szCs w:val="16"/>
          <w:rtl w:val="0"/>
        </w:rPr>
        <w:t xml:space="preserve"> pinMode(inputPin, INPUT_PULLUP);</w:t>
      </w:r>
    </w:p>
    <w:p w:rsidR="00000000" w:rsidDel="00000000" w:rsidP="00000000" w:rsidRDefault="00000000" w:rsidRPr="00000000" w14:paraId="00000071">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2">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3">
      <w:pPr>
        <w:spacing w:line="60" w:lineRule="auto"/>
        <w:ind w:left="720" w:firstLine="0"/>
        <w:rPr>
          <w:color w:val="4a86e8"/>
          <w:sz w:val="16"/>
          <w:szCs w:val="16"/>
        </w:rPr>
      </w:pPr>
      <w:r w:rsidDel="00000000" w:rsidR="00000000" w:rsidRPr="00000000">
        <w:rPr>
          <w:color w:val="4a86e8"/>
          <w:sz w:val="16"/>
          <w:szCs w:val="16"/>
          <w:rtl w:val="0"/>
        </w:rPr>
        <w:t xml:space="preserve"> //mycode</w:t>
      </w:r>
    </w:p>
    <w:p w:rsidR="00000000" w:rsidDel="00000000" w:rsidP="00000000" w:rsidRDefault="00000000" w:rsidRPr="00000000" w14:paraId="00000074">
      <w:pPr>
        <w:spacing w:line="60" w:lineRule="auto"/>
        <w:ind w:left="720" w:firstLine="0"/>
        <w:rPr>
          <w:color w:val="4a86e8"/>
          <w:sz w:val="16"/>
          <w:szCs w:val="16"/>
        </w:rPr>
      </w:pPr>
      <w:r w:rsidDel="00000000" w:rsidR="00000000" w:rsidRPr="00000000">
        <w:rPr>
          <w:color w:val="4a86e8"/>
          <w:sz w:val="16"/>
          <w:szCs w:val="16"/>
          <w:rtl w:val="0"/>
        </w:rPr>
        <w:t xml:space="preserve">  pinMode(blue, OUTPUT);</w:t>
      </w:r>
    </w:p>
    <w:p w:rsidR="00000000" w:rsidDel="00000000" w:rsidP="00000000" w:rsidRDefault="00000000" w:rsidRPr="00000000" w14:paraId="00000075">
      <w:pPr>
        <w:spacing w:line="60" w:lineRule="auto"/>
        <w:ind w:left="720" w:firstLine="0"/>
        <w:rPr>
          <w:color w:val="4a86e8"/>
          <w:sz w:val="16"/>
          <w:szCs w:val="16"/>
        </w:rPr>
      </w:pPr>
      <w:r w:rsidDel="00000000" w:rsidR="00000000" w:rsidRPr="00000000">
        <w:rPr>
          <w:color w:val="4a86e8"/>
          <w:sz w:val="16"/>
          <w:szCs w:val="16"/>
          <w:rtl w:val="0"/>
        </w:rPr>
        <w:t xml:space="preserve"> pinMode(green, OUTPUT);</w:t>
      </w:r>
    </w:p>
    <w:p w:rsidR="00000000" w:rsidDel="00000000" w:rsidP="00000000" w:rsidRDefault="00000000" w:rsidRPr="00000000" w14:paraId="00000076">
      <w:pPr>
        <w:spacing w:line="60" w:lineRule="auto"/>
        <w:ind w:left="720" w:firstLine="0"/>
        <w:rPr>
          <w:color w:val="4a86e8"/>
          <w:sz w:val="16"/>
          <w:szCs w:val="16"/>
        </w:rPr>
      </w:pPr>
      <w:r w:rsidDel="00000000" w:rsidR="00000000" w:rsidRPr="00000000">
        <w:rPr>
          <w:color w:val="4a86e8"/>
          <w:sz w:val="16"/>
          <w:szCs w:val="16"/>
          <w:rtl w:val="0"/>
        </w:rPr>
        <w:t xml:space="preserve"> pinMode(yellow, OUTPUT);</w:t>
      </w:r>
    </w:p>
    <w:p w:rsidR="00000000" w:rsidDel="00000000" w:rsidP="00000000" w:rsidRDefault="00000000" w:rsidRPr="00000000" w14:paraId="00000077">
      <w:pPr>
        <w:spacing w:line="60" w:lineRule="auto"/>
        <w:ind w:left="72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78">
      <w:pPr>
        <w:spacing w:line="60" w:lineRule="auto"/>
        <w:ind w:left="720" w:firstLine="0"/>
        <w:rPr>
          <w:color w:val="4a86e8"/>
          <w:sz w:val="16"/>
          <w:szCs w:val="16"/>
        </w:rPr>
      </w:pPr>
      <w:r w:rsidDel="00000000" w:rsidR="00000000" w:rsidRPr="00000000">
        <w:rPr>
          <w:color w:val="4a86e8"/>
          <w:sz w:val="16"/>
          <w:szCs w:val="16"/>
          <w:rtl w:val="0"/>
        </w:rPr>
        <w:t xml:space="preserve"> Serial.begin(9600);</w:t>
      </w:r>
    </w:p>
    <w:p w:rsidR="00000000" w:rsidDel="00000000" w:rsidP="00000000" w:rsidRDefault="00000000" w:rsidRPr="00000000" w14:paraId="00000079">
      <w:pPr>
        <w:spacing w:line="60" w:lineRule="auto"/>
        <w:ind w:left="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7A">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B">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C">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D">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E">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7F">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80">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81">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82">
      <w:pPr>
        <w:spacing w:line="60" w:lineRule="auto"/>
        <w:ind w:left="0" w:firstLine="0"/>
        <w:rPr>
          <w:color w:val="4a86e8"/>
          <w:sz w:val="16"/>
          <w:szCs w:val="16"/>
        </w:rPr>
      </w:pPr>
      <w:r w:rsidDel="00000000" w:rsidR="00000000" w:rsidRPr="00000000">
        <w:rPr>
          <w:color w:val="4a86e8"/>
          <w:sz w:val="16"/>
          <w:szCs w:val="16"/>
          <w:rtl w:val="0"/>
        </w:rPr>
        <w:t xml:space="preserve">void loop() {</w:t>
      </w:r>
    </w:p>
    <w:p w:rsidR="00000000" w:rsidDel="00000000" w:rsidP="00000000" w:rsidRDefault="00000000" w:rsidRPr="00000000" w14:paraId="00000083">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84">
      <w:pPr>
        <w:spacing w:line="60" w:lineRule="auto"/>
        <w:ind w:left="0" w:firstLine="0"/>
        <w:rPr>
          <w:color w:val="4a86e8"/>
          <w:sz w:val="16"/>
          <w:szCs w:val="16"/>
        </w:rPr>
      </w:pPr>
      <w:r w:rsidDel="00000000" w:rsidR="00000000" w:rsidRPr="00000000">
        <w:rPr>
          <w:color w:val="4a86e8"/>
          <w:sz w:val="16"/>
          <w:szCs w:val="16"/>
          <w:rtl w:val="0"/>
        </w:rPr>
        <w:t xml:space="preserve">             anolog = analogRead(A0);</w:t>
      </w:r>
    </w:p>
    <w:p w:rsidR="00000000" w:rsidDel="00000000" w:rsidP="00000000" w:rsidRDefault="00000000" w:rsidRPr="00000000" w14:paraId="00000085">
      <w:pPr>
        <w:spacing w:line="60" w:lineRule="auto"/>
        <w:ind w:left="0" w:firstLine="0"/>
        <w:rPr>
          <w:color w:val="4a86e8"/>
          <w:sz w:val="16"/>
          <w:szCs w:val="16"/>
        </w:rPr>
      </w:pPr>
      <w:r w:rsidDel="00000000" w:rsidR="00000000" w:rsidRPr="00000000">
        <w:rPr>
          <w:color w:val="4a86e8"/>
          <w:sz w:val="16"/>
          <w:szCs w:val="16"/>
          <w:rtl w:val="0"/>
        </w:rPr>
        <w:t xml:space="preserve">            digitalWrite(green, LOW);</w:t>
      </w:r>
    </w:p>
    <w:p w:rsidR="00000000" w:rsidDel="00000000" w:rsidP="00000000" w:rsidRDefault="00000000" w:rsidRPr="00000000" w14:paraId="00000086">
      <w:pPr>
        <w:spacing w:line="60" w:lineRule="auto"/>
        <w:ind w:left="0" w:firstLine="0"/>
        <w:rPr>
          <w:color w:val="4a86e8"/>
          <w:sz w:val="16"/>
          <w:szCs w:val="16"/>
        </w:rPr>
      </w:pPr>
      <w:r w:rsidDel="00000000" w:rsidR="00000000" w:rsidRPr="00000000">
        <w:rPr>
          <w:color w:val="4a86e8"/>
          <w:sz w:val="16"/>
          <w:szCs w:val="16"/>
          <w:rtl w:val="0"/>
        </w:rPr>
        <w:t xml:space="preserve">            digitalWrite(yellow, LOW);</w:t>
      </w:r>
    </w:p>
    <w:p w:rsidR="00000000" w:rsidDel="00000000" w:rsidP="00000000" w:rsidRDefault="00000000" w:rsidRPr="00000000" w14:paraId="00000087">
      <w:pPr>
        <w:spacing w:line="60" w:lineRule="auto"/>
        <w:ind w:left="0" w:firstLine="0"/>
        <w:rPr>
          <w:color w:val="4a86e8"/>
          <w:sz w:val="16"/>
          <w:szCs w:val="16"/>
        </w:rPr>
      </w:pPr>
      <w:r w:rsidDel="00000000" w:rsidR="00000000" w:rsidRPr="00000000">
        <w:rPr>
          <w:color w:val="4a86e8"/>
          <w:sz w:val="16"/>
          <w:szCs w:val="16"/>
          <w:rtl w:val="0"/>
        </w:rPr>
        <w:t xml:space="preserve">            digitalWrite(blue, LOW);</w:t>
      </w:r>
    </w:p>
    <w:p w:rsidR="00000000" w:rsidDel="00000000" w:rsidP="00000000" w:rsidRDefault="00000000" w:rsidRPr="00000000" w14:paraId="00000088">
      <w:pPr>
        <w:spacing w:line="60" w:lineRule="auto"/>
        <w:ind w:left="72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89">
      <w:pPr>
        <w:spacing w:line="60" w:lineRule="auto"/>
        <w:ind w:left="0" w:firstLine="0"/>
        <w:rPr>
          <w:color w:val="4a86e8"/>
          <w:sz w:val="16"/>
          <w:szCs w:val="16"/>
        </w:rPr>
      </w:pPr>
      <w:r w:rsidDel="00000000" w:rsidR="00000000" w:rsidRPr="00000000">
        <w:rPr>
          <w:color w:val="4a86e8"/>
          <w:sz w:val="16"/>
          <w:szCs w:val="16"/>
          <w:rtl w:val="0"/>
        </w:rPr>
        <w:t xml:space="preserve">             if(anolog &lt;=50){</w:t>
      </w:r>
    </w:p>
    <w:p w:rsidR="00000000" w:rsidDel="00000000" w:rsidP="00000000" w:rsidRDefault="00000000" w:rsidRPr="00000000" w14:paraId="0000008A">
      <w:pPr>
        <w:spacing w:line="60" w:lineRule="auto"/>
        <w:ind w:left="720" w:firstLine="0"/>
        <w:rPr>
          <w:color w:val="4a86e8"/>
          <w:sz w:val="16"/>
          <w:szCs w:val="16"/>
        </w:rPr>
      </w:pPr>
      <w:r w:rsidDel="00000000" w:rsidR="00000000" w:rsidRPr="00000000">
        <w:rPr>
          <w:color w:val="4a86e8"/>
          <w:sz w:val="16"/>
          <w:szCs w:val="16"/>
          <w:rtl w:val="0"/>
        </w:rPr>
        <w:t xml:space="preserve">   digitalWrite(green, HIGH);</w:t>
      </w:r>
    </w:p>
    <w:p w:rsidR="00000000" w:rsidDel="00000000" w:rsidP="00000000" w:rsidRDefault="00000000" w:rsidRPr="00000000" w14:paraId="0000008B">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8C">
      <w:pPr>
        <w:spacing w:line="60" w:lineRule="auto"/>
        <w:ind w:left="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8D">
      <w:pPr>
        <w:spacing w:line="60" w:lineRule="auto"/>
        <w:ind w:left="0" w:firstLine="0"/>
        <w:rPr>
          <w:color w:val="4a86e8"/>
          <w:sz w:val="16"/>
          <w:szCs w:val="16"/>
        </w:rPr>
      </w:pPr>
      <w:r w:rsidDel="00000000" w:rsidR="00000000" w:rsidRPr="00000000">
        <w:rPr>
          <w:color w:val="4a86e8"/>
          <w:sz w:val="16"/>
          <w:szCs w:val="16"/>
          <w:rtl w:val="0"/>
        </w:rPr>
        <w:t xml:space="preserve">            else if(anolog &lt;=800){</w:t>
      </w:r>
    </w:p>
    <w:p w:rsidR="00000000" w:rsidDel="00000000" w:rsidP="00000000" w:rsidRDefault="00000000" w:rsidRPr="00000000" w14:paraId="0000008E">
      <w:pPr>
        <w:spacing w:line="60" w:lineRule="auto"/>
        <w:ind w:left="720" w:firstLine="0"/>
        <w:rPr>
          <w:color w:val="4a86e8"/>
          <w:sz w:val="16"/>
          <w:szCs w:val="16"/>
        </w:rPr>
      </w:pPr>
      <w:r w:rsidDel="00000000" w:rsidR="00000000" w:rsidRPr="00000000">
        <w:rPr>
          <w:color w:val="4a86e8"/>
          <w:sz w:val="16"/>
          <w:szCs w:val="16"/>
          <w:rtl w:val="0"/>
        </w:rPr>
        <w:t xml:space="preserve">      digitalWrite(blue, HIGH);</w:t>
      </w:r>
    </w:p>
    <w:p w:rsidR="00000000" w:rsidDel="00000000" w:rsidP="00000000" w:rsidRDefault="00000000" w:rsidRPr="00000000" w14:paraId="0000008F">
      <w:pPr>
        <w:spacing w:line="60" w:lineRule="auto"/>
        <w:ind w:left="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90">
      <w:pPr>
        <w:spacing w:line="60" w:lineRule="auto"/>
        <w:ind w:left="0" w:firstLine="0"/>
        <w:rPr>
          <w:color w:val="4a86e8"/>
          <w:sz w:val="16"/>
          <w:szCs w:val="16"/>
        </w:rPr>
      </w:pPr>
      <w:r w:rsidDel="00000000" w:rsidR="00000000" w:rsidRPr="00000000">
        <w:rPr>
          <w:color w:val="4a86e8"/>
          <w:sz w:val="16"/>
          <w:szCs w:val="16"/>
          <w:rtl w:val="0"/>
        </w:rPr>
        <w:t xml:space="preserve">             else{</w:t>
      </w:r>
    </w:p>
    <w:p w:rsidR="00000000" w:rsidDel="00000000" w:rsidP="00000000" w:rsidRDefault="00000000" w:rsidRPr="00000000" w14:paraId="00000091">
      <w:pPr>
        <w:spacing w:line="60" w:lineRule="auto"/>
        <w:ind w:left="0" w:firstLine="0"/>
        <w:rPr>
          <w:color w:val="4a86e8"/>
          <w:sz w:val="16"/>
          <w:szCs w:val="16"/>
        </w:rPr>
      </w:pPr>
      <w:r w:rsidDel="00000000" w:rsidR="00000000" w:rsidRPr="00000000">
        <w:rPr>
          <w:color w:val="4a86e8"/>
          <w:sz w:val="16"/>
          <w:szCs w:val="16"/>
          <w:rtl w:val="0"/>
        </w:rPr>
        <w:t xml:space="preserve">                         digitalWrite(yellow, HIGH);</w:t>
      </w:r>
    </w:p>
    <w:p w:rsidR="00000000" w:rsidDel="00000000" w:rsidP="00000000" w:rsidRDefault="00000000" w:rsidRPr="00000000" w14:paraId="00000092">
      <w:pPr>
        <w:spacing w:line="60" w:lineRule="auto"/>
        <w:ind w:left="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93">
      <w:pPr>
        <w:spacing w:line="60" w:lineRule="auto"/>
        <w:ind w:left="720" w:firstLine="0"/>
        <w:rPr>
          <w:color w:val="4a86e8"/>
          <w:sz w:val="16"/>
          <w:szCs w:val="16"/>
        </w:rPr>
      </w:pPr>
      <w:r w:rsidDel="00000000" w:rsidR="00000000" w:rsidRPr="00000000">
        <w:rPr>
          <w:rtl w:val="0"/>
        </w:rPr>
      </w:r>
    </w:p>
    <w:p w:rsidR="00000000" w:rsidDel="00000000" w:rsidP="00000000" w:rsidRDefault="00000000" w:rsidRPr="00000000" w14:paraId="00000094">
      <w:pPr>
        <w:spacing w:line="60" w:lineRule="auto"/>
        <w:ind w:left="720" w:firstLine="0"/>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95">
      <w:pPr>
        <w:spacing w:line="60" w:lineRule="auto"/>
        <w:ind w:left="0" w:firstLine="0"/>
        <w:rPr>
          <w:color w:val="4a86e8"/>
          <w:sz w:val="16"/>
          <w:szCs w:val="16"/>
        </w:rPr>
      </w:pPr>
      <w:r w:rsidDel="00000000" w:rsidR="00000000" w:rsidRPr="00000000">
        <w:rPr>
          <w:color w:val="4a86e8"/>
          <w:sz w:val="16"/>
          <w:szCs w:val="16"/>
          <w:rtl w:val="0"/>
        </w:rPr>
        <w:t xml:space="preserve">      Serial.println(anolog);</w:t>
      </w:r>
    </w:p>
    <w:p w:rsidR="00000000" w:rsidDel="00000000" w:rsidP="00000000" w:rsidRDefault="00000000" w:rsidRPr="00000000" w14:paraId="00000096">
      <w:pPr>
        <w:spacing w:line="60" w:lineRule="auto"/>
        <w:ind w:left="0" w:firstLine="0"/>
        <w:rPr>
          <w:color w:val="4a86e8"/>
          <w:sz w:val="16"/>
          <w:szCs w:val="16"/>
        </w:rPr>
      </w:pPr>
      <w:r w:rsidDel="00000000" w:rsidR="00000000" w:rsidRPr="00000000">
        <w:rPr>
          <w:color w:val="4a86e8"/>
          <w:sz w:val="16"/>
          <w:szCs w:val="16"/>
          <w:rtl w:val="0"/>
        </w:rPr>
        <w:t xml:space="preserve">}</w:t>
      </w:r>
    </w:p>
    <w:p w:rsidR="00000000" w:rsidDel="00000000" w:rsidP="00000000" w:rsidRDefault="00000000" w:rsidRPr="00000000" w14:paraId="00000097">
      <w:pPr>
        <w:spacing w:line="60" w:lineRule="auto"/>
        <w:ind w:left="720" w:firstLine="0"/>
        <w:rPr>
          <w:color w:val="4a86e8"/>
          <w:sz w:val="16"/>
          <w:szCs w:val="16"/>
        </w:rPr>
        <w:sectPr>
          <w:type w:val="continuous"/>
          <w:pgSz w:h="15840" w:w="12240"/>
          <w:pgMar w:bottom="720" w:top="720" w:left="720" w:right="720" w:header="720" w:footer="720"/>
          <w:cols w:equalWidth="0" w:num="3">
            <w:col w:space="720" w:w="3120"/>
            <w:col w:space="720" w:w="3120"/>
            <w:col w:space="0" w:w="3120"/>
          </w:cols>
        </w:sect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Extra Challenge: Make a Traffic Light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hyperlink r:id="rId14">
        <w:r w:rsidDel="00000000" w:rsidR="00000000" w:rsidRPr="00000000">
          <w:rPr>
            <w:i w:val="1"/>
            <w:color w:val="1155cc"/>
            <w:u w:val="single"/>
            <w:rtl w:val="0"/>
          </w:rPr>
          <w:t xml:space="preserve">Video Link for Demo</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i w:val="1"/>
          <w:rtl w:val="0"/>
        </w:rPr>
        <w:t xml:space="preserve">Most of the challenge was with setting up the wires. Each LED was connected to its own pin on the arduino and then the anode was connected to ground via a 1k resistor to limit current.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color w:val="4a86e8"/>
          <w:sz w:val="16"/>
          <w:szCs w:val="16"/>
        </w:rPr>
        <w:sectPr>
          <w:type w:val="continuous"/>
          <w:pgSz w:h="15840" w:w="12240"/>
          <w:pgMar w:bottom="720" w:top="720" w:left="720" w:right="720" w:header="720" w:footer="720"/>
        </w:sectPr>
      </w:pPr>
      <w:r w:rsidDel="00000000" w:rsidR="00000000" w:rsidRPr="00000000">
        <w:rPr>
          <w:i w:val="1"/>
          <w:rtl w:val="0"/>
        </w:rPr>
        <w:t xml:space="preserve">The code I used was:</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r1 = 10;</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y1 = 11;</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g1 = 12;</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r2 = 4;</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y2 = 5;</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g2 = 6;</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inputPin = 7;</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int button = 1;</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0" w:right="0" w:firstLine="0"/>
        <w:jc w:val="left"/>
        <w:rPr>
          <w:color w:val="4a86e8"/>
          <w:sz w:val="16"/>
          <w:szCs w:val="16"/>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void setup()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 put your setup code here, to run once: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pinMode(r1, OUTPUT);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pinMode(y1, OUTPUT);</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pinMode(g1, OUTPUT);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pinMode(r2, OUTPUT);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pinMode(y2, OUTPUT);</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pinMode(g2, OUTPUT);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0" w:right="0" w:firstLine="0"/>
        <w:jc w:val="left"/>
        <w:rPr>
          <w:color w:val="4a86e8"/>
          <w:sz w:val="16"/>
          <w:szCs w:val="16"/>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void loop()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 put your main code here, to loop</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button = digitalRead(inputPin);</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if(!button){</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digitalWrite(y1, HIGH);</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digitalWrite(g1, LOW);</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delay(5000);</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digitalWrite(r2, LOW);</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digitalWrite(g2, HIGH);</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digitalWrite(r1, HIGH);</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digitalWrite(y1, LOW);</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delay(5000);</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digitalWrite(y2, HIGH);</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digitalWrite(g2, LOW);</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delay(5000);</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digitalWrite(r2, HIGH);</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digitalWrite(y2, LOW);</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else{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digitalWrite(g1, HIGH);</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digitalWrite(r2, HIGH);</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right="0"/>
        <w:jc w:val="left"/>
        <w:rPr>
          <w:color w:val="4a86e8"/>
          <w:sz w:val="16"/>
          <w:szCs w:val="16"/>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digitalWrite(y1, LOW);</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digitalWrite(r1, LOW);</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pPr>
      <w:r w:rsidDel="00000000" w:rsidR="00000000" w:rsidRPr="00000000">
        <w:rPr>
          <w:color w:val="4a86e8"/>
          <w:sz w:val="16"/>
          <w:szCs w:val="16"/>
          <w:rtl w:val="0"/>
        </w:rPr>
        <w:t xml:space="preserve">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00" w:before="0" w:line="60" w:lineRule="auto"/>
        <w:ind w:left="720" w:right="0" w:firstLine="0"/>
        <w:jc w:val="left"/>
        <w:rPr>
          <w:color w:val="4a86e8"/>
          <w:sz w:val="16"/>
          <w:szCs w:val="16"/>
        </w:rPr>
        <w:sectPr>
          <w:type w:val="continuous"/>
          <w:pgSz w:h="15840" w:w="12240"/>
          <w:pgMar w:bottom="720" w:top="720" w:left="720" w:right="720" w:header="720" w:footer="720"/>
          <w:cols w:equalWidth="0" w:num="2">
            <w:col w:space="720" w:w="5040"/>
            <w:col w:space="0" w:w="5040"/>
          </w:cols>
        </w:sectPr>
      </w:pPr>
      <w:r w:rsidDel="00000000" w:rsidR="00000000" w:rsidRPr="00000000">
        <w:rPr>
          <w:color w:val="4a86e8"/>
          <w:sz w:val="16"/>
          <w:szCs w:val="16"/>
          <w:rtl w:val="0"/>
        </w:rPr>
        <w:t xml:space="preserv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i w:val="1"/>
        </w:rPr>
      </w:pPr>
      <w:r w:rsidDel="00000000" w:rsidR="00000000" w:rsidRPr="00000000">
        <w:rPr>
          <w:i w:val="1"/>
          <w:rtl w:val="0"/>
        </w:rPr>
        <w:t xml:space="preserve">This is very simple code that probably could have been shrunk by making a function that sets all to low. Before writing this code, I didn’t think the code would look as messing as it does.</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t xml:space="preserve">Results </w:t>
      </w:r>
    </w:p>
    <w:p w:rsidR="00000000" w:rsidDel="00000000" w:rsidP="00000000" w:rsidRDefault="00000000" w:rsidRPr="00000000" w14:paraId="000000DD">
      <w:pPr>
        <w:ind w:left="720" w:firstLine="0"/>
        <w:rPr/>
      </w:pPr>
      <w:r w:rsidDel="00000000" w:rsidR="00000000" w:rsidRPr="00000000">
        <w:rPr>
          <w:rtl w:val="0"/>
        </w:rPr>
        <w:t xml:space="preserve">For the first part I found it interesting how the diodes worked and seeing the voltage drop of them and the LEDS. I relearned which way a diode would have to face in order to allow the current to flow. With the push buttons I found it interesting that you could have 2 different inputs. Also while working with the pushbutton, I learned more about pullup and pulldown resistors, I learned a bit about them when it came to game system controllers.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t xml:space="preserve">Conclusions and Reflection</w:t>
      </w:r>
    </w:p>
    <w:p w:rsidR="00000000" w:rsidDel="00000000" w:rsidP="00000000" w:rsidRDefault="00000000" w:rsidRPr="00000000" w14:paraId="000000E0">
      <w:pPr>
        <w:ind w:left="720" w:firstLine="0"/>
        <w:rPr/>
      </w:pPr>
      <w:r w:rsidDel="00000000" w:rsidR="00000000" w:rsidRPr="00000000">
        <w:rPr>
          <w:rtl w:val="0"/>
        </w:rPr>
        <w:t xml:space="preserve">In this lab I got to work more with diodes and push buttons. I have had some experience before with diodes and wished I could have used some of the fancy types. I have only ever read about zener diodes or photodiodes, maybe in a future lab we will use more variety. One thing that was new was the multimeter. I had never used a continuity tester on a multimeter, it seems very helpful for finding accidental shorts in a circuit or finding gaps. Other than that I found the push buttons interesting because they are wired so that pins 1 and 2 aren’t connected so you could run two different circuits off of one push button. I found the use of the push button with the arduino will be more useful when the arduino is programmed to do something other than turn on an LED. In one of the free labs I plan on making a controller that interfaces with some sort of system so I can’t wait until I get to use it there. Also it reminded me of a button matrix that might be useful for that future project.</w:t>
      </w:r>
    </w:p>
    <w:p w:rsidR="00000000" w:rsidDel="00000000" w:rsidP="00000000" w:rsidRDefault="00000000" w:rsidRPr="00000000" w14:paraId="000000E1">
      <w:pPr>
        <w:pStyle w:val="Heading2"/>
        <w:rPr>
          <w:b w:val="1"/>
          <w:i w:val="1"/>
          <w:color w:val="a5300f"/>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c00000" w:space="1" w:sz="24" w:val="single"/>
        <w:left w:color="c00000" w:space="4" w:sz="24" w:val="single"/>
        <w:bottom w:color="c00000" w:space="1" w:sz="24" w:val="single"/>
        <w:right w:color="c00000" w:space="4" w:sz="24" w:val="single"/>
      </w:pBdr>
      <w:shd w:fill="c00000" w:val="clear"/>
      <w:spacing w:after="240" w:before="480" w:lineRule="auto"/>
    </w:pPr>
    <w:rPr>
      <w:b w:val="1"/>
      <w:color w:val="ffffff"/>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a5300f"/>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a5300f"/>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a5300f"/>
    </w:rPr>
  </w:style>
  <w:style w:type="paragraph" w:styleId="Heading5">
    <w:name w:val="heading 5"/>
    <w:basedOn w:val="Normal"/>
    <w:next w:val="Normal"/>
    <w:pPr>
      <w:keepNext w:val="1"/>
      <w:keepLines w:val="1"/>
      <w:spacing w:after="0" w:before="200" w:lineRule="auto"/>
    </w:pPr>
    <w:rPr>
      <w:rFonts w:ascii="Calibri" w:cs="Calibri" w:eastAsia="Calibri" w:hAnsi="Calibri"/>
      <w:color w:val="521707"/>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521707"/>
    </w:rPr>
  </w:style>
  <w:style w:type="paragraph" w:styleId="Title">
    <w:name w:val="Title"/>
    <w:basedOn w:val="Normal"/>
    <w:next w:val="Normal"/>
    <w:pPr>
      <w:pBdr>
        <w:bottom w:color="a5300f" w:space="4" w:sz="8" w:val="single"/>
      </w:pBdr>
      <w:spacing w:after="300" w:line="240" w:lineRule="auto"/>
    </w:pPr>
    <w:rPr>
      <w:rFonts w:ascii="Calibri" w:cs="Calibri" w:eastAsia="Calibri" w:hAnsi="Calibri"/>
      <w:color w:val="252525"/>
      <w:sz w:val="52"/>
      <w:szCs w:val="52"/>
    </w:rPr>
  </w:style>
  <w:style w:type="paragraph" w:styleId="Subtitle">
    <w:name w:val="Subtitle"/>
    <w:basedOn w:val="Normal"/>
    <w:next w:val="Normal"/>
    <w:pPr/>
    <w:rPr>
      <w:rFonts w:ascii="Calibri" w:cs="Calibri" w:eastAsia="Calibri" w:hAnsi="Calibri"/>
      <w:i w:val="1"/>
      <w:color w:val="a5300f"/>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www.youtube.com/watch?v=fjhzPZUS1W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