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Jett Tinik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Lu</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 336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March 2022</w:t>
      </w:r>
    </w:p>
    <w:p w:rsidR="00000000" w:rsidDel="00000000" w:rsidP="00000000" w:rsidRDefault="00000000" w:rsidRPr="00000000" w14:paraId="00000005">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Report</w:t>
      </w:r>
    </w:p>
    <w:p w:rsidR="00000000" w:rsidDel="00000000" w:rsidP="00000000" w:rsidRDefault="00000000" w:rsidRPr="00000000" w14:paraId="00000006">
      <w:pPr>
        <w:spacing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pledge my honor that I have abided by the Stevens Honor System” - Jett Tinik</w:t>
      </w:r>
    </w:p>
    <w:p w:rsidR="00000000" w:rsidDel="00000000" w:rsidP="00000000" w:rsidRDefault="00000000" w:rsidRPr="00000000" w14:paraId="00000007">
      <w:pPr>
        <w:numPr>
          <w:ilvl w:val="0"/>
          <w:numId w:val="1"/>
        </w:numPr>
        <w:spacing w:after="0" w:afterAutospacing="0" w:before="24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lab aims to calculate the kinetic/potential energy of a specific binary star system. In this case, we are looking at the stars Sirius A and Sirius B. After entering the parameters of the mass of the parent star, semi-major axis, and orbital eccentricity, we are able to obtain data at specific timestamps. With this data, we can plot the relationship between reduced mass vs the parent star during the orbit.</w:t>
      </w:r>
    </w:p>
    <w:p w:rsidR="00000000" w:rsidDel="00000000" w:rsidP="00000000" w:rsidRDefault="00000000" w:rsidRPr="00000000" w14:paraId="00000008">
      <w:pPr>
        <w:numPr>
          <w:ilvl w:val="1"/>
          <w:numId w:val="1"/>
        </w:numPr>
        <w:spacing w:after="0" w:afterAutospacing="0" w:before="0" w:beforeAutospacing="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lab will help increase my understanding of data engineering</w:t>
      </w:r>
    </w:p>
    <w:p w:rsidR="00000000" w:rsidDel="00000000" w:rsidP="00000000" w:rsidRDefault="00000000" w:rsidRPr="00000000" w14:paraId="00000009">
      <w:pPr>
        <w:numPr>
          <w:ilvl w:val="1"/>
          <w:numId w:val="1"/>
        </w:numPr>
        <w:spacing w:before="0" w:beforeAutospacing="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lab will help increase my understanding of binary star systems and how they orbit</w:t>
      </w:r>
    </w:p>
    <w:p w:rsidR="00000000" w:rsidDel="00000000" w:rsidP="00000000" w:rsidRDefault="00000000" w:rsidRPr="00000000" w14:paraId="0000000A">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Run of the Code</w:t>
      </w:r>
    </w:p>
    <w:p w:rsidR="00000000" w:rsidDel="00000000" w:rsidP="00000000" w:rsidRDefault="00000000" w:rsidRPr="00000000" w14:paraId="0000000B">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813" cy="20532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2813" cy="2053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D">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output data formulated into my Notepad</w:t>
      </w:r>
      <w:r w:rsidDel="00000000" w:rsidR="00000000" w:rsidRPr="00000000">
        <w:rPr>
          <w:rFonts w:ascii="Times New Roman" w:cs="Times New Roman" w:eastAsia="Times New Roman" w:hAnsi="Times New Roman"/>
          <w:sz w:val="24"/>
          <w:szCs w:val="24"/>
        </w:rPr>
        <w:drawing>
          <wp:inline distB="114300" distT="114300" distL="114300" distR="114300">
            <wp:extent cx="4000500" cy="293537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500" cy="293537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command line interface</w:t>
      </w:r>
    </w:p>
    <w:p w:rsidR="00000000" w:rsidDel="00000000" w:rsidP="00000000" w:rsidRDefault="00000000" w:rsidRPr="00000000" w14:paraId="0000000F">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3750" cy="318925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33750" cy="318925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X and Y coordinate plot of the binary orbit</w:t>
      </w:r>
    </w:p>
    <w:p w:rsidR="00000000" w:rsidDel="00000000" w:rsidP="00000000" w:rsidRDefault="00000000" w:rsidRPr="00000000" w14:paraId="00000011">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3248689"/>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05388" cy="324868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B">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screenshot of the equations for KE and PE that I added to the code provided</w:t>
      </w:r>
    </w:p>
    <w:p w:rsidR="00000000" w:rsidDel="00000000" w:rsidP="00000000" w:rsidRDefault="00000000" w:rsidRPr="00000000" w14:paraId="0000001C">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8113" cy="3240284"/>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48113" cy="324028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graph of Kinetic Energy and Potential Energy along the orbit path</w:t>
      </w:r>
    </w:p>
    <w:p w:rsidR="00000000" w:rsidDel="00000000" w:rsidP="00000000" w:rsidRDefault="00000000" w:rsidRPr="00000000" w14:paraId="0000001E">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258506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86263" cy="258506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Tinik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