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mithellemGitternetz"/>
        <w:tblW w:w="10201" w:type="dxa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918"/>
        <w:gridCol w:w="783"/>
        <w:gridCol w:w="746"/>
        <w:gridCol w:w="1061"/>
        <w:gridCol w:w="745"/>
        <w:gridCol w:w="739"/>
      </w:tblGrid>
      <w:tr w:rsidR="00A01705" w:rsidRPr="00BB4631" w14:paraId="1DE3679F" w14:textId="7228830D" w:rsidTr="00A01705">
        <w:trPr>
          <w:trHeight w:val="288"/>
        </w:trPr>
        <w:tc>
          <w:tcPr>
            <w:tcW w:w="1555" w:type="dxa"/>
            <w:tcBorders>
              <w:bottom w:val="double" w:sz="4" w:space="0" w:color="auto"/>
              <w:right w:val="single" w:sz="4" w:space="0" w:color="auto"/>
            </w:tcBorders>
            <w:noWrap/>
            <w:hideMark/>
          </w:tcPr>
          <w:p w14:paraId="25BA5E50" w14:textId="77777777" w:rsidR="00357925" w:rsidRPr="00357925" w:rsidRDefault="00357925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35792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DE" w:eastAsia="de-DE"/>
              </w:rPr>
              <w:t>Parameter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hideMark/>
          </w:tcPr>
          <w:p w14:paraId="764C59CB" w14:textId="6EBEBBCC" w:rsidR="00357925" w:rsidRPr="00357925" w:rsidRDefault="00357925" w:rsidP="00BB463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 w:eastAsia="de-DE"/>
              </w:rPr>
            </w:pPr>
            <w:proofErr w:type="spellStart"/>
            <w:r w:rsidRPr="0035792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DE" w:eastAsia="de-DE"/>
              </w:rPr>
              <w:t>Based</w:t>
            </w:r>
            <w:proofErr w:type="spellEnd"/>
            <w:r w:rsidRPr="0035792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on </w:t>
            </w:r>
            <w:proofErr w:type="spellStart"/>
            <w:r w:rsidRPr="0035792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de-DE" w:eastAsia="de-DE"/>
              </w:rPr>
              <w:t>trait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double" w:sz="4" w:space="0" w:color="auto"/>
            </w:tcBorders>
            <w:noWrap/>
            <w:hideMark/>
          </w:tcPr>
          <w:p w14:paraId="17386E0E" w14:textId="5D9F8831" w:rsidR="00357925" w:rsidRPr="00357925" w:rsidRDefault="00357925" w:rsidP="00BB4631">
            <w:pPr>
              <w:rPr>
                <w:rFonts w:eastAsia="Times New Roman" w:cstheme="minorHAnsi"/>
                <w:b/>
                <w:bCs/>
                <w:sz w:val="24"/>
                <w:szCs w:val="24"/>
                <w:lang w:val="de-DE" w:eastAsia="de-DE"/>
              </w:rPr>
            </w:pPr>
            <w:r w:rsidRPr="00357925">
              <w:rPr>
                <w:rFonts w:eastAsia="Times New Roman" w:cstheme="minorHAnsi"/>
                <w:b/>
                <w:bCs/>
                <w:sz w:val="24"/>
                <w:szCs w:val="24"/>
                <w:lang w:val="de-DE" w:eastAsia="de-DE"/>
              </w:rPr>
              <w:t xml:space="preserve">Model </w:t>
            </w:r>
            <w:proofErr w:type="spellStart"/>
            <w:r w:rsidRPr="00357925">
              <w:rPr>
                <w:rFonts w:eastAsia="Times New Roman" w:cstheme="minorHAnsi"/>
                <w:b/>
                <w:bCs/>
                <w:sz w:val="24"/>
                <w:szCs w:val="24"/>
                <w:lang w:val="de-DE" w:eastAsia="de-DE"/>
              </w:rPr>
              <w:t>parameter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val="de-DE" w:eastAsia="de-DE"/>
              </w:rPr>
              <w:t>value</w:t>
            </w:r>
            <w:proofErr w:type="spellEnd"/>
          </w:p>
        </w:tc>
      </w:tr>
      <w:tr w:rsidR="00357925" w:rsidRPr="00BB4631" w14:paraId="4F4731AC" w14:textId="6AE2CAF4" w:rsidTr="00A01705">
        <w:trPr>
          <w:trHeight w:val="288"/>
        </w:trPr>
        <w:tc>
          <w:tcPr>
            <w:tcW w:w="155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0AF802" w14:textId="08C0F273" w:rsidR="00357925" w:rsidRPr="00BB4631" w:rsidRDefault="00357925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G</w:t>
            </w:r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rowth rate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7D935E0" w14:textId="1CC00A24" w:rsidR="00357925" w:rsidRPr="00BB4631" w:rsidRDefault="00A01705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</w:t>
            </w:r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oraging</w:t>
            </w:r>
            <w:proofErr w:type="spellEnd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184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F4A15A" w14:textId="7373E877" w:rsidR="00357925" w:rsidRPr="00BB4631" w:rsidRDefault="00A01705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P</w:t>
            </w:r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arasite</w:t>
            </w:r>
            <w:proofErr w:type="spellEnd"/>
          </w:p>
        </w:tc>
        <w:tc>
          <w:tcPr>
            <w:tcW w:w="4961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990D181" w14:textId="449B042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  <w:t>r</w:t>
            </w:r>
          </w:p>
        </w:tc>
      </w:tr>
      <w:tr w:rsidR="00357925" w:rsidRPr="00BB4631" w14:paraId="1929AE52" w14:textId="63C1F3D7" w:rsidTr="00A01705">
        <w:trPr>
          <w:trHeight w:val="288"/>
        </w:trPr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94972B7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1C2D184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9EC7251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2B45EDE" w14:textId="6D502581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2.5</w:t>
            </w:r>
          </w:p>
        </w:tc>
      </w:tr>
      <w:tr w:rsidR="00357925" w:rsidRPr="00BB4631" w14:paraId="1DC044FB" w14:textId="7CA8235E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6F113775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02898223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70522B4A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5961BA3E" w14:textId="046E6BE2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</w:p>
        </w:tc>
      </w:tr>
      <w:tr w:rsidR="00357925" w:rsidRPr="00BB4631" w14:paraId="4DB5B460" w14:textId="1532C859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74231045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00342506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6B7D17B1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583CC06B" w14:textId="6E69BECB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3.5</w:t>
            </w:r>
          </w:p>
        </w:tc>
      </w:tr>
      <w:tr w:rsidR="00357925" w:rsidRPr="00BB4631" w14:paraId="24F50E4E" w14:textId="2DAEAAA7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4ED59BD8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73C8868E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6EDEF4A9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20D5A415" w14:textId="579223DD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</w:tr>
      <w:tr w:rsidR="00357925" w:rsidRPr="00BB4631" w14:paraId="3CCB5D99" w14:textId="3F04842F" w:rsidTr="00A01705">
        <w:trPr>
          <w:trHeight w:val="288"/>
        </w:trPr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68328546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752FBE72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843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43AA0A75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y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2B4FCEA6" w14:textId="15CF2FCE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4.5</w:t>
            </w:r>
          </w:p>
        </w:tc>
      </w:tr>
      <w:tr w:rsidR="00357925" w:rsidRPr="00BB4631" w14:paraId="02353D7A" w14:textId="2FB78C66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60D292F8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095D0C83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51B5BDF4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n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2F91F395" w14:textId="3E6D549B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5</w:t>
            </w:r>
          </w:p>
        </w:tc>
      </w:tr>
      <w:tr w:rsidR="00357925" w:rsidRPr="00BB4631" w14:paraId="3760E939" w14:textId="33E5CF75" w:rsidTr="00A01705">
        <w:trPr>
          <w:trHeight w:val="288"/>
        </w:trPr>
        <w:tc>
          <w:tcPr>
            <w:tcW w:w="155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F9ACF" w14:textId="466A665B" w:rsidR="00357925" w:rsidRPr="00BB4631" w:rsidRDefault="00357925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C</w:t>
            </w:r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ompetition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effect</w:t>
            </w:r>
            <w:proofErr w:type="spellEnd"/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6B2C175" w14:textId="59BF1711" w:rsidR="00357925" w:rsidRPr="00BB4631" w:rsidRDefault="00A01705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</w:t>
            </w:r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iet</w:t>
            </w:r>
            <w:proofErr w:type="spellEnd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breadth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45935" w14:textId="6E8B1414" w:rsidR="00357925" w:rsidRPr="00BB4631" w:rsidRDefault="00A01705" w:rsidP="00BB4631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</w:t>
            </w:r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oraging</w:t>
            </w:r>
            <w:proofErr w:type="spellEnd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="00357925"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25481F1" w14:textId="5210C965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  <w:t>c</w:t>
            </w:r>
          </w:p>
        </w:tc>
      </w:tr>
      <w:tr w:rsidR="00357925" w:rsidRPr="00BB4631" w14:paraId="6C443940" w14:textId="4F09A423" w:rsidTr="00A01705">
        <w:trPr>
          <w:trHeight w:val="288"/>
        </w:trPr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1BDFF5C4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9E433AC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29F34A9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FEAA549" w14:textId="41E83B41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357925" w:rsidRPr="00BB4631" w14:paraId="2C0CB452" w14:textId="27D3C1CE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10553CD5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310B7AE4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2076498F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01BEBEFA" w14:textId="2F9FADD2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</w:tr>
      <w:tr w:rsidR="00357925" w:rsidRPr="00BB4631" w14:paraId="1F1F4C4D" w14:textId="0DB126B5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7E6E87A0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7155FD28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0ADDE770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6026B5D6" w14:textId="75DC20E3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2</w:t>
            </w:r>
          </w:p>
        </w:tc>
      </w:tr>
      <w:tr w:rsidR="00357925" w:rsidRPr="00BB4631" w14:paraId="2A081386" w14:textId="481AB98B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0EBEEF08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4DE4BD34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noWrap/>
            <w:hideMark/>
          </w:tcPr>
          <w:p w14:paraId="5B3B4FAD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444CEB6D" w14:textId="20AA8603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</w:p>
        </w:tc>
      </w:tr>
      <w:tr w:rsidR="00357925" w:rsidRPr="00BB4631" w14:paraId="2B0A0E8D" w14:textId="55F09DF2" w:rsidTr="00A01705">
        <w:trPr>
          <w:trHeight w:val="288"/>
        </w:trPr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12E1D2C0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7C5EC5C5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843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5AD61558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0AE83598" w14:textId="25689E28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</w:tr>
      <w:tr w:rsidR="00A01705" w:rsidRPr="00BB4631" w14:paraId="1B5FE6C1" w14:textId="095CB22F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3BDD0107" w14:textId="77777777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287D4029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68133DD5" w14:textId="77777777" w:rsidR="00357925" w:rsidRPr="00BB4631" w:rsidRDefault="00357925" w:rsidP="00BB4631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442C5DC3" w14:textId="0B58B656" w:rsidR="00357925" w:rsidRPr="00BB4631" w:rsidRDefault="00357925" w:rsidP="00BB463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5</w:t>
            </w:r>
          </w:p>
        </w:tc>
      </w:tr>
      <w:tr w:rsidR="00A01705" w:rsidRPr="00BB4631" w14:paraId="56AD7A84" w14:textId="4A03513B" w:rsidTr="00A01705">
        <w:trPr>
          <w:trHeight w:val="457"/>
        </w:trPr>
        <w:tc>
          <w:tcPr>
            <w:tcW w:w="1555" w:type="dxa"/>
            <w:vMerge w:val="restart"/>
            <w:tcBorders>
              <w:top w:val="single" w:sz="12" w:space="0" w:color="auto"/>
              <w:right w:val="single" w:sz="4" w:space="0" w:color="auto"/>
            </w:tcBorders>
            <w:noWrap/>
            <w:hideMark/>
          </w:tcPr>
          <w:p w14:paraId="56F62CF2" w14:textId="5164FE5E" w:rsidR="00A01705" w:rsidRPr="00BB4631" w:rsidRDefault="00A01705" w:rsidP="00BB4631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L</w:t>
            </w:r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and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use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  <w:t>suitability</w:t>
            </w:r>
            <w:proofErr w:type="spellEnd"/>
          </w:p>
          <w:p w14:paraId="106FEF5B" w14:textId="3D271BC7" w:rsidR="00A01705" w:rsidRPr="00BB4631" w:rsidRDefault="00A01705" w:rsidP="00D75F24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foraging</w:t>
            </w:r>
            <w:proofErr w:type="spellEnd"/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4" w:space="0" w:color="auto"/>
            </w:tcBorders>
            <w:noWrap/>
            <w:hideMark/>
          </w:tcPr>
          <w:p w14:paraId="1B6BF44D" w14:textId="30F0B01C" w:rsidR="00A01705" w:rsidRPr="00BB4631" w:rsidRDefault="00A01705" w:rsidP="00D75F24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</w:t>
            </w:r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iet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breadth</w:t>
            </w:r>
            <w:proofErr w:type="spellEnd"/>
          </w:p>
          <w:p w14:paraId="313E3081" w14:textId="77777777" w:rsidR="00A01705" w:rsidRPr="00BB4631" w:rsidRDefault="00A01705" w:rsidP="00D75F24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D79DEB" w14:textId="661062A1" w:rsidR="00A01705" w:rsidRPr="00BB4631" w:rsidRDefault="00A01705" w:rsidP="00D75F2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 xml:space="preserve">Flying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periods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noWrap/>
          </w:tcPr>
          <w:p w14:paraId="7C501F8B" w14:textId="107488FE" w:rsidR="00A01705" w:rsidRPr="00BB4631" w:rsidRDefault="00A01705" w:rsidP="00D75F2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810795">
              <w:rPr>
                <w:rFonts w:eastAsia="Times New Roman" w:cstheme="minorHAnsi"/>
                <w:b/>
                <w:bCs/>
                <w:i/>
                <w:iCs/>
                <w:color w:val="000000"/>
                <w:lang w:val="de-DE" w:eastAsia="de-DE"/>
              </w:rPr>
              <w:t>LU_suitability_</w:t>
            </w:r>
            <w:r>
              <w:rPr>
                <w:rFonts w:eastAsia="Times New Roman" w:cstheme="minorHAnsi"/>
                <w:b/>
                <w:bCs/>
                <w:i/>
                <w:iCs/>
                <w:color w:val="000000"/>
                <w:lang w:val="de-DE" w:eastAsia="de-DE"/>
              </w:rPr>
              <w:t>forage</w:t>
            </w:r>
            <w:proofErr w:type="spellEnd"/>
          </w:p>
        </w:tc>
      </w:tr>
      <w:tr w:rsidR="00A01705" w:rsidRPr="00BB4631" w14:paraId="1DDD09DB" w14:textId="77777777" w:rsidTr="00A01705">
        <w:trPr>
          <w:trHeight w:val="413"/>
        </w:trPr>
        <w:tc>
          <w:tcPr>
            <w:tcW w:w="1555" w:type="dxa"/>
            <w:vMerge/>
            <w:tcBorders>
              <w:right w:val="single" w:sz="4" w:space="0" w:color="auto"/>
            </w:tcBorders>
            <w:noWrap/>
          </w:tcPr>
          <w:p w14:paraId="5A9C895F" w14:textId="77777777" w:rsidR="00A01705" w:rsidRDefault="00A01705" w:rsidP="00A01705">
            <w:pPr>
              <w:rPr>
                <w:rFonts w:ascii="Calibri" w:eastAsia="Times New Roman" w:hAnsi="Calibri" w:cs="Calibri"/>
                <w:b/>
                <w:bCs/>
                <w:color w:val="000000"/>
                <w:lang w:val="de-DE" w:eastAsia="de-DE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</w:tcBorders>
            <w:noWrap/>
          </w:tcPr>
          <w:p w14:paraId="424EE34B" w14:textId="77777777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67728FA8" w14:textId="77777777" w:rsidR="00A01705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right w:val="single" w:sz="4" w:space="0" w:color="BFBFBF" w:themeColor="background1" w:themeShade="BF"/>
            </w:tcBorders>
            <w:noWrap/>
          </w:tcPr>
          <w:p w14:paraId="7D71C433" w14:textId="1CB4FF9B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bare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0CB52" w14:textId="66BE93C8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arable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4C6C1" w14:textId="38383B85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forest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9BC45" w14:textId="60502B51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grassland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87AF4" w14:textId="7E9A9FA2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urban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30FE10F3" w14:textId="0CEB088F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water</w:t>
            </w:r>
            <w:proofErr w:type="spellEnd"/>
          </w:p>
        </w:tc>
      </w:tr>
      <w:tr w:rsidR="00A01705" w:rsidRPr="00BB4631" w14:paraId="74583AD7" w14:textId="4F2AB649" w:rsidTr="00A01705">
        <w:trPr>
          <w:trHeight w:val="288"/>
        </w:trPr>
        <w:tc>
          <w:tcPr>
            <w:tcW w:w="155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9B93E7A" w14:textId="77777777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29E9979" w14:textId="4B0086B5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proofErr w:type="spellStart"/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597297EA" w14:textId="367154FD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AC77F" w14:textId="57C905F9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</w:t>
            </w:r>
          </w:p>
        </w:tc>
        <w:tc>
          <w:tcPr>
            <w:tcW w:w="783" w:type="dxa"/>
            <w:tcBorders>
              <w:top w:val="single" w:sz="4" w:space="0" w:color="auto"/>
            </w:tcBorders>
            <w:noWrap/>
          </w:tcPr>
          <w:p w14:paraId="160424A9" w14:textId="55F70F4D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0.4</w:t>
            </w:r>
          </w:p>
        </w:tc>
        <w:tc>
          <w:tcPr>
            <w:tcW w:w="746" w:type="dxa"/>
            <w:tcBorders>
              <w:top w:val="single" w:sz="4" w:space="0" w:color="auto"/>
            </w:tcBorders>
            <w:noWrap/>
          </w:tcPr>
          <w:p w14:paraId="37FF32D9" w14:textId="0212E1C1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0.4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noWrap/>
          </w:tcPr>
          <w:p w14:paraId="544E854C" w14:textId="296B685B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</w:t>
            </w:r>
          </w:p>
        </w:tc>
        <w:tc>
          <w:tcPr>
            <w:tcW w:w="745" w:type="dxa"/>
            <w:tcBorders>
              <w:top w:val="single" w:sz="4" w:space="0" w:color="auto"/>
            </w:tcBorders>
            <w:noWrap/>
          </w:tcPr>
          <w:p w14:paraId="635CA5F9" w14:textId="188F2A3A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49FE703" w14:textId="4753C245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6C3F9449" w14:textId="756E256B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77D62DD5" w14:textId="77777777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noWrap/>
            <w:hideMark/>
          </w:tcPr>
          <w:p w14:paraId="6EA93B96" w14:textId="6BF5C455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proofErr w:type="spellStart"/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Polylectic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  <w:noWrap/>
          </w:tcPr>
          <w:p w14:paraId="6D5FE964" w14:textId="34D6322C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</w:t>
            </w:r>
          </w:p>
        </w:tc>
        <w:tc>
          <w:tcPr>
            <w:tcW w:w="918" w:type="dxa"/>
            <w:tcBorders>
              <w:left w:val="single" w:sz="4" w:space="0" w:color="auto"/>
            </w:tcBorders>
            <w:noWrap/>
          </w:tcPr>
          <w:p w14:paraId="1389A3EE" w14:textId="7350AAAE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</w:t>
            </w:r>
          </w:p>
        </w:tc>
        <w:tc>
          <w:tcPr>
            <w:tcW w:w="783" w:type="dxa"/>
            <w:noWrap/>
          </w:tcPr>
          <w:p w14:paraId="2262AC04" w14:textId="78B0B857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0.7</w:t>
            </w:r>
          </w:p>
        </w:tc>
        <w:tc>
          <w:tcPr>
            <w:tcW w:w="746" w:type="dxa"/>
            <w:noWrap/>
          </w:tcPr>
          <w:p w14:paraId="3E6DE507" w14:textId="2E9CC76F" w:rsidR="00A01705" w:rsidRPr="00D75F24" w:rsidRDefault="00A01705" w:rsidP="00A01705">
            <w:pPr>
              <w:jc w:val="right"/>
              <w:rPr>
                <w:rFonts w:eastAsia="Times New Roman" w:cstheme="minorHAns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0.6</w:t>
            </w:r>
          </w:p>
        </w:tc>
        <w:tc>
          <w:tcPr>
            <w:tcW w:w="1061" w:type="dxa"/>
            <w:noWrap/>
          </w:tcPr>
          <w:p w14:paraId="18F813A3" w14:textId="4F9BC178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</w:t>
            </w:r>
          </w:p>
        </w:tc>
        <w:tc>
          <w:tcPr>
            <w:tcW w:w="745" w:type="dxa"/>
            <w:noWrap/>
          </w:tcPr>
          <w:p w14:paraId="001622BE" w14:textId="2559F1C3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6</w:t>
            </w:r>
          </w:p>
        </w:tc>
        <w:tc>
          <w:tcPr>
            <w:tcW w:w="708" w:type="dxa"/>
          </w:tcPr>
          <w:p w14:paraId="1D9E7714" w14:textId="069C7F2A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21BE4281" w14:textId="634B01D2" w:rsidTr="00A01705">
        <w:trPr>
          <w:trHeight w:val="288"/>
        </w:trPr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5E289660" w14:textId="77777777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561DD10B" w14:textId="733DB6C1" w:rsidR="00A01705" w:rsidRPr="00D75F24" w:rsidRDefault="00A01705" w:rsidP="00A01705">
            <w:pPr>
              <w:jc w:val="right"/>
              <w:rPr>
                <w:rFonts w:eastAsia="Times New Roman" w:cstheme="minorHAnsi"/>
                <w:lang w:val="de-DE" w:eastAsia="de-DE"/>
              </w:rPr>
            </w:pPr>
            <w:proofErr w:type="spellStart"/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Oligolectic</w:t>
            </w:r>
            <w:proofErr w:type="spellEnd"/>
          </w:p>
        </w:tc>
        <w:tc>
          <w:tcPr>
            <w:tcW w:w="1843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</w:tcPr>
          <w:p w14:paraId="50E9699D" w14:textId="184F87AC" w:rsidR="00A01705" w:rsidRPr="00D75F24" w:rsidRDefault="00A01705" w:rsidP="00A01705">
            <w:pPr>
              <w:jc w:val="right"/>
              <w:rPr>
                <w:rFonts w:eastAsia="Times New Roman" w:cstheme="minorHAnsi"/>
                <w:lang w:val="de-DE" w:eastAsia="de-DE"/>
              </w:rPr>
            </w:pPr>
            <w:r w:rsidRPr="00D75F24">
              <w:rPr>
                <w:rFonts w:eastAsia="Times New Roman" w:cstheme="minorHAnsi"/>
                <w:lang w:val="de-DE" w:eastAsia="de-DE"/>
              </w:rPr>
              <w:t>2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</w:tcPr>
          <w:p w14:paraId="258584FA" w14:textId="3CC72003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</w:t>
            </w:r>
          </w:p>
        </w:tc>
        <w:tc>
          <w:tcPr>
            <w:tcW w:w="783" w:type="dxa"/>
            <w:tcBorders>
              <w:bottom w:val="single" w:sz="4" w:space="0" w:color="BFBFBF" w:themeColor="background1" w:themeShade="BF"/>
            </w:tcBorders>
            <w:noWrap/>
          </w:tcPr>
          <w:p w14:paraId="0E4B359A" w14:textId="3E23DDF2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0.6</w:t>
            </w:r>
          </w:p>
        </w:tc>
        <w:tc>
          <w:tcPr>
            <w:tcW w:w="746" w:type="dxa"/>
            <w:tcBorders>
              <w:bottom w:val="single" w:sz="4" w:space="0" w:color="BFBFBF" w:themeColor="background1" w:themeShade="BF"/>
            </w:tcBorders>
            <w:noWrap/>
          </w:tcPr>
          <w:p w14:paraId="7654130F" w14:textId="01065201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0.6</w:t>
            </w:r>
          </w:p>
        </w:tc>
        <w:tc>
          <w:tcPr>
            <w:tcW w:w="1061" w:type="dxa"/>
            <w:tcBorders>
              <w:bottom w:val="single" w:sz="4" w:space="0" w:color="BFBFBF" w:themeColor="background1" w:themeShade="BF"/>
            </w:tcBorders>
            <w:noWrap/>
          </w:tcPr>
          <w:p w14:paraId="126C168C" w14:textId="6A848F9B" w:rsidR="00A01705" w:rsidRPr="00BB4631" w:rsidRDefault="00A01705" w:rsidP="00A0170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1.5</w:t>
            </w:r>
          </w:p>
        </w:tc>
        <w:tc>
          <w:tcPr>
            <w:tcW w:w="745" w:type="dxa"/>
            <w:tcBorders>
              <w:bottom w:val="single" w:sz="4" w:space="0" w:color="BFBFBF" w:themeColor="background1" w:themeShade="BF"/>
            </w:tcBorders>
            <w:noWrap/>
          </w:tcPr>
          <w:p w14:paraId="57A9A225" w14:textId="7A8623B1" w:rsidR="00A01705" w:rsidRPr="00BB4631" w:rsidRDefault="00A01705" w:rsidP="00A0170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6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</w:tcPr>
          <w:p w14:paraId="4F91C109" w14:textId="071448AC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21FF962F" w14:textId="25A757C1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1B0A1945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6D782DB3" w14:textId="0291F70A" w:rsidR="00A01705" w:rsidRPr="00D75F24" w:rsidRDefault="00A01705" w:rsidP="00A01705">
            <w:pPr>
              <w:jc w:val="right"/>
              <w:rPr>
                <w:rFonts w:eastAsia="Times New Roman" w:cstheme="minorHAnsi"/>
                <w:lang w:val="de-DE" w:eastAsia="de-DE"/>
              </w:rPr>
            </w:pPr>
            <w:proofErr w:type="spellStart"/>
            <w:r w:rsidRPr="00D75F24">
              <w:rPr>
                <w:rFonts w:eastAsia="Times New Roman" w:cstheme="minorHAnsi"/>
                <w:lang w:val="de-DE" w:eastAsia="de-DE"/>
              </w:rPr>
              <w:t>Polylectic</w:t>
            </w:r>
            <w:proofErr w:type="spellEnd"/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  <w:noWrap/>
          </w:tcPr>
          <w:p w14:paraId="367E30BA" w14:textId="3E14821D" w:rsidR="00A01705" w:rsidRPr="00D75F24" w:rsidRDefault="00A01705" w:rsidP="00A01705">
            <w:pPr>
              <w:jc w:val="right"/>
              <w:rPr>
                <w:rFonts w:eastAsia="Times New Roman" w:cstheme="minorHAnsi"/>
                <w:lang w:val="de-DE" w:eastAsia="de-DE"/>
              </w:rPr>
            </w:pPr>
            <w:r w:rsidRPr="00D75F24">
              <w:rPr>
                <w:rFonts w:eastAsia="Times New Roman" w:cstheme="minorHAnsi"/>
                <w:lang w:val="de-DE" w:eastAsia="de-DE"/>
              </w:rPr>
              <w:t>2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auto"/>
            </w:tcBorders>
            <w:noWrap/>
          </w:tcPr>
          <w:p w14:paraId="22201D6C" w14:textId="30349C44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</w:t>
            </w:r>
          </w:p>
        </w:tc>
        <w:tc>
          <w:tcPr>
            <w:tcW w:w="783" w:type="dxa"/>
            <w:tcBorders>
              <w:bottom w:val="single" w:sz="12" w:space="0" w:color="auto"/>
            </w:tcBorders>
            <w:noWrap/>
          </w:tcPr>
          <w:p w14:paraId="45158782" w14:textId="6D5BB5DE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1.05</w:t>
            </w:r>
          </w:p>
        </w:tc>
        <w:tc>
          <w:tcPr>
            <w:tcW w:w="746" w:type="dxa"/>
            <w:tcBorders>
              <w:bottom w:val="single" w:sz="12" w:space="0" w:color="auto"/>
            </w:tcBorders>
            <w:noWrap/>
          </w:tcPr>
          <w:p w14:paraId="65FC66CF" w14:textId="725CE554" w:rsidR="00A01705" w:rsidRPr="00D75F24" w:rsidRDefault="00A01705" w:rsidP="00A01705">
            <w:pPr>
              <w:jc w:val="right"/>
              <w:rPr>
                <w:rFonts w:eastAsia="Times New Roman" w:cstheme="minorHAnsi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0.9</w:t>
            </w:r>
          </w:p>
        </w:tc>
        <w:tc>
          <w:tcPr>
            <w:tcW w:w="1061" w:type="dxa"/>
            <w:tcBorders>
              <w:bottom w:val="single" w:sz="12" w:space="0" w:color="auto"/>
            </w:tcBorders>
            <w:noWrap/>
          </w:tcPr>
          <w:p w14:paraId="1F00F236" w14:textId="70D6C611" w:rsidR="00A01705" w:rsidRPr="00BB4631" w:rsidRDefault="00A01705" w:rsidP="00A0170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D75F24">
              <w:rPr>
                <w:rFonts w:eastAsia="Times New Roman" w:cstheme="minorHAnsi"/>
                <w:color w:val="000000"/>
                <w:lang w:val="de-DE" w:eastAsia="de-DE"/>
              </w:rPr>
              <w:t>1.5</w:t>
            </w:r>
          </w:p>
        </w:tc>
        <w:tc>
          <w:tcPr>
            <w:tcW w:w="745" w:type="dxa"/>
            <w:tcBorders>
              <w:bottom w:val="single" w:sz="12" w:space="0" w:color="auto"/>
            </w:tcBorders>
            <w:noWrap/>
          </w:tcPr>
          <w:p w14:paraId="0258C163" w14:textId="7A79726F" w:rsidR="00A01705" w:rsidRPr="00BB4631" w:rsidRDefault="00A01705" w:rsidP="00A0170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9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1FDE46A8" w14:textId="2027FAB2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754408BE" w14:textId="614FDF22" w:rsidTr="00A01705">
        <w:trPr>
          <w:trHeight w:val="473"/>
        </w:trPr>
        <w:tc>
          <w:tcPr>
            <w:tcW w:w="1555" w:type="dxa"/>
            <w:vMerge w:val="restart"/>
            <w:tcBorders>
              <w:top w:val="single" w:sz="12" w:space="0" w:color="auto"/>
              <w:right w:val="single" w:sz="4" w:space="0" w:color="auto"/>
            </w:tcBorders>
            <w:noWrap/>
            <w:hideMark/>
          </w:tcPr>
          <w:p w14:paraId="0C406936" w14:textId="77777777" w:rsidR="00A01705" w:rsidRPr="00357925" w:rsidRDefault="00A01705" w:rsidP="00A01705">
            <w:pPr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</w:pPr>
            <w:r w:rsidRPr="00357925"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  <w:t xml:space="preserve">Land </w:t>
            </w:r>
            <w:proofErr w:type="spellStart"/>
            <w:r w:rsidRPr="00357925"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  <w:t>use</w:t>
            </w:r>
            <w:proofErr w:type="spellEnd"/>
            <w:r w:rsidRPr="00357925"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  <w:t xml:space="preserve"> </w:t>
            </w:r>
            <w:proofErr w:type="spellStart"/>
            <w:r w:rsidRPr="00357925"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  <w:t>suitability</w:t>
            </w:r>
            <w:proofErr w:type="spellEnd"/>
          </w:p>
          <w:p w14:paraId="65314AC9" w14:textId="411CE315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for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i/>
                <w:color w:val="000000"/>
                <w:lang w:val="de-DE" w:eastAsia="de-DE"/>
              </w:rPr>
              <w:t>nesting</w:t>
            </w:r>
            <w:proofErr w:type="spellEnd"/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EFD54" w14:textId="61B0D4BB" w:rsidR="00A01705" w:rsidRPr="00D75F24" w:rsidRDefault="00A01705" w:rsidP="00A01705">
            <w:pPr>
              <w:rPr>
                <w:rFonts w:eastAsia="Times New Roman" w:cstheme="minorHAns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eastAsia="Times New Roman" w:cstheme="minorHAnsi"/>
                <w:color w:val="000000"/>
                <w:u w:val="single"/>
                <w:lang w:val="de-DE" w:eastAsia="de-DE"/>
              </w:rPr>
              <w:t>Nesting</w:t>
            </w:r>
            <w:proofErr w:type="spellEnd"/>
            <w:r>
              <w:rPr>
                <w:rFonts w:eastAsia="Times New Roman" w:cstheme="minorHAns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u w:val="single"/>
                <w:lang w:val="de-DE" w:eastAsia="de-DE"/>
              </w:rPr>
              <w:t>preference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noWrap/>
          </w:tcPr>
          <w:p w14:paraId="7083A0D4" w14:textId="1FDD3CBA" w:rsidR="00A01705" w:rsidRPr="00BB4631" w:rsidRDefault="00A01705" w:rsidP="00A01705">
            <w:proofErr w:type="spellStart"/>
            <w:r w:rsidRPr="00810795">
              <w:rPr>
                <w:rFonts w:eastAsia="Times New Roman" w:cstheme="minorHAnsi"/>
                <w:b/>
                <w:bCs/>
                <w:i/>
                <w:iCs/>
                <w:color w:val="000000"/>
                <w:lang w:val="de-DE" w:eastAsia="de-DE"/>
              </w:rPr>
              <w:t>LU_suitability_nest</w:t>
            </w:r>
            <w:proofErr w:type="spellEnd"/>
          </w:p>
        </w:tc>
      </w:tr>
      <w:tr w:rsidR="00A01705" w:rsidRPr="00BB4631" w14:paraId="2DE59D94" w14:textId="77777777" w:rsidTr="00A01705">
        <w:trPr>
          <w:trHeight w:val="43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25F39242" w14:textId="77777777" w:rsidR="00A01705" w:rsidRPr="00357925" w:rsidRDefault="00A01705" w:rsidP="00A01705">
            <w:pPr>
              <w:rPr>
                <w:rFonts w:ascii="Calibri" w:eastAsia="Times New Roman" w:hAnsi="Calibri" w:cs="Calibri"/>
                <w:b/>
                <w:iCs/>
                <w:color w:val="000000"/>
                <w:lang w:val="de-DE" w:eastAsia="de-DE"/>
              </w:rPr>
            </w:pPr>
          </w:p>
        </w:tc>
        <w:tc>
          <w:tcPr>
            <w:tcW w:w="36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3EC08D" w14:textId="77777777" w:rsidR="00A01705" w:rsidRDefault="00A01705" w:rsidP="00A01705">
            <w:pPr>
              <w:rPr>
                <w:rFonts w:eastAsia="Times New Roman" w:cstheme="minorHAnsi"/>
                <w:color w:val="000000"/>
                <w:u w:val="single"/>
                <w:lang w:val="de-DE" w:eastAsia="de-DE"/>
              </w:rPr>
            </w:pPr>
          </w:p>
        </w:tc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noWrap/>
          </w:tcPr>
          <w:p w14:paraId="0AD8DE63" w14:textId="2D6F18F4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bare</w:t>
            </w:r>
          </w:p>
        </w:tc>
        <w:tc>
          <w:tcPr>
            <w:tcW w:w="78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3CD83715" w14:textId="1A1D04BC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arable</w:t>
            </w:r>
            <w:proofErr w:type="spellEnd"/>
          </w:p>
        </w:tc>
        <w:tc>
          <w:tcPr>
            <w:tcW w:w="74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4DC60688" w14:textId="664B6DB2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forest</w:t>
            </w:r>
            <w:proofErr w:type="spellEnd"/>
          </w:p>
        </w:tc>
        <w:tc>
          <w:tcPr>
            <w:tcW w:w="1061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40F56A72" w14:textId="76BC37DA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grassland</w:t>
            </w:r>
            <w:proofErr w:type="spellEnd"/>
          </w:p>
        </w:tc>
        <w:tc>
          <w:tcPr>
            <w:tcW w:w="745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2201657E" w14:textId="2DB79F81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urban</w:t>
            </w:r>
          </w:p>
        </w:tc>
        <w:tc>
          <w:tcPr>
            <w:tcW w:w="708" w:type="dxa"/>
            <w:tcBorders>
              <w:top w:val="nil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5E6D9B24" w14:textId="786EF4B2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water</w:t>
            </w:r>
            <w:proofErr w:type="spellEnd"/>
          </w:p>
        </w:tc>
      </w:tr>
      <w:tr w:rsidR="00A01705" w:rsidRPr="00BB4631" w14:paraId="00F6AE8A" w14:textId="04BDC933" w:rsidTr="00A01705">
        <w:trPr>
          <w:trHeight w:val="288"/>
        </w:trPr>
        <w:tc>
          <w:tcPr>
            <w:tcW w:w="155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4E104F8B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3BD7F716" w14:textId="497592C8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cavity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noWrap/>
          </w:tcPr>
          <w:p w14:paraId="672EEBC5" w14:textId="3817A6D4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783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noWrap/>
          </w:tcPr>
          <w:p w14:paraId="0E17CA2C" w14:textId="7E67D8EC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noWrap/>
          </w:tcPr>
          <w:p w14:paraId="41B3B926" w14:textId="70F9C1A1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noWrap/>
          </w:tcPr>
          <w:p w14:paraId="26D2C55E" w14:textId="38862CE8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7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noWrap/>
          </w:tcPr>
          <w:p w14:paraId="7EEA6376" w14:textId="0E759E05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0.7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7FDC5774" w14:textId="513BE235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69142935" w14:textId="43140A9B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1292A39A" w14:textId="77777777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3A41FC5E" w14:textId="7A067719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soil</w:t>
            </w:r>
            <w:proofErr w:type="spellEnd"/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auto"/>
            </w:tcBorders>
            <w:noWrap/>
          </w:tcPr>
          <w:p w14:paraId="107B6E3E" w14:textId="0161F488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</w:t>
            </w:r>
          </w:p>
        </w:tc>
        <w:tc>
          <w:tcPr>
            <w:tcW w:w="783" w:type="dxa"/>
            <w:tcBorders>
              <w:bottom w:val="single" w:sz="12" w:space="0" w:color="auto"/>
            </w:tcBorders>
            <w:noWrap/>
          </w:tcPr>
          <w:p w14:paraId="6A40F246" w14:textId="25EEC0C0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  <w:tc>
          <w:tcPr>
            <w:tcW w:w="746" w:type="dxa"/>
            <w:tcBorders>
              <w:bottom w:val="single" w:sz="12" w:space="0" w:color="auto"/>
            </w:tcBorders>
            <w:noWrap/>
          </w:tcPr>
          <w:p w14:paraId="589B58A5" w14:textId="53655A32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1061" w:type="dxa"/>
            <w:tcBorders>
              <w:bottom w:val="single" w:sz="12" w:space="0" w:color="auto"/>
            </w:tcBorders>
            <w:noWrap/>
          </w:tcPr>
          <w:p w14:paraId="5AA49D63" w14:textId="72420A56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0.7</w:t>
            </w:r>
          </w:p>
        </w:tc>
        <w:tc>
          <w:tcPr>
            <w:tcW w:w="745" w:type="dxa"/>
            <w:tcBorders>
              <w:bottom w:val="single" w:sz="12" w:space="0" w:color="auto"/>
            </w:tcBorders>
            <w:noWrap/>
          </w:tcPr>
          <w:p w14:paraId="7836CAEF" w14:textId="6A93896A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0.1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2E7B3BF" w14:textId="390B913B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736B3FFB" w14:textId="1ACF3399" w:rsidTr="00A01705">
        <w:trPr>
          <w:trHeight w:val="288"/>
        </w:trPr>
        <w:tc>
          <w:tcPr>
            <w:tcW w:w="1555" w:type="dxa"/>
            <w:tcBorders>
              <w:top w:val="single" w:sz="12" w:space="0" w:color="auto"/>
              <w:right w:val="single" w:sz="4" w:space="0" w:color="auto"/>
            </w:tcBorders>
            <w:noWrap/>
            <w:hideMark/>
          </w:tcPr>
          <w:p w14:paraId="4E869BAA" w14:textId="6CA603D2" w:rsidR="00A01705" w:rsidRPr="00BB4631" w:rsidRDefault="00A01705" w:rsidP="00A01705">
            <w:pPr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</w:t>
            </w:r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ispersal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distance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D0EA5E5" w14:textId="63841834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F</w:t>
            </w:r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oraging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distance</w:t>
            </w:r>
            <w:proofErr w:type="spellEnd"/>
          </w:p>
        </w:tc>
        <w:tc>
          <w:tcPr>
            <w:tcW w:w="918" w:type="dxa"/>
            <w:tcBorders>
              <w:top w:val="single" w:sz="12" w:space="0" w:color="auto"/>
              <w:left w:val="single" w:sz="4" w:space="0" w:color="auto"/>
            </w:tcBorders>
            <w:noWrap/>
            <w:hideMark/>
          </w:tcPr>
          <w:p w14:paraId="55FF1390" w14:textId="5689730E" w:rsidR="00A01705" w:rsidRPr="00810795" w:rsidRDefault="00A01705" w:rsidP="00A01705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</w:pPr>
            <w:proofErr w:type="spellStart"/>
            <w:r w:rsidRPr="008107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de-DE" w:eastAsia="de-DE"/>
              </w:rPr>
              <w:t>disp</w:t>
            </w:r>
            <w:r w:rsidRPr="0081079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vertAlign w:val="subscript"/>
                <w:lang w:val="de-DE" w:eastAsia="de-DE"/>
              </w:rPr>
              <w:t>mean</w:t>
            </w:r>
            <w:proofErr w:type="spellEnd"/>
          </w:p>
        </w:tc>
        <w:tc>
          <w:tcPr>
            <w:tcW w:w="4043" w:type="dxa"/>
            <w:gridSpan w:val="5"/>
            <w:tcBorders>
              <w:top w:val="single" w:sz="12" w:space="0" w:color="auto"/>
            </w:tcBorders>
            <w:noWrap/>
            <w:hideMark/>
          </w:tcPr>
          <w:p w14:paraId="19FB35D9" w14:textId="3D73AE11" w:rsidR="00A01705" w:rsidRPr="00810795" w:rsidRDefault="00A01705" w:rsidP="00A0170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de-DE" w:eastAsia="de-DE"/>
              </w:rPr>
            </w:pPr>
            <w:proofErr w:type="spellStart"/>
            <w:r w:rsidRPr="00810795">
              <w:rPr>
                <w:rFonts w:eastAsia="Times New Roman" w:cstheme="minorHAnsi"/>
                <w:b/>
                <w:bCs/>
                <w:i/>
                <w:iCs/>
                <w:lang w:val="de-DE" w:eastAsia="de-DE"/>
              </w:rPr>
              <w:t>disp</w:t>
            </w:r>
            <w:r w:rsidRPr="00810795">
              <w:rPr>
                <w:rFonts w:eastAsia="Times New Roman" w:cstheme="minorHAnsi"/>
                <w:b/>
                <w:bCs/>
                <w:i/>
                <w:iCs/>
                <w:vertAlign w:val="subscript"/>
                <w:lang w:val="de-DE" w:eastAsia="de-DE"/>
              </w:rPr>
              <w:t>sd</w:t>
            </w:r>
            <w:proofErr w:type="spellEnd"/>
          </w:p>
        </w:tc>
      </w:tr>
      <w:tr w:rsidR="00A01705" w:rsidRPr="00BB4631" w14:paraId="24E34B90" w14:textId="554D8153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74827392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8E8B660" w14:textId="33172E0B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long</w:t>
            </w:r>
            <w:proofErr w:type="spellEnd"/>
          </w:p>
        </w:tc>
        <w:tc>
          <w:tcPr>
            <w:tcW w:w="918" w:type="dxa"/>
            <w:tcBorders>
              <w:left w:val="single" w:sz="4" w:space="0" w:color="auto"/>
            </w:tcBorders>
            <w:noWrap/>
          </w:tcPr>
          <w:p w14:paraId="52A962BB" w14:textId="482A2877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4043" w:type="dxa"/>
            <w:gridSpan w:val="5"/>
            <w:noWrap/>
            <w:hideMark/>
          </w:tcPr>
          <w:p w14:paraId="19672F89" w14:textId="740930CB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5E408B9B" w14:textId="26976134" w:rsidTr="00A01705">
        <w:trPr>
          <w:trHeight w:val="288"/>
        </w:trPr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3ED6A463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3722E64A" w14:textId="64723842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medium</w:t>
            </w:r>
          </w:p>
        </w:tc>
        <w:tc>
          <w:tcPr>
            <w:tcW w:w="918" w:type="dxa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</w:tcPr>
          <w:p w14:paraId="50E96DA3" w14:textId="22101363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4043" w:type="dxa"/>
            <w:gridSpan w:val="5"/>
            <w:tcBorders>
              <w:bottom w:val="single" w:sz="4" w:space="0" w:color="BFBFBF" w:themeColor="background1" w:themeShade="BF"/>
            </w:tcBorders>
            <w:noWrap/>
            <w:hideMark/>
          </w:tcPr>
          <w:p w14:paraId="1878D7D8" w14:textId="00B6A74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</w:tr>
      <w:tr w:rsidR="00A01705" w:rsidRPr="00BB4631" w14:paraId="166CB612" w14:textId="6EFD25AD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6D389518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1663E4DF" w14:textId="6AB1F183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short</w:t>
            </w:r>
            <w:proofErr w:type="spellEnd"/>
          </w:p>
        </w:tc>
        <w:tc>
          <w:tcPr>
            <w:tcW w:w="918" w:type="dxa"/>
            <w:tcBorders>
              <w:left w:val="single" w:sz="4" w:space="0" w:color="auto"/>
              <w:bottom w:val="single" w:sz="12" w:space="0" w:color="auto"/>
            </w:tcBorders>
            <w:noWrap/>
          </w:tcPr>
          <w:p w14:paraId="114FF09E" w14:textId="58647F52" w:rsidR="00A01705" w:rsidRPr="00BB4631" w:rsidRDefault="00A01705" w:rsidP="00A01705">
            <w:pPr>
              <w:jc w:val="right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0</w:t>
            </w:r>
          </w:p>
        </w:tc>
        <w:tc>
          <w:tcPr>
            <w:tcW w:w="4043" w:type="dxa"/>
            <w:gridSpan w:val="5"/>
            <w:tcBorders>
              <w:bottom w:val="single" w:sz="12" w:space="0" w:color="auto"/>
            </w:tcBorders>
            <w:noWrap/>
            <w:hideMark/>
          </w:tcPr>
          <w:p w14:paraId="009B3E22" w14:textId="534CF139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de-DE" w:eastAsia="de-DE"/>
              </w:rPr>
              <w:t>10</w:t>
            </w:r>
          </w:p>
        </w:tc>
      </w:tr>
      <w:tr w:rsidR="00A01705" w:rsidRPr="00BB4631" w14:paraId="0555FB62" w14:textId="4CB038D4" w:rsidTr="00A01705">
        <w:trPr>
          <w:trHeight w:val="288"/>
        </w:trPr>
        <w:tc>
          <w:tcPr>
            <w:tcW w:w="1555" w:type="dxa"/>
            <w:tcBorders>
              <w:top w:val="single" w:sz="12" w:space="0" w:color="auto"/>
              <w:right w:val="single" w:sz="4" w:space="0" w:color="auto"/>
            </w:tcBorders>
            <w:noWrap/>
            <w:hideMark/>
          </w:tcPr>
          <w:p w14:paraId="1C69FD9A" w14:textId="5043F63E" w:rsidR="00A01705" w:rsidRPr="009A3668" w:rsidRDefault="00A01705" w:rsidP="00A01705">
            <w:pPr>
              <w:rPr>
                <w:rFonts w:ascii="Calibri" w:eastAsia="Times New Roman" w:hAnsi="Calibri" w:cs="Calibri"/>
                <w:b/>
                <w:color w:val="000000" w:themeColor="text1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b/>
                <w:color w:val="000000" w:themeColor="text1"/>
                <w:lang w:val="de-DE" w:eastAsia="de-DE"/>
              </w:rPr>
              <w:t xml:space="preserve">Flying </w:t>
            </w:r>
            <w:proofErr w:type="spellStart"/>
            <w:r w:rsidRPr="009A3668">
              <w:rPr>
                <w:rFonts w:ascii="Calibri" w:eastAsia="Times New Roman" w:hAnsi="Calibri" w:cs="Calibri"/>
                <w:b/>
                <w:color w:val="000000" w:themeColor="text1"/>
                <w:lang w:val="de-DE" w:eastAsia="de-DE"/>
              </w:rPr>
              <w:t>period</w:t>
            </w:r>
            <w:r>
              <w:rPr>
                <w:rFonts w:ascii="Calibri" w:eastAsia="Times New Roman" w:hAnsi="Calibri" w:cs="Calibri"/>
                <w:b/>
                <w:color w:val="000000" w:themeColor="text1"/>
                <w:lang w:val="de-DE" w:eastAsia="de-DE"/>
              </w:rPr>
              <w:t>s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32ACD4" w14:textId="534CD743" w:rsidR="00A01705" w:rsidRPr="009A3668" w:rsidRDefault="00A01705" w:rsidP="00A01705">
            <w:pPr>
              <w:rPr>
                <w:rFonts w:ascii="Calibri" w:eastAsia="Times New Roman" w:hAnsi="Calibri" w:cs="Calibri"/>
                <w:color w:val="000000" w:themeColor="text1"/>
                <w:u w:val="single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u w:val="single"/>
                <w:lang w:val="de-DE" w:eastAsia="de-DE"/>
              </w:rPr>
              <w:t xml:space="preserve">Flying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u w:val="single"/>
                <w:lang w:val="de-DE" w:eastAsia="de-DE"/>
              </w:rPr>
              <w:t>period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single" w:sz="4" w:space="0" w:color="auto"/>
            </w:tcBorders>
            <w:noWrap/>
            <w:hideMark/>
          </w:tcPr>
          <w:p w14:paraId="1F810B8A" w14:textId="5CF616E1" w:rsidR="00A01705" w:rsidRPr="00810795" w:rsidRDefault="00A01705" w:rsidP="00A01705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de-DE" w:eastAsia="de-DE"/>
              </w:rPr>
            </w:pPr>
            <w:proofErr w:type="spellStart"/>
            <w:r w:rsidRPr="00810795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lang w:val="de-DE" w:eastAsia="de-DE"/>
              </w:rPr>
              <w:t>flying_period</w:t>
            </w:r>
            <w:proofErr w:type="spellEnd"/>
          </w:p>
        </w:tc>
      </w:tr>
      <w:tr w:rsidR="00A01705" w:rsidRPr="00BB4631" w14:paraId="5040ACF9" w14:textId="34A45D8A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4E998E08" w14:textId="77777777" w:rsidR="00A01705" w:rsidRPr="009A3668" w:rsidRDefault="00A01705" w:rsidP="00A017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52AC7C" w14:textId="0C383838" w:rsidR="00A01705" w:rsidRPr="009A3668" w:rsidRDefault="00A01705" w:rsidP="00A01705">
            <w:pPr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First half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of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the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year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20A537A6" w14:textId="17852B34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1</w:t>
            </w:r>
          </w:p>
        </w:tc>
      </w:tr>
      <w:tr w:rsidR="00A01705" w:rsidRPr="00BB4631" w14:paraId="65876A98" w14:textId="7D549DD6" w:rsidTr="00A01705">
        <w:trPr>
          <w:trHeight w:val="288"/>
        </w:trPr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5C38B4FB" w14:textId="77777777" w:rsidR="00A01705" w:rsidRPr="009A3668" w:rsidRDefault="00A01705" w:rsidP="00A017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noWrap/>
            <w:hideMark/>
          </w:tcPr>
          <w:p w14:paraId="0DB24D1E" w14:textId="09E72866" w:rsidR="00A01705" w:rsidRPr="009A3668" w:rsidRDefault="00A01705" w:rsidP="00A01705">
            <w:pPr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Second half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of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the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year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4" w:space="0" w:color="BFBFBF" w:themeColor="background1" w:themeShade="BF"/>
            </w:tcBorders>
            <w:noWrap/>
            <w:hideMark/>
          </w:tcPr>
          <w:p w14:paraId="32382656" w14:textId="47DD3799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2</w:t>
            </w:r>
          </w:p>
        </w:tc>
      </w:tr>
      <w:tr w:rsidR="00A01705" w:rsidRPr="00BB4631" w14:paraId="7D990784" w14:textId="2F237401" w:rsidTr="00A01705">
        <w:trPr>
          <w:trHeight w:val="288"/>
        </w:trPr>
        <w:tc>
          <w:tcPr>
            <w:tcW w:w="1555" w:type="dxa"/>
            <w:tcBorders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171134F8" w14:textId="77777777" w:rsidR="00A01705" w:rsidRPr="009A3668" w:rsidRDefault="00A01705" w:rsidP="00A01705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hideMark/>
          </w:tcPr>
          <w:p w14:paraId="00190286" w14:textId="34D5D786" w:rsidR="00A01705" w:rsidRPr="009A3668" w:rsidRDefault="00A01705" w:rsidP="00A01705">
            <w:pPr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</w:pP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Two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times</w:t>
            </w:r>
            <w:proofErr w:type="spellEnd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 xml:space="preserve"> a </w:t>
            </w:r>
            <w:proofErr w:type="spellStart"/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year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  <w:bottom w:val="single" w:sz="12" w:space="0" w:color="auto"/>
            </w:tcBorders>
            <w:noWrap/>
            <w:hideMark/>
          </w:tcPr>
          <w:p w14:paraId="7E261E21" w14:textId="55E03BD5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9A3668">
              <w:rPr>
                <w:rFonts w:ascii="Calibri" w:eastAsia="Times New Roman" w:hAnsi="Calibri" w:cs="Calibri"/>
                <w:color w:val="000000" w:themeColor="text1"/>
                <w:lang w:val="de-DE" w:eastAsia="de-DE"/>
              </w:rPr>
              <w:t>3</w:t>
            </w:r>
          </w:p>
        </w:tc>
      </w:tr>
      <w:tr w:rsidR="00A01705" w:rsidRPr="00BB4631" w14:paraId="58159A51" w14:textId="54EE1010" w:rsidTr="00A01705">
        <w:trPr>
          <w:trHeight w:val="288"/>
        </w:trPr>
        <w:tc>
          <w:tcPr>
            <w:tcW w:w="1555" w:type="dxa"/>
            <w:tcBorders>
              <w:top w:val="single" w:sz="12" w:space="0" w:color="auto"/>
              <w:right w:val="single" w:sz="4" w:space="0" w:color="auto"/>
            </w:tcBorders>
            <w:noWrap/>
            <w:hideMark/>
          </w:tcPr>
          <w:p w14:paraId="44F6D1F6" w14:textId="77777777" w:rsidR="00A01705" w:rsidRPr="00BB4631" w:rsidRDefault="00A01705" w:rsidP="00A01705">
            <w:pPr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Disturbance</w:t>
            </w:r>
            <w:proofErr w:type="spellEnd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b/>
                <w:color w:val="000000"/>
                <w:lang w:val="de-DE" w:eastAsia="de-DE"/>
              </w:rPr>
              <w:t>impact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BE1A0C2" w14:textId="16C1F1D1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N</w:t>
            </w:r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esting</w:t>
            </w:r>
            <w:proofErr w:type="spellEnd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 xml:space="preserve"> </w:t>
            </w:r>
            <w:proofErr w:type="spellStart"/>
            <w:r w:rsidRPr="00BB4631">
              <w:rPr>
                <w:rFonts w:ascii="Calibri" w:eastAsia="Times New Roman" w:hAnsi="Calibri" w:cs="Calibri"/>
                <w:color w:val="000000"/>
                <w:u w:val="single"/>
                <w:lang w:val="de-DE" w:eastAsia="de-DE"/>
              </w:rPr>
              <w:t>preference</w:t>
            </w:r>
            <w:proofErr w:type="spellEnd"/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single" w:sz="4" w:space="0" w:color="auto"/>
            </w:tcBorders>
            <w:noWrap/>
            <w:hideMark/>
          </w:tcPr>
          <w:p w14:paraId="4BEB0E27" w14:textId="68D37050" w:rsidR="00A01705" w:rsidRPr="00810795" w:rsidRDefault="00A01705" w:rsidP="00A01705">
            <w:pPr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iCs/>
                <w:lang w:val="de-DE" w:eastAsia="de-DE"/>
              </w:rPr>
              <w:t>d</w:t>
            </w:r>
            <w:r w:rsidRPr="00810795">
              <w:rPr>
                <w:rFonts w:eastAsia="Times New Roman" w:cstheme="minorHAnsi"/>
                <w:b/>
                <w:bCs/>
                <w:i/>
                <w:iCs/>
                <w:lang w:val="de-DE" w:eastAsia="de-DE"/>
              </w:rPr>
              <w:t>ist_eff</w:t>
            </w:r>
            <w:proofErr w:type="spellEnd"/>
          </w:p>
        </w:tc>
      </w:tr>
      <w:tr w:rsidR="00A01705" w:rsidRPr="00BB4631" w14:paraId="4CCCEF40" w14:textId="138ACDEE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4FCDEE4A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533CB0" w14:textId="6BF3D05C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cavity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4F0ADC2E" w14:textId="01554490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0.3</w:t>
            </w:r>
          </w:p>
        </w:tc>
      </w:tr>
      <w:tr w:rsidR="00A01705" w:rsidRPr="00BB4631" w14:paraId="0CCFA58D" w14:textId="6EADBDCE" w:rsidTr="00A01705">
        <w:trPr>
          <w:trHeight w:val="288"/>
        </w:trPr>
        <w:tc>
          <w:tcPr>
            <w:tcW w:w="1555" w:type="dxa"/>
            <w:tcBorders>
              <w:right w:val="single" w:sz="4" w:space="0" w:color="auto"/>
            </w:tcBorders>
            <w:noWrap/>
            <w:hideMark/>
          </w:tcPr>
          <w:p w14:paraId="6D0354F2" w14:textId="7777777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3685" w:type="dxa"/>
            <w:gridSpan w:val="2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60F69" w14:textId="6A71661D" w:rsidR="00A01705" w:rsidRPr="00BB4631" w:rsidRDefault="00A01705" w:rsidP="00A01705">
            <w:pPr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proofErr w:type="spellStart"/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soil</w:t>
            </w:r>
            <w:proofErr w:type="spellEnd"/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  <w:noWrap/>
            <w:hideMark/>
          </w:tcPr>
          <w:p w14:paraId="1A5773A9" w14:textId="7D9CA6B7" w:rsidR="00A01705" w:rsidRPr="00BB4631" w:rsidRDefault="00A01705" w:rsidP="00A0170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BB4631">
              <w:rPr>
                <w:rFonts w:ascii="Calibri" w:eastAsia="Times New Roman" w:hAnsi="Calibri" w:cs="Calibri"/>
                <w:color w:val="000000"/>
                <w:lang w:val="de-DE" w:eastAsia="de-DE"/>
              </w:rPr>
              <w:t>0.9</w:t>
            </w:r>
          </w:p>
        </w:tc>
      </w:tr>
    </w:tbl>
    <w:p w14:paraId="150EB9DD" w14:textId="77777777" w:rsidR="00C51B95" w:rsidRPr="00BB4631" w:rsidRDefault="00A01705" w:rsidP="00BB4631"/>
    <w:sectPr w:rsidR="00C51B95" w:rsidRPr="00BB4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31"/>
    <w:rsid w:val="00357925"/>
    <w:rsid w:val="00810795"/>
    <w:rsid w:val="008A362B"/>
    <w:rsid w:val="009A3668"/>
    <w:rsid w:val="00A01705"/>
    <w:rsid w:val="00A95314"/>
    <w:rsid w:val="00BB4631"/>
    <w:rsid w:val="00CE1177"/>
    <w:rsid w:val="00D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92B1"/>
  <w15:chartTrackingRefBased/>
  <w15:docId w15:val="{203D577B-2CD5-4D2D-989C-27D4E26B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mithellemGitternetz">
    <w:name w:val="Grid Table Light"/>
    <w:basedOn w:val="NormaleTabelle"/>
    <w:uiPriority w:val="40"/>
    <w:rsid w:val="00BB46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0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079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reeg</dc:creator>
  <cp:keywords/>
  <dc:description/>
  <cp:lastModifiedBy>Jette Reeg</cp:lastModifiedBy>
  <cp:revision>2</cp:revision>
  <dcterms:created xsi:type="dcterms:W3CDTF">2020-01-23T12:34:00Z</dcterms:created>
  <dcterms:modified xsi:type="dcterms:W3CDTF">2020-11-12T11:01:00Z</dcterms:modified>
</cp:coreProperties>
</file>