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ettyTitle"/>
        <w:jc w:val="left"/>
      </w:pPr>
      <w:r>
        <w:t>JettyNotepad Product Requirements Document (PRD) v1.0</w:t>
      </w:r>
    </w:p>
    <w:p>
      <w:pPr>
        <w:pStyle w:val="JettySubtitle"/>
        <w:spacing w:after="240"/>
      </w:pPr>
      <w:r>
        <w:t>面向轻量桌面记事本的产品总稿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6F1"/>
          </w:tcPr>
          <w:p>
            <w:pPr>
              <w:spacing w:after="0"/>
            </w:pPr>
            <w:r>
              <w:rPr>
                <w:b/>
              </w:rPr>
              <w:t>产品名称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9FC"/>
          </w:tcPr>
          <w:p>
            <w:pPr>
              <w:spacing w:after="0"/>
            </w:pPr>
            <w:r>
              <w:t>JettyNotepad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6F1"/>
          </w:tcPr>
          <w:p>
            <w:pPr>
              <w:spacing w:after="0"/>
            </w:pPr>
            <w:r>
              <w:rPr>
                <w:b/>
              </w:rPr>
              <w:t>文档类型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9FC"/>
          </w:tcPr>
          <w:p>
            <w:pPr>
              <w:spacing w:after="0"/>
            </w:pPr>
            <w:r>
              <w:t>产品需求文档 / Product Requirements Document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6F1"/>
          </w:tcPr>
          <w:p>
            <w:pPr>
              <w:spacing w:after="0"/>
            </w:pPr>
            <w:r>
              <w:rPr>
                <w:b/>
              </w:rPr>
              <w:t>版本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9FC"/>
          </w:tcPr>
          <w:p>
            <w:pPr>
              <w:spacing w:after="0"/>
            </w:pPr>
            <w:r>
              <w:t>v1.0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6F1"/>
          </w:tcPr>
          <w:p>
            <w:pPr>
              <w:spacing w:after="0"/>
            </w:pPr>
            <w:r>
              <w:rPr>
                <w:b/>
              </w:rPr>
              <w:t>范围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9FC"/>
          </w:tcPr>
          <w:p>
            <w:pPr>
              <w:spacing w:after="0"/>
            </w:pPr>
            <w:r>
              <w:t>总稿：产品定位、功能范围、保存哲学、文件生态与扩展方向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6F1"/>
          </w:tcPr>
          <w:p>
            <w:pPr>
              <w:spacing w:after="0"/>
            </w:pPr>
            <w:r>
              <w:rPr>
                <w:b/>
              </w:rPr>
              <w:t>日期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F7F9FC"/>
          </w:tcPr>
          <w:p>
            <w:pPr>
              <w:spacing w:after="0"/>
            </w:pPr>
            <w:r>
              <w:t>2026-04-05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928"/>
            <w:shd w:fill="EEF4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JettyNote"/>
              <w:spacing w:after="0"/>
            </w:pPr>
            <w:r>
              <w:t>一句话定义：JettyNotepad 是一个像 Notepad 一样轻、又能像版本系统一样留住文档演化过程的现代记事本。</w:t>
            </w:r>
          </w:p>
        </w:tc>
      </w:tr>
    </w:tbl>
    <w:p/>
    <w:p>
      <w:pPr>
        <w:pStyle w:val="JettyH1"/>
        <w:keepNext/>
        <w:keepLines/>
      </w:pPr>
      <w:r>
        <w:t>1. 产品概述</w:t>
      </w:r>
    </w:p>
    <w:p>
      <w:pPr/>
      <w:r>
        <w:t>JettyNotepad 是一个面向桌面场景的轻量级“白板记事本”。它的基础体验接近传统记事本：启动快、干扰少、以文本为中心；但底层引入了 .jnt 原生格式、历史快照、来源链和分支式保存能力，使用户不仅拥有最终文本，也拥有文档的演化轨迹。</w:t>
      </w:r>
    </w:p>
    <w:p>
      <w:pPr/>
      <w:r>
        <w:t>该产品并不试图取代 Word、Obsidian 或 IDE，而是聚焦在“轻文本处理 + 安全追溯 + 低心智负担”的组合价值。</w:t>
      </w:r>
    </w:p>
    <w:p>
      <w:pPr>
        <w:pStyle w:val="JettyH1"/>
        <w:keepNext/>
        <w:keepLines/>
      </w:pPr>
      <w:r>
        <w:t>2. 产品目标与非目标</w:t>
      </w:r>
    </w:p>
    <w:p>
      <w:pPr>
        <w:pStyle w:val="JettyH2"/>
        <w:keepNext/>
        <w:keepLines/>
      </w:pPr>
      <w:r>
        <w:t>2.1 产品目标</w:t>
      </w:r>
    </w:p>
    <w:p>
      <w:pPr>
        <w:pStyle w:val="ListBullet"/>
        <w:spacing w:after="60"/>
        <w:ind w:left="216"/>
      </w:pPr>
      <w:r>
        <w:t>提供接近 Windows 记事本的轻量级文本编辑体验。</w:t>
      </w:r>
    </w:p>
    <w:p>
      <w:pPr>
        <w:pStyle w:val="ListBullet"/>
        <w:spacing w:after="60"/>
        <w:ind w:left="216"/>
      </w:pPr>
      <w:r>
        <w:t>支持标签页、会话恢复、最近文件等现代桌面编辑器的高频能力。</w:t>
      </w:r>
    </w:p>
    <w:p>
      <w:pPr>
        <w:pStyle w:val="ListBullet"/>
        <w:spacing w:after="60"/>
        <w:ind w:left="216"/>
      </w:pPr>
      <w:r>
        <w:t>通过 .jnt 原生格式保留当前内容、历史快照和来源链信息。</w:t>
      </w:r>
    </w:p>
    <w:p>
      <w:pPr>
        <w:pStyle w:val="ListBullet"/>
        <w:spacing w:after="60"/>
        <w:ind w:left="216"/>
      </w:pPr>
      <w:r>
        <w:t>把“另存为”升级为“创建新一代或新分支”的核心操作。</w:t>
      </w:r>
    </w:p>
    <w:p>
      <w:pPr>
        <w:pStyle w:val="ListBullet"/>
        <w:spacing w:after="60"/>
        <w:ind w:left="216"/>
      </w:pPr>
      <w:r>
        <w:t>在保持轻量定位的同时，支持拼写检查、Markdown 轻格式，以及未来 AI 写作扩展。</w:t>
      </w:r>
    </w:p>
    <w:p>
      <w:pPr>
        <w:pStyle w:val="JettyH2"/>
        <w:keepNext/>
        <w:keepLines/>
      </w:pPr>
      <w:r>
        <w:t>2.2 非目标</w:t>
      </w:r>
    </w:p>
    <w:p>
      <w:pPr>
        <w:pStyle w:val="ListBullet"/>
        <w:spacing w:after="60"/>
        <w:ind w:left="216"/>
      </w:pPr>
      <w:r>
        <w:t>不以重排版或复杂文档格式兼容为目标。</w:t>
      </w:r>
    </w:p>
    <w:p>
      <w:pPr>
        <w:pStyle w:val="ListBullet"/>
        <w:spacing w:after="60"/>
        <w:ind w:left="216"/>
      </w:pPr>
      <w:r>
        <w:t>不以多人协作、评论流、审阅流为目标。</w:t>
      </w:r>
    </w:p>
    <w:p>
      <w:pPr>
        <w:pStyle w:val="ListBullet"/>
        <w:spacing w:after="60"/>
        <w:ind w:left="216"/>
      </w:pPr>
      <w:r>
        <w:t>不以大型项目代码编辑或 IDE 级功能为目标。</w:t>
      </w:r>
    </w:p>
    <w:p>
      <w:pPr>
        <w:pStyle w:val="ListBullet"/>
        <w:spacing w:after="60"/>
        <w:ind w:left="216"/>
      </w:pPr>
      <w:r>
        <w:t>不以大型数据库式知识管理为目标。</w:t>
      </w:r>
    </w:p>
    <w:p>
      <w:pPr>
        <w:pStyle w:val="JettyH1"/>
        <w:keepNext/>
        <w:keepLines/>
      </w:pPr>
      <w:r>
        <w:t>3. 目标用户与核心场景</w:t>
      </w:r>
    </w:p>
    <w:p>
      <w:pPr>
        <w:pStyle w:val="JettyH2"/>
        <w:keepNext/>
        <w:keepLines/>
      </w:pPr>
      <w:r>
        <w:t>3.1 目标用户</w:t>
      </w:r>
    </w:p>
    <w:p>
      <w:pPr>
        <w:pStyle w:val="ListBullet"/>
        <w:spacing w:after="60"/>
        <w:ind w:left="216"/>
      </w:pPr>
      <w:r>
        <w:t>需要快速记录、起草和改写文本的普通桌面用户。</w:t>
      </w:r>
    </w:p>
    <w:p>
      <w:pPr>
        <w:pStyle w:val="ListBullet"/>
        <w:spacing w:after="60"/>
        <w:ind w:left="216"/>
      </w:pPr>
      <w:r>
        <w:t>经常处理 txt / md / log 等轻文本文件的用户。</w:t>
      </w:r>
    </w:p>
    <w:p>
      <w:pPr>
        <w:pStyle w:val="ListBullet"/>
        <w:spacing w:after="60"/>
        <w:ind w:left="216"/>
      </w:pPr>
      <w:r>
        <w:t>希望保留中间修改过程、但又不想使用重型版本工具的用户。</w:t>
      </w:r>
    </w:p>
    <w:p>
      <w:pPr>
        <w:pStyle w:val="ListBullet"/>
        <w:spacing w:after="60"/>
        <w:ind w:left="216"/>
      </w:pPr>
      <w:r>
        <w:t>需要在轻量软件中获得“可追溯”和“可回看”能力的写作者、产品经理、开发者或运营人员。</w:t>
      </w:r>
    </w:p>
    <w:p>
      <w:pPr>
        <w:pStyle w:val="JettyH2"/>
        <w:keepNext/>
        <w:keepLines/>
      </w:pPr>
      <w:r>
        <w:t>3.2 典型场景</w:t>
      </w:r>
    </w:p>
    <w:p>
      <w:pPr>
        <w:pStyle w:val="ListBullet"/>
        <w:spacing w:after="60"/>
        <w:ind w:left="216"/>
      </w:pPr>
      <w:r>
        <w:t>临时笔记、草稿起步、会议记录、灵感捕捉。</w:t>
      </w:r>
    </w:p>
    <w:p>
      <w:pPr>
        <w:pStyle w:val="ListBullet"/>
        <w:spacing w:after="60"/>
        <w:ind w:left="216"/>
      </w:pPr>
      <w:r>
        <w:t>快速修改配置文件、说明文件或 Markdown 草稿。</w:t>
      </w:r>
    </w:p>
    <w:p>
      <w:pPr>
        <w:pStyle w:val="ListBullet"/>
        <w:spacing w:after="60"/>
        <w:ind w:left="216"/>
      </w:pPr>
      <w:r>
        <w:t>从中间版本继续改稿，并希望追溯上一代来源。</w:t>
      </w:r>
    </w:p>
    <w:p>
      <w:pPr>
        <w:pStyle w:val="ListBullet"/>
        <w:spacing w:after="60"/>
        <w:ind w:left="216"/>
      </w:pPr>
      <w:r>
        <w:t>打开外来 txt / md 文件时，同时希望得到 JettyNotepad 原生历史副本。</w:t>
      </w:r>
    </w:p>
    <w:p>
      <w:pPr>
        <w:pStyle w:val="JettyH1"/>
        <w:keepNext/>
        <w:keepLines/>
      </w:pPr>
      <w:r>
        <w:t>4. 核心价值主张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vAlign w:val="center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主题</w:t>
            </w:r>
          </w:p>
        </w:tc>
        <w:tc>
          <w:tcPr>
            <w:tcW w:type="dxa" w:w="2880"/>
            <w:vAlign w:val="center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当前决策</w:t>
            </w:r>
          </w:p>
        </w:tc>
        <w:tc>
          <w:tcPr>
            <w:tcW w:type="dxa" w:w="3888"/>
            <w:vAlign w:val="center"/>
            <w:shd w:fill="D9EAF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轻量体验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保留记事本式低干扰使用感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启动快、结构简单、默认以文本为中心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历史安全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保存后仍可回看与撤回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历史快照与 Undo/Redo 不因保存而清空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分支追溯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另存为即新代际或新分支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支持从不同中途版本继续演化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外来兼容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兼容原格式并同步生成 .jnt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t>对 txt / md 等外部文件采取双格式保存</w:t>
            </w:r>
          </w:p>
        </w:tc>
      </w:tr>
    </w:tbl>
    <w:p/>
    <w:p>
      <w:pPr>
        <w:pStyle w:val="JettyH1"/>
        <w:keepNext/>
        <w:keepLines/>
      </w:pPr>
      <w:r>
        <w:t>5. 功能范围</w:t>
      </w:r>
    </w:p>
    <w:p>
      <w:pPr>
        <w:pStyle w:val="JettyH2"/>
        <w:keepNext/>
        <w:keepLines/>
      </w:pPr>
      <w:r>
        <w:t>5.1 核心编辑能力</w:t>
      </w:r>
    </w:p>
    <w:p>
      <w:pPr>
        <w:pStyle w:val="ListBullet"/>
        <w:spacing w:after="60"/>
        <w:ind w:left="216"/>
      </w:pPr>
      <w:r>
        <w:t>新建、打开、保存、另存为、导出、打印、关闭、退出。</w:t>
      </w:r>
    </w:p>
    <w:p>
      <w:pPr>
        <w:pStyle w:val="ListBullet"/>
        <w:spacing w:after="60"/>
        <w:ind w:left="216"/>
      </w:pPr>
      <w:r>
        <w:t>撤销、重做、剪切、复制、粘贴、删除、全选、插入时间/日期。</w:t>
      </w:r>
    </w:p>
    <w:p>
      <w:pPr>
        <w:pStyle w:val="ListBullet"/>
        <w:spacing w:after="60"/>
        <w:ind w:left="216"/>
      </w:pPr>
      <w:r>
        <w:t>查找、替换、转到行。</w:t>
      </w:r>
    </w:p>
    <w:p>
      <w:pPr>
        <w:pStyle w:val="JettyH2"/>
        <w:keepNext/>
        <w:keepLines/>
      </w:pPr>
      <w:r>
        <w:t>5.2 文档与窗口管理</w:t>
      </w:r>
    </w:p>
    <w:p>
      <w:pPr>
        <w:pStyle w:val="ListBullet"/>
        <w:spacing w:after="60"/>
        <w:ind w:left="216"/>
      </w:pPr>
      <w:r>
        <w:t>多标签页打开、切换、重排与关闭。</w:t>
      </w:r>
    </w:p>
    <w:p>
      <w:pPr>
        <w:pStyle w:val="ListBullet"/>
        <w:spacing w:after="60"/>
        <w:ind w:left="216"/>
      </w:pPr>
      <w:r>
        <w:t>标签拖出成为单独窗口。</w:t>
      </w:r>
    </w:p>
    <w:p>
      <w:pPr>
        <w:pStyle w:val="ListBullet"/>
        <w:spacing w:after="60"/>
        <w:ind w:left="216"/>
      </w:pPr>
      <w:r>
        <w:t>设置新文件默认在新标签页或新窗口中打开。</w:t>
      </w:r>
    </w:p>
    <w:p>
      <w:pPr>
        <w:pStyle w:val="ListBullet"/>
        <w:spacing w:after="60"/>
        <w:ind w:left="216"/>
      </w:pPr>
      <w:r>
        <w:t>会话恢复：恢复上次打开的标签页、未保存文本和编辑状态。</w:t>
      </w:r>
    </w:p>
    <w:p>
      <w:pPr>
        <w:pStyle w:val="ListBullet"/>
        <w:spacing w:after="60"/>
        <w:ind w:left="216"/>
      </w:pPr>
      <w:r>
        <w:t>最近文件列表：可使用、可清空、可关闭。</w:t>
      </w:r>
    </w:p>
    <w:p>
      <w:pPr>
        <w:pStyle w:val="JettyH2"/>
        <w:keepNext/>
        <w:keepLines/>
      </w:pPr>
      <w:r>
        <w:t>5.3 标签状态颜色</w:t>
      </w:r>
    </w:p>
    <w:p>
      <w:pPr>
        <w:pStyle w:val="ListBullet"/>
        <w:spacing w:after="60"/>
        <w:ind w:left="216"/>
      </w:pPr>
      <w:r>
        <w:t>浅黄：当前标签存在未保存修改。</w:t>
      </w:r>
    </w:p>
    <w:p>
      <w:pPr>
        <w:pStyle w:val="ListBullet"/>
        <w:spacing w:after="60"/>
        <w:ind w:left="216"/>
      </w:pPr>
      <w:r>
        <w:t>浅绿：当前标签内容已保存。</w:t>
      </w:r>
    </w:p>
    <w:p>
      <w:pPr>
        <w:pStyle w:val="ListBullet"/>
        <w:spacing w:after="60"/>
        <w:ind w:left="216"/>
      </w:pPr>
      <w:r>
        <w:t>浅蓝：打开的是外来文档，尚未完全纳入 JettyNotepad 原生历史体系前的状态。</w:t>
      </w:r>
    </w:p>
    <w:p>
      <w:pPr>
        <w:pStyle w:val="JettyH2"/>
        <w:keepNext/>
        <w:keepLines/>
      </w:pPr>
      <w:r>
        <w:t>5.4 语言与格式增强</w:t>
      </w:r>
    </w:p>
    <w:p>
      <w:pPr>
        <w:pStyle w:val="ListBullet"/>
        <w:spacing w:after="60"/>
        <w:ind w:left="216"/>
      </w:pPr>
      <w:r>
        <w:t>拼写检查：错词下划线、建议替换、忽略、加入词典。</w:t>
      </w:r>
    </w:p>
    <w:p>
      <w:pPr>
        <w:pStyle w:val="ListBullet"/>
        <w:spacing w:after="60"/>
        <w:ind w:left="216"/>
      </w:pPr>
      <w:r>
        <w:t>自动更正：支持全局开关、按文件类型控制、按当前文件临时调整。</w:t>
      </w:r>
    </w:p>
    <w:p>
      <w:pPr>
        <w:pStyle w:val="ListBullet"/>
        <w:spacing w:after="60"/>
        <w:ind w:left="216"/>
      </w:pPr>
      <w:r>
        <w:t>Markdown 轻格式：标题、粗体、斜体、链接、列表、嵌套列表、删除线。</w:t>
      </w:r>
    </w:p>
    <w:p>
      <w:pPr>
        <w:pStyle w:val="ListBullet"/>
        <w:spacing w:after="60"/>
        <w:ind w:left="216"/>
      </w:pPr>
      <w:r>
        <w:t>支持格式化显示、Markdown 源语法显示、以及一键清除格式。</w:t>
      </w:r>
    </w:p>
    <w:p>
      <w:pPr>
        <w:pStyle w:val="ListBullet"/>
        <w:spacing w:after="60"/>
        <w:ind w:left="216"/>
      </w:pPr>
      <w:r>
        <w:t>支持总开关：可把应用恢复到更纯粹的 Notepad 模式。</w:t>
      </w:r>
    </w:p>
    <w:p>
      <w:pPr>
        <w:pStyle w:val="JettyH2"/>
        <w:keepNext/>
        <w:keepLines/>
      </w:pPr>
      <w:r>
        <w:t>5.5 AI 扩展（未来）</w:t>
      </w:r>
    </w:p>
    <w:p>
      <w:pPr>
        <w:pStyle w:val="ListBullet"/>
        <w:spacing w:after="60"/>
        <w:ind w:left="216"/>
      </w:pPr>
      <w:r>
        <w:t>Rewrite</w:t>
      </w:r>
    </w:p>
    <w:p>
      <w:pPr>
        <w:pStyle w:val="ListBullet"/>
        <w:spacing w:after="60"/>
        <w:ind w:left="216"/>
      </w:pPr>
      <w:r>
        <w:t>Summarize</w:t>
      </w:r>
    </w:p>
    <w:p>
      <w:pPr>
        <w:pStyle w:val="ListBullet"/>
        <w:spacing w:after="60"/>
        <w:ind w:left="216"/>
      </w:pPr>
      <w:r>
        <w:t>Write</w:t>
      </w:r>
    </w:p>
    <w:p>
      <w:pPr>
        <w:pStyle w:val="ListBullet"/>
        <w:spacing w:after="60"/>
        <w:ind w:left="216"/>
      </w:pPr>
      <w:r>
        <w:t>预留接入本地模型（如 gemma4）的接口能力</w:t>
      </w:r>
    </w:p>
    <w:p>
      <w:pPr>
        <w:pStyle w:val="JettyH1"/>
        <w:keepNext/>
        <w:keepLines/>
      </w:pPr>
      <w:r>
        <w:t>6. 保存哲学与核心规则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928"/>
            <w:shd w:fill="F5F9FE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JettyNote"/>
              <w:spacing w:after="0"/>
            </w:pPr>
            <w:r>
              <w:t>JettyNotepad 的产品哲学：保存不是终点；另存为不是简单复制；外来文件也应被纳入历史体系；最终结果和演化过程同样重要。</w:t>
            </w:r>
          </w:p>
        </w:tc>
      </w:tr>
    </w:tbl>
    <w:p/>
    <w:p>
      <w:pPr>
        <w:pStyle w:val="JettyH2"/>
        <w:keepNext/>
        <w:keepLines/>
      </w:pPr>
      <w:r>
        <w:t>6.1 Save（保存）</w:t>
      </w:r>
    </w:p>
    <w:p>
      <w:pPr/>
      <w:r>
        <w:t>定义：更新当前代文件，不更换名称或位置。</w:t>
      </w:r>
    </w:p>
    <w:p>
      <w:pPr>
        <w:pStyle w:val="ListBullet"/>
        <w:spacing w:after="60"/>
        <w:ind w:left="216"/>
      </w:pPr>
      <w:r>
        <w:t>若当前文件本来就是 .jnt，则更新该 .jnt 文件。</w:t>
      </w:r>
    </w:p>
    <w:p>
      <w:pPr>
        <w:pStyle w:val="ListBullet"/>
        <w:spacing w:after="60"/>
        <w:ind w:left="216"/>
      </w:pPr>
      <w:r>
        <w:t>若当前文件是其他格式（如 .txt / .md），则原文件格式照常保存，同时在历史体系中增加一个 .jnt 原生版本。</w:t>
      </w:r>
    </w:p>
    <w:p>
      <w:pPr>
        <w:pStyle w:val="ListBullet"/>
        <w:spacing w:after="60"/>
        <w:ind w:left="216"/>
      </w:pPr>
      <w:r>
        <w:t>保存不会清空 Undo / Redo 链，也不会清除历史快照。</w:t>
      </w:r>
    </w:p>
    <w:p>
      <w:pPr>
        <w:pStyle w:val="JettyH2"/>
        <w:keepNext/>
        <w:keepLines/>
      </w:pPr>
      <w:r>
        <w:t>6.2 Save As（另存为）</w:t>
      </w:r>
    </w:p>
    <w:p>
      <w:pPr/>
      <w:r>
        <w:t>定义：更换名称或位置，并生成新一代或新分支。</w:t>
      </w:r>
    </w:p>
    <w:p>
      <w:pPr>
        <w:pStyle w:val="ListBullet"/>
        <w:spacing w:after="60"/>
        <w:ind w:left="216"/>
      </w:pPr>
      <w:r>
        <w:t>另存为可以改名、改路径，并建立新的代际关系。</w:t>
      </w:r>
    </w:p>
    <w:p>
      <w:pPr>
        <w:pStyle w:val="ListBullet"/>
        <w:spacing w:after="60"/>
        <w:ind w:left="216"/>
      </w:pPr>
      <w:r>
        <w:t>若来源是外来格式文件，则默认生成双格式：用户目标文件 + .jnt 原生文件。</w:t>
      </w:r>
    </w:p>
    <w:p>
      <w:pPr>
        <w:pStyle w:val="ListBullet"/>
        <w:spacing w:after="60"/>
        <w:ind w:left="216"/>
      </w:pPr>
      <w:r>
        <w:t>另存为后的新文件应记录上一代文件名、最后编辑时间及来源信息。</w:t>
      </w:r>
    </w:p>
    <w:p>
      <w:pPr>
        <w:pStyle w:val="JettyH1"/>
        <w:keepNext/>
        <w:keepLines/>
      </w:pPr>
      <w:r>
        <w:t>7. 自动保存与会话保护</w:t>
      </w:r>
    </w:p>
    <w:p>
      <w:pPr>
        <w:pStyle w:val="ListBullet"/>
        <w:spacing w:after="60"/>
        <w:ind w:left="216"/>
      </w:pPr>
      <w:r>
        <w:t>按时间间隔自动保存：默认 1 分钟，用户可配置不同间隔。</w:t>
      </w:r>
    </w:p>
    <w:p>
      <w:pPr>
        <w:pStyle w:val="ListBullet"/>
        <w:spacing w:after="60"/>
        <w:ind w:left="216"/>
      </w:pPr>
      <w:r>
        <w:t>失焦自动保存。</w:t>
      </w:r>
    </w:p>
    <w:p>
      <w:pPr>
        <w:pStyle w:val="ListBullet"/>
        <w:spacing w:after="60"/>
        <w:ind w:left="216"/>
      </w:pPr>
      <w:r>
        <w:t>关闭标签前自动保存会话。</w:t>
      </w:r>
    </w:p>
    <w:p>
      <w:pPr/>
      <w:r>
        <w:t>自动保存的目标是保护当前状态与恢复能力，而不是替代用户显式的“另存为分支”操作。</w:t>
      </w:r>
    </w:p>
    <w:p>
      <w:pPr>
        <w:pStyle w:val="JettyH1"/>
        <w:keepNext/>
        <w:keepLines/>
      </w:pPr>
      <w:r>
        <w:t>8. 文件生态与存储策略</w:t>
      </w:r>
    </w:p>
    <w:p>
      <w:pPr>
        <w:pStyle w:val="JettyH2"/>
        <w:keepNext/>
        <w:keepLines/>
      </w:pPr>
      <w:r>
        <w:t>8.1 原生格式</w:t>
      </w:r>
    </w:p>
    <w:p>
      <w:pPr/>
      <w:r>
        <w:t>.jnt 是 JettyNotepad 原生格式，保存当前内容、历史快照和来源链信息。</w:t>
      </w:r>
    </w:p>
    <w:p>
      <w:pPr>
        <w:pStyle w:val="JettyH2"/>
        <w:keepNext/>
        <w:keepLines/>
      </w:pPr>
      <w:r>
        <w:t>8.2 导出格式</w:t>
      </w:r>
    </w:p>
    <w:p>
      <w:pPr>
        <w:pStyle w:val="ListBullet"/>
        <w:spacing w:after="60"/>
        <w:ind w:left="216"/>
      </w:pPr>
      <w:r>
        <w:t>可导出为 .txt</w:t>
      </w:r>
    </w:p>
    <w:p>
      <w:pPr>
        <w:pStyle w:val="ListBullet"/>
        <w:spacing w:after="60"/>
        <w:ind w:left="216"/>
      </w:pPr>
      <w:r>
        <w:t>可导出为 .md</w:t>
      </w:r>
    </w:p>
    <w:p>
      <w:pPr>
        <w:pStyle w:val="ListBullet"/>
        <w:spacing w:after="60"/>
        <w:ind w:left="216"/>
      </w:pPr>
      <w:r>
        <w:t>导出普通文本时，历史快照、来源链和分支关系丢失</w:t>
      </w:r>
    </w:p>
    <w:p>
      <w:pPr>
        <w:pStyle w:val="JettyH2"/>
        <w:keepNext/>
        <w:keepLines/>
      </w:pPr>
      <w:r>
        <w:t>8.3 历史文件夹</w:t>
      </w:r>
    </w:p>
    <w:p>
      <w:pPr>
        <w:pStyle w:val="ListBullet"/>
        <w:spacing w:after="60"/>
        <w:ind w:left="216"/>
      </w:pPr>
      <w:r>
        <w:t>默认在 macOS 文档文件夹中创建 JettyNote 文件夹。</w:t>
      </w:r>
    </w:p>
    <w:p>
      <w:pPr>
        <w:pStyle w:val="ListBullet"/>
        <w:spacing w:after="60"/>
        <w:ind w:left="216"/>
      </w:pPr>
      <w:r>
        <w:t>存储位置可改。</w:t>
      </w:r>
    </w:p>
    <w:p>
      <w:pPr>
        <w:pStyle w:val="ListBullet"/>
        <w:spacing w:after="60"/>
        <w:ind w:left="216"/>
      </w:pPr>
      <w:r>
        <w:t>默认不自动清理。</w:t>
      </w:r>
    </w:p>
    <w:p>
      <w:pPr>
        <w:pStyle w:val="ListBullet"/>
        <w:spacing w:after="60"/>
        <w:ind w:left="216"/>
      </w:pPr>
      <w:r>
        <w:t>支持按容量或数量清理。</w:t>
      </w:r>
    </w:p>
    <w:p>
      <w:pPr>
        <w:pStyle w:val="ListBullet"/>
        <w:spacing w:after="60"/>
        <w:ind w:left="216"/>
      </w:pPr>
      <w:r>
        <w:t>支持只清某个文件历史。</w:t>
      </w:r>
    </w:p>
    <w:p>
      <w:pPr>
        <w:pStyle w:val="ListBullet"/>
        <w:spacing w:after="60"/>
        <w:ind w:left="216"/>
      </w:pPr>
      <w:r>
        <w:t>支持一键清空全部历史。</w:t>
      </w:r>
    </w:p>
    <w:p>
      <w:pPr>
        <w:pStyle w:val="JettyH2"/>
        <w:keepNext/>
        <w:keepLines/>
      </w:pPr>
      <w:r>
        <w:t>8.4 外来文档双格式保存</w:t>
      </w:r>
    </w:p>
    <w:p>
      <w:pPr/>
      <w:r>
        <w:t>当用户打开编辑外来文档时，标签页显示为蓝色。用户点击保存后，系统同时写入两个版本：原有文件格式版本，以及用于 JettyNotepad 原生历史体系的 .jnt 版本。</w:t>
      </w:r>
    </w:p>
    <w:p>
      <w:pPr>
        <w:pStyle w:val="JettyH1"/>
        <w:keepNext/>
        <w:keepLines/>
      </w:pPr>
      <w:r>
        <w:t>9. 关键交互建议</w:t>
      </w:r>
    </w:p>
    <w:p>
      <w:pPr>
        <w:pStyle w:val="ListBullet"/>
        <w:spacing w:after="60"/>
        <w:ind w:left="216"/>
      </w:pPr>
      <w:r>
        <w:t>历史修订与来源链应以独立界面呈现，避免污染主编辑界面。</w:t>
      </w:r>
    </w:p>
    <w:p>
      <w:pPr>
        <w:pStyle w:val="ListBullet"/>
        <w:spacing w:after="60"/>
        <w:ind w:left="216"/>
      </w:pPr>
      <w:r>
        <w:t>在用户重新编辑已分叉的中间版本时，应给出明确但不过度打断的提示。</w:t>
      </w:r>
    </w:p>
    <w:p>
      <w:pPr>
        <w:pStyle w:val="ListBullet"/>
        <w:spacing w:after="60"/>
        <w:ind w:left="216"/>
      </w:pPr>
      <w:r>
        <w:t>标签颜色、状态提示和文件属性面板需要形成统一的状态语言。</w:t>
      </w:r>
    </w:p>
    <w:p>
      <w:pPr>
        <w:pStyle w:val="ListBullet"/>
        <w:spacing w:after="60"/>
        <w:ind w:left="216"/>
      </w:pPr>
      <w:r>
        <w:t>把“另存为会产生新分支”的含义用更通俗的文案呈现，降低非技术用户理解成本。</w:t>
      </w:r>
    </w:p>
    <w:p>
      <w:pPr>
        <w:pStyle w:val="JettyH1"/>
        <w:keepNext/>
        <w:keepLines/>
      </w:pPr>
      <w:r>
        <w:t>10. 风险与待定项</w:t>
      </w:r>
    </w:p>
    <w:p>
      <w:pPr>
        <w:pStyle w:val="ListBullet"/>
        <w:spacing w:after="60"/>
        <w:ind w:left="216"/>
      </w:pPr>
      <w:r>
        <w:t>历史与快照数据增长对磁盘占用的影响。</w:t>
      </w:r>
    </w:p>
    <w:p>
      <w:pPr>
        <w:pStyle w:val="ListBullet"/>
        <w:spacing w:after="60"/>
        <w:ind w:left="216"/>
      </w:pPr>
      <w:r>
        <w:t>双格式保存可能带来的用户理解成本和目录管理复杂度。</w:t>
      </w:r>
    </w:p>
    <w:p>
      <w:pPr>
        <w:pStyle w:val="ListBullet"/>
        <w:spacing w:after="60"/>
        <w:ind w:left="216"/>
      </w:pPr>
      <w:r>
        <w:t>从外来文件转换到 .jnt 时的预期管理和 UI 提示方式。</w:t>
      </w:r>
    </w:p>
    <w:p>
      <w:pPr>
        <w:pStyle w:val="ListBullet"/>
        <w:spacing w:after="60"/>
        <w:ind w:left="216"/>
      </w:pPr>
      <w:r>
        <w:t>100 步快照聚合算法的精度、性能与可理解性平衡。</w:t>
      </w:r>
    </w:p>
    <w:p>
      <w:pPr>
        <w:pStyle w:val="ListBullet"/>
        <w:spacing w:after="60"/>
        <w:ind w:left="216"/>
      </w:pPr>
      <w:r>
        <w:t>.jnt 与 .jntx 的最终后缀命名是否需要进一步验证冲突风险。</w:t>
      </w:r>
    </w:p>
    <w:p>
      <w:pPr>
        <w:pStyle w:val="JettyH1"/>
        <w:keepNext/>
        <w:keepLines/>
      </w:pPr>
      <w:r>
        <w:t>11. v1.0 结论</w:t>
      </w:r>
    </w:p>
    <w:p>
      <w:pPr/>
      <w:r>
        <w:t>JettyNotepad 的产品灵魂不是“功能更多”，而是“在保持记事本轻量感的前提下，把历史、来源和分支保留下来”。因此，v1.0 的真正核心应当放在四个方面：轻量编辑体验、标签与会话恢复、保存后仍可回退、以及另存为即新分支。其他能力如拼写检查、Markdown 轻格式和 AI 写作工具，则属于增强层。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tyTitle">
    <w:name w:val="Jetty Title"/>
    <w:basedOn w:val="Title"/>
    <w:pPr>
      <w:keepNext/>
      <w:keepLines/>
      <w:spacing w:before="80" w:after="120"/>
    </w:pPr>
    <w:rPr>
      <w:rFonts w:ascii="Aptos" w:hAnsi="Aptos"/>
      <w:b/>
      <w:color w:val="1F4E79"/>
      <w:sz w:val="48"/>
    </w:rPr>
  </w:style>
  <w:style w:type="paragraph" w:customStyle="1" w:styleId="JettySubtitle">
    <w:name w:val="Jetty Subtitle"/>
    <w:basedOn w:val="Subtitle"/>
    <w:pPr>
      <w:keepNext/>
      <w:keepLines/>
      <w:spacing w:before="80" w:after="120"/>
    </w:pPr>
    <w:rPr>
      <w:rFonts w:ascii="Aptos" w:hAnsi="Aptos"/>
      <w:b w:val="0"/>
      <w:color w:val="666666"/>
      <w:sz w:val="22"/>
    </w:rPr>
  </w:style>
  <w:style w:type="paragraph" w:customStyle="1" w:styleId="JettyH1">
    <w:name w:val="Jetty H1"/>
    <w:basedOn w:val="Heading1"/>
    <w:pPr>
      <w:keepNext/>
      <w:keepLines/>
      <w:spacing w:before="200" w:after="100"/>
    </w:pPr>
    <w:rPr>
      <w:rFonts w:ascii="Aptos" w:hAnsi="Aptos"/>
      <w:b/>
      <w:color w:val="1F4E79"/>
      <w:sz w:val="30"/>
    </w:rPr>
  </w:style>
  <w:style w:type="paragraph" w:customStyle="1" w:styleId="JettyH2">
    <w:name w:val="Jetty H2"/>
    <w:basedOn w:val="Heading2"/>
    <w:pPr>
      <w:keepNext/>
      <w:keepLines/>
      <w:spacing w:before="200" w:after="100"/>
    </w:pPr>
    <w:rPr>
      <w:rFonts w:ascii="Aptos" w:hAnsi="Aptos"/>
      <w:b/>
      <w:color w:val="355E8A"/>
      <w:sz w:val="24"/>
    </w:rPr>
  </w:style>
  <w:style w:type="paragraph" w:customStyle="1" w:styleId="JettyH3">
    <w:name w:val="Jetty H3"/>
    <w:basedOn w:val="Heading3"/>
    <w:pPr>
      <w:keepNext/>
      <w:keepLines/>
      <w:spacing w:before="200" w:after="100"/>
    </w:pPr>
    <w:rPr>
      <w:rFonts w:ascii="Aptos" w:hAnsi="Aptos"/>
      <w:b/>
      <w:color w:val="355E8A"/>
      <w:sz w:val="21"/>
    </w:rPr>
  </w:style>
  <w:style w:type="paragraph" w:customStyle="1" w:styleId="JettyNote">
    <w:name w:val="Jetty Note"/>
    <w:basedOn w:val="IntenseQuote"/>
    <w:pPr>
      <w:keepNext/>
      <w:keepLines/>
      <w:spacing w:before="80" w:after="120"/>
    </w:pPr>
    <w:rPr>
      <w:rFonts w:ascii="Aptos" w:hAnsi="Aptos"/>
      <w:b w:val="0"/>
      <w:color w:val="3333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