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006D0"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t>GDD AVANCÉE</w:t>
      </w:r>
    </w:p>
    <w:p w14:paraId="501225FD" w14:textId="77777777" w:rsidR="005D30EA" w:rsidRPr="005D30EA" w:rsidRDefault="005D30EA" w:rsidP="005D30EA">
      <w:pPr>
        <w:spacing w:after="240" w:line="240" w:lineRule="auto"/>
        <w:rPr>
          <w:rFonts w:ascii="Times New Roman" w:eastAsia="Times New Roman" w:hAnsi="Times New Roman" w:cs="Times New Roman"/>
          <w:sz w:val="24"/>
          <w:szCs w:val="24"/>
          <w:lang w:eastAsia="fr-FR"/>
        </w:rPr>
      </w:pPr>
    </w:p>
    <w:p w14:paraId="63483F3D"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color w:val="000000"/>
          <w:u w:val="single"/>
          <w:lang w:eastAsia="fr-FR"/>
        </w:rPr>
        <w:t>Projet : faire un genre de jeu qui n’existe pas </w:t>
      </w:r>
    </w:p>
    <w:p w14:paraId="65AEE950"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p>
    <w:p w14:paraId="0239A052"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 xml:space="preserve">1.Cahier des charges : </w:t>
      </w:r>
      <w:r w:rsidRPr="005D30EA">
        <w:rPr>
          <w:rFonts w:ascii="Arial" w:eastAsia="Times New Roman" w:hAnsi="Arial" w:cs="Arial"/>
          <w:color w:val="000000"/>
          <w:lang w:eastAsia="fr-FR"/>
        </w:rPr>
        <w:t>comment on réalise un jeu qui respecte le genre de jeu qu’on a créé ? </w:t>
      </w:r>
    </w:p>
    <w:p w14:paraId="77C81FBC"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 xml:space="preserve">2.GDD </w:t>
      </w:r>
      <w:r w:rsidRPr="005D30EA">
        <w:rPr>
          <w:rFonts w:ascii="Arial" w:eastAsia="Times New Roman" w:hAnsi="Arial" w:cs="Arial"/>
          <w:color w:val="000000"/>
          <w:lang w:eastAsia="fr-FR"/>
        </w:rPr>
        <w:t>: faire un GDD d’un jeu qui sera le premier genre de ce jeu là</w:t>
      </w:r>
    </w:p>
    <w:p w14:paraId="5376671C"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3.Prototype :</w:t>
      </w:r>
      <w:r w:rsidRPr="005D30EA">
        <w:rPr>
          <w:rFonts w:ascii="Arial" w:eastAsia="Times New Roman" w:hAnsi="Arial" w:cs="Arial"/>
          <w:color w:val="000000"/>
          <w:lang w:eastAsia="fr-FR"/>
        </w:rPr>
        <w:t>  faire un proto papier qui n’aura pas de format numérique</w:t>
      </w:r>
    </w:p>
    <w:p w14:paraId="005E78AA" w14:textId="77777777" w:rsidR="005D30EA" w:rsidRPr="005D30EA" w:rsidRDefault="005D30EA" w:rsidP="005D30EA">
      <w:pPr>
        <w:spacing w:after="240" w:line="240" w:lineRule="auto"/>
        <w:rPr>
          <w:rFonts w:ascii="Times New Roman" w:eastAsia="Times New Roman" w:hAnsi="Times New Roman" w:cs="Times New Roman"/>
          <w:sz w:val="24"/>
          <w:szCs w:val="24"/>
          <w:lang w:eastAsia="fr-FR"/>
        </w:rPr>
      </w:pPr>
    </w:p>
    <w:p w14:paraId="4347BCEB"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 xml:space="preserve">Deadline </w:t>
      </w:r>
      <w:r w:rsidRPr="005D30EA">
        <w:rPr>
          <w:rFonts w:ascii="Arial" w:eastAsia="Times New Roman" w:hAnsi="Arial" w:cs="Arial"/>
          <w:color w:val="000000"/>
          <w:lang w:eastAsia="fr-FR"/>
        </w:rPr>
        <w:t>: Tout doit être prêt avant le 3 novembre (soutenance)</w:t>
      </w:r>
    </w:p>
    <w:p w14:paraId="32274ED4" w14:textId="77777777" w:rsidR="005D30EA" w:rsidRPr="005D30EA" w:rsidRDefault="005D30EA" w:rsidP="005D30EA">
      <w:pPr>
        <w:spacing w:after="240" w:line="240" w:lineRule="auto"/>
        <w:rPr>
          <w:rFonts w:ascii="Times New Roman" w:eastAsia="Times New Roman" w:hAnsi="Times New Roman" w:cs="Times New Roman"/>
          <w:sz w:val="24"/>
          <w:szCs w:val="24"/>
          <w:lang w:eastAsia="fr-FR"/>
        </w:rPr>
      </w:pPr>
    </w:p>
    <w:p w14:paraId="2907D982"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PROJET de jeu : genre sociétal (notes)</w:t>
      </w:r>
    </w:p>
    <w:p w14:paraId="2D301670"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Times New Roman" w:eastAsia="Times New Roman" w:hAnsi="Times New Roman" w:cs="Times New Roman"/>
          <w:sz w:val="24"/>
          <w:szCs w:val="24"/>
          <w:lang w:eastAsia="fr-FR"/>
        </w:rPr>
        <w:br/>
      </w:r>
    </w:p>
    <w:p w14:paraId="28D981BC" w14:textId="77777777" w:rsidR="005D30EA" w:rsidRPr="005D30EA" w:rsidRDefault="005D30EA" w:rsidP="005D30EA">
      <w:pPr>
        <w:numPr>
          <w:ilvl w:val="0"/>
          <w:numId w:val="1"/>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Simulation d’écosystème</w:t>
      </w:r>
    </w:p>
    <w:p w14:paraId="3B52C1DE"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nombre</w:t>
      </w:r>
      <w:proofErr w:type="gramEnd"/>
      <w:r w:rsidRPr="005D30EA">
        <w:rPr>
          <w:rFonts w:ascii="Arial" w:eastAsia="Times New Roman" w:hAnsi="Arial" w:cs="Arial"/>
          <w:color w:val="000000"/>
          <w:lang w:eastAsia="fr-FR"/>
        </w:rPr>
        <w:t xml:space="preserve"> de joueur : création de serveur avec nombre de joueur illimité</w:t>
      </w:r>
    </w:p>
    <w:p w14:paraId="70E440CE"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écoulement</w:t>
      </w:r>
      <w:proofErr w:type="gramEnd"/>
      <w:r w:rsidRPr="005D30EA">
        <w:rPr>
          <w:rFonts w:ascii="Arial" w:eastAsia="Times New Roman" w:hAnsi="Arial" w:cs="Arial"/>
          <w:color w:val="000000"/>
          <w:lang w:eastAsia="fr-FR"/>
        </w:rPr>
        <w:t xml:space="preserve"> du temps : temps réel </w:t>
      </w:r>
    </w:p>
    <w:p w14:paraId="7F9712E5"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 xml:space="preserve">Actions possibles : Action d’observation / Vérification d’hypothèse (une interaction du joueur provoque une interaction spécifique des individus de la civilisation, qui valide l’hypothèse du joueur ou pas. Par exemple un joueur se fait agresser s’il fait trop de bruit dans une civilisation qui repose sur le </w:t>
      </w:r>
      <w:proofErr w:type="gramStart"/>
      <w:r w:rsidRPr="005D30EA">
        <w:rPr>
          <w:rFonts w:ascii="Arial" w:eastAsia="Times New Roman" w:hAnsi="Arial" w:cs="Arial"/>
          <w:color w:val="000000"/>
          <w:lang w:eastAsia="fr-FR"/>
        </w:rPr>
        <w:t>silence )</w:t>
      </w:r>
      <w:proofErr w:type="gramEnd"/>
    </w:p>
    <w:p w14:paraId="61BCE954"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 xml:space="preserve">Rapports &amp; Notes : Tableau de notes </w:t>
      </w:r>
      <w:proofErr w:type="gramStart"/>
      <w:r w:rsidRPr="005D30EA">
        <w:rPr>
          <w:rFonts w:ascii="Arial" w:eastAsia="Times New Roman" w:hAnsi="Arial" w:cs="Arial"/>
          <w:color w:val="000000"/>
          <w:lang w:eastAsia="fr-FR"/>
        </w:rPr>
        <w:t>( liberté</w:t>
      </w:r>
      <w:proofErr w:type="gramEnd"/>
      <w:r w:rsidRPr="005D30EA">
        <w:rPr>
          <w:rFonts w:ascii="Arial" w:eastAsia="Times New Roman" w:hAnsi="Arial" w:cs="Arial"/>
          <w:color w:val="000000"/>
          <w:lang w:eastAsia="fr-FR"/>
        </w:rPr>
        <w:t xml:space="preserve"> d’organiser des sections) / Tableau des faits vérifiés (% de complétion )</w:t>
      </w:r>
    </w:p>
    <w:p w14:paraId="27502B63"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 xml:space="preserve">Point de </w:t>
      </w:r>
      <w:proofErr w:type="gramStart"/>
      <w:r w:rsidRPr="005D30EA">
        <w:rPr>
          <w:rFonts w:ascii="Arial" w:eastAsia="Times New Roman" w:hAnsi="Arial" w:cs="Arial"/>
          <w:color w:val="000000"/>
          <w:lang w:eastAsia="fr-FR"/>
        </w:rPr>
        <w:t>vue  :</w:t>
      </w:r>
      <w:proofErr w:type="gramEnd"/>
      <w:r w:rsidRPr="005D30EA">
        <w:rPr>
          <w:rFonts w:ascii="Arial" w:eastAsia="Times New Roman" w:hAnsi="Arial" w:cs="Arial"/>
          <w:color w:val="000000"/>
          <w:lang w:eastAsia="fr-FR"/>
        </w:rPr>
        <w:t xml:space="preserve"> Vue tps / Vue Top Down</w:t>
      </w:r>
    </w:p>
    <w:p w14:paraId="499D2FB5" w14:textId="77777777" w:rsidR="005D30EA" w:rsidRPr="005D30EA" w:rsidRDefault="005D30EA" w:rsidP="005D30EA">
      <w:pPr>
        <w:numPr>
          <w:ilvl w:val="0"/>
          <w:numId w:val="2"/>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Le joueur découvre des paramètres de base dès le début de la partie (la découverte de ces paramètres servirait de tuto également</w:t>
      </w:r>
      <w:proofErr w:type="gramStart"/>
      <w:r w:rsidRPr="005D30EA">
        <w:rPr>
          <w:rFonts w:ascii="Arial" w:eastAsia="Times New Roman" w:hAnsi="Arial" w:cs="Arial"/>
          <w:color w:val="000000"/>
          <w:lang w:eastAsia="fr-FR"/>
        </w:rPr>
        <w:t>):</w:t>
      </w:r>
      <w:proofErr w:type="gramEnd"/>
    </w:p>
    <w:p w14:paraId="2E3C1C2E" w14:textId="77777777" w:rsidR="005D30EA" w:rsidRPr="005D30EA" w:rsidRDefault="005D30EA" w:rsidP="005D30EA">
      <w:pPr>
        <w:numPr>
          <w:ilvl w:val="1"/>
          <w:numId w:val="3"/>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écoulement</w:t>
      </w:r>
      <w:proofErr w:type="gramEnd"/>
      <w:r w:rsidRPr="005D30EA">
        <w:rPr>
          <w:rFonts w:ascii="Arial" w:eastAsia="Times New Roman" w:hAnsi="Arial" w:cs="Arial"/>
          <w:color w:val="000000"/>
          <w:lang w:eastAsia="fr-FR"/>
        </w:rPr>
        <w:t xml:space="preserve"> du temps (cycle de jour si soleil)</w:t>
      </w:r>
    </w:p>
    <w:p w14:paraId="5311D9FD" w14:textId="77777777" w:rsidR="005D30EA" w:rsidRPr="005D30EA" w:rsidRDefault="005D30EA" w:rsidP="005D30EA">
      <w:pPr>
        <w:numPr>
          <w:ilvl w:val="1"/>
          <w:numId w:val="3"/>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gravité</w:t>
      </w:r>
      <w:proofErr w:type="gramEnd"/>
    </w:p>
    <w:p w14:paraId="6EE4B179" w14:textId="77777777" w:rsidR="005D30EA" w:rsidRPr="005D30EA" w:rsidRDefault="005D30EA" w:rsidP="005D30EA">
      <w:pPr>
        <w:numPr>
          <w:ilvl w:val="1"/>
          <w:numId w:val="3"/>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composition</w:t>
      </w:r>
      <w:proofErr w:type="gramEnd"/>
      <w:r w:rsidRPr="005D30EA">
        <w:rPr>
          <w:rFonts w:ascii="Arial" w:eastAsia="Times New Roman" w:hAnsi="Arial" w:cs="Arial"/>
          <w:color w:val="000000"/>
          <w:lang w:eastAsia="fr-FR"/>
        </w:rPr>
        <w:t xml:space="preserve"> de l’air</w:t>
      </w:r>
    </w:p>
    <w:p w14:paraId="567964BE" w14:textId="77777777" w:rsidR="005D30EA" w:rsidRPr="005D30EA" w:rsidRDefault="005D30EA" w:rsidP="005D30EA">
      <w:pPr>
        <w:numPr>
          <w:ilvl w:val="1"/>
          <w:numId w:val="3"/>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color w:val="000000"/>
          <w:lang w:eastAsia="fr-FR"/>
        </w:rPr>
        <w:t>climat</w:t>
      </w:r>
      <w:proofErr w:type="gramEnd"/>
    </w:p>
    <w:p w14:paraId="0A1ABB8C"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r>
      <w:r w:rsidRPr="005D30EA">
        <w:rPr>
          <w:rFonts w:ascii="Arial" w:eastAsia="Times New Roman" w:hAnsi="Arial" w:cs="Arial"/>
          <w:b/>
          <w:bCs/>
          <w:color w:val="000000"/>
          <w:lang w:eastAsia="fr-FR"/>
        </w:rPr>
        <w:tab/>
        <w:t>CAHIER DES CHARGES</w:t>
      </w:r>
    </w:p>
    <w:p w14:paraId="3E999A43"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Times New Roman" w:eastAsia="Times New Roman" w:hAnsi="Times New Roman" w:cs="Times New Roman"/>
          <w:sz w:val="24"/>
          <w:szCs w:val="24"/>
          <w:lang w:eastAsia="fr-FR"/>
        </w:rPr>
        <w:br/>
      </w:r>
    </w:p>
    <w:p w14:paraId="25BFE338" w14:textId="77777777" w:rsidR="005D30EA" w:rsidRPr="005D30EA" w:rsidRDefault="005D30EA" w:rsidP="005D30EA">
      <w:pPr>
        <w:numPr>
          <w:ilvl w:val="0"/>
          <w:numId w:val="4"/>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Simulation d’un écosystème (civilisation, espèce animale ou extraterrestre)</w:t>
      </w:r>
    </w:p>
    <w:p w14:paraId="4D7C9DE1" w14:textId="77777777" w:rsidR="005D30EA" w:rsidRPr="005D30EA" w:rsidRDefault="005D30EA" w:rsidP="005D30EA">
      <w:pPr>
        <w:numPr>
          <w:ilvl w:val="0"/>
          <w:numId w:val="4"/>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Incarner un individu de l’écosystème en question. (Sans altérer l’écosystème)</w:t>
      </w:r>
    </w:p>
    <w:p w14:paraId="40C1A5F7" w14:textId="77777777" w:rsidR="005D30EA" w:rsidRPr="005D30EA" w:rsidRDefault="005D30EA" w:rsidP="005D30EA">
      <w:pPr>
        <w:numPr>
          <w:ilvl w:val="0"/>
          <w:numId w:val="4"/>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Écoulement du temps : temps réel</w:t>
      </w:r>
    </w:p>
    <w:p w14:paraId="6008DDC7" w14:textId="77777777" w:rsidR="005D30EA" w:rsidRPr="005D30EA" w:rsidRDefault="005D30EA" w:rsidP="005D30EA">
      <w:pPr>
        <w:numPr>
          <w:ilvl w:val="0"/>
          <w:numId w:val="4"/>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Actions possibles : Action d’observation / Vérification d’hypothèse</w:t>
      </w:r>
    </w:p>
    <w:p w14:paraId="4F310E75" w14:textId="77777777" w:rsidR="005D30EA" w:rsidRPr="005D30EA" w:rsidRDefault="005D30EA" w:rsidP="005D30EA">
      <w:pPr>
        <w:numPr>
          <w:ilvl w:val="0"/>
          <w:numId w:val="4"/>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Rapports &amp; Notes :</w:t>
      </w:r>
    </w:p>
    <w:p w14:paraId="28047F50" w14:textId="77777777" w:rsidR="005D30EA" w:rsidRPr="005D30EA" w:rsidRDefault="005D30EA" w:rsidP="005D30EA">
      <w:pPr>
        <w:numPr>
          <w:ilvl w:val="1"/>
          <w:numId w:val="5"/>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 xml:space="preserve">Tableau de notes </w:t>
      </w:r>
      <w:proofErr w:type="gramStart"/>
      <w:r w:rsidRPr="005D30EA">
        <w:rPr>
          <w:rFonts w:ascii="Arial" w:eastAsia="Times New Roman" w:hAnsi="Arial" w:cs="Arial"/>
          <w:color w:val="000000"/>
          <w:lang w:eastAsia="fr-FR"/>
        </w:rPr>
        <w:t>( liberté</w:t>
      </w:r>
      <w:proofErr w:type="gramEnd"/>
      <w:r w:rsidRPr="005D30EA">
        <w:rPr>
          <w:rFonts w:ascii="Arial" w:eastAsia="Times New Roman" w:hAnsi="Arial" w:cs="Arial"/>
          <w:color w:val="000000"/>
          <w:lang w:eastAsia="fr-FR"/>
        </w:rPr>
        <w:t xml:space="preserve"> d’organiser des sections : exemples comme enregistrements, lexique ,dessins </w:t>
      </w:r>
      <w:proofErr w:type="spellStart"/>
      <w:r w:rsidRPr="005D30EA">
        <w:rPr>
          <w:rFonts w:ascii="Arial" w:eastAsia="Times New Roman" w:hAnsi="Arial" w:cs="Arial"/>
          <w:color w:val="000000"/>
          <w:lang w:eastAsia="fr-FR"/>
        </w:rPr>
        <w:t>etc</w:t>
      </w:r>
      <w:proofErr w:type="spellEnd"/>
      <w:r w:rsidRPr="005D30EA">
        <w:rPr>
          <w:rFonts w:ascii="Arial" w:eastAsia="Times New Roman" w:hAnsi="Arial" w:cs="Arial"/>
          <w:color w:val="000000"/>
          <w:lang w:eastAsia="fr-FR"/>
        </w:rPr>
        <w:t xml:space="preserve"> ) / </w:t>
      </w:r>
    </w:p>
    <w:p w14:paraId="4F94ED9D" w14:textId="77777777" w:rsidR="005D30EA" w:rsidRPr="005D30EA" w:rsidRDefault="005D30EA" w:rsidP="005D30EA">
      <w:pPr>
        <w:numPr>
          <w:ilvl w:val="1"/>
          <w:numId w:val="5"/>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color w:val="000000"/>
          <w:lang w:eastAsia="fr-FR"/>
        </w:rPr>
        <w:t xml:space="preserve">Tableau des faits vérifiés (% de </w:t>
      </w:r>
      <w:proofErr w:type="gramStart"/>
      <w:r w:rsidRPr="005D30EA">
        <w:rPr>
          <w:rFonts w:ascii="Arial" w:eastAsia="Times New Roman" w:hAnsi="Arial" w:cs="Arial"/>
          <w:color w:val="000000"/>
          <w:lang w:eastAsia="fr-FR"/>
        </w:rPr>
        <w:t>complétion )</w:t>
      </w:r>
      <w:proofErr w:type="gramEnd"/>
    </w:p>
    <w:p w14:paraId="1F6C79CD"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p>
    <w:p w14:paraId="1F89782E" w14:textId="77777777" w:rsidR="005D30EA" w:rsidRPr="005D30EA" w:rsidRDefault="005D30EA" w:rsidP="005D30EA">
      <w:pPr>
        <w:spacing w:after="0" w:line="240" w:lineRule="auto"/>
        <w:ind w:left="2160" w:firstLine="720"/>
        <w:rPr>
          <w:rFonts w:ascii="Times New Roman" w:eastAsia="Times New Roman" w:hAnsi="Times New Roman" w:cs="Times New Roman"/>
          <w:sz w:val="24"/>
          <w:szCs w:val="24"/>
          <w:lang w:eastAsia="fr-FR"/>
        </w:rPr>
      </w:pPr>
      <w:r w:rsidRPr="005D30EA">
        <w:rPr>
          <w:rFonts w:ascii="Arial" w:eastAsia="Times New Roman" w:hAnsi="Arial" w:cs="Arial"/>
          <w:b/>
          <w:bCs/>
          <w:color w:val="000000"/>
          <w:lang w:eastAsia="fr-FR"/>
        </w:rPr>
        <w:t>GAME DESIGN DOCUMENT </w:t>
      </w:r>
    </w:p>
    <w:p w14:paraId="77D433DB"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Times New Roman" w:eastAsia="Times New Roman" w:hAnsi="Times New Roman" w:cs="Times New Roman"/>
          <w:sz w:val="24"/>
          <w:szCs w:val="24"/>
          <w:lang w:eastAsia="fr-FR"/>
        </w:rPr>
        <w:br/>
      </w:r>
    </w:p>
    <w:p w14:paraId="22D64CC6" w14:textId="77777777" w:rsidR="005D30EA" w:rsidRPr="005D30EA" w:rsidRDefault="005D30EA" w:rsidP="005D30EA">
      <w:pPr>
        <w:numPr>
          <w:ilvl w:val="0"/>
          <w:numId w:val="6"/>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b/>
          <w:bCs/>
          <w:color w:val="000000"/>
          <w:lang w:eastAsia="fr-FR"/>
        </w:rPr>
        <w:t>Simulation d’un écosystème</w:t>
      </w:r>
      <w:r w:rsidRPr="005D30EA">
        <w:rPr>
          <w:rFonts w:ascii="Arial" w:eastAsia="Times New Roman" w:hAnsi="Arial" w:cs="Arial"/>
          <w:color w:val="000000"/>
          <w:lang w:eastAsia="fr-FR"/>
        </w:rPr>
        <w:t xml:space="preserve"> : Civilisation extraterrestre</w:t>
      </w:r>
    </w:p>
    <w:p w14:paraId="124C1748" w14:textId="77777777" w:rsidR="005D30EA" w:rsidRPr="005D30EA" w:rsidRDefault="005D30EA" w:rsidP="005D30EA">
      <w:pPr>
        <w:numPr>
          <w:ilvl w:val="0"/>
          <w:numId w:val="6"/>
        </w:numPr>
        <w:spacing w:after="0" w:line="240" w:lineRule="auto"/>
        <w:textAlignment w:val="baseline"/>
        <w:rPr>
          <w:rFonts w:ascii="Arial" w:eastAsia="Times New Roman" w:hAnsi="Arial" w:cs="Arial"/>
          <w:b/>
          <w:bCs/>
          <w:color w:val="000000"/>
          <w:lang w:eastAsia="fr-FR"/>
        </w:rPr>
      </w:pPr>
      <w:r w:rsidRPr="005D30EA">
        <w:rPr>
          <w:rFonts w:ascii="Arial" w:eastAsia="Times New Roman" w:hAnsi="Arial" w:cs="Arial"/>
          <w:b/>
          <w:bCs/>
          <w:color w:val="000000"/>
          <w:lang w:eastAsia="fr-FR"/>
        </w:rPr>
        <w:t xml:space="preserve">Définition de la civilisation : </w:t>
      </w:r>
      <w:r w:rsidRPr="005D30EA">
        <w:rPr>
          <w:rFonts w:ascii="Arial" w:eastAsia="Times New Roman" w:hAnsi="Arial" w:cs="Arial"/>
          <w:color w:val="000000"/>
          <w:lang w:eastAsia="fr-FR"/>
        </w:rPr>
        <w:t xml:space="preserve">Civilisation basée sur le silence. Elle communique en chuchotant. Elle n’utilise pas des consonnes et des voyelles qui sont bruyantes. Elles transmettent leur émotions via leur </w:t>
      </w:r>
      <w:proofErr w:type="gramStart"/>
      <w:r w:rsidRPr="005D30EA">
        <w:rPr>
          <w:rFonts w:ascii="Arial" w:eastAsia="Times New Roman" w:hAnsi="Arial" w:cs="Arial"/>
          <w:color w:val="000000"/>
          <w:lang w:eastAsia="fr-FR"/>
        </w:rPr>
        <w:t>gestuelle;</w:t>
      </w:r>
      <w:proofErr w:type="gramEnd"/>
      <w:r w:rsidRPr="005D30EA">
        <w:rPr>
          <w:rFonts w:ascii="Arial" w:eastAsia="Times New Roman" w:hAnsi="Arial" w:cs="Arial"/>
          <w:color w:val="000000"/>
          <w:lang w:eastAsia="fr-FR"/>
        </w:rPr>
        <w:t xml:space="preserve"> Exemple : elles peuvent utiliser une phrase qui aura des sens différents en fonction de la gestuelle. Elle est également silencieuse car elle respecte la nature mais aussi à cause d’un prédateur qui est </w:t>
      </w:r>
      <w:r w:rsidRPr="005D30EA">
        <w:rPr>
          <w:rFonts w:ascii="Arial" w:eastAsia="Times New Roman" w:hAnsi="Arial" w:cs="Arial"/>
          <w:color w:val="000000"/>
          <w:lang w:eastAsia="fr-FR"/>
        </w:rPr>
        <w:lastRenderedPageBreak/>
        <w:t>sensible aux sons forts et au respect de la nature. Son habitat est en harmonie avec la nature.</w:t>
      </w:r>
    </w:p>
    <w:p w14:paraId="0C25E659" w14:textId="77777777" w:rsidR="005D30EA" w:rsidRPr="005D30EA" w:rsidRDefault="005D30EA" w:rsidP="005D30EA">
      <w:pPr>
        <w:numPr>
          <w:ilvl w:val="0"/>
          <w:numId w:val="6"/>
        </w:numPr>
        <w:spacing w:after="0" w:line="240" w:lineRule="auto"/>
        <w:textAlignment w:val="baseline"/>
        <w:rPr>
          <w:rFonts w:ascii="Arial" w:eastAsia="Times New Roman" w:hAnsi="Arial" w:cs="Arial"/>
          <w:b/>
          <w:bCs/>
          <w:color w:val="000000"/>
          <w:lang w:eastAsia="fr-FR"/>
        </w:rPr>
      </w:pPr>
      <w:r w:rsidRPr="005D30EA">
        <w:rPr>
          <w:rFonts w:ascii="Arial" w:eastAsia="Times New Roman" w:hAnsi="Arial" w:cs="Arial"/>
          <w:b/>
          <w:bCs/>
          <w:color w:val="000000"/>
          <w:lang w:eastAsia="fr-FR"/>
        </w:rPr>
        <w:t xml:space="preserve">Personnage-Joueur : </w:t>
      </w:r>
      <w:r w:rsidRPr="005D30EA">
        <w:rPr>
          <w:rFonts w:ascii="Arial" w:eastAsia="Times New Roman" w:hAnsi="Arial" w:cs="Arial"/>
          <w:color w:val="000000"/>
          <w:lang w:eastAsia="fr-FR"/>
        </w:rPr>
        <w:t xml:space="preserve">Le joueur incarne un individu de la civilisation qui intègre la ville pour la première fois. Le joueur peut effectuer des </w:t>
      </w:r>
      <w:proofErr w:type="gramStart"/>
      <w:r w:rsidRPr="005D30EA">
        <w:rPr>
          <w:rFonts w:ascii="Arial" w:eastAsia="Times New Roman" w:hAnsi="Arial" w:cs="Arial"/>
          <w:color w:val="000000"/>
          <w:lang w:eastAsia="fr-FR"/>
        </w:rPr>
        <w:t>actions( parler</w:t>
      </w:r>
      <w:proofErr w:type="gramEnd"/>
      <w:r w:rsidRPr="005D30EA">
        <w:rPr>
          <w:rFonts w:ascii="Arial" w:eastAsia="Times New Roman" w:hAnsi="Arial" w:cs="Arial"/>
          <w:color w:val="000000"/>
          <w:lang w:eastAsia="fr-FR"/>
        </w:rPr>
        <w:t xml:space="preserve"> , interagir, analyser des échantillons) et capter des informations via sa vision (enregistrement)</w:t>
      </w:r>
    </w:p>
    <w:p w14:paraId="250298DC" w14:textId="77777777" w:rsidR="005D30EA" w:rsidRPr="005D30EA" w:rsidRDefault="005D30EA" w:rsidP="005D30EA">
      <w:pPr>
        <w:numPr>
          <w:ilvl w:val="0"/>
          <w:numId w:val="6"/>
        </w:numPr>
        <w:spacing w:after="0" w:line="240" w:lineRule="auto"/>
        <w:textAlignment w:val="baseline"/>
        <w:rPr>
          <w:rFonts w:ascii="Arial" w:eastAsia="Times New Roman" w:hAnsi="Arial" w:cs="Arial"/>
          <w:b/>
          <w:bCs/>
          <w:color w:val="000000"/>
          <w:lang w:eastAsia="fr-FR"/>
        </w:rPr>
      </w:pPr>
      <w:r w:rsidRPr="005D30EA">
        <w:rPr>
          <w:rFonts w:ascii="Arial" w:eastAsia="Times New Roman" w:hAnsi="Arial" w:cs="Arial"/>
          <w:b/>
          <w:bCs/>
          <w:color w:val="000000"/>
          <w:lang w:eastAsia="fr-FR"/>
        </w:rPr>
        <w:t>Écoulement du temps</w:t>
      </w:r>
      <w:r w:rsidRPr="005D30EA">
        <w:rPr>
          <w:rFonts w:ascii="Arial" w:eastAsia="Times New Roman" w:hAnsi="Arial" w:cs="Arial"/>
          <w:color w:val="000000"/>
          <w:lang w:eastAsia="fr-FR"/>
        </w:rPr>
        <w:t xml:space="preserve"> : temps réel.</w:t>
      </w:r>
    </w:p>
    <w:p w14:paraId="6FAEF00F" w14:textId="77777777" w:rsidR="005D30EA" w:rsidRPr="005D30EA" w:rsidRDefault="005D30EA" w:rsidP="005D30EA">
      <w:pPr>
        <w:numPr>
          <w:ilvl w:val="0"/>
          <w:numId w:val="6"/>
        </w:numPr>
        <w:spacing w:after="0" w:line="240" w:lineRule="auto"/>
        <w:textAlignment w:val="baseline"/>
        <w:rPr>
          <w:rFonts w:ascii="Arial" w:eastAsia="Times New Roman" w:hAnsi="Arial" w:cs="Arial"/>
          <w:color w:val="000000"/>
          <w:lang w:eastAsia="fr-FR"/>
        </w:rPr>
      </w:pPr>
      <w:proofErr w:type="gramStart"/>
      <w:r w:rsidRPr="005D30EA">
        <w:rPr>
          <w:rFonts w:ascii="Arial" w:eastAsia="Times New Roman" w:hAnsi="Arial" w:cs="Arial"/>
          <w:b/>
          <w:bCs/>
          <w:color w:val="000000"/>
          <w:lang w:eastAsia="fr-FR"/>
        </w:rPr>
        <w:t>Localisation</w:t>
      </w:r>
      <w:r w:rsidRPr="005D30EA">
        <w:rPr>
          <w:rFonts w:ascii="Arial" w:eastAsia="Times New Roman" w:hAnsi="Arial" w:cs="Arial"/>
          <w:color w:val="000000"/>
          <w:lang w:eastAsia="fr-FR"/>
        </w:rPr>
        <w:t>:</w:t>
      </w:r>
      <w:proofErr w:type="gramEnd"/>
      <w:r w:rsidRPr="005D30EA">
        <w:rPr>
          <w:rFonts w:ascii="Arial" w:eastAsia="Times New Roman" w:hAnsi="Arial" w:cs="Arial"/>
          <w:color w:val="000000"/>
          <w:lang w:eastAsia="fr-FR"/>
        </w:rPr>
        <w:t xml:space="preserve"> dans une ville (et pas un monde)</w:t>
      </w:r>
    </w:p>
    <w:p w14:paraId="253C5BDF" w14:textId="77777777" w:rsidR="005D30EA" w:rsidRPr="005D30EA" w:rsidRDefault="005D30EA" w:rsidP="005D30EA">
      <w:pPr>
        <w:numPr>
          <w:ilvl w:val="0"/>
          <w:numId w:val="6"/>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b/>
          <w:bCs/>
          <w:color w:val="000000"/>
          <w:lang w:eastAsia="fr-FR"/>
        </w:rPr>
        <w:t>Actions possibles</w:t>
      </w:r>
      <w:r w:rsidRPr="005D30EA">
        <w:rPr>
          <w:rFonts w:ascii="Arial" w:eastAsia="Times New Roman" w:hAnsi="Arial" w:cs="Arial"/>
          <w:color w:val="000000"/>
          <w:lang w:eastAsia="fr-FR"/>
        </w:rPr>
        <w:t xml:space="preserve"> : </w:t>
      </w:r>
    </w:p>
    <w:p w14:paraId="179D4D8F"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w:t>
      </w:r>
      <w:r w:rsidRPr="005D30EA">
        <w:rPr>
          <w:rFonts w:ascii="Arial" w:eastAsia="Times New Roman" w:hAnsi="Arial" w:cs="Arial"/>
          <w:color w:val="000000"/>
          <w:u w:val="single"/>
          <w:lang w:eastAsia="fr-FR"/>
        </w:rPr>
        <w:t>Action d’observation :</w:t>
      </w:r>
      <w:r w:rsidRPr="005D30EA">
        <w:rPr>
          <w:rFonts w:ascii="Arial" w:eastAsia="Times New Roman" w:hAnsi="Arial" w:cs="Arial"/>
          <w:color w:val="000000"/>
          <w:lang w:eastAsia="fr-FR"/>
        </w:rPr>
        <w:t> </w:t>
      </w:r>
    </w:p>
    <w:p w14:paraId="08B52EBC"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-via Caméra</w:t>
      </w:r>
    </w:p>
    <w:p w14:paraId="29CE9639"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-via Analyses d’échantillons</w:t>
      </w:r>
    </w:p>
    <w:p w14:paraId="7565DDD3"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-via notation d’un lexique</w:t>
      </w:r>
    </w:p>
    <w:p w14:paraId="5FFBCEAD"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w:t>
      </w:r>
      <w:r w:rsidRPr="005D30EA">
        <w:rPr>
          <w:rFonts w:ascii="Arial" w:eastAsia="Times New Roman" w:hAnsi="Arial" w:cs="Arial"/>
          <w:color w:val="000000"/>
          <w:u w:val="single"/>
          <w:lang w:eastAsia="fr-FR"/>
        </w:rPr>
        <w:t>Vérification d’hypothèse</w:t>
      </w:r>
      <w:r w:rsidRPr="005D30EA">
        <w:rPr>
          <w:rFonts w:ascii="Arial" w:eastAsia="Times New Roman" w:hAnsi="Arial" w:cs="Arial"/>
          <w:color w:val="000000"/>
          <w:lang w:eastAsia="fr-FR"/>
        </w:rPr>
        <w:t xml:space="preserve"> </w:t>
      </w:r>
      <w:proofErr w:type="gramStart"/>
      <w:r w:rsidRPr="005D30EA">
        <w:rPr>
          <w:rFonts w:ascii="Arial" w:eastAsia="Times New Roman" w:hAnsi="Arial" w:cs="Arial"/>
          <w:color w:val="000000"/>
          <w:lang w:eastAsia="fr-FR"/>
        </w:rPr>
        <w:t>( qui</w:t>
      </w:r>
      <w:proofErr w:type="gramEnd"/>
      <w:r w:rsidRPr="005D30EA">
        <w:rPr>
          <w:rFonts w:ascii="Arial" w:eastAsia="Times New Roman" w:hAnsi="Arial" w:cs="Arial"/>
          <w:color w:val="000000"/>
          <w:lang w:eastAsia="fr-FR"/>
        </w:rPr>
        <w:t xml:space="preserve"> se vérifie par une conséquence comportementale et de langage) : </w:t>
      </w:r>
    </w:p>
    <w:p w14:paraId="5A34B9C2"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-dire quelque chose dans la langue de la civilisation</w:t>
      </w:r>
    </w:p>
    <w:p w14:paraId="33C72B6F"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-montrer /donner un objet </w:t>
      </w:r>
    </w:p>
    <w:p w14:paraId="7ADA00A3" w14:textId="77777777" w:rsidR="005D30EA" w:rsidRPr="005D30EA" w:rsidRDefault="005D30EA" w:rsidP="005D30EA">
      <w:pPr>
        <w:spacing w:after="0" w:line="240" w:lineRule="auto"/>
        <w:ind w:left="720" w:firstLine="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-cuisiner un plat </w:t>
      </w:r>
    </w:p>
    <w:p w14:paraId="185759B7"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p>
    <w:p w14:paraId="6A19758E"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w:t>
      </w:r>
      <w:r w:rsidRPr="005D30EA">
        <w:rPr>
          <w:rFonts w:ascii="Arial" w:eastAsia="Times New Roman" w:hAnsi="Arial" w:cs="Arial"/>
          <w:color w:val="000000"/>
          <w:u w:val="single"/>
          <w:lang w:eastAsia="fr-FR"/>
        </w:rPr>
        <w:t>Si la vérification de l’hypothèse est fausse/mauvaise,</w:t>
      </w:r>
      <w:r w:rsidRPr="005D30EA">
        <w:rPr>
          <w:rFonts w:ascii="Arial" w:eastAsia="Times New Roman" w:hAnsi="Arial" w:cs="Arial"/>
          <w:color w:val="000000"/>
          <w:lang w:eastAsia="fr-FR"/>
        </w:rPr>
        <w:t xml:space="preserve"> </w:t>
      </w:r>
      <w:proofErr w:type="gramStart"/>
      <w:r w:rsidRPr="005D30EA">
        <w:rPr>
          <w:rFonts w:ascii="Arial" w:eastAsia="Times New Roman" w:hAnsi="Arial" w:cs="Arial"/>
          <w:color w:val="000000"/>
          <w:lang w:eastAsia="fr-FR"/>
        </w:rPr>
        <w:t>il  y</w:t>
      </w:r>
      <w:proofErr w:type="gramEnd"/>
      <w:r w:rsidRPr="005D30EA">
        <w:rPr>
          <w:rFonts w:ascii="Arial" w:eastAsia="Times New Roman" w:hAnsi="Arial" w:cs="Arial"/>
          <w:color w:val="000000"/>
          <w:lang w:eastAsia="fr-FR"/>
        </w:rPr>
        <w:t xml:space="preserve"> a une conséquence directe (bannissement temporaire, feedback comportementale ou linguistique)</w:t>
      </w:r>
    </w:p>
    <w:p w14:paraId="6DBFABA4"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w:t>
      </w:r>
      <w:r w:rsidRPr="005D30EA">
        <w:rPr>
          <w:rFonts w:ascii="Arial" w:eastAsia="Times New Roman" w:hAnsi="Arial" w:cs="Arial"/>
          <w:color w:val="000000"/>
          <w:u w:val="single"/>
          <w:lang w:eastAsia="fr-FR"/>
        </w:rPr>
        <w:t>Si la vérification de l’hypothèse est vraie,</w:t>
      </w:r>
      <w:r w:rsidRPr="005D30EA">
        <w:rPr>
          <w:rFonts w:ascii="Arial" w:eastAsia="Times New Roman" w:hAnsi="Arial" w:cs="Arial"/>
          <w:color w:val="000000"/>
          <w:lang w:eastAsia="fr-FR"/>
        </w:rPr>
        <w:t xml:space="preserve"> elle permet l’accès potentiel à une nouvelle zone, accès à des nouvelles </w:t>
      </w:r>
      <w:proofErr w:type="gramStart"/>
      <w:r w:rsidRPr="005D30EA">
        <w:rPr>
          <w:rFonts w:ascii="Arial" w:eastAsia="Times New Roman" w:hAnsi="Arial" w:cs="Arial"/>
          <w:color w:val="000000"/>
          <w:lang w:eastAsia="fr-FR"/>
        </w:rPr>
        <w:t>( exemple</w:t>
      </w:r>
      <w:proofErr w:type="gramEnd"/>
      <w:r w:rsidRPr="005D30EA">
        <w:rPr>
          <w:rFonts w:ascii="Arial" w:eastAsia="Times New Roman" w:hAnsi="Arial" w:cs="Arial"/>
          <w:color w:val="000000"/>
          <w:lang w:eastAsia="fr-FR"/>
        </w:rPr>
        <w:t xml:space="preserve"> cérémonie de danse qui donne l’accès à des </w:t>
      </w:r>
      <w:proofErr w:type="spellStart"/>
      <w:r w:rsidRPr="005D30EA">
        <w:rPr>
          <w:rFonts w:ascii="Arial" w:eastAsia="Times New Roman" w:hAnsi="Arial" w:cs="Arial"/>
          <w:color w:val="000000"/>
          <w:lang w:eastAsia="fr-FR"/>
        </w:rPr>
        <w:t>intéractions</w:t>
      </w:r>
      <w:proofErr w:type="spellEnd"/>
      <w:r w:rsidRPr="005D30EA">
        <w:rPr>
          <w:rFonts w:ascii="Arial" w:eastAsia="Times New Roman" w:hAnsi="Arial" w:cs="Arial"/>
          <w:color w:val="000000"/>
          <w:lang w:eastAsia="fr-FR"/>
        </w:rPr>
        <w:t xml:space="preserve"> de danse avec la civilisation)</w:t>
      </w:r>
    </w:p>
    <w:p w14:paraId="6D28915C"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Times New Roman" w:eastAsia="Times New Roman" w:hAnsi="Times New Roman" w:cs="Times New Roman"/>
          <w:sz w:val="24"/>
          <w:szCs w:val="24"/>
          <w:lang w:eastAsia="fr-FR"/>
        </w:rPr>
        <w:br/>
      </w:r>
    </w:p>
    <w:p w14:paraId="485D6E15" w14:textId="77777777" w:rsidR="005D30EA" w:rsidRPr="005D30EA" w:rsidRDefault="005D30EA" w:rsidP="005D30EA">
      <w:pPr>
        <w:numPr>
          <w:ilvl w:val="0"/>
          <w:numId w:val="7"/>
        </w:numPr>
        <w:spacing w:after="0" w:line="240" w:lineRule="auto"/>
        <w:textAlignment w:val="baseline"/>
        <w:rPr>
          <w:rFonts w:ascii="Arial" w:eastAsia="Times New Roman" w:hAnsi="Arial" w:cs="Arial"/>
          <w:color w:val="000000"/>
          <w:lang w:eastAsia="fr-FR"/>
        </w:rPr>
      </w:pPr>
      <w:r w:rsidRPr="005D30EA">
        <w:rPr>
          <w:rFonts w:ascii="Arial" w:eastAsia="Times New Roman" w:hAnsi="Arial" w:cs="Arial"/>
          <w:b/>
          <w:bCs/>
          <w:color w:val="000000"/>
          <w:lang w:eastAsia="fr-FR"/>
        </w:rPr>
        <w:t xml:space="preserve">Rapports &amp; </w:t>
      </w:r>
      <w:proofErr w:type="gramStart"/>
      <w:r w:rsidRPr="005D30EA">
        <w:rPr>
          <w:rFonts w:ascii="Arial" w:eastAsia="Times New Roman" w:hAnsi="Arial" w:cs="Arial"/>
          <w:b/>
          <w:bCs/>
          <w:color w:val="000000"/>
          <w:lang w:eastAsia="fr-FR"/>
        </w:rPr>
        <w:t>Notes</w:t>
      </w:r>
      <w:r w:rsidRPr="005D30EA">
        <w:rPr>
          <w:rFonts w:ascii="Arial" w:eastAsia="Times New Roman" w:hAnsi="Arial" w:cs="Arial"/>
          <w:color w:val="000000"/>
          <w:lang w:eastAsia="fr-FR"/>
        </w:rPr>
        <w:t>:</w:t>
      </w:r>
      <w:proofErr w:type="gramEnd"/>
    </w:p>
    <w:p w14:paraId="4354F89D"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 </w:t>
      </w:r>
      <w:r w:rsidRPr="005D30EA">
        <w:rPr>
          <w:rFonts w:ascii="Arial" w:eastAsia="Times New Roman" w:hAnsi="Arial" w:cs="Arial"/>
          <w:color w:val="000000"/>
          <w:u w:val="single"/>
          <w:lang w:eastAsia="fr-FR"/>
        </w:rPr>
        <w:t>-Recherche linguistique :</w:t>
      </w:r>
      <w:r w:rsidRPr="005D30EA">
        <w:rPr>
          <w:rFonts w:ascii="Arial" w:eastAsia="Times New Roman" w:hAnsi="Arial" w:cs="Arial"/>
          <w:color w:val="000000"/>
          <w:lang w:eastAsia="fr-FR"/>
        </w:rPr>
        <w:t xml:space="preserve"> on pourrait décrypter le langage écrit et fur et à mesure comprendre les écrits et le phrasé des individus. </w:t>
      </w:r>
    </w:p>
    <w:p w14:paraId="2DD288D6"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w:t>
      </w:r>
      <w:r w:rsidRPr="005D30EA">
        <w:rPr>
          <w:rFonts w:ascii="Arial" w:eastAsia="Times New Roman" w:hAnsi="Arial" w:cs="Arial"/>
          <w:color w:val="000000"/>
          <w:u w:val="single"/>
          <w:lang w:eastAsia="fr-FR"/>
        </w:rPr>
        <w:t xml:space="preserve">Recherches archéologiques : </w:t>
      </w:r>
      <w:r w:rsidRPr="005D30EA">
        <w:rPr>
          <w:rFonts w:ascii="Arial" w:eastAsia="Times New Roman" w:hAnsi="Arial" w:cs="Arial"/>
          <w:color w:val="000000"/>
          <w:lang w:eastAsia="fr-FR"/>
        </w:rPr>
        <w:t>études des civilisations antérieurs à eux </w:t>
      </w:r>
    </w:p>
    <w:p w14:paraId="00D83F81"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u w:val="single"/>
          <w:lang w:eastAsia="fr-FR"/>
        </w:rPr>
        <w:t>-Recherches comportementales :</w:t>
      </w:r>
      <w:r w:rsidRPr="005D30EA">
        <w:rPr>
          <w:rFonts w:ascii="Arial" w:eastAsia="Times New Roman" w:hAnsi="Arial" w:cs="Arial"/>
          <w:color w:val="000000"/>
          <w:lang w:eastAsia="fr-FR"/>
        </w:rPr>
        <w:t xml:space="preserve"> dessins/films/scanner</w:t>
      </w:r>
    </w:p>
    <w:p w14:paraId="0308EF77"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u w:val="single"/>
          <w:lang w:eastAsia="fr-FR"/>
        </w:rPr>
        <w:t xml:space="preserve">-Recherches </w:t>
      </w:r>
      <w:proofErr w:type="gramStart"/>
      <w:r w:rsidRPr="005D30EA">
        <w:rPr>
          <w:rFonts w:ascii="Arial" w:eastAsia="Times New Roman" w:hAnsi="Arial" w:cs="Arial"/>
          <w:color w:val="000000"/>
          <w:u w:val="single"/>
          <w:lang w:eastAsia="fr-FR"/>
        </w:rPr>
        <w:t>biologiques:</w:t>
      </w:r>
      <w:proofErr w:type="gramEnd"/>
      <w:r w:rsidRPr="005D30EA">
        <w:rPr>
          <w:rFonts w:ascii="Arial" w:eastAsia="Times New Roman" w:hAnsi="Arial" w:cs="Arial"/>
          <w:color w:val="000000"/>
          <w:u w:val="single"/>
          <w:lang w:eastAsia="fr-FR"/>
        </w:rPr>
        <w:t xml:space="preserve"> </w:t>
      </w:r>
      <w:r w:rsidRPr="005D30EA">
        <w:rPr>
          <w:rFonts w:ascii="Arial" w:eastAsia="Times New Roman" w:hAnsi="Arial" w:cs="Arial"/>
          <w:color w:val="000000"/>
          <w:lang w:eastAsia="fr-FR"/>
        </w:rPr>
        <w:t> classification des résultats biologiques</w:t>
      </w:r>
    </w:p>
    <w:p w14:paraId="08D7532B"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u w:val="single"/>
          <w:lang w:eastAsia="fr-FR"/>
        </w:rPr>
        <w:t xml:space="preserve">-Recherches </w:t>
      </w:r>
      <w:proofErr w:type="gramStart"/>
      <w:r w:rsidRPr="005D30EA">
        <w:rPr>
          <w:rFonts w:ascii="Arial" w:eastAsia="Times New Roman" w:hAnsi="Arial" w:cs="Arial"/>
          <w:color w:val="000000"/>
          <w:u w:val="single"/>
          <w:lang w:eastAsia="fr-FR"/>
        </w:rPr>
        <w:t>culinaires:</w:t>
      </w:r>
      <w:proofErr w:type="gramEnd"/>
      <w:r w:rsidRPr="005D30EA">
        <w:rPr>
          <w:rFonts w:ascii="Arial" w:eastAsia="Times New Roman" w:hAnsi="Arial" w:cs="Arial"/>
          <w:color w:val="000000"/>
          <w:lang w:eastAsia="fr-FR"/>
        </w:rPr>
        <w:t xml:space="preserve"> étude de leur cuisines</w:t>
      </w:r>
    </w:p>
    <w:p w14:paraId="479E5AAB"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u w:val="single"/>
          <w:lang w:eastAsia="fr-FR"/>
        </w:rPr>
        <w:t xml:space="preserve">-Recherches </w:t>
      </w:r>
      <w:proofErr w:type="gramStart"/>
      <w:r w:rsidRPr="005D30EA">
        <w:rPr>
          <w:rFonts w:ascii="Arial" w:eastAsia="Times New Roman" w:hAnsi="Arial" w:cs="Arial"/>
          <w:color w:val="000000"/>
          <w:u w:val="single"/>
          <w:lang w:eastAsia="fr-FR"/>
        </w:rPr>
        <w:t>technologiques:</w:t>
      </w:r>
      <w:proofErr w:type="gramEnd"/>
      <w:r w:rsidRPr="005D30EA">
        <w:rPr>
          <w:rFonts w:ascii="Arial" w:eastAsia="Times New Roman" w:hAnsi="Arial" w:cs="Arial"/>
          <w:color w:val="000000"/>
          <w:lang w:eastAsia="fr-FR"/>
        </w:rPr>
        <w:t xml:space="preserve"> études de leurs outils</w:t>
      </w:r>
    </w:p>
    <w:p w14:paraId="21092C9C" w14:textId="77777777" w:rsidR="005D30EA" w:rsidRPr="005D30EA" w:rsidRDefault="005D30EA" w:rsidP="005D30EA">
      <w:pPr>
        <w:spacing w:after="0" w:line="240" w:lineRule="auto"/>
        <w:rPr>
          <w:rFonts w:ascii="Times New Roman" w:eastAsia="Times New Roman" w:hAnsi="Times New Roman" w:cs="Times New Roman"/>
          <w:sz w:val="24"/>
          <w:szCs w:val="24"/>
          <w:lang w:eastAsia="fr-FR"/>
        </w:rPr>
      </w:pPr>
      <w:r w:rsidRPr="005D30EA">
        <w:rPr>
          <w:rFonts w:ascii="Times New Roman" w:eastAsia="Times New Roman" w:hAnsi="Times New Roman" w:cs="Times New Roman"/>
          <w:sz w:val="24"/>
          <w:szCs w:val="24"/>
          <w:lang w:eastAsia="fr-FR"/>
        </w:rPr>
        <w:br/>
      </w:r>
    </w:p>
    <w:p w14:paraId="780118E9" w14:textId="77777777" w:rsidR="005D30EA" w:rsidRPr="005D30EA" w:rsidRDefault="005D30EA" w:rsidP="005D30EA">
      <w:pPr>
        <w:numPr>
          <w:ilvl w:val="0"/>
          <w:numId w:val="8"/>
        </w:numPr>
        <w:spacing w:after="0" w:line="240" w:lineRule="auto"/>
        <w:textAlignment w:val="baseline"/>
        <w:rPr>
          <w:rFonts w:ascii="Arial" w:eastAsia="Times New Roman" w:hAnsi="Arial" w:cs="Arial"/>
          <w:b/>
          <w:bCs/>
          <w:color w:val="000000"/>
          <w:lang w:eastAsia="fr-FR"/>
        </w:rPr>
      </w:pPr>
      <w:r w:rsidRPr="005D30EA">
        <w:rPr>
          <w:rFonts w:ascii="Arial" w:eastAsia="Times New Roman" w:hAnsi="Arial" w:cs="Arial"/>
          <w:b/>
          <w:bCs/>
          <w:color w:val="000000"/>
          <w:lang w:eastAsia="fr-FR"/>
        </w:rPr>
        <w:t>Exemples de faits à observer</w:t>
      </w:r>
    </w:p>
    <w:p w14:paraId="5D25A458"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-Cultes/Religions/Croyances</w:t>
      </w:r>
    </w:p>
    <w:p w14:paraId="081EADFF"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-Philosophie</w:t>
      </w:r>
    </w:p>
    <w:p w14:paraId="1C05C3F0"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 xml:space="preserve">-Us et </w:t>
      </w:r>
      <w:proofErr w:type="gramStart"/>
      <w:r w:rsidRPr="005D30EA">
        <w:rPr>
          <w:rFonts w:ascii="Arial" w:eastAsia="Times New Roman" w:hAnsi="Arial" w:cs="Arial"/>
          <w:color w:val="000000"/>
          <w:lang w:eastAsia="fr-FR"/>
        </w:rPr>
        <w:t>coutumes ,Cérémonies</w:t>
      </w:r>
      <w:proofErr w:type="gramEnd"/>
    </w:p>
    <w:p w14:paraId="243A9FC9"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-Organisation des classes</w:t>
      </w:r>
    </w:p>
    <w:p w14:paraId="7810B470"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-Prédateur de la civilisation</w:t>
      </w:r>
    </w:p>
    <w:p w14:paraId="33E72566" w14:textId="77777777" w:rsidR="005D30EA" w:rsidRPr="005D30EA" w:rsidRDefault="005D30EA" w:rsidP="005D30EA">
      <w:pPr>
        <w:spacing w:after="0" w:line="240" w:lineRule="auto"/>
        <w:ind w:left="720"/>
        <w:rPr>
          <w:rFonts w:ascii="Times New Roman" w:eastAsia="Times New Roman" w:hAnsi="Times New Roman" w:cs="Times New Roman"/>
          <w:sz w:val="24"/>
          <w:szCs w:val="24"/>
          <w:lang w:eastAsia="fr-FR"/>
        </w:rPr>
      </w:pPr>
      <w:r w:rsidRPr="005D30EA">
        <w:rPr>
          <w:rFonts w:ascii="Arial" w:eastAsia="Times New Roman" w:hAnsi="Arial" w:cs="Arial"/>
          <w:color w:val="000000"/>
          <w:lang w:eastAsia="fr-FR"/>
        </w:rPr>
        <w:t>-Antagonistes au sein de la société</w:t>
      </w:r>
    </w:p>
    <w:p w14:paraId="66A992AE" w14:textId="77777777" w:rsidR="00A817EE" w:rsidRDefault="00A817EE"/>
    <w:sectPr w:rsidR="00A817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F4670"/>
    <w:multiLevelType w:val="multilevel"/>
    <w:tmpl w:val="046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E4C1F"/>
    <w:multiLevelType w:val="multilevel"/>
    <w:tmpl w:val="EC4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71A57"/>
    <w:multiLevelType w:val="multilevel"/>
    <w:tmpl w:val="791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2631B"/>
    <w:multiLevelType w:val="multilevel"/>
    <w:tmpl w:val="9858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B4187"/>
    <w:multiLevelType w:val="multilevel"/>
    <w:tmpl w:val="25C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619A9"/>
    <w:multiLevelType w:val="multilevel"/>
    <w:tmpl w:val="3400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5"/>
    <w:lvlOverride w:ilvl="1">
      <w:lvl w:ilvl="1">
        <w:numFmt w:val="bullet"/>
        <w:lvlText w:val=""/>
        <w:lvlJc w:val="left"/>
        <w:pPr>
          <w:tabs>
            <w:tab w:val="num" w:pos="1440"/>
          </w:tabs>
          <w:ind w:left="1440" w:hanging="360"/>
        </w:pPr>
        <w:rPr>
          <w:rFonts w:ascii="Symbol" w:hAnsi="Symbol" w:hint="default"/>
          <w:sz w:val="20"/>
        </w:rPr>
      </w:lvl>
    </w:lvlOverride>
  </w:num>
  <w:num w:numId="4">
    <w:abstractNumId w:val="3"/>
  </w:num>
  <w:num w:numId="5">
    <w:abstractNumId w:val="3"/>
    <w:lvlOverride w:ilvl="1">
      <w:lvl w:ilvl="1">
        <w:numFmt w:val="bullet"/>
        <w:lvlText w:val=""/>
        <w:lvlJc w:val="left"/>
        <w:pPr>
          <w:tabs>
            <w:tab w:val="num" w:pos="1440"/>
          </w:tabs>
          <w:ind w:left="1440" w:hanging="360"/>
        </w:pPr>
        <w:rPr>
          <w:rFonts w:ascii="Symbol" w:hAnsi="Symbol" w:hint="default"/>
          <w:sz w:val="20"/>
        </w:rPr>
      </w:lvl>
    </w:lvlOverride>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55"/>
    <w:rsid w:val="005D30EA"/>
    <w:rsid w:val="005E7894"/>
    <w:rsid w:val="006B715D"/>
    <w:rsid w:val="006C7D55"/>
    <w:rsid w:val="007420EC"/>
    <w:rsid w:val="00A817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AE7906-A49C-4EA9-ABBA-228FF151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D30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tab-span">
    <w:name w:val="apple-tab-span"/>
    <w:basedOn w:val="Policepardfaut"/>
    <w:rsid w:val="005D3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64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3339</Characters>
  <Application>Microsoft Office Word</Application>
  <DocSecurity>0</DocSecurity>
  <Lines>27</Lines>
  <Paragraphs>7</Paragraphs>
  <ScaleCrop>false</ScaleCrop>
  <Company>Universite Lumiere Lyon 2</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Serraf Jordan</dc:creator>
  <cp:keywords/>
  <dc:description/>
  <cp:lastModifiedBy>Serraf Jordan</cp:lastModifiedBy>
  <cp:revision>2</cp:revision>
  <dcterms:created xsi:type="dcterms:W3CDTF">2026-09-30T07:55:00Z</dcterms:created>
  <dcterms:modified xsi:type="dcterms:W3CDTF">2026-09-30T07:55:00Z</dcterms:modified>
</cp:coreProperties>
</file>