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Oswald Light" w:cs="Oswald Light" w:eastAsia="Oswald Light" w:hAnsi="Oswald Light"/>
          <w:color w:val="ffffff"/>
          <w:sz w:val="36"/>
          <w:szCs w:val="36"/>
        </w:rPr>
      </w:pPr>
      <w:r w:rsidDel="00000000" w:rsidR="00000000" w:rsidRPr="00000000">
        <w:rPr>
          <w:rtl w:val="0"/>
        </w:rPr>
      </w:r>
    </w:p>
    <w:tbl>
      <w:tblPr>
        <w:tblStyle w:val="Table1"/>
        <w:tblW w:w="96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5"/>
        <w:tblGridChange w:id="0">
          <w:tblGrid>
            <w:gridCol w:w="9645"/>
          </w:tblGrid>
        </w:tblGridChange>
      </w:tblGrid>
      <w:tr>
        <w:trPr>
          <w:cantSplit w:val="0"/>
          <w:trHeight w:val="560" w:hRule="atLeast"/>
          <w:tblHeader w:val="0"/>
        </w:trPr>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ind w:left="270" w:firstLine="0"/>
              <w:rPr>
                <w:rFonts w:ascii="Oswald Light" w:cs="Oswald Light" w:eastAsia="Oswald Light" w:hAnsi="Oswald Light"/>
                <w:color w:val="ffffff"/>
                <w:sz w:val="48"/>
                <w:szCs w:val="48"/>
              </w:rPr>
            </w:pPr>
            <w:r w:rsidDel="00000000" w:rsidR="00000000" w:rsidRPr="00000000">
              <w:rPr>
                <w:sz w:val="22"/>
                <w:szCs w:val="22"/>
              </w:rPr>
              <w:drawing>
                <wp:inline distB="114300" distT="114300" distL="114300" distR="114300">
                  <wp:extent cx="538163" cy="52888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8163" cy="528884"/>
                          </a:xfrm>
                          <a:prstGeom prst="rect"/>
                          <a:ln/>
                        </pic:spPr>
                      </pic:pic>
                    </a:graphicData>
                  </a:graphic>
                </wp:inline>
              </w:drawing>
            </w:r>
            <w:r w:rsidDel="00000000" w:rsidR="00000000" w:rsidRPr="00000000">
              <w:rPr>
                <w:sz w:val="22"/>
                <w:szCs w:val="22"/>
                <w:rtl w:val="0"/>
              </w:rPr>
              <w:t xml:space="preserve">    </w:t>
            </w:r>
            <w:r w:rsidDel="00000000" w:rsidR="00000000" w:rsidRPr="00000000">
              <w:rPr>
                <w:rFonts w:ascii="Oswald Light" w:cs="Oswald Light" w:eastAsia="Oswald Light" w:hAnsi="Oswald Light"/>
                <w:color w:val="ffffff"/>
                <w:sz w:val="48"/>
                <w:szCs w:val="48"/>
                <w:rtl w:val="0"/>
              </w:rPr>
              <w:t xml:space="preserve">Cybersecurity</w:t>
            </w:r>
          </w:p>
        </w:tc>
      </w:tr>
      <w:tr>
        <w:trPr>
          <w:cantSplit w:val="0"/>
          <w:trHeight w:val="560" w:hRule="atLeast"/>
          <w:tblHeader w:val="0"/>
        </w:trPr>
        <w:tc>
          <w:tcPr>
            <w:tcBorders>
              <w:top w:color="ffffff" w:space="0" w:sz="8" w:val="single"/>
              <w:left w:color="ffffff" w:space="0" w:sz="8" w:val="single"/>
              <w:bottom w:color="ffffff" w:space="0" w:sz="8" w:val="single"/>
              <w:right w:color="ffffff" w:space="0" w:sz="8" w:val="single"/>
            </w:tcBorders>
            <w:shd w:fill="00d6cb"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ind w:left="1440" w:firstLine="0"/>
              <w:rPr>
                <w:rFonts w:ascii="Oswald Light" w:cs="Oswald Light" w:eastAsia="Oswald Light" w:hAnsi="Oswald Light"/>
                <w:sz w:val="40"/>
                <w:szCs w:val="40"/>
              </w:rPr>
            </w:pPr>
            <w:r w:rsidDel="00000000" w:rsidR="00000000" w:rsidRPr="00000000">
              <w:rPr>
                <w:rFonts w:ascii="Oswald Light" w:cs="Oswald Light" w:eastAsia="Oswald Light" w:hAnsi="Oswald Light"/>
                <w:sz w:val="40"/>
                <w:szCs w:val="40"/>
                <w:rtl w:val="0"/>
              </w:rPr>
              <w:t xml:space="preserve">Module 11 Challenge Submission File</w:t>
            </w:r>
          </w:p>
        </w:tc>
      </w:tr>
    </w:tbl>
    <w:p w:rsidR="00000000" w:rsidDel="00000000" w:rsidP="00000000" w:rsidRDefault="00000000" w:rsidRPr="00000000" w14:paraId="00000004">
      <w:pPr>
        <w:pStyle w:val="Heading2"/>
        <w:pBdr>
          <w:bottom w:color="auto" w:space="5" w:sz="0" w:val="none"/>
        </w:pBdr>
        <w:shd w:fill="ffffff" w:val="clear"/>
        <w:spacing w:after="240" w:before="360" w:line="300" w:lineRule="auto"/>
        <w:jc w:val="center"/>
        <w:rPr>
          <w:color w:val="24292f"/>
          <w:sz w:val="34"/>
          <w:szCs w:val="34"/>
        </w:rPr>
      </w:pPr>
      <w:bookmarkStart w:colFirst="0" w:colLast="0" w:name="_on6f7ns1brkl" w:id="0"/>
      <w:bookmarkEnd w:id="0"/>
      <w:r w:rsidDel="00000000" w:rsidR="00000000" w:rsidRPr="00000000">
        <w:rPr>
          <w:color w:val="24292f"/>
          <w:sz w:val="34"/>
          <w:szCs w:val="34"/>
          <w:rtl w:val="0"/>
        </w:rPr>
        <w:t xml:space="preserve">Network Security Homework</w:t>
      </w:r>
    </w:p>
    <w:p w:rsidR="00000000" w:rsidDel="00000000" w:rsidP="00000000" w:rsidRDefault="00000000" w:rsidRPr="00000000" w14:paraId="00000005">
      <w:pPr>
        <w:spacing w:line="240" w:lineRule="auto"/>
        <w:rPr>
          <w:sz w:val="22"/>
          <w:szCs w:val="22"/>
        </w:rPr>
      </w:pPr>
      <w:r w:rsidDel="00000000" w:rsidR="00000000" w:rsidRPr="00000000">
        <w:rPr>
          <w:sz w:val="22"/>
          <w:szCs w:val="22"/>
          <w:rtl w:val="0"/>
        </w:rPr>
        <w:t xml:space="preserve">Make a copy of this document to work in, and then fill out the solution for each prompt below. Save and submit this completed file as your Challenge deliverable.</w:t>
      </w:r>
    </w:p>
    <w:p w:rsidR="00000000" w:rsidDel="00000000" w:rsidP="00000000" w:rsidRDefault="00000000" w:rsidRPr="00000000" w14:paraId="00000006">
      <w:pPr>
        <w:spacing w:line="240" w:lineRule="auto"/>
        <w:rPr>
          <w:sz w:val="22"/>
          <w:szCs w:val="22"/>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3"/>
        <w:rPr/>
      </w:pPr>
      <w:bookmarkStart w:colFirst="0" w:colLast="0" w:name="_38xscja256to" w:id="1"/>
      <w:bookmarkEnd w:id="1"/>
      <w:r w:rsidDel="00000000" w:rsidR="00000000" w:rsidRPr="00000000">
        <w:rPr>
          <w:rtl w:val="0"/>
        </w:rPr>
        <w:t xml:space="preserve">Part 1: Review Questions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4"/>
        <w:jc w:val="center"/>
        <w:rPr/>
      </w:pPr>
      <w:bookmarkStart w:colFirst="0" w:colLast="0" w:name="_7shq11rex8qw" w:id="2"/>
      <w:bookmarkEnd w:id="2"/>
      <w:r w:rsidDel="00000000" w:rsidR="00000000" w:rsidRPr="00000000">
        <w:rPr>
          <w:rtl w:val="0"/>
        </w:rPr>
        <w:t xml:space="preserve">Security Control Types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concept of defense in depth can be broken down into three security control types. Identify the security control type of each set of defense tactics.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34"/>
        </w:numPr>
        <w:ind w:left="720" w:hanging="360"/>
        <w:rPr>
          <w:u w:val="none"/>
        </w:rPr>
      </w:pPr>
      <w:r w:rsidDel="00000000" w:rsidR="00000000" w:rsidRPr="00000000">
        <w:rPr>
          <w:rtl w:val="0"/>
        </w:rPr>
        <w:t xml:space="preserve"> Walls, bollards, fences, guard dogs, cameras, and lighting are what type of security control?</w:t>
      </w:r>
      <w:r w:rsidDel="00000000" w:rsidR="00000000" w:rsidRPr="00000000">
        <w:rPr>
          <w:rtl w:val="0"/>
        </w:rPr>
      </w:r>
    </w:p>
    <w:p w:rsidR="00000000" w:rsidDel="00000000" w:rsidP="00000000" w:rsidRDefault="00000000" w:rsidRPr="00000000" w14:paraId="0000000F">
      <w:pPr>
        <w:rPr>
          <w:sz w:val="22"/>
          <w:szCs w:val="22"/>
        </w:rPr>
      </w:pPr>
      <w:r w:rsidDel="00000000" w:rsidR="00000000" w:rsidRPr="00000000">
        <w:rPr>
          <w:rtl w:val="0"/>
        </w:rPr>
      </w:r>
    </w:p>
    <w:tbl>
      <w:tblPr>
        <w:tblStyle w:val="Table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0">
            <w:pPr>
              <w:rPr>
                <w:rFonts w:ascii="Inconsolata" w:cs="Inconsolata" w:eastAsia="Inconsolata" w:hAnsi="Inconsolata"/>
              </w:rPr>
            </w:pPr>
            <w:r w:rsidDel="00000000" w:rsidR="00000000" w:rsidRPr="00000000">
              <w:rPr>
                <w:rFonts w:ascii="Inconsolata" w:cs="Inconsolata" w:eastAsia="Inconsolata" w:hAnsi="Inconsolata"/>
                <w:rtl w:val="0"/>
              </w:rPr>
              <w:t xml:space="preserve">Physical security control</w:t>
            </w:r>
          </w:p>
        </w:tc>
      </w:tr>
    </w:tbl>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34"/>
        </w:numPr>
        <w:ind w:left="720" w:hanging="360"/>
        <w:rPr>
          <w:u w:val="none"/>
        </w:rPr>
      </w:pPr>
      <w:r w:rsidDel="00000000" w:rsidR="00000000" w:rsidRPr="00000000">
        <w:rPr>
          <w:rtl w:val="0"/>
        </w:rPr>
        <w:t xml:space="preserve">Security awareness programs, BYOD policies, and ethical hiring practices are what type of security control?</w:t>
      </w:r>
    </w:p>
    <w:p w:rsidR="00000000" w:rsidDel="00000000" w:rsidP="00000000" w:rsidRDefault="00000000" w:rsidRPr="00000000" w14:paraId="00000013">
      <w:pPr>
        <w:rPr>
          <w:sz w:val="22"/>
          <w:szCs w:val="22"/>
        </w:rPr>
      </w:pPr>
      <w:r w:rsidDel="00000000" w:rsidR="00000000" w:rsidRPr="00000000">
        <w:rPr>
          <w:rtl w:val="0"/>
        </w:rPr>
      </w:r>
    </w:p>
    <w:tbl>
      <w:tblPr>
        <w:tblStyle w:val="Table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4">
            <w:pPr>
              <w:rPr>
                <w:rFonts w:ascii="Inconsolata" w:cs="Inconsolata" w:eastAsia="Inconsolata" w:hAnsi="Inconsolata"/>
              </w:rPr>
            </w:pPr>
            <w:r w:rsidDel="00000000" w:rsidR="00000000" w:rsidRPr="00000000">
              <w:rPr>
                <w:rFonts w:ascii="Inconsolata" w:cs="Inconsolata" w:eastAsia="Inconsolata" w:hAnsi="Inconsolata"/>
                <w:rtl w:val="0"/>
              </w:rPr>
              <w:t xml:space="preserve">Administrative security control</w:t>
            </w:r>
          </w:p>
        </w:tc>
      </w:tr>
    </w:tbl>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34"/>
        </w:numPr>
        <w:ind w:left="720" w:hanging="360"/>
        <w:rPr>
          <w:u w:val="none"/>
        </w:rPr>
      </w:pPr>
      <w:r w:rsidDel="00000000" w:rsidR="00000000" w:rsidRPr="00000000">
        <w:rPr>
          <w:rtl w:val="0"/>
        </w:rPr>
        <w:t xml:space="preserve">Encryption, biometric fingerprint readers, firewalls, endpoint security, and intrusion detection systems are what type of security control?</w:t>
      </w:r>
    </w:p>
    <w:p w:rsidR="00000000" w:rsidDel="00000000" w:rsidP="00000000" w:rsidRDefault="00000000" w:rsidRPr="00000000" w14:paraId="00000017">
      <w:pPr>
        <w:rPr>
          <w:sz w:val="22"/>
          <w:szCs w:val="22"/>
        </w:rPr>
      </w:pPr>
      <w:r w:rsidDel="00000000" w:rsidR="00000000" w:rsidRPr="00000000">
        <w:rPr>
          <w:rtl w:val="0"/>
        </w:rPr>
      </w:r>
    </w:p>
    <w:tbl>
      <w:tblPr>
        <w:tblStyle w:val="Table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8">
            <w:pPr>
              <w:rPr>
                <w:rFonts w:ascii="Inconsolata" w:cs="Inconsolata" w:eastAsia="Inconsolata" w:hAnsi="Inconsolata"/>
              </w:rPr>
            </w:pPr>
            <w:r w:rsidDel="00000000" w:rsidR="00000000" w:rsidRPr="00000000">
              <w:rPr>
                <w:rFonts w:ascii="Inconsolata" w:cs="Inconsolata" w:eastAsia="Inconsolata" w:hAnsi="Inconsolata"/>
                <w:rtl w:val="0"/>
              </w:rPr>
              <w:t xml:space="preserve">Technical security control</w:t>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4"/>
        <w:jc w:val="center"/>
        <w:rPr/>
      </w:pPr>
      <w:bookmarkStart w:colFirst="0" w:colLast="0" w:name="_wyx2owpww52a" w:id="3"/>
      <w:bookmarkEnd w:id="3"/>
      <w:r w:rsidDel="00000000" w:rsidR="00000000" w:rsidRPr="00000000">
        <w:rPr>
          <w:rtl w:val="0"/>
        </w:rPr>
        <w:t xml:space="preserve">Intrusion Detection and Attack Indicators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15"/>
        </w:numPr>
        <w:ind w:left="720" w:hanging="360"/>
        <w:rPr>
          <w:u w:val="none"/>
        </w:rPr>
      </w:pPr>
      <w:r w:rsidDel="00000000" w:rsidR="00000000" w:rsidRPr="00000000">
        <w:rPr>
          <w:rtl w:val="0"/>
        </w:rPr>
        <w:t xml:space="preserve">What’s the difference between an IDS and an IPS?</w:t>
      </w:r>
    </w:p>
    <w:p w:rsidR="00000000" w:rsidDel="00000000" w:rsidP="00000000" w:rsidRDefault="00000000" w:rsidRPr="00000000" w14:paraId="0000001D">
      <w:pPr>
        <w:rPr>
          <w:sz w:val="22"/>
          <w:szCs w:val="22"/>
        </w:rPr>
      </w:pPr>
      <w:r w:rsidDel="00000000" w:rsidR="00000000" w:rsidRPr="00000000">
        <w:rPr>
          <w:rtl w:val="0"/>
        </w:rPr>
      </w:r>
    </w:p>
    <w:tbl>
      <w:tblPr>
        <w:tblStyle w:val="Table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E">
            <w:pPr>
              <w:rPr>
                <w:rFonts w:ascii="Inconsolata" w:cs="Inconsolata" w:eastAsia="Inconsolata" w:hAnsi="Inconsolata"/>
              </w:rPr>
            </w:pPr>
            <w:r w:rsidDel="00000000" w:rsidR="00000000" w:rsidRPr="00000000">
              <w:rPr>
                <w:rFonts w:ascii="Inconsolata" w:cs="Inconsolata" w:eastAsia="Inconsolata" w:hAnsi="Inconsolata"/>
                <w:rtl w:val="0"/>
              </w:rPr>
              <w:t xml:space="preserve">An IDS is a passive monitoring system used to monitor and report threats while IPS is more of an active system used to filter and block threats </w:t>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15"/>
        </w:numPr>
        <w:ind w:left="720" w:hanging="360"/>
        <w:rPr>
          <w:u w:val="none"/>
        </w:rPr>
      </w:pPr>
      <w:r w:rsidDel="00000000" w:rsidR="00000000" w:rsidRPr="00000000">
        <w:rPr>
          <w:rtl w:val="0"/>
        </w:rPr>
        <w:t xml:space="preserve">What’s the difference between an indicator of attack (IOA) and an indicator of compromise (IOC)?</w:t>
      </w:r>
    </w:p>
    <w:p w:rsidR="00000000" w:rsidDel="00000000" w:rsidP="00000000" w:rsidRDefault="00000000" w:rsidRPr="00000000" w14:paraId="00000021">
      <w:pPr>
        <w:rPr>
          <w:sz w:val="22"/>
          <w:szCs w:val="22"/>
        </w:rPr>
      </w:pPr>
      <w:r w:rsidDel="00000000" w:rsidR="00000000" w:rsidRPr="00000000">
        <w:rPr>
          <w:rtl w:val="0"/>
        </w:rPr>
      </w:r>
    </w:p>
    <w:tbl>
      <w:tblPr>
        <w:tblStyle w:val="Table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2">
            <w:pPr>
              <w:rPr>
                <w:rFonts w:ascii="Inconsolata" w:cs="Inconsolata" w:eastAsia="Inconsolata" w:hAnsi="Inconsolata"/>
              </w:rPr>
            </w:pPr>
            <w:r w:rsidDel="00000000" w:rsidR="00000000" w:rsidRPr="00000000">
              <w:rPr>
                <w:rFonts w:ascii="Inconsolata" w:cs="Inconsolata" w:eastAsia="Inconsolata" w:hAnsi="Inconsolata"/>
                <w:rtl w:val="0"/>
              </w:rPr>
              <w:t xml:space="preserve">IOA - indicates attacks happening in real time </w:t>
            </w:r>
          </w:p>
          <w:p w:rsidR="00000000" w:rsidDel="00000000" w:rsidP="00000000" w:rsidRDefault="00000000" w:rsidRPr="00000000" w14:paraId="00000023">
            <w:pPr>
              <w:rPr>
                <w:rFonts w:ascii="Inconsolata" w:cs="Inconsolata" w:eastAsia="Inconsolata" w:hAnsi="Inconsolata"/>
              </w:rPr>
            </w:pPr>
            <w:r w:rsidDel="00000000" w:rsidR="00000000" w:rsidRPr="00000000">
              <w:rPr>
                <w:rFonts w:ascii="Inconsolata" w:cs="Inconsolata" w:eastAsia="Inconsolata" w:hAnsi="Inconsolata"/>
                <w:rtl w:val="0"/>
              </w:rPr>
              <w:t xml:space="preserve">IOC- indicates previous malicious activity </w:t>
            </w:r>
          </w:p>
        </w:tc>
      </w:tr>
    </w:tbl>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4"/>
        <w:jc w:val="center"/>
        <w:rPr/>
      </w:pPr>
      <w:bookmarkStart w:colFirst="0" w:colLast="0" w:name="_g9hbpouwl5ip" w:id="4"/>
      <w:bookmarkEnd w:id="4"/>
      <w:r w:rsidDel="00000000" w:rsidR="00000000" w:rsidRPr="00000000">
        <w:rPr>
          <w:rtl w:val="0"/>
        </w:rPr>
        <w:t xml:space="preserve">The Cyber Kill Chain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Name the seven stages of the cyber kill chain, and provide a brief example of each.</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9"/>
        </w:numPr>
        <w:ind w:left="720" w:hanging="360"/>
        <w:rPr>
          <w:u w:val="none"/>
        </w:rPr>
      </w:pPr>
      <w:r w:rsidDel="00000000" w:rsidR="00000000" w:rsidRPr="00000000">
        <w:rPr>
          <w:rtl w:val="0"/>
        </w:rPr>
        <w:t xml:space="preserve">Stage 1: </w:t>
      </w:r>
    </w:p>
    <w:p w:rsidR="00000000" w:rsidDel="00000000" w:rsidP="00000000" w:rsidRDefault="00000000" w:rsidRPr="00000000" w14:paraId="0000002A">
      <w:pPr>
        <w:ind w:left="720" w:firstLine="0"/>
        <w:rPr/>
      </w:pPr>
      <w:r w:rsidDel="00000000" w:rsidR="00000000" w:rsidRPr="00000000">
        <w:rPr>
          <w:rtl w:val="0"/>
        </w:rPr>
      </w:r>
    </w:p>
    <w:tbl>
      <w:tblPr>
        <w:tblStyle w:val="Table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B">
            <w:pPr>
              <w:rPr>
                <w:rFonts w:ascii="Inconsolata" w:cs="Inconsolata" w:eastAsia="Inconsolata" w:hAnsi="Inconsolata"/>
              </w:rPr>
            </w:pPr>
            <w:r w:rsidDel="00000000" w:rsidR="00000000" w:rsidRPr="00000000">
              <w:rPr>
                <w:rFonts w:ascii="Inconsolata" w:cs="Inconsolata" w:eastAsia="Inconsolata" w:hAnsi="Inconsolata"/>
                <w:rtl w:val="0"/>
              </w:rPr>
              <w:t xml:space="preserve">Reconnaissance </w:t>
            </w:r>
          </w:p>
        </w:tc>
      </w:tr>
    </w:tbl>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9"/>
        </w:numPr>
        <w:ind w:left="720" w:hanging="360"/>
        <w:rPr>
          <w:u w:val="none"/>
        </w:rPr>
      </w:pPr>
      <w:r w:rsidDel="00000000" w:rsidR="00000000" w:rsidRPr="00000000">
        <w:rPr>
          <w:rtl w:val="0"/>
        </w:rPr>
        <w:t xml:space="preserve">Stage 2:</w:t>
      </w:r>
    </w:p>
    <w:p w:rsidR="00000000" w:rsidDel="00000000" w:rsidP="00000000" w:rsidRDefault="00000000" w:rsidRPr="00000000" w14:paraId="0000002E">
      <w:pPr>
        <w:rPr>
          <w:sz w:val="22"/>
          <w:szCs w:val="22"/>
        </w:rPr>
      </w:pPr>
      <w:r w:rsidDel="00000000" w:rsidR="00000000" w:rsidRPr="00000000">
        <w:rPr>
          <w:rtl w:val="0"/>
        </w:rPr>
      </w:r>
    </w:p>
    <w:tbl>
      <w:tblPr>
        <w:tblStyle w:val="Table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F">
            <w:pPr>
              <w:rPr>
                <w:rFonts w:ascii="Inconsolata" w:cs="Inconsolata" w:eastAsia="Inconsolata" w:hAnsi="Inconsolata"/>
              </w:rPr>
            </w:pPr>
            <w:r w:rsidDel="00000000" w:rsidR="00000000" w:rsidRPr="00000000">
              <w:rPr>
                <w:rFonts w:ascii="Inconsolata" w:cs="Inconsolata" w:eastAsia="Inconsolata" w:hAnsi="Inconsolata"/>
                <w:rtl w:val="0"/>
              </w:rPr>
              <w:t xml:space="preserve">weaponization</w:t>
            </w:r>
          </w:p>
        </w:tc>
      </w:tr>
    </w:tbl>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9"/>
        </w:numPr>
        <w:ind w:left="720" w:hanging="360"/>
        <w:rPr>
          <w:u w:val="none"/>
        </w:rPr>
      </w:pPr>
      <w:r w:rsidDel="00000000" w:rsidR="00000000" w:rsidRPr="00000000">
        <w:rPr>
          <w:rtl w:val="0"/>
        </w:rPr>
        <w:t xml:space="preserve">Stage 3:</w:t>
      </w:r>
    </w:p>
    <w:p w:rsidR="00000000" w:rsidDel="00000000" w:rsidP="00000000" w:rsidRDefault="00000000" w:rsidRPr="00000000" w14:paraId="00000032">
      <w:pPr>
        <w:rPr>
          <w:sz w:val="22"/>
          <w:szCs w:val="22"/>
        </w:rPr>
      </w:pPr>
      <w:r w:rsidDel="00000000" w:rsidR="00000000" w:rsidRPr="00000000">
        <w:rPr>
          <w:rtl w:val="0"/>
        </w:rPr>
      </w:r>
    </w:p>
    <w:tbl>
      <w:tblPr>
        <w:tblStyle w:val="Table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3">
            <w:pPr>
              <w:rPr>
                <w:rFonts w:ascii="Inconsolata" w:cs="Inconsolata" w:eastAsia="Inconsolata" w:hAnsi="Inconsolata"/>
              </w:rPr>
            </w:pPr>
            <w:r w:rsidDel="00000000" w:rsidR="00000000" w:rsidRPr="00000000">
              <w:rPr>
                <w:rFonts w:ascii="Inconsolata" w:cs="Inconsolata" w:eastAsia="Inconsolata" w:hAnsi="Inconsolata"/>
                <w:rtl w:val="0"/>
              </w:rPr>
              <w:t xml:space="preserve">delivery</w:t>
            </w:r>
          </w:p>
        </w:tc>
      </w:tr>
    </w:tbl>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9"/>
        </w:numPr>
        <w:ind w:left="720" w:hanging="360"/>
        <w:rPr>
          <w:u w:val="none"/>
        </w:rPr>
      </w:pPr>
      <w:r w:rsidDel="00000000" w:rsidR="00000000" w:rsidRPr="00000000">
        <w:rPr>
          <w:rtl w:val="0"/>
        </w:rPr>
        <w:t xml:space="preserve">Stage 4:</w:t>
      </w:r>
    </w:p>
    <w:p w:rsidR="00000000" w:rsidDel="00000000" w:rsidP="00000000" w:rsidRDefault="00000000" w:rsidRPr="00000000" w14:paraId="00000036">
      <w:pPr>
        <w:rPr>
          <w:sz w:val="22"/>
          <w:szCs w:val="22"/>
        </w:rPr>
      </w:pPr>
      <w:r w:rsidDel="00000000" w:rsidR="00000000" w:rsidRPr="00000000">
        <w:rPr>
          <w:rtl w:val="0"/>
        </w:rPr>
      </w:r>
    </w:p>
    <w:tbl>
      <w:tblPr>
        <w:tblStyle w:val="Table1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7">
            <w:pPr>
              <w:rPr>
                <w:rFonts w:ascii="Inconsolata" w:cs="Inconsolata" w:eastAsia="Inconsolata" w:hAnsi="Inconsolata"/>
              </w:rPr>
            </w:pPr>
            <w:r w:rsidDel="00000000" w:rsidR="00000000" w:rsidRPr="00000000">
              <w:rPr>
                <w:rFonts w:ascii="Inconsolata" w:cs="Inconsolata" w:eastAsia="Inconsolata" w:hAnsi="Inconsolata"/>
                <w:rtl w:val="0"/>
              </w:rPr>
              <w:t xml:space="preserve">exploitation</w:t>
            </w:r>
          </w:p>
        </w:tc>
      </w:tr>
    </w:tbl>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9"/>
        </w:numPr>
        <w:ind w:left="720" w:hanging="360"/>
        <w:rPr>
          <w:u w:val="none"/>
        </w:rPr>
      </w:pPr>
      <w:r w:rsidDel="00000000" w:rsidR="00000000" w:rsidRPr="00000000">
        <w:rPr>
          <w:rtl w:val="0"/>
        </w:rPr>
        <w:t xml:space="preserve">Stage 5:</w:t>
      </w:r>
    </w:p>
    <w:p w:rsidR="00000000" w:rsidDel="00000000" w:rsidP="00000000" w:rsidRDefault="00000000" w:rsidRPr="00000000" w14:paraId="0000003A">
      <w:pPr>
        <w:ind w:left="0" w:firstLine="0"/>
        <w:rPr>
          <w:sz w:val="22"/>
          <w:szCs w:val="22"/>
        </w:rPr>
      </w:pPr>
      <w:r w:rsidDel="00000000" w:rsidR="00000000" w:rsidRPr="00000000">
        <w:rPr>
          <w:rtl w:val="0"/>
        </w:rPr>
      </w:r>
    </w:p>
    <w:tbl>
      <w:tblPr>
        <w:tblStyle w:val="Table1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B">
            <w:pPr>
              <w:rPr>
                <w:rFonts w:ascii="Inconsolata" w:cs="Inconsolata" w:eastAsia="Inconsolata" w:hAnsi="Inconsolata"/>
              </w:rPr>
            </w:pPr>
            <w:r w:rsidDel="00000000" w:rsidR="00000000" w:rsidRPr="00000000">
              <w:rPr>
                <w:rFonts w:ascii="Inconsolata" w:cs="Inconsolata" w:eastAsia="Inconsolata" w:hAnsi="Inconsolata"/>
                <w:rtl w:val="0"/>
              </w:rPr>
              <w:t xml:space="preserve">installation</w:t>
            </w:r>
          </w:p>
        </w:tc>
      </w:tr>
    </w:tbl>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9"/>
        </w:numPr>
        <w:ind w:left="720" w:hanging="360"/>
        <w:rPr>
          <w:u w:val="none"/>
        </w:rPr>
      </w:pPr>
      <w:r w:rsidDel="00000000" w:rsidR="00000000" w:rsidRPr="00000000">
        <w:rPr>
          <w:rtl w:val="0"/>
        </w:rPr>
        <w:t xml:space="preserve">Stage 6:</w:t>
      </w:r>
    </w:p>
    <w:p w:rsidR="00000000" w:rsidDel="00000000" w:rsidP="00000000" w:rsidRDefault="00000000" w:rsidRPr="00000000" w14:paraId="0000003E">
      <w:pPr>
        <w:ind w:left="0" w:firstLine="0"/>
        <w:rPr/>
      </w:pPr>
      <w:r w:rsidDel="00000000" w:rsidR="00000000" w:rsidRPr="00000000">
        <w:rPr>
          <w:rtl w:val="0"/>
        </w:rPr>
      </w:r>
    </w:p>
    <w:tbl>
      <w:tblPr>
        <w:tblStyle w:val="Table1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F">
            <w:pPr>
              <w:rPr>
                <w:rFonts w:ascii="Inconsolata" w:cs="Inconsolata" w:eastAsia="Inconsolata" w:hAnsi="Inconsolata"/>
              </w:rPr>
            </w:pPr>
            <w:r w:rsidDel="00000000" w:rsidR="00000000" w:rsidRPr="00000000">
              <w:rPr>
                <w:rFonts w:ascii="Inconsolata" w:cs="Inconsolata" w:eastAsia="Inconsolata" w:hAnsi="Inconsolata"/>
                <w:rtl w:val="0"/>
              </w:rPr>
              <w:t xml:space="preserve">Command &amp; control</w:t>
            </w:r>
          </w:p>
        </w:tc>
      </w:tr>
    </w:tbl>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numPr>
          <w:ilvl w:val="0"/>
          <w:numId w:val="9"/>
        </w:numPr>
        <w:ind w:left="720" w:hanging="360"/>
        <w:rPr>
          <w:u w:val="none"/>
        </w:rPr>
      </w:pPr>
      <w:r w:rsidDel="00000000" w:rsidR="00000000" w:rsidRPr="00000000">
        <w:rPr>
          <w:rtl w:val="0"/>
        </w:rPr>
        <w:t xml:space="preserve">Stage 7:</w:t>
      </w:r>
    </w:p>
    <w:p w:rsidR="00000000" w:rsidDel="00000000" w:rsidP="00000000" w:rsidRDefault="00000000" w:rsidRPr="00000000" w14:paraId="00000042">
      <w:pPr>
        <w:ind w:left="720" w:firstLine="0"/>
        <w:rPr>
          <w:sz w:val="22"/>
          <w:szCs w:val="22"/>
        </w:rPr>
      </w:pPr>
      <w:r w:rsidDel="00000000" w:rsidR="00000000" w:rsidRPr="00000000">
        <w:rPr>
          <w:rtl w:val="0"/>
        </w:rPr>
      </w:r>
    </w:p>
    <w:tbl>
      <w:tblPr>
        <w:tblStyle w:val="Table1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3">
            <w:pPr>
              <w:rPr>
                <w:rFonts w:ascii="Inconsolata" w:cs="Inconsolata" w:eastAsia="Inconsolata" w:hAnsi="Inconsolata"/>
              </w:rPr>
            </w:pPr>
            <w:r w:rsidDel="00000000" w:rsidR="00000000" w:rsidRPr="00000000">
              <w:rPr>
                <w:rFonts w:ascii="Inconsolata" w:cs="Inconsolata" w:eastAsia="Inconsolata" w:hAnsi="Inconsolata"/>
                <w:rtl w:val="0"/>
              </w:rPr>
              <w:t xml:space="preserve">Actions on objectives</w:t>
            </w:r>
          </w:p>
        </w:tc>
      </w:tr>
    </w:tbl>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4"/>
        <w:jc w:val="center"/>
        <w:rPr/>
      </w:pPr>
      <w:bookmarkStart w:colFirst="0" w:colLast="0" w:name="_hnvu6cpeyukz" w:id="5"/>
      <w:bookmarkEnd w:id="5"/>
      <w:r w:rsidDel="00000000" w:rsidR="00000000" w:rsidRPr="00000000">
        <w:rPr>
          <w:rtl w:val="0"/>
        </w:rPr>
        <w:t xml:space="preserve">Snort Rule Analysis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Use the provided Snort rules to answer the following questions: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b w:val="1"/>
          <w:rtl w:val="0"/>
        </w:rPr>
        <w:t xml:space="preserve">Snort Rule #1</w:t>
      </w:r>
      <w:r w:rsidDel="00000000" w:rsidR="00000000" w:rsidRPr="00000000">
        <w:rPr>
          <w:rtl w:val="0"/>
        </w:rPr>
      </w:r>
    </w:p>
    <w:p w:rsidR="00000000" w:rsidDel="00000000" w:rsidP="00000000" w:rsidRDefault="00000000" w:rsidRPr="00000000" w14:paraId="0000004A">
      <w:pPr>
        <w:ind w:left="720" w:firstLine="0"/>
        <w:rPr>
          <w:sz w:val="22"/>
          <w:szCs w:val="22"/>
        </w:rPr>
      </w:pPr>
      <w:r w:rsidDel="00000000" w:rsidR="00000000" w:rsidRPr="00000000">
        <w:rPr>
          <w:rtl w:val="0"/>
        </w:rPr>
      </w:r>
    </w:p>
    <w:tbl>
      <w:tblPr>
        <w:tblStyle w:val="Table1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B">
            <w:pPr>
              <w:rPr>
                <w:rFonts w:ascii="Inconsolata" w:cs="Inconsolata" w:eastAsia="Inconsolata" w:hAnsi="Inconsolata"/>
              </w:rPr>
            </w:pPr>
            <w:r w:rsidDel="00000000" w:rsidR="00000000" w:rsidRPr="00000000">
              <w:rPr>
                <w:rFonts w:ascii="Inconsolata" w:cs="Inconsolata" w:eastAsia="Inconsolata" w:hAnsi="Inconsolata"/>
                <w:rtl w:val="0"/>
              </w:rPr>
              <w:t xml:space="preserve">alert tcp $EXTERNAL_NET any -&gt; $HOME_NET 5800:5820 (msg:"ET SCAN Potential VNC Scan 5800-5820"; flags:S,12; threshold: type both, track by_src, count 5, seconds 60; reference:url,doc.emergingthreats.net/2002910; classtype:attempted-recon; sid:2002910; rev:5; metadata:created_at 2010_07_30, updated_at 2010_07_30;)</w:t>
            </w:r>
          </w:p>
        </w:tc>
      </w:tr>
    </w:tbl>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numPr>
          <w:ilvl w:val="0"/>
          <w:numId w:val="13"/>
        </w:numPr>
        <w:ind w:left="720" w:hanging="360"/>
        <w:rPr>
          <w:u w:val="none"/>
        </w:rPr>
      </w:pPr>
      <w:r w:rsidDel="00000000" w:rsidR="00000000" w:rsidRPr="00000000">
        <w:rPr>
          <w:rtl w:val="0"/>
        </w:rPr>
        <w:t xml:space="preserve">Break down the Snort rule header and explain what this rule does.</w:t>
      </w:r>
    </w:p>
    <w:p w:rsidR="00000000" w:rsidDel="00000000" w:rsidP="00000000" w:rsidRDefault="00000000" w:rsidRPr="00000000" w14:paraId="0000004E">
      <w:pPr>
        <w:ind w:left="0" w:firstLine="0"/>
        <w:rPr>
          <w:sz w:val="22"/>
          <w:szCs w:val="22"/>
        </w:rPr>
      </w:pPr>
      <w:r w:rsidDel="00000000" w:rsidR="00000000" w:rsidRPr="00000000">
        <w:rPr>
          <w:rtl w:val="0"/>
        </w:rPr>
      </w:r>
    </w:p>
    <w:tbl>
      <w:tblPr>
        <w:tblStyle w:val="Table1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F">
            <w:pPr>
              <w:rPr>
                <w:rFonts w:ascii="Inconsolata" w:cs="Inconsolata" w:eastAsia="Inconsolata" w:hAnsi="Inconsolata"/>
              </w:rPr>
            </w:pPr>
            <w:r w:rsidDel="00000000" w:rsidR="00000000" w:rsidRPr="00000000">
              <w:rPr>
                <w:rFonts w:ascii="Inconsolata" w:cs="Inconsolata" w:eastAsia="Inconsolata" w:hAnsi="Inconsolata"/>
                <w:b w:val="1"/>
                <w:rtl w:val="0"/>
              </w:rPr>
              <w:t xml:space="preserve">Alert</w:t>
            </w:r>
            <w:r w:rsidDel="00000000" w:rsidR="00000000" w:rsidRPr="00000000">
              <w:rPr>
                <w:rFonts w:ascii="Inconsolata" w:cs="Inconsolata" w:eastAsia="Inconsolata" w:hAnsi="Inconsolata"/>
                <w:rtl w:val="0"/>
              </w:rPr>
              <w:t xml:space="preserve"> -Generates an alert when the rule matches</w:t>
            </w:r>
          </w:p>
          <w:p w:rsidR="00000000" w:rsidDel="00000000" w:rsidP="00000000" w:rsidRDefault="00000000" w:rsidRPr="00000000" w14:paraId="00000050">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51">
            <w:pPr>
              <w:rPr>
                <w:rFonts w:ascii="Inconsolata" w:cs="Inconsolata" w:eastAsia="Inconsolata" w:hAnsi="Inconsolata"/>
              </w:rPr>
            </w:pPr>
            <w:r w:rsidDel="00000000" w:rsidR="00000000" w:rsidRPr="00000000">
              <w:rPr>
                <w:rFonts w:ascii="Inconsolata" w:cs="Inconsolata" w:eastAsia="Inconsolata" w:hAnsi="Inconsolata"/>
                <w:b w:val="1"/>
                <w:rtl w:val="0"/>
              </w:rPr>
              <w:t xml:space="preserve">$EXTERNAL_NET</w:t>
            </w:r>
            <w:r w:rsidDel="00000000" w:rsidR="00000000" w:rsidRPr="00000000">
              <w:rPr>
                <w:rFonts w:ascii="Inconsolata" w:cs="Inconsolata" w:eastAsia="Inconsolata" w:hAnsi="Inconsolata"/>
                <w:rtl w:val="0"/>
              </w:rPr>
              <w:t xml:space="preserve"> -Analyze or detect TCP traffic from external networks</w:t>
            </w:r>
          </w:p>
          <w:p w:rsidR="00000000" w:rsidDel="00000000" w:rsidP="00000000" w:rsidRDefault="00000000" w:rsidRPr="00000000" w14:paraId="00000052">
            <w:pPr>
              <w:rPr>
                <w:rFonts w:ascii="Inconsolata" w:cs="Inconsolata" w:eastAsia="Inconsolata" w:hAnsi="Inconsolata"/>
              </w:rPr>
            </w:pPr>
            <w:r w:rsidDel="00000000" w:rsidR="00000000" w:rsidRPr="00000000">
              <w:rPr>
                <w:rFonts w:ascii="Inconsolata" w:cs="Inconsolata" w:eastAsia="Inconsolata" w:hAnsi="Inconsolata"/>
                <w:rtl w:val="0"/>
              </w:rPr>
              <w:br w:type="textWrapping"/>
            </w:r>
            <w:r w:rsidDel="00000000" w:rsidR="00000000" w:rsidRPr="00000000">
              <w:rPr>
                <w:rFonts w:ascii="Inconsolata" w:cs="Inconsolata" w:eastAsia="Inconsolata" w:hAnsi="Inconsolata"/>
                <w:b w:val="1"/>
                <w:rtl w:val="0"/>
              </w:rPr>
              <w:t xml:space="preserve">$HOME_NET </w:t>
            </w:r>
            <w:r w:rsidDel="00000000" w:rsidR="00000000" w:rsidRPr="00000000">
              <w:rPr>
                <w:rFonts w:ascii="Inconsolata" w:cs="Inconsolata" w:eastAsia="Inconsolata" w:hAnsi="Inconsolata"/>
                <w:rtl w:val="0"/>
              </w:rPr>
              <w:t xml:space="preserve">-On a local network </w:t>
            </w:r>
            <w:r w:rsidDel="00000000" w:rsidR="00000000" w:rsidRPr="00000000">
              <w:rPr>
                <w:rFonts w:ascii="Inconsolata" w:cs="Inconsolata" w:eastAsia="Inconsolata" w:hAnsi="Inconsolata"/>
                <w:b w:val="1"/>
                <w:rtl w:val="0"/>
              </w:rPr>
              <w:br w:type="textWrapping"/>
              <w:br w:type="textWrapping"/>
              <w:t xml:space="preserve">5800:5820</w:t>
            </w:r>
            <w:r w:rsidDel="00000000" w:rsidR="00000000" w:rsidRPr="00000000">
              <w:rPr>
                <w:rFonts w:ascii="Inconsolata" w:cs="Inconsolata" w:eastAsia="Inconsolata" w:hAnsi="Inconsolata"/>
                <w:rtl w:val="0"/>
              </w:rPr>
              <w:t xml:space="preserve"> -With the port range 5800 to 5820</w:t>
            </w:r>
          </w:p>
          <w:p w:rsidR="00000000" w:rsidDel="00000000" w:rsidP="00000000" w:rsidRDefault="00000000" w:rsidRPr="00000000" w14:paraId="00000053">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54">
            <w:pPr>
              <w:rPr>
                <w:rFonts w:ascii="Inconsolata" w:cs="Inconsolata" w:eastAsia="Inconsolata" w:hAnsi="Inconsolata"/>
              </w:rPr>
            </w:pPr>
            <w:r w:rsidDel="00000000" w:rsidR="00000000" w:rsidRPr="00000000">
              <w:rPr>
                <w:rFonts w:ascii="Inconsolata" w:cs="Inconsolata" w:eastAsia="Inconsolata" w:hAnsi="Inconsolata"/>
                <w:b w:val="1"/>
                <w:rtl w:val="0"/>
              </w:rPr>
              <w:t xml:space="preserve">flags:S,12</w:t>
            </w:r>
            <w:r w:rsidDel="00000000" w:rsidR="00000000" w:rsidRPr="00000000">
              <w:rPr>
                <w:rFonts w:ascii="Inconsolata" w:cs="Inconsolata" w:eastAsia="Inconsolata" w:hAnsi="Inconsolata"/>
                <w:rtl w:val="0"/>
              </w:rPr>
              <w:t xml:space="preserve"> -Flag S is looking for SYN acknowledgment and 12 represents the SYN AWK handshake </w:t>
            </w:r>
          </w:p>
          <w:p w:rsidR="00000000" w:rsidDel="00000000" w:rsidP="00000000" w:rsidRDefault="00000000" w:rsidRPr="00000000" w14:paraId="00000055">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56">
            <w:pPr>
              <w:rPr>
                <w:rFonts w:ascii="Inconsolata" w:cs="Inconsolata" w:eastAsia="Inconsolata" w:hAnsi="Inconsolata"/>
              </w:rPr>
            </w:pPr>
            <w:r w:rsidDel="00000000" w:rsidR="00000000" w:rsidRPr="00000000">
              <w:rPr>
                <w:rFonts w:ascii="Inconsolata" w:cs="Inconsolata" w:eastAsia="Inconsolata" w:hAnsi="Inconsolata"/>
                <w:b w:val="1"/>
                <w:rtl w:val="0"/>
              </w:rPr>
              <w:t xml:space="preserve">Threshold:</w:t>
            </w:r>
            <w:r w:rsidDel="00000000" w:rsidR="00000000" w:rsidRPr="00000000">
              <w:rPr>
                <w:rFonts w:ascii="Inconsolata" w:cs="Inconsolata" w:eastAsia="Inconsolata" w:hAnsi="Inconsolata"/>
                <w:rtl w:val="0"/>
              </w:rPr>
              <w:t xml:space="preserve"> -Logs every 5 events in 60 seconds </w:t>
              <w:br w:type="textWrapping"/>
              <w:br w:type="textWrapping"/>
            </w:r>
            <w:r w:rsidDel="00000000" w:rsidR="00000000" w:rsidRPr="00000000">
              <w:rPr>
                <w:rFonts w:ascii="Inconsolata" w:cs="Inconsolata" w:eastAsia="Inconsolata" w:hAnsi="Inconsolata"/>
                <w:b w:val="1"/>
                <w:rtl w:val="0"/>
              </w:rPr>
              <w:t xml:space="preserve">Class-type</w:t>
            </w:r>
            <w:r w:rsidDel="00000000" w:rsidR="00000000" w:rsidRPr="00000000">
              <w:rPr>
                <w:rFonts w:ascii="Inconsolata" w:cs="Inconsolata" w:eastAsia="Inconsolata" w:hAnsi="Inconsolata"/>
                <w:rtl w:val="0"/>
              </w:rPr>
              <w:t xml:space="preserve"> -classifies the rule as recon violation</w:t>
              <w:br w:type="textWrapping"/>
              <w:br w:type="textWrapping"/>
            </w:r>
            <w:r w:rsidDel="00000000" w:rsidR="00000000" w:rsidRPr="00000000">
              <w:rPr>
                <w:rFonts w:ascii="Inconsolata" w:cs="Inconsolata" w:eastAsia="Inconsolata" w:hAnsi="Inconsolata"/>
                <w:b w:val="1"/>
                <w:rtl w:val="0"/>
              </w:rPr>
              <w:t xml:space="preserve">Sid</w:t>
            </w:r>
            <w:r w:rsidDel="00000000" w:rsidR="00000000" w:rsidRPr="00000000">
              <w:rPr>
                <w:rFonts w:ascii="Inconsolata" w:cs="Inconsolata" w:eastAsia="Inconsolata" w:hAnsi="Inconsolata"/>
                <w:rtl w:val="0"/>
              </w:rPr>
              <w:t xml:space="preserve"> -Unique id for the rule</w:t>
              <w:br w:type="textWrapping"/>
              <w:br w:type="textWrapping"/>
            </w:r>
            <w:r w:rsidDel="00000000" w:rsidR="00000000" w:rsidRPr="00000000">
              <w:rPr>
                <w:rFonts w:ascii="Inconsolata" w:cs="Inconsolata" w:eastAsia="Inconsolata" w:hAnsi="Inconsolata"/>
                <w:b w:val="1"/>
                <w:rtl w:val="0"/>
              </w:rPr>
              <w:t xml:space="preserve">Rev5</w:t>
            </w:r>
            <w:r w:rsidDel="00000000" w:rsidR="00000000" w:rsidRPr="00000000">
              <w:rPr>
                <w:rFonts w:ascii="Inconsolata" w:cs="Inconsolata" w:eastAsia="Inconsolata" w:hAnsi="Inconsolata"/>
                <w:rtl w:val="0"/>
              </w:rPr>
              <w:t xml:space="preserve"> -Rule revision #</w:t>
              <w:br w:type="textWrapping"/>
              <w:br w:type="textWrapping"/>
            </w:r>
            <w:r w:rsidDel="00000000" w:rsidR="00000000" w:rsidRPr="00000000">
              <w:rPr>
                <w:rFonts w:ascii="Inconsolata" w:cs="Inconsolata" w:eastAsia="Inconsolata" w:hAnsi="Inconsolata"/>
                <w:b w:val="1"/>
                <w:rtl w:val="0"/>
              </w:rPr>
              <w:t xml:space="preserve">Metadata</w:t>
            </w:r>
            <w:r w:rsidDel="00000000" w:rsidR="00000000" w:rsidRPr="00000000">
              <w:rPr>
                <w:rFonts w:ascii="Inconsolata" w:cs="Inconsolata" w:eastAsia="Inconsolata" w:hAnsi="Inconsolata"/>
                <w:rtl w:val="0"/>
              </w:rPr>
              <w:t xml:space="preserve"> -establish when the rule was created and modified</w:t>
            </w:r>
          </w:p>
        </w:tc>
      </w:tr>
    </w:tbl>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numPr>
          <w:ilvl w:val="0"/>
          <w:numId w:val="13"/>
        </w:numPr>
        <w:ind w:left="720" w:hanging="360"/>
        <w:rPr>
          <w:u w:val="none"/>
        </w:rPr>
      </w:pPr>
      <w:r w:rsidDel="00000000" w:rsidR="00000000" w:rsidRPr="00000000">
        <w:rPr>
          <w:rtl w:val="0"/>
        </w:rPr>
        <w:t xml:space="preserve">What stage of the cyber kill chain does the alerted activity violate?</w:t>
      </w:r>
    </w:p>
    <w:p w:rsidR="00000000" w:rsidDel="00000000" w:rsidP="00000000" w:rsidRDefault="00000000" w:rsidRPr="00000000" w14:paraId="00000059">
      <w:pPr>
        <w:ind w:left="0" w:firstLine="0"/>
        <w:rPr>
          <w:sz w:val="22"/>
          <w:szCs w:val="22"/>
        </w:rPr>
      </w:pPr>
      <w:r w:rsidDel="00000000" w:rsidR="00000000" w:rsidRPr="00000000">
        <w:rPr>
          <w:rtl w:val="0"/>
        </w:rPr>
      </w:r>
    </w:p>
    <w:tbl>
      <w:tblPr>
        <w:tblStyle w:val="Table1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A">
            <w:pPr>
              <w:rPr>
                <w:rFonts w:ascii="Inconsolata" w:cs="Inconsolata" w:eastAsia="Inconsolata" w:hAnsi="Inconsolata"/>
              </w:rPr>
            </w:pPr>
            <w:r w:rsidDel="00000000" w:rsidR="00000000" w:rsidRPr="00000000">
              <w:rPr>
                <w:rFonts w:ascii="Inconsolata" w:cs="Inconsolata" w:eastAsia="Inconsolata" w:hAnsi="Inconsolata"/>
                <w:rtl w:val="0"/>
              </w:rPr>
              <w:t xml:space="preserve">Reconnaissance </w:t>
            </w:r>
          </w:p>
        </w:tc>
      </w:tr>
    </w:tbl>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numPr>
          <w:ilvl w:val="0"/>
          <w:numId w:val="13"/>
        </w:numPr>
        <w:ind w:left="720" w:hanging="360"/>
        <w:rPr>
          <w:u w:val="none"/>
        </w:rPr>
      </w:pPr>
      <w:r w:rsidDel="00000000" w:rsidR="00000000" w:rsidRPr="00000000">
        <w:rPr>
          <w:rtl w:val="0"/>
        </w:rPr>
        <w:t xml:space="preserve">What kind of attack is indicated?</w:t>
      </w:r>
    </w:p>
    <w:p w:rsidR="00000000" w:rsidDel="00000000" w:rsidP="00000000" w:rsidRDefault="00000000" w:rsidRPr="00000000" w14:paraId="0000005D">
      <w:pPr>
        <w:ind w:left="0" w:firstLine="0"/>
        <w:rPr>
          <w:sz w:val="22"/>
          <w:szCs w:val="22"/>
        </w:rPr>
      </w:pPr>
      <w:r w:rsidDel="00000000" w:rsidR="00000000" w:rsidRPr="00000000">
        <w:rPr>
          <w:rtl w:val="0"/>
        </w:rPr>
      </w:r>
    </w:p>
    <w:tbl>
      <w:tblPr>
        <w:tblStyle w:val="Table1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E">
            <w:pPr>
              <w:rPr>
                <w:rFonts w:ascii="Inconsolata" w:cs="Inconsolata" w:eastAsia="Inconsolata" w:hAnsi="Inconsolata"/>
              </w:rPr>
            </w:pPr>
            <w:r w:rsidDel="00000000" w:rsidR="00000000" w:rsidRPr="00000000">
              <w:rPr>
                <w:rFonts w:ascii="Inconsolata" w:cs="Inconsolata" w:eastAsia="Inconsolata" w:hAnsi="Inconsolata"/>
                <w:rtl w:val="0"/>
              </w:rPr>
              <w:t xml:space="preserve">VNC</w:t>
            </w:r>
          </w:p>
        </w:tc>
      </w:tr>
    </w:tbl>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b w:val="1"/>
          <w:rtl w:val="0"/>
        </w:rPr>
        <w:t xml:space="preserve">Snort Rule #2</w:t>
      </w:r>
      <w:r w:rsidDel="00000000" w:rsidR="00000000" w:rsidRPr="00000000">
        <w:rPr>
          <w:rtl w:val="0"/>
        </w:rPr>
      </w:r>
    </w:p>
    <w:p w:rsidR="00000000" w:rsidDel="00000000" w:rsidP="00000000" w:rsidRDefault="00000000" w:rsidRPr="00000000" w14:paraId="00000061">
      <w:pPr>
        <w:ind w:left="720" w:firstLine="0"/>
        <w:rPr>
          <w:sz w:val="22"/>
          <w:szCs w:val="22"/>
        </w:rPr>
      </w:pPr>
      <w:r w:rsidDel="00000000" w:rsidR="00000000" w:rsidRPr="00000000">
        <w:rPr>
          <w:rtl w:val="0"/>
        </w:rPr>
      </w:r>
    </w:p>
    <w:tbl>
      <w:tblPr>
        <w:tblStyle w:val="Table1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2">
            <w:pPr>
              <w:rPr>
                <w:rFonts w:ascii="Inconsolata" w:cs="Inconsolata" w:eastAsia="Inconsolata" w:hAnsi="Inconsolata"/>
              </w:rPr>
            </w:pPr>
            <w:r w:rsidDel="00000000" w:rsidR="00000000" w:rsidRPr="00000000">
              <w:rPr>
                <w:rFonts w:ascii="Inconsolata" w:cs="Inconsolata" w:eastAsia="Inconsolata" w:hAnsi="Inconsolata"/>
                <w:rtl w:val="0"/>
              </w:rPr>
              <w:t xml:space="preserve">alert tcp $EXTERNAL_NET $HTTP_PORTS -&gt; $HOME_NET any (msg:"ET POLICY PE EXE or DLL Windows file download HTTP"; flow:established,to_client; flowbits:isnotset,ET.http.binary; flowbits:isnotset,ET.INFO.WindowsUpdate; file_data; content:"MZ"; within:2; byte_jump:4,58,relative,little; content:"PE|00 00|"; distance:-64; within:4; flowbits:set,ET.http.binary; metadata: former_category POLICY; reference:url,doc.emergingthreats.net/bin/view/Main/2018959; classtype:policy-violation; sid:2018959; rev:4; metadata:created_at 2014_08_19, updated_at 2017_02_01;)</w:t>
            </w:r>
          </w:p>
        </w:tc>
      </w:tr>
    </w:tbl>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numPr>
          <w:ilvl w:val="0"/>
          <w:numId w:val="1"/>
        </w:numPr>
        <w:ind w:left="720" w:hanging="360"/>
        <w:rPr>
          <w:u w:val="none"/>
        </w:rPr>
      </w:pPr>
      <w:r w:rsidDel="00000000" w:rsidR="00000000" w:rsidRPr="00000000">
        <w:rPr>
          <w:rtl w:val="0"/>
        </w:rPr>
        <w:t xml:space="preserve">Break down the Snort rule header and explain what this rule does.</w:t>
      </w:r>
    </w:p>
    <w:p w:rsidR="00000000" w:rsidDel="00000000" w:rsidP="00000000" w:rsidRDefault="00000000" w:rsidRPr="00000000" w14:paraId="00000065">
      <w:pPr>
        <w:rPr>
          <w:sz w:val="22"/>
          <w:szCs w:val="22"/>
        </w:rPr>
      </w:pPr>
      <w:r w:rsidDel="00000000" w:rsidR="00000000" w:rsidRPr="00000000">
        <w:rPr>
          <w:rtl w:val="0"/>
        </w:rPr>
      </w:r>
    </w:p>
    <w:tbl>
      <w:tblPr>
        <w:tblStyle w:val="Table1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6">
            <w:pPr>
              <w:rPr>
                <w:rFonts w:ascii="Inconsolata" w:cs="Inconsolata" w:eastAsia="Inconsolata" w:hAnsi="Inconsolata"/>
              </w:rPr>
            </w:pPr>
            <w:r w:rsidDel="00000000" w:rsidR="00000000" w:rsidRPr="00000000">
              <w:rPr>
                <w:rFonts w:ascii="Inconsolata" w:cs="Inconsolata" w:eastAsia="Inconsolata" w:hAnsi="Inconsolata"/>
                <w:b w:val="1"/>
                <w:rtl w:val="0"/>
              </w:rPr>
              <w:t xml:space="preserve">alert tcp $EXTERNAL_NET $HTTP_PORTS -&gt; $HOME_NET any -</w:t>
            </w:r>
            <w:r w:rsidDel="00000000" w:rsidR="00000000" w:rsidRPr="00000000">
              <w:rPr>
                <w:rFonts w:ascii="Inconsolata" w:cs="Inconsolata" w:eastAsia="Inconsolata" w:hAnsi="Inconsolata"/>
                <w:rtl w:val="0"/>
              </w:rPr>
              <w:t xml:space="preserve"> This specifies that the rule will trigger on TCP traffic from external networks to HTTP ports on the local network.</w:t>
              <w:br w:type="textWrapping"/>
            </w:r>
          </w:p>
          <w:p w:rsidR="00000000" w:rsidDel="00000000" w:rsidP="00000000" w:rsidRDefault="00000000" w:rsidRPr="00000000" w14:paraId="00000067">
            <w:pPr>
              <w:rPr>
                <w:rFonts w:ascii="Inconsolata" w:cs="Inconsolata" w:eastAsia="Inconsolata" w:hAnsi="Inconsolata"/>
              </w:rPr>
            </w:pPr>
            <w:r w:rsidDel="00000000" w:rsidR="00000000" w:rsidRPr="00000000">
              <w:rPr>
                <w:rFonts w:ascii="Inconsolata" w:cs="Inconsolata" w:eastAsia="Inconsolata" w:hAnsi="Inconsolata"/>
                <w:b w:val="1"/>
                <w:rtl w:val="0"/>
              </w:rPr>
              <w:t xml:space="preserve">msg:"ET POLICY PE EXE or DLL Windows file download HTTP"</w:t>
            </w:r>
            <w:r w:rsidDel="00000000" w:rsidR="00000000" w:rsidRPr="00000000">
              <w:rPr>
                <w:rFonts w:ascii="Inconsolata" w:cs="Inconsolata" w:eastAsia="Inconsolata" w:hAnsi="Inconsolata"/>
                <w:rtl w:val="0"/>
              </w:rPr>
              <w:t xml:space="preserve">-</w:t>
            </w:r>
            <w:r w:rsidDel="00000000" w:rsidR="00000000" w:rsidRPr="00000000">
              <w:rPr>
                <w:rFonts w:ascii="Inconsolata" w:cs="Inconsolata" w:eastAsia="Inconsolata" w:hAnsi="Inconsolata"/>
                <w:rtl w:val="0"/>
              </w:rPr>
              <w:t xml:space="preserve"> Message is displayed when the rule is triggered</w:t>
            </w:r>
          </w:p>
          <w:p w:rsidR="00000000" w:rsidDel="00000000" w:rsidP="00000000" w:rsidRDefault="00000000" w:rsidRPr="00000000" w14:paraId="00000068">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69">
            <w:pPr>
              <w:rPr>
                <w:rFonts w:ascii="Inconsolata" w:cs="Inconsolata" w:eastAsia="Inconsolata" w:hAnsi="Inconsolata"/>
              </w:rPr>
            </w:pPr>
            <w:r w:rsidDel="00000000" w:rsidR="00000000" w:rsidRPr="00000000">
              <w:rPr>
                <w:rFonts w:ascii="Inconsolata" w:cs="Inconsolata" w:eastAsia="Inconsolata" w:hAnsi="Inconsolata"/>
                <w:b w:val="1"/>
                <w:rtl w:val="0"/>
              </w:rPr>
              <w:t xml:space="preserve">Flow established to_client</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rtl w:val="0"/>
              </w:rPr>
              <w:t xml:space="preserve">This is applied when there is an established connection from a server to a client</w:t>
            </w:r>
          </w:p>
          <w:p w:rsidR="00000000" w:rsidDel="00000000" w:rsidP="00000000" w:rsidRDefault="00000000" w:rsidRPr="00000000" w14:paraId="0000006A">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6B">
            <w:pPr>
              <w:rPr>
                <w:rFonts w:ascii="Inconsolata" w:cs="Inconsolata" w:eastAsia="Inconsolata" w:hAnsi="Inconsolata"/>
              </w:rPr>
            </w:pPr>
            <w:r w:rsidDel="00000000" w:rsidR="00000000" w:rsidRPr="00000000">
              <w:rPr>
                <w:rFonts w:ascii="Inconsolata" w:cs="Inconsolata" w:eastAsia="Inconsolata" w:hAnsi="Inconsolata"/>
                <w:b w:val="1"/>
                <w:rtl w:val="0"/>
              </w:rPr>
              <w:t xml:space="preserve">metadata: former_category POLICY</w:t>
            </w:r>
            <w:r w:rsidDel="00000000" w:rsidR="00000000" w:rsidRPr="00000000">
              <w:rPr>
                <w:rFonts w:ascii="Inconsolata" w:cs="Inconsolata" w:eastAsia="Inconsolata" w:hAnsi="Inconsolata"/>
                <w:rtl w:val="0"/>
              </w:rPr>
              <w:t xml:space="preserve"> -shows that the category of the rule is  policy-related</w:t>
            </w:r>
          </w:p>
          <w:p w:rsidR="00000000" w:rsidDel="00000000" w:rsidP="00000000" w:rsidRDefault="00000000" w:rsidRPr="00000000" w14:paraId="0000006C">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6D">
            <w:pPr>
              <w:rPr>
                <w:rFonts w:ascii="Inconsolata" w:cs="Inconsolata" w:eastAsia="Inconsolata" w:hAnsi="Inconsolata"/>
              </w:rPr>
            </w:pPr>
            <w:r w:rsidDel="00000000" w:rsidR="00000000" w:rsidRPr="00000000">
              <w:rPr>
                <w:rFonts w:ascii="Inconsolata" w:cs="Inconsolata" w:eastAsia="Inconsolata" w:hAnsi="Inconsolata"/>
                <w:b w:val="1"/>
                <w:rtl w:val="0"/>
              </w:rPr>
              <w:t xml:space="preserve">Classtype -</w:t>
            </w:r>
            <w:r w:rsidDel="00000000" w:rsidR="00000000" w:rsidRPr="00000000">
              <w:rPr>
                <w:rFonts w:ascii="Inconsolata" w:cs="Inconsolata" w:eastAsia="Inconsolata" w:hAnsi="Inconsolata"/>
                <w:rtl w:val="0"/>
              </w:rPr>
              <w:t xml:space="preserve">Classifies the rule as detecting a policy violation.</w:t>
            </w:r>
          </w:p>
          <w:p w:rsidR="00000000" w:rsidDel="00000000" w:rsidP="00000000" w:rsidRDefault="00000000" w:rsidRPr="00000000" w14:paraId="0000006E">
            <w:pPr>
              <w:rPr>
                <w:rFonts w:ascii="Inconsolata" w:cs="Inconsolata" w:eastAsia="Inconsolata" w:hAnsi="Inconsolata"/>
              </w:rPr>
            </w:pPr>
            <w:r w:rsidDel="00000000" w:rsidR="00000000" w:rsidRPr="00000000">
              <w:rPr>
                <w:rFonts w:ascii="Inconsolata" w:cs="Inconsolata" w:eastAsia="Inconsolata" w:hAnsi="Inconsolata"/>
                <w:b w:val="1"/>
                <w:rtl w:val="0"/>
              </w:rPr>
              <w:br w:type="textWrapping"/>
              <w:t xml:space="preserve">Sid:2018959</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rtl w:val="0"/>
              </w:rPr>
              <w:t xml:space="preserve"> Snort rule id #</w:t>
              <w:br w:type="textWrapping"/>
            </w:r>
          </w:p>
          <w:p w:rsidR="00000000" w:rsidDel="00000000" w:rsidP="00000000" w:rsidRDefault="00000000" w:rsidRPr="00000000" w14:paraId="0000006F">
            <w:pPr>
              <w:rPr>
                <w:rFonts w:ascii="Inconsolata" w:cs="Inconsolata" w:eastAsia="Inconsolata" w:hAnsi="Inconsolata"/>
              </w:rPr>
            </w:pPr>
            <w:r w:rsidDel="00000000" w:rsidR="00000000" w:rsidRPr="00000000">
              <w:rPr>
                <w:rFonts w:ascii="Inconsolata" w:cs="Inconsolata" w:eastAsia="Inconsolata" w:hAnsi="Inconsolata"/>
                <w:b w:val="1"/>
                <w:rtl w:val="0"/>
              </w:rPr>
              <w:t xml:space="preserve">Rev:4</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rtl w:val="0"/>
              </w:rPr>
              <w:t xml:space="preserve">Rule revision number</w:t>
              <w:br w:type="textWrapping"/>
            </w:r>
          </w:p>
          <w:p w:rsidR="00000000" w:rsidDel="00000000" w:rsidP="00000000" w:rsidRDefault="00000000" w:rsidRPr="00000000" w14:paraId="00000070">
            <w:pPr>
              <w:rPr>
                <w:rFonts w:ascii="Inconsolata" w:cs="Inconsolata" w:eastAsia="Inconsolata" w:hAnsi="Inconsolata"/>
              </w:rPr>
            </w:pPr>
            <w:r w:rsidDel="00000000" w:rsidR="00000000" w:rsidRPr="00000000">
              <w:rPr>
                <w:rFonts w:ascii="Inconsolata" w:cs="Inconsolata" w:eastAsia="Inconsolata" w:hAnsi="Inconsolata"/>
                <w:b w:val="1"/>
                <w:rtl w:val="0"/>
              </w:rPr>
              <w:t xml:space="preserve">Metadata 2014_08_19, updated_at 2017_02_01</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rtl w:val="0"/>
              </w:rPr>
              <w:t xml:space="preserve">Timestamps that indicate when the rule was created and updated.</w:t>
            </w:r>
          </w:p>
          <w:p w:rsidR="00000000" w:rsidDel="00000000" w:rsidP="00000000" w:rsidRDefault="00000000" w:rsidRPr="00000000" w14:paraId="00000071">
            <w:pPr>
              <w:rPr>
                <w:rFonts w:ascii="Inconsolata" w:cs="Inconsolata" w:eastAsia="Inconsolata" w:hAnsi="Inconsolata"/>
              </w:rPr>
            </w:pPr>
            <w:r w:rsidDel="00000000" w:rsidR="00000000" w:rsidRPr="00000000">
              <w:rPr>
                <w:rtl w:val="0"/>
              </w:rPr>
            </w:r>
          </w:p>
        </w:tc>
      </w:tr>
    </w:tbl>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numPr>
          <w:ilvl w:val="0"/>
          <w:numId w:val="1"/>
        </w:numPr>
        <w:ind w:left="720" w:hanging="360"/>
        <w:rPr>
          <w:u w:val="none"/>
        </w:rPr>
      </w:pPr>
      <w:r w:rsidDel="00000000" w:rsidR="00000000" w:rsidRPr="00000000">
        <w:rPr>
          <w:rtl w:val="0"/>
        </w:rPr>
        <w:t xml:space="preserve">What layer of the cyber kill chain does the alerted activity violate?</w:t>
      </w:r>
    </w:p>
    <w:p w:rsidR="00000000" w:rsidDel="00000000" w:rsidP="00000000" w:rsidRDefault="00000000" w:rsidRPr="00000000" w14:paraId="00000074">
      <w:pPr>
        <w:rPr>
          <w:sz w:val="22"/>
          <w:szCs w:val="22"/>
        </w:rPr>
      </w:pPr>
      <w:r w:rsidDel="00000000" w:rsidR="00000000" w:rsidRPr="00000000">
        <w:rPr>
          <w:rtl w:val="0"/>
        </w:rPr>
      </w:r>
    </w:p>
    <w:tbl>
      <w:tblPr>
        <w:tblStyle w:val="Table2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5">
            <w:pPr>
              <w:rPr>
                <w:rFonts w:ascii="Inconsolata" w:cs="Inconsolata" w:eastAsia="Inconsolata" w:hAnsi="Inconsolata"/>
              </w:rPr>
            </w:pPr>
            <w:r w:rsidDel="00000000" w:rsidR="00000000" w:rsidRPr="00000000">
              <w:rPr>
                <w:rFonts w:ascii="Inconsolata" w:cs="Inconsolata" w:eastAsia="Inconsolata" w:hAnsi="Inconsolata"/>
                <w:rtl w:val="0"/>
              </w:rPr>
              <w:t xml:space="preserve">Delivery</w:t>
            </w:r>
          </w:p>
        </w:tc>
      </w:tr>
    </w:tbl>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numPr>
          <w:ilvl w:val="0"/>
          <w:numId w:val="1"/>
        </w:numPr>
        <w:ind w:left="720" w:hanging="360"/>
        <w:rPr>
          <w:u w:val="none"/>
        </w:rPr>
      </w:pPr>
      <w:r w:rsidDel="00000000" w:rsidR="00000000" w:rsidRPr="00000000">
        <w:rPr>
          <w:rtl w:val="0"/>
        </w:rPr>
        <w:t xml:space="preserve">What kind of attack is indicated?</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Inconsolata" w:cs="Inconsolata" w:eastAsia="Inconsolata" w:hAnsi="Inconsolata"/>
        </w:rPr>
      </w:pPr>
      <w:r w:rsidDel="00000000" w:rsidR="00000000" w:rsidRPr="00000000">
        <w:rPr>
          <w:rtl w:val="0"/>
        </w:rPr>
      </w:r>
    </w:p>
    <w:tbl>
      <w:tblPr>
        <w:tblStyle w:val="Table2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9">
            <w:pPr>
              <w:rPr>
                <w:rFonts w:ascii="Inconsolata" w:cs="Inconsolata" w:eastAsia="Inconsolata" w:hAnsi="Inconsolata"/>
              </w:rPr>
            </w:pPr>
            <w:r w:rsidDel="00000000" w:rsidR="00000000" w:rsidRPr="00000000">
              <w:rPr>
                <w:rFonts w:ascii="Inconsolata" w:cs="Inconsolata" w:eastAsia="Inconsolata" w:hAnsi="Inconsolata"/>
                <w:rtl w:val="0"/>
              </w:rPr>
              <w:t xml:space="preserve">ET POLICY PE EXE or DLL Windows file download HTTP</w:t>
            </w:r>
            <w:r w:rsidDel="00000000" w:rsidR="00000000" w:rsidRPr="00000000">
              <w:rPr>
                <w:rtl w:val="0"/>
              </w:rPr>
            </w:r>
          </w:p>
        </w:tc>
      </w:tr>
    </w:tbl>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Snort Rule #3</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Your turn! Write a Snort rule that alerts when traffic is detected inbound on port </w:t>
      </w:r>
      <w:r w:rsidDel="00000000" w:rsidR="00000000" w:rsidRPr="00000000">
        <w:rPr>
          <w:rFonts w:ascii="Inconsolata" w:cs="Inconsolata" w:eastAsia="Inconsolata" w:hAnsi="Inconsolata"/>
          <w:shd w:fill="efefef" w:val="clear"/>
          <w:rtl w:val="0"/>
        </w:rPr>
        <w:t xml:space="preserve">4444</w:t>
      </w:r>
      <w:r w:rsidDel="00000000" w:rsidR="00000000" w:rsidRPr="00000000">
        <w:rPr>
          <w:rtl w:val="0"/>
        </w:rPr>
        <w:t xml:space="preserve"> to the local network on any port. Be sure to include the </w:t>
      </w:r>
      <w:r w:rsidDel="00000000" w:rsidR="00000000" w:rsidRPr="00000000">
        <w:rPr>
          <w:rFonts w:ascii="Inconsolata" w:cs="Inconsolata" w:eastAsia="Inconsolata" w:hAnsi="Inconsolata"/>
          <w:shd w:fill="efefef" w:val="clear"/>
          <w:rtl w:val="0"/>
        </w:rPr>
        <w:t xml:space="preserve">msg</w:t>
      </w:r>
      <w:r w:rsidDel="00000000" w:rsidR="00000000" w:rsidRPr="00000000">
        <w:rPr>
          <w:rtl w:val="0"/>
        </w:rPr>
        <w:t xml:space="preserve"> in the rule option.</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Inconsolata" w:cs="Inconsolata" w:eastAsia="Inconsolata" w:hAnsi="Inconsolata"/>
        </w:rPr>
      </w:pPr>
      <w:r w:rsidDel="00000000" w:rsidR="00000000" w:rsidRPr="00000000">
        <w:rPr>
          <w:rtl w:val="0"/>
        </w:rPr>
      </w:r>
    </w:p>
    <w:tbl>
      <w:tblPr>
        <w:tblStyle w:val="Table22"/>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rPr>
                <w:rFonts w:ascii="Inconsolata" w:cs="Inconsolata" w:eastAsia="Inconsolata" w:hAnsi="Inconsolata"/>
              </w:rPr>
            </w:pPr>
            <w:r w:rsidDel="00000000" w:rsidR="00000000" w:rsidRPr="00000000">
              <w:rPr>
                <w:rFonts w:ascii="Inconsolata" w:cs="Inconsolata" w:eastAsia="Inconsolata" w:hAnsi="Inconsolata"/>
                <w:rtl w:val="0"/>
              </w:rPr>
              <w:t xml:space="preserve">alert tcp any any -&gt; $HOME_NET any (msg:"Inbound traffic on port 4444 detected")</w:t>
            </w:r>
          </w:p>
          <w:p w:rsidR="00000000" w:rsidDel="00000000" w:rsidP="00000000" w:rsidRDefault="00000000" w:rsidRPr="00000000" w14:paraId="00000080">
            <w:pPr>
              <w:rPr>
                <w:rFonts w:ascii="Inconsolata" w:cs="Inconsolata" w:eastAsia="Inconsolata" w:hAnsi="Inconsolata"/>
              </w:rPr>
            </w:pPr>
            <w:r w:rsidDel="00000000" w:rsidR="00000000" w:rsidRPr="00000000">
              <w:rPr>
                <w:rtl w:val="0"/>
              </w:rPr>
            </w:r>
          </w:p>
        </w:tc>
      </w:tr>
    </w:tb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Inconsolata" w:cs="Inconsolata" w:eastAsia="Inconsolata" w:hAnsi="Inconsolata"/>
        </w:rPr>
      </w:pPr>
      <w:r w:rsidDel="00000000" w:rsidR="00000000" w:rsidRPr="00000000">
        <w:rPr>
          <w:rtl w:val="0"/>
        </w:rPr>
      </w:r>
    </w:p>
    <w:p w:rsidR="00000000" w:rsidDel="00000000" w:rsidP="00000000" w:rsidRDefault="00000000" w:rsidRPr="00000000" w14:paraId="00000082">
      <w:pPr>
        <w:pStyle w:val="Heading3"/>
        <w:rPr/>
      </w:pPr>
      <w:bookmarkStart w:colFirst="0" w:colLast="0" w:name="_qldi014m3i5t" w:id="6"/>
      <w:bookmarkEnd w:id="6"/>
      <w:r w:rsidDel="00000000" w:rsidR="00000000" w:rsidRPr="00000000">
        <w:rPr>
          <w:rtl w:val="0"/>
        </w:rPr>
        <w:t xml:space="preserve">Part 2: “Drop Zone” Lab</w:t>
      </w:r>
    </w:p>
    <w:p w:rsidR="00000000" w:rsidDel="00000000" w:rsidP="00000000" w:rsidRDefault="00000000" w:rsidRPr="00000000" w14:paraId="00000083">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84">
      <w:pPr>
        <w:pStyle w:val="Heading4"/>
        <w:jc w:val="center"/>
        <w:rPr/>
      </w:pPr>
      <w:bookmarkStart w:colFirst="0" w:colLast="0" w:name="_86li8uxgtqnu" w:id="7"/>
      <w:bookmarkEnd w:id="7"/>
      <w:r w:rsidDel="00000000" w:rsidR="00000000" w:rsidRPr="00000000">
        <w:rPr>
          <w:rtl w:val="0"/>
        </w:rPr>
        <w:t xml:space="preserve">Set up</w:t>
      </w:r>
      <w:r w:rsidDel="00000000" w:rsidR="00000000" w:rsidRPr="00000000">
        <w:rPr>
          <w:rtl w:val="0"/>
        </w:rPr>
        <w:t xml:space="preserv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keepNext w:val="0"/>
        <w:keepLines w:val="0"/>
        <w:spacing w:after="240" w:before="360" w:line="300" w:lineRule="auto"/>
        <w:rPr>
          <w:rFonts w:ascii="Courier New" w:cs="Courier New" w:eastAsia="Courier New" w:hAnsi="Courier New"/>
          <w:color w:val="188038"/>
          <w:sz w:val="20"/>
          <w:szCs w:val="20"/>
        </w:rPr>
      </w:pPr>
      <w:r w:rsidDel="00000000" w:rsidR="00000000" w:rsidRPr="00000000">
        <w:rPr>
          <w:color w:val="24292f"/>
          <w:rtl w:val="0"/>
        </w:rPr>
        <w:t xml:space="preserve">Log into the web lab.</w:t>
      </w:r>
      <w:r w:rsidDel="00000000" w:rsidR="00000000" w:rsidRPr="00000000">
        <w:rPr>
          <w:rtl w:val="0"/>
        </w:rPr>
      </w:r>
    </w:p>
    <w:p w:rsidR="00000000" w:rsidDel="00000000" w:rsidP="00000000" w:rsidRDefault="00000000" w:rsidRPr="00000000" w14:paraId="00000087">
      <w:pPr>
        <w:numPr>
          <w:ilvl w:val="0"/>
          <w:numId w:val="10"/>
        </w:numPr>
        <w:spacing w:after="0" w:afterAutospacing="0" w:before="360" w:line="300" w:lineRule="auto"/>
        <w:ind w:left="720" w:hanging="360"/>
      </w:pPr>
      <w:r w:rsidDel="00000000" w:rsidR="00000000" w:rsidRPr="00000000">
        <w:rPr>
          <w:color w:val="24292f"/>
          <w:rtl w:val="0"/>
        </w:rPr>
        <w:t xml:space="preserve">Username: </w:t>
      </w:r>
      <w:r w:rsidDel="00000000" w:rsidR="00000000" w:rsidRPr="00000000">
        <w:rPr>
          <w:rFonts w:ascii="Courier New" w:cs="Courier New" w:eastAsia="Courier New" w:hAnsi="Courier New"/>
          <w:color w:val="188038"/>
          <w:sz w:val="20"/>
          <w:szCs w:val="20"/>
          <w:rtl w:val="0"/>
        </w:rPr>
        <w:t xml:space="preserve">sysadmin</w:t>
      </w:r>
      <w:r w:rsidDel="00000000" w:rsidR="00000000" w:rsidRPr="00000000">
        <w:rPr>
          <w:rtl w:val="0"/>
        </w:rPr>
      </w:r>
    </w:p>
    <w:p w:rsidR="00000000" w:rsidDel="00000000" w:rsidP="00000000" w:rsidRDefault="00000000" w:rsidRPr="00000000" w14:paraId="00000088">
      <w:pPr>
        <w:numPr>
          <w:ilvl w:val="0"/>
          <w:numId w:val="10"/>
        </w:numPr>
        <w:spacing w:after="240" w:before="0" w:beforeAutospacing="0" w:lineRule="auto"/>
        <w:ind w:left="720" w:hanging="360"/>
      </w:pPr>
      <w:r w:rsidDel="00000000" w:rsidR="00000000" w:rsidRPr="00000000">
        <w:rPr>
          <w:color w:val="24292f"/>
          <w:rtl w:val="0"/>
        </w:rPr>
        <w:t xml:space="preserve">Password: </w:t>
      </w:r>
      <w:r w:rsidDel="00000000" w:rsidR="00000000" w:rsidRPr="00000000">
        <w:rPr>
          <w:rFonts w:ascii="Courier New" w:cs="Courier New" w:eastAsia="Courier New" w:hAnsi="Courier New"/>
          <w:color w:val="188038"/>
          <w:sz w:val="20"/>
          <w:szCs w:val="20"/>
          <w:rtl w:val="0"/>
        </w:rPr>
        <w:t xml:space="preserve">cybersecurity</w:t>
      </w:r>
    </w:p>
    <w:p w:rsidR="00000000" w:rsidDel="00000000" w:rsidP="00000000" w:rsidRDefault="00000000" w:rsidRPr="00000000" w14:paraId="00000089">
      <w:pPr>
        <w:spacing w:after="240" w:line="300" w:lineRule="auto"/>
        <w:rPr>
          <w:sz w:val="22"/>
          <w:szCs w:val="22"/>
        </w:rPr>
      </w:pPr>
      <w:r w:rsidDel="00000000" w:rsidR="00000000" w:rsidRPr="00000000">
        <w:rPr>
          <w:b w:val="1"/>
          <w:color w:val="24292f"/>
          <w:rtl w:val="0"/>
        </w:rPr>
        <w:t xml:space="preserve">Important:</w:t>
      </w:r>
      <w:r w:rsidDel="00000000" w:rsidR="00000000" w:rsidRPr="00000000">
        <w:rPr>
          <w:color w:val="24292f"/>
          <w:rtl w:val="0"/>
        </w:rPr>
        <w:t xml:space="preserve"> If your class started </w:t>
      </w:r>
      <w:r w:rsidDel="00000000" w:rsidR="00000000" w:rsidRPr="00000000">
        <w:rPr>
          <w:b w:val="1"/>
          <w:color w:val="24292f"/>
          <w:rtl w:val="0"/>
        </w:rPr>
        <w:t xml:space="preserve">BEFORE April 8, 2024,</w:t>
      </w:r>
      <w:r w:rsidDel="00000000" w:rsidR="00000000" w:rsidRPr="00000000">
        <w:rPr>
          <w:color w:val="24292f"/>
          <w:rtl w:val="0"/>
        </w:rPr>
        <w:t xml:space="preserve"> You will need to do the following to start up the containers:</w:t>
        <w:br w:type="textWrapping"/>
        <w:br w:type="textWrapping"/>
      </w:r>
      <w:r w:rsidDel="00000000" w:rsidR="00000000" w:rsidRPr="00000000">
        <w:rPr>
          <w:color w:val="24292f"/>
          <w:rtl w:val="0"/>
        </w:rPr>
        <w:t xml:space="preserve">Open a terminal window and run the following command to start up the docker containers (Note: this should be one continuous line). </w:t>
      </w:r>
      <w:r w:rsidDel="00000000" w:rsidR="00000000" w:rsidRPr="00000000">
        <w:rPr>
          <w:rtl w:val="0"/>
        </w:rPr>
      </w:r>
    </w:p>
    <w:tbl>
      <w:tblPr>
        <w:tblStyle w:val="Table2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A">
            <w:pPr>
              <w:rPr>
                <w:rFonts w:ascii="Inconsolata" w:cs="Inconsolata" w:eastAsia="Inconsolata" w:hAnsi="Inconsolata"/>
              </w:rPr>
            </w:pPr>
            <w:r w:rsidDel="00000000" w:rsidR="00000000" w:rsidRPr="00000000">
              <w:rPr>
                <w:rFonts w:ascii="Inconsolata" w:cs="Inconsolata" w:eastAsia="Inconsolata" w:hAnsi="Inconsolata"/>
                <w:rtl w:val="0"/>
              </w:rPr>
              <w:t xml:space="preserve">$  wget https://gist.githubusercontent.com/jlow3939/904eb58af3605457255df35c649f9873/raw/69bc0efdb38837ecce8db14662e9efffbfe15429/docker-compose.yml &amp;&amp; docker-compose up -d</w:t>
            </w:r>
          </w:p>
        </w:tc>
      </w:tr>
    </w:tbl>
    <w:p w:rsidR="00000000" w:rsidDel="00000000" w:rsidP="00000000" w:rsidRDefault="00000000" w:rsidRPr="00000000" w14:paraId="0000008B">
      <w:pPr>
        <w:spacing w:after="240" w:line="300" w:lineRule="auto"/>
        <w:rPr>
          <w:rFonts w:ascii="Courier New" w:cs="Courier New" w:eastAsia="Courier New" w:hAnsi="Courier New"/>
          <w:color w:val="1f2328"/>
          <w:sz w:val="21"/>
          <w:szCs w:val="21"/>
        </w:rPr>
      </w:pPr>
      <w:r w:rsidDel="00000000" w:rsidR="00000000" w:rsidRPr="00000000">
        <w:rPr>
          <w:color w:val="1f2328"/>
          <w:sz w:val="21"/>
          <w:szCs w:val="21"/>
          <w:rtl w:val="0"/>
        </w:rPr>
        <w:br w:type="textWrapping"/>
      </w:r>
      <w:r w:rsidDel="00000000" w:rsidR="00000000" w:rsidRPr="00000000">
        <w:rPr>
          <w:color w:val="24292f"/>
          <w:rtl w:val="0"/>
        </w:rPr>
        <w:t xml:space="preserve">All classes that start </w:t>
      </w:r>
      <w:r w:rsidDel="00000000" w:rsidR="00000000" w:rsidRPr="00000000">
        <w:rPr>
          <w:b w:val="1"/>
          <w:color w:val="24292f"/>
          <w:rtl w:val="0"/>
        </w:rPr>
        <w:t xml:space="preserve">AFTER April 8, 2024</w:t>
      </w:r>
      <w:r w:rsidDel="00000000" w:rsidR="00000000" w:rsidRPr="00000000">
        <w:rPr>
          <w:color w:val="24292f"/>
          <w:rtl w:val="0"/>
        </w:rPr>
        <w:t xml:space="preserve">, will </w:t>
      </w:r>
      <w:r w:rsidDel="00000000" w:rsidR="00000000" w:rsidRPr="00000000">
        <w:rPr>
          <w:color w:val="24292f"/>
          <w:rtl w:val="0"/>
        </w:rPr>
        <w:t xml:space="preserve">not</w:t>
      </w:r>
      <w:r w:rsidDel="00000000" w:rsidR="00000000" w:rsidRPr="00000000">
        <w:rPr>
          <w:color w:val="24292f"/>
          <w:rtl w:val="0"/>
        </w:rPr>
        <w:t xml:space="preserve"> need to do the previously indicated step. They will navigate to</w:t>
      </w:r>
      <w:r w:rsidDel="00000000" w:rsidR="00000000" w:rsidRPr="00000000">
        <w:rPr>
          <w:color w:val="1f2328"/>
          <w:sz w:val="21"/>
          <w:szCs w:val="21"/>
          <w:rtl w:val="0"/>
        </w:rPr>
        <w:t xml:space="preserve"> </w:t>
      </w:r>
      <w:r w:rsidDel="00000000" w:rsidR="00000000" w:rsidRPr="00000000">
        <w:rPr>
          <w:rFonts w:ascii="Courier New" w:cs="Courier New" w:eastAsia="Courier New" w:hAnsi="Courier New"/>
          <w:color w:val="188038"/>
          <w:rtl w:val="0"/>
        </w:rPr>
        <w:t xml:space="preserve">cd ~/Cybersecurity-Lesson-Plans/11-NetSec </w:t>
      </w:r>
      <w:r w:rsidDel="00000000" w:rsidR="00000000" w:rsidRPr="00000000">
        <w:rPr>
          <w:color w:val="24292f"/>
          <w:rtl w:val="0"/>
        </w:rPr>
        <w:t xml:space="preserve">and type</w:t>
      </w:r>
      <w:r w:rsidDel="00000000" w:rsidR="00000000" w:rsidRPr="00000000">
        <w:rPr>
          <w:rFonts w:ascii="Courier New" w:cs="Courier New" w:eastAsia="Courier New" w:hAnsi="Courier New"/>
          <w:color w:val="188038"/>
          <w:rtl w:val="0"/>
        </w:rPr>
        <w:t xml:space="preserve"> docker-compose up.</w:t>
      </w:r>
      <w:r w:rsidDel="00000000" w:rsidR="00000000" w:rsidRPr="00000000">
        <w:rPr>
          <w:rtl w:val="0"/>
        </w:rPr>
      </w:r>
    </w:p>
    <w:p w:rsidR="00000000" w:rsidDel="00000000" w:rsidP="00000000" w:rsidRDefault="00000000" w:rsidRPr="00000000" w14:paraId="0000008C">
      <w:pPr>
        <w:spacing w:after="240" w:before="360" w:line="300" w:lineRule="auto"/>
        <w:rPr>
          <w:sz w:val="22"/>
          <w:szCs w:val="22"/>
        </w:rPr>
      </w:pPr>
      <w:r w:rsidDel="00000000" w:rsidR="00000000" w:rsidRPr="00000000">
        <w:rPr>
          <w:color w:val="24292f"/>
          <w:rtl w:val="0"/>
        </w:rPr>
        <w:br w:type="textWrapping"/>
      </w:r>
      <w:r w:rsidDel="00000000" w:rsidR="00000000" w:rsidRPr="00000000">
        <w:rPr>
          <w:color w:val="24292f"/>
          <w:rtl w:val="0"/>
        </w:rPr>
        <w:t xml:space="preserve">Run the following command to verify that the </w:t>
      </w:r>
      <w:r w:rsidDel="00000000" w:rsidR="00000000" w:rsidRPr="00000000">
        <w:rPr>
          <w:rFonts w:ascii="Courier New" w:cs="Courier New" w:eastAsia="Courier New" w:hAnsi="Courier New"/>
          <w:color w:val="188038"/>
          <w:rtl w:val="0"/>
        </w:rPr>
        <w:t xml:space="preserve">firewalld</w:t>
      </w:r>
      <w:r w:rsidDel="00000000" w:rsidR="00000000" w:rsidRPr="00000000">
        <w:rPr>
          <w:color w:val="24292f"/>
          <w:rtl w:val="0"/>
        </w:rPr>
        <w:t xml:space="preserve"> container is running:</w:t>
      </w:r>
      <w:r w:rsidDel="00000000" w:rsidR="00000000" w:rsidRPr="00000000">
        <w:rPr>
          <w:rtl w:val="0"/>
        </w:rPr>
      </w:r>
    </w:p>
    <w:tbl>
      <w:tblPr>
        <w:tblStyle w:val="Table2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D">
            <w:pPr>
              <w:rPr>
                <w:rFonts w:ascii="Inconsolata" w:cs="Inconsolata" w:eastAsia="Inconsolata" w:hAnsi="Inconsolata"/>
              </w:rPr>
            </w:pPr>
            <w:r w:rsidDel="00000000" w:rsidR="00000000" w:rsidRPr="00000000">
              <w:rPr>
                <w:rFonts w:ascii="Inconsolata" w:cs="Inconsolata" w:eastAsia="Inconsolata" w:hAnsi="Inconsolata"/>
                <w:rtl w:val="0"/>
              </w:rPr>
              <w:t xml:space="preserve">$ docker ps </w:t>
            </w:r>
            <w:r w:rsidDel="00000000" w:rsidR="00000000" w:rsidRPr="00000000">
              <w:rPr>
                <w:rFonts w:ascii="Inconsolata" w:cs="Inconsolata" w:eastAsia="Inconsolata" w:hAnsi="Inconsolata"/>
                <w:rtl w:val="0"/>
              </w:rPr>
              <w:t xml:space="preserve">or docker ps | grep firewalld</w:t>
            </w:r>
          </w:p>
        </w:tc>
      </w:tr>
    </w:tbl>
    <w:p w:rsidR="00000000" w:rsidDel="00000000" w:rsidP="00000000" w:rsidRDefault="00000000" w:rsidRPr="00000000" w14:paraId="0000008E">
      <w:pPr>
        <w:keepNext w:val="0"/>
        <w:keepLines w:val="0"/>
        <w:spacing w:after="240" w:before="360" w:line="300" w:lineRule="auto"/>
        <w:rPr>
          <w:sz w:val="22"/>
          <w:szCs w:val="22"/>
        </w:rPr>
      </w:pPr>
      <w:r w:rsidDel="00000000" w:rsidR="00000000" w:rsidRPr="00000000">
        <w:rPr>
          <w:color w:val="24292f"/>
          <w:rtl w:val="0"/>
        </w:rPr>
        <w:t xml:space="preserve">Start a session with the </w:t>
      </w:r>
      <w:r w:rsidDel="00000000" w:rsidR="00000000" w:rsidRPr="00000000">
        <w:rPr>
          <w:rFonts w:ascii="Courier New" w:cs="Courier New" w:eastAsia="Courier New" w:hAnsi="Courier New"/>
          <w:color w:val="188038"/>
          <w:rtl w:val="0"/>
        </w:rPr>
        <w:t xml:space="preserve">firewalld</w:t>
      </w:r>
      <w:r w:rsidDel="00000000" w:rsidR="00000000" w:rsidRPr="00000000">
        <w:rPr>
          <w:color w:val="24292f"/>
          <w:rtl w:val="0"/>
        </w:rPr>
        <w:t xml:space="preserve"> container using the following command:</w:t>
        <w:br w:type="textWrapping"/>
      </w:r>
      <w:r w:rsidDel="00000000" w:rsidR="00000000" w:rsidRPr="00000000">
        <w:rPr>
          <w:rtl w:val="0"/>
        </w:rPr>
      </w:r>
    </w:p>
    <w:tbl>
      <w:tblPr>
        <w:tblStyle w:val="Table2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F">
            <w:pPr>
              <w:rPr>
                <w:rFonts w:ascii="Inconsolata" w:cs="Inconsolata" w:eastAsia="Inconsolata" w:hAnsi="Inconsolata"/>
              </w:rPr>
            </w:pPr>
            <w:r w:rsidDel="00000000" w:rsidR="00000000" w:rsidRPr="00000000">
              <w:rPr>
                <w:rFonts w:ascii="Inconsolata" w:cs="Inconsolata" w:eastAsia="Inconsolata" w:hAnsi="Inconsolata"/>
                <w:rtl w:val="0"/>
              </w:rPr>
              <w:t xml:space="preserve">$ docker exec -it </w:t>
            </w:r>
            <w:r w:rsidDel="00000000" w:rsidR="00000000" w:rsidRPr="00000000">
              <w:rPr>
                <w:rFonts w:ascii="Inconsolata" w:cs="Inconsolata" w:eastAsia="Inconsolata" w:hAnsi="Inconsolata"/>
                <w:rtl w:val="0"/>
              </w:rPr>
              <w:t xml:space="preserve">firewalld</w:t>
            </w:r>
            <w:r w:rsidDel="00000000" w:rsidR="00000000" w:rsidRPr="00000000">
              <w:rPr>
                <w:rFonts w:ascii="Inconsolata" w:cs="Inconsolata" w:eastAsia="Inconsolata" w:hAnsi="Inconsolata"/>
                <w:rtl w:val="0"/>
              </w:rPr>
              <w:t xml:space="preserve"> bash</w:t>
            </w:r>
          </w:p>
        </w:tc>
      </w:tr>
    </w:tbl>
    <w:p w:rsidR="00000000" w:rsidDel="00000000" w:rsidP="00000000" w:rsidRDefault="00000000" w:rsidRPr="00000000" w14:paraId="00000090">
      <w:pPr>
        <w:ind w:left="720" w:firstLine="0"/>
        <w:rPr/>
      </w:pPr>
      <w:r w:rsidDel="00000000" w:rsidR="00000000" w:rsidRPr="00000000">
        <w:rPr>
          <w:rtl w:val="0"/>
        </w:rPr>
      </w:r>
    </w:p>
    <w:p w:rsidR="00000000" w:rsidDel="00000000" w:rsidP="00000000" w:rsidRDefault="00000000" w:rsidRPr="00000000" w14:paraId="00000091">
      <w:pPr>
        <w:pStyle w:val="Heading4"/>
        <w:jc w:val="center"/>
        <w:rPr/>
      </w:pPr>
      <w:bookmarkStart w:colFirst="0" w:colLast="0" w:name="_2b3e0w2vddsh" w:id="8"/>
      <w:bookmarkEnd w:id="8"/>
      <w:r w:rsidDel="00000000" w:rsidR="00000000" w:rsidRPr="00000000">
        <w:rPr>
          <w:rtl w:val="0"/>
        </w:rPr>
        <w:t xml:space="preserve">Uninstall UFW.</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Before getting started, you should verify that you do not have any instances of UFW running. This will avoid conflicts with your </w:t>
      </w:r>
      <w:r w:rsidDel="00000000" w:rsidR="00000000" w:rsidRPr="00000000">
        <w:rPr>
          <w:rtl w:val="0"/>
        </w:rPr>
        <w:t xml:space="preserve">firewalld</w:t>
      </w:r>
      <w:r w:rsidDel="00000000" w:rsidR="00000000" w:rsidRPr="00000000">
        <w:rPr>
          <w:rtl w:val="0"/>
        </w:rPr>
        <w:t xml:space="preserve"> service. This also ensures that </w:t>
      </w:r>
      <w:r w:rsidDel="00000000" w:rsidR="00000000" w:rsidRPr="00000000">
        <w:rPr>
          <w:rtl w:val="0"/>
        </w:rPr>
        <w:t xml:space="preserve">firewalld</w:t>
      </w:r>
      <w:r w:rsidDel="00000000" w:rsidR="00000000" w:rsidRPr="00000000">
        <w:rPr>
          <w:rtl w:val="0"/>
        </w:rPr>
        <w:t xml:space="preserve"> will be your default firewall.</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numPr>
          <w:ilvl w:val="0"/>
          <w:numId w:val="27"/>
        </w:numPr>
        <w:ind w:left="720" w:hanging="360"/>
        <w:rPr>
          <w:u w:val="none"/>
        </w:rPr>
      </w:pPr>
      <w:r w:rsidDel="00000000" w:rsidR="00000000" w:rsidRPr="00000000">
        <w:rPr>
          <w:rtl w:val="0"/>
        </w:rPr>
        <w:t xml:space="preserve">Run the command that removes any running instance of UFW.</w:t>
      </w:r>
    </w:p>
    <w:p w:rsidR="00000000" w:rsidDel="00000000" w:rsidP="00000000" w:rsidRDefault="00000000" w:rsidRPr="00000000" w14:paraId="00000096">
      <w:pPr>
        <w:rPr>
          <w:sz w:val="22"/>
          <w:szCs w:val="22"/>
        </w:rPr>
      </w:pPr>
      <w:r w:rsidDel="00000000" w:rsidR="00000000" w:rsidRPr="00000000">
        <w:rPr>
          <w:rtl w:val="0"/>
        </w:rPr>
      </w:r>
    </w:p>
    <w:tbl>
      <w:tblPr>
        <w:tblStyle w:val="Table2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7">
            <w:pPr>
              <w:rPr>
                <w:rFonts w:ascii="Inconsolata" w:cs="Inconsolata" w:eastAsia="Inconsolata" w:hAnsi="Inconsolata"/>
              </w:rPr>
            </w:pPr>
            <w:r w:rsidDel="00000000" w:rsidR="00000000" w:rsidRPr="00000000">
              <w:rPr>
                <w:rFonts w:ascii="Inconsolata" w:cs="Inconsolata" w:eastAsia="Inconsolata" w:hAnsi="Inconsolata"/>
                <w:rtl w:val="0"/>
              </w:rPr>
              <w:t xml:space="preserve">$ sudo apt remove </w:t>
            </w:r>
            <w:r w:rsidDel="00000000" w:rsidR="00000000" w:rsidRPr="00000000">
              <w:rPr>
                <w:rFonts w:ascii="Inconsolata" w:cs="Inconsolata" w:eastAsia="Inconsolata" w:hAnsi="Inconsolata"/>
                <w:rtl w:val="0"/>
              </w:rPr>
              <w:t xml:space="preserve">ufw</w:t>
            </w:r>
            <w:r w:rsidDel="00000000" w:rsidR="00000000" w:rsidRPr="00000000">
              <w:rPr>
                <w:rtl w:val="0"/>
              </w:rPr>
            </w:r>
          </w:p>
        </w:tc>
      </w:tr>
    </w:tbl>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4"/>
        <w:jc w:val="center"/>
        <w:rPr/>
      </w:pPr>
      <w:bookmarkStart w:colFirst="0" w:colLast="0" w:name="_r26gojqwsiju" w:id="9"/>
      <w:bookmarkEnd w:id="9"/>
      <w:r w:rsidDel="00000000" w:rsidR="00000000" w:rsidRPr="00000000">
        <w:rPr>
          <w:rtl w:val="0"/>
        </w:rPr>
        <w:t xml:space="preserve">Enable and start </w:t>
      </w:r>
      <w:r w:rsidDel="00000000" w:rsidR="00000000" w:rsidRPr="00000000">
        <w:rPr>
          <w:rtl w:val="0"/>
        </w:rPr>
        <w:t xml:space="preserve">firewalld</w:t>
      </w:r>
      <w:r w:rsidDel="00000000" w:rsidR="00000000" w:rsidRPr="00000000">
        <w:rPr>
          <w:rtl w:val="0"/>
        </w:rPr>
        <w:t xml:space="preserv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By default, the </w:t>
      </w:r>
      <w:r w:rsidDel="00000000" w:rsidR="00000000" w:rsidRPr="00000000">
        <w:rPr>
          <w:rtl w:val="0"/>
        </w:rPr>
        <w:t xml:space="preserve">firewalld</w:t>
      </w:r>
      <w:r w:rsidDel="00000000" w:rsidR="00000000" w:rsidRPr="00000000">
        <w:rPr>
          <w:rtl w:val="0"/>
        </w:rPr>
        <w:t xml:space="preserve"> service should be running. If not, then run the commands that enable and start </w:t>
      </w:r>
      <w:r w:rsidDel="00000000" w:rsidR="00000000" w:rsidRPr="00000000">
        <w:rPr>
          <w:rtl w:val="0"/>
        </w:rPr>
        <w:t xml:space="preserve">firewalld</w:t>
      </w:r>
      <w:r w:rsidDel="00000000" w:rsidR="00000000" w:rsidRPr="00000000">
        <w:rPr>
          <w:rtl w:val="0"/>
        </w:rPr>
        <w:t xml:space="preserve"> upon boots and reboots.</w:t>
      </w:r>
    </w:p>
    <w:p w:rsidR="00000000" w:rsidDel="00000000" w:rsidP="00000000" w:rsidRDefault="00000000" w:rsidRPr="00000000" w14:paraId="0000009C">
      <w:pPr>
        <w:rPr>
          <w:sz w:val="22"/>
          <w:szCs w:val="22"/>
        </w:rPr>
      </w:pPr>
      <w:r w:rsidDel="00000000" w:rsidR="00000000" w:rsidRPr="00000000">
        <w:rPr>
          <w:rtl w:val="0"/>
        </w:rPr>
      </w:r>
    </w:p>
    <w:tbl>
      <w:tblPr>
        <w:tblStyle w:val="Table2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D">
            <w:pPr>
              <w:rPr>
                <w:rFonts w:ascii="Inconsolata" w:cs="Inconsolata" w:eastAsia="Inconsolata" w:hAnsi="Inconsolata"/>
              </w:rPr>
            </w:pPr>
            <w:r w:rsidDel="00000000" w:rsidR="00000000" w:rsidRPr="00000000">
              <w:rPr>
                <w:rFonts w:ascii="Inconsolata" w:cs="Inconsolata" w:eastAsia="Inconsolata" w:hAnsi="Inconsolata"/>
                <w:rtl w:val="0"/>
              </w:rPr>
              <w:t xml:space="preserve">$ sudo </w:t>
            </w:r>
            <w:r w:rsidDel="00000000" w:rsidR="00000000" w:rsidRPr="00000000">
              <w:rPr>
                <w:rFonts w:ascii="Inconsolata" w:cs="Inconsolata" w:eastAsia="Inconsolata" w:hAnsi="Inconsolata"/>
                <w:rtl w:val="0"/>
              </w:rPr>
              <w:t xml:space="preserve">systemctl</w:t>
            </w:r>
            <w:r w:rsidDel="00000000" w:rsidR="00000000" w:rsidRPr="00000000">
              <w:rPr>
                <w:rFonts w:ascii="Inconsolata" w:cs="Inconsolata" w:eastAsia="Inconsolata" w:hAnsi="Inconsolata"/>
                <w:rtl w:val="0"/>
              </w:rPr>
              <w:t xml:space="preserve"> enable </w:t>
            </w:r>
            <w:r w:rsidDel="00000000" w:rsidR="00000000" w:rsidRPr="00000000">
              <w:rPr>
                <w:rFonts w:ascii="Inconsolata" w:cs="Inconsolata" w:eastAsia="Inconsolata" w:hAnsi="Inconsolata"/>
                <w:rtl w:val="0"/>
              </w:rPr>
              <w:t xml:space="preserve">firewalld</w:t>
            </w:r>
            <w:r w:rsidDel="00000000" w:rsidR="00000000" w:rsidRPr="00000000">
              <w:rPr>
                <w:rtl w:val="0"/>
              </w:rPr>
            </w:r>
          </w:p>
          <w:p w:rsidR="00000000" w:rsidDel="00000000" w:rsidP="00000000" w:rsidRDefault="00000000" w:rsidRPr="00000000" w14:paraId="0000009E">
            <w:pPr>
              <w:rPr>
                <w:rFonts w:ascii="Inconsolata" w:cs="Inconsolata" w:eastAsia="Inconsolata" w:hAnsi="Inconsolata"/>
              </w:rPr>
            </w:pPr>
            <w:r w:rsidDel="00000000" w:rsidR="00000000" w:rsidRPr="00000000">
              <w:rPr>
                <w:rFonts w:ascii="Inconsolata" w:cs="Inconsolata" w:eastAsia="Inconsolata" w:hAnsi="Inconsolata"/>
                <w:rtl w:val="0"/>
              </w:rPr>
              <w:t xml:space="preserve">$ sudo </w:t>
            </w:r>
            <w:r w:rsidDel="00000000" w:rsidR="00000000" w:rsidRPr="00000000">
              <w:rPr>
                <w:rFonts w:ascii="Inconsolata" w:cs="Inconsolata" w:eastAsia="Inconsolata" w:hAnsi="Inconsolata"/>
                <w:rtl w:val="0"/>
              </w:rPr>
              <w:t xml:space="preserve">systemctl</w:t>
            </w:r>
            <w:r w:rsidDel="00000000" w:rsidR="00000000" w:rsidRPr="00000000">
              <w:rPr>
                <w:rFonts w:ascii="Inconsolata" w:cs="Inconsolata" w:eastAsia="Inconsolata" w:hAnsi="Inconsolata"/>
                <w:rtl w:val="0"/>
              </w:rPr>
              <w:t xml:space="preserve"> start </w:t>
            </w:r>
            <w:r w:rsidDel="00000000" w:rsidR="00000000" w:rsidRPr="00000000">
              <w:rPr>
                <w:rFonts w:ascii="Inconsolata" w:cs="Inconsolata" w:eastAsia="Inconsolata" w:hAnsi="Inconsolata"/>
                <w:rtl w:val="0"/>
              </w:rPr>
              <w:t xml:space="preserve">firewalld</w:t>
            </w:r>
            <w:r w:rsidDel="00000000" w:rsidR="00000000" w:rsidRPr="00000000">
              <w:rPr>
                <w:rtl w:val="0"/>
              </w:rPr>
            </w:r>
          </w:p>
        </w:tc>
      </w:tr>
    </w:tbl>
    <w:p w:rsidR="00000000" w:rsidDel="00000000" w:rsidP="00000000" w:rsidRDefault="00000000" w:rsidRPr="00000000" w14:paraId="0000009F">
      <w:pPr>
        <w:rPr>
          <w:rFonts w:ascii="Roboto" w:cs="Roboto" w:eastAsia="Roboto" w:hAnsi="Roboto"/>
        </w:rPr>
      </w:pPr>
      <w:r w:rsidDel="00000000" w:rsidR="00000000" w:rsidRPr="00000000">
        <w:rPr>
          <w:rtl w:val="0"/>
        </w:rPr>
      </w:r>
    </w:p>
    <w:tbl>
      <w:tblPr>
        <w:tblStyle w:val="Table28"/>
        <w:tblW w:w="9360.0" w:type="dxa"/>
        <w:jc w:val="left"/>
        <w:tblBorders>
          <w:top w:color="c4fcfb" w:space="0" w:sz="8" w:val="single"/>
          <w:left w:color="c4fcfb" w:space="0" w:sz="8" w:val="single"/>
          <w:bottom w:color="c4fcfb" w:space="0" w:sz="8" w:val="single"/>
          <w:right w:color="c4fcfb" w:space="0" w:sz="8" w:val="single"/>
          <w:insideH w:color="c4fcfb" w:space="0" w:sz="8" w:val="single"/>
          <w:insideV w:color="c4fcfb" w:space="0" w:sz="8" w:val="single"/>
        </w:tblBorders>
        <w:tblLayout w:type="fixed"/>
        <w:tblLook w:val="0600"/>
      </w:tblPr>
      <w:tblGrid>
        <w:gridCol w:w="9360"/>
        <w:tblGridChange w:id="0">
          <w:tblGrid>
            <w:gridCol w:w="9360"/>
          </w:tblGrid>
        </w:tblGridChange>
      </w:tblGrid>
      <w:tr>
        <w:trPr>
          <w:cantSplit w:val="0"/>
          <w:tblHeader w:val="0"/>
        </w:trPr>
        <w:tc>
          <w:tcPr>
            <w:shd w:fill="c4fcfb" w:val="clear"/>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b w:val="1"/>
                <w:rtl w:val="0"/>
              </w:rPr>
              <w:t xml:space="preserve">Note</w:t>
            </w:r>
            <w:r w:rsidDel="00000000" w:rsidR="00000000" w:rsidRPr="00000000">
              <w:rPr>
                <w:rtl w:val="0"/>
              </w:rPr>
              <w:t xml:space="preserve">: This will ensure that </w:t>
            </w:r>
            <w:r w:rsidDel="00000000" w:rsidR="00000000" w:rsidRPr="00000000">
              <w:rPr>
                <w:rtl w:val="0"/>
              </w:rPr>
              <w:t xml:space="preserve">firewalld</w:t>
            </w:r>
            <w:r w:rsidDel="00000000" w:rsidR="00000000" w:rsidRPr="00000000">
              <w:rPr>
                <w:rtl w:val="0"/>
              </w:rPr>
              <w:t xml:space="preserve"> remains active after each reboot.</w:t>
            </w:r>
            <w:r w:rsidDel="00000000" w:rsidR="00000000" w:rsidRPr="00000000">
              <w:rPr>
                <w:rtl w:val="0"/>
              </w:rPr>
            </w:r>
          </w:p>
        </w:tc>
      </w:tr>
    </w:tbl>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4"/>
        <w:jc w:val="center"/>
        <w:rPr/>
      </w:pPr>
      <w:bookmarkStart w:colFirst="0" w:colLast="0" w:name="_heudb3pqg74r" w:id="10"/>
      <w:bookmarkEnd w:id="10"/>
      <w:r w:rsidDel="00000000" w:rsidR="00000000" w:rsidRPr="00000000">
        <w:rPr>
          <w:rtl w:val="0"/>
        </w:rPr>
        <w:t xml:space="preserve">Confirm that the service is running.</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rtl w:val="0"/>
        </w:rPr>
        <w:t xml:space="preserve">Run the command that checks whether the </w:t>
      </w:r>
      <w:r w:rsidDel="00000000" w:rsidR="00000000" w:rsidRPr="00000000">
        <w:rPr>
          <w:rFonts w:ascii="Inconsolata" w:cs="Inconsolata" w:eastAsia="Inconsolata" w:hAnsi="Inconsolata"/>
          <w:shd w:fill="efefef" w:val="clear"/>
          <w:rtl w:val="0"/>
        </w:rPr>
        <w:t xml:space="preserve">firewalld</w:t>
      </w:r>
      <w:r w:rsidDel="00000000" w:rsidR="00000000" w:rsidRPr="00000000">
        <w:rPr>
          <w:rtl w:val="0"/>
        </w:rPr>
        <w:t xml:space="preserve"> service is up and running.</w:t>
      </w:r>
    </w:p>
    <w:p w:rsidR="00000000" w:rsidDel="00000000" w:rsidP="00000000" w:rsidRDefault="00000000" w:rsidRPr="00000000" w14:paraId="000000A5">
      <w:pPr>
        <w:rPr>
          <w:sz w:val="22"/>
          <w:szCs w:val="22"/>
        </w:rPr>
      </w:pPr>
      <w:r w:rsidDel="00000000" w:rsidR="00000000" w:rsidRPr="00000000">
        <w:rPr>
          <w:rtl w:val="0"/>
        </w:rPr>
        <w:t xml:space="preserve">  </w:t>
      </w:r>
      <w:r w:rsidDel="00000000" w:rsidR="00000000" w:rsidRPr="00000000">
        <w:rPr>
          <w:rtl w:val="0"/>
        </w:rPr>
      </w:r>
    </w:p>
    <w:tbl>
      <w:tblPr>
        <w:tblStyle w:val="Table2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6">
            <w:pPr>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rtl w:val="0"/>
              </w:rPr>
              <w:t xml:space="preserve">sudo firewall-cmd --state or systemctl status firewalld</w:t>
            </w:r>
            <w:r w:rsidDel="00000000" w:rsidR="00000000" w:rsidRPr="00000000">
              <w:rPr>
                <w:rtl w:val="0"/>
              </w:rPr>
            </w:r>
          </w:p>
        </w:tc>
      </w:tr>
    </w:tbl>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4"/>
        <w:jc w:val="center"/>
        <w:rPr/>
      </w:pPr>
      <w:bookmarkStart w:colFirst="0" w:colLast="0" w:name="_q6dnqhos7mz4" w:id="11"/>
      <w:bookmarkEnd w:id="11"/>
      <w:r w:rsidDel="00000000" w:rsidR="00000000" w:rsidRPr="00000000">
        <w:rPr>
          <w:rtl w:val="0"/>
        </w:rPr>
        <w:t xml:space="preserve">List all firewall rules currently configured.</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Next, list all currently configured firewall rules. This will give you a good idea of what’s currently configured and save you time in the long run by ensuring that you don’t duplicate work that’s already done.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numPr>
          <w:ilvl w:val="0"/>
          <w:numId w:val="11"/>
        </w:numPr>
        <w:ind w:left="720" w:hanging="360"/>
        <w:rPr>
          <w:u w:val="none"/>
        </w:rPr>
      </w:pPr>
      <w:r w:rsidDel="00000000" w:rsidR="00000000" w:rsidRPr="00000000">
        <w:rPr>
          <w:rtl w:val="0"/>
        </w:rPr>
        <w:t xml:space="preserve">Run the command that lists all currently configured firewall rules:</w:t>
      </w:r>
    </w:p>
    <w:p w:rsidR="00000000" w:rsidDel="00000000" w:rsidP="00000000" w:rsidRDefault="00000000" w:rsidRPr="00000000" w14:paraId="000000AD">
      <w:pPr>
        <w:rPr>
          <w:sz w:val="22"/>
          <w:szCs w:val="22"/>
        </w:rPr>
      </w:pPr>
      <w:r w:rsidDel="00000000" w:rsidR="00000000" w:rsidRPr="00000000">
        <w:rPr>
          <w:rtl w:val="0"/>
        </w:rPr>
      </w:r>
    </w:p>
    <w:tbl>
      <w:tblPr>
        <w:tblStyle w:val="Table3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E">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--list-all</w:t>
            </w:r>
          </w:p>
        </w:tc>
      </w:tr>
    </w:tbl>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numPr>
          <w:ilvl w:val="0"/>
          <w:numId w:val="33"/>
        </w:numPr>
        <w:ind w:left="720" w:hanging="360"/>
        <w:rPr>
          <w:u w:val="none"/>
        </w:rPr>
      </w:pPr>
      <w:r w:rsidDel="00000000" w:rsidR="00000000" w:rsidRPr="00000000">
        <w:rPr>
          <w:rtl w:val="0"/>
        </w:rPr>
        <w:t xml:space="preserve">Take note of what zones and settings are configured. You may need to remove unneeded services and settings.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4"/>
        <w:jc w:val="center"/>
        <w:rPr/>
      </w:pPr>
      <w:bookmarkStart w:colFirst="0" w:colLast="0" w:name="_40043ifjwab4" w:id="12"/>
      <w:bookmarkEnd w:id="12"/>
      <w:r w:rsidDel="00000000" w:rsidR="00000000" w:rsidRPr="00000000">
        <w:rPr>
          <w:rtl w:val="0"/>
        </w:rPr>
        <w:t xml:space="preserve">List all supported service types that can be enabled.</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numPr>
          <w:ilvl w:val="0"/>
          <w:numId w:val="8"/>
        </w:numPr>
        <w:ind w:left="720" w:hanging="360"/>
        <w:rPr>
          <w:u w:val="none"/>
        </w:rPr>
      </w:pPr>
      <w:r w:rsidDel="00000000" w:rsidR="00000000" w:rsidRPr="00000000">
        <w:rPr>
          <w:rtl w:val="0"/>
        </w:rPr>
        <w:t xml:space="preserve">Run the command that lists all currently supported services to find out whether the service you need is available.</w:t>
      </w:r>
    </w:p>
    <w:p w:rsidR="00000000" w:rsidDel="00000000" w:rsidP="00000000" w:rsidRDefault="00000000" w:rsidRPr="00000000" w14:paraId="000000B5">
      <w:pPr>
        <w:rPr>
          <w:sz w:val="22"/>
          <w:szCs w:val="22"/>
        </w:rPr>
      </w:pPr>
      <w:r w:rsidDel="00000000" w:rsidR="00000000" w:rsidRPr="00000000">
        <w:rPr>
          <w:rtl w:val="0"/>
        </w:rPr>
      </w:r>
    </w:p>
    <w:tbl>
      <w:tblPr>
        <w:tblStyle w:val="Table3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6">
            <w:pPr>
              <w:rPr>
                <w:rFonts w:ascii="Inconsolata" w:cs="Inconsolata" w:eastAsia="Inconsolata" w:hAnsi="Inconsolata"/>
              </w:rPr>
            </w:pPr>
            <w:r w:rsidDel="00000000" w:rsidR="00000000" w:rsidRPr="00000000">
              <w:rPr>
                <w:rFonts w:ascii="Inconsolata" w:cs="Inconsolata" w:eastAsia="Inconsolata" w:hAnsi="Inconsolata"/>
                <w:rtl w:val="0"/>
              </w:rPr>
              <w:t xml:space="preserve">$sudo firewall-cmd --get-services</w:t>
            </w:r>
          </w:p>
        </w:tc>
      </w:tr>
    </w:tbl>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numPr>
          <w:ilvl w:val="0"/>
          <w:numId w:val="19"/>
        </w:numPr>
        <w:ind w:left="720" w:hanging="360"/>
        <w:rPr>
          <w:u w:val="none"/>
        </w:rPr>
      </w:pPr>
      <w:r w:rsidDel="00000000" w:rsidR="00000000" w:rsidRPr="00000000">
        <w:rPr>
          <w:rtl w:val="0"/>
        </w:rPr>
        <w:t xml:space="preserve">Notice that the </w:t>
      </w:r>
      <w:r w:rsidDel="00000000" w:rsidR="00000000" w:rsidRPr="00000000">
        <w:rPr>
          <w:rFonts w:ascii="Inconsolata" w:cs="Inconsolata" w:eastAsia="Inconsolata" w:hAnsi="Inconsolata"/>
          <w:shd w:fill="efefef" w:val="clear"/>
          <w:rtl w:val="0"/>
        </w:rPr>
        <w:t xml:space="preserve">home</w:t>
      </w:r>
      <w:r w:rsidDel="00000000" w:rsidR="00000000" w:rsidRPr="00000000">
        <w:rPr>
          <w:rtl w:val="0"/>
        </w:rPr>
        <w:t xml:space="preserve"> and </w:t>
      </w:r>
      <w:r w:rsidDel="00000000" w:rsidR="00000000" w:rsidRPr="00000000">
        <w:rPr>
          <w:rFonts w:ascii="Inconsolata" w:cs="Inconsolata" w:eastAsia="Inconsolata" w:hAnsi="Inconsolata"/>
          <w:shd w:fill="efefef" w:val="clear"/>
          <w:rtl w:val="0"/>
        </w:rPr>
        <w:t xml:space="preserve">drop</w:t>
      </w:r>
      <w:r w:rsidDel="00000000" w:rsidR="00000000" w:rsidRPr="00000000">
        <w:rPr>
          <w:rtl w:val="0"/>
        </w:rPr>
        <w:t xml:space="preserve"> zones are created by default.</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Heading4"/>
        <w:jc w:val="center"/>
        <w:rPr/>
      </w:pPr>
      <w:bookmarkStart w:colFirst="0" w:colLast="0" w:name="_f57opyfenva0" w:id="13"/>
      <w:bookmarkEnd w:id="13"/>
      <w:r w:rsidDel="00000000" w:rsidR="00000000" w:rsidRPr="00000000">
        <w:rPr>
          <w:rtl w:val="0"/>
        </w:rPr>
        <w:t xml:space="preserve">Zone views.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numPr>
          <w:ilvl w:val="0"/>
          <w:numId w:val="31"/>
        </w:numPr>
        <w:ind w:left="720" w:hanging="360"/>
        <w:rPr>
          <w:u w:val="none"/>
        </w:rPr>
      </w:pPr>
      <w:r w:rsidDel="00000000" w:rsidR="00000000" w:rsidRPr="00000000">
        <w:rPr>
          <w:rtl w:val="0"/>
        </w:rPr>
        <w:t xml:space="preserve">Run the command that lists all currently configured zones.</w:t>
      </w:r>
    </w:p>
    <w:p w:rsidR="00000000" w:rsidDel="00000000" w:rsidP="00000000" w:rsidRDefault="00000000" w:rsidRPr="00000000" w14:paraId="000000BD">
      <w:pPr>
        <w:rPr>
          <w:sz w:val="22"/>
          <w:szCs w:val="22"/>
        </w:rPr>
      </w:pPr>
      <w:r w:rsidDel="00000000" w:rsidR="00000000" w:rsidRPr="00000000">
        <w:rPr>
          <w:rtl w:val="0"/>
        </w:rPr>
      </w:r>
    </w:p>
    <w:tbl>
      <w:tblPr>
        <w:tblStyle w:val="Table3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E">
            <w:pPr>
              <w:rPr>
                <w:rFonts w:ascii="Inconsolata" w:cs="Inconsolata" w:eastAsia="Inconsolata" w:hAnsi="Inconsolata"/>
              </w:rPr>
            </w:pPr>
            <w:r w:rsidDel="00000000" w:rsidR="00000000" w:rsidRPr="00000000">
              <w:rPr>
                <w:rFonts w:ascii="Inconsolata" w:cs="Inconsolata" w:eastAsia="Inconsolata" w:hAnsi="Inconsolata"/>
                <w:rtl w:val="0"/>
              </w:rPr>
              <w:t xml:space="preserve">$firewall-cmd --list-all-zones</w:t>
            </w:r>
          </w:p>
        </w:tc>
      </w:tr>
    </w:tbl>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numPr>
          <w:ilvl w:val="0"/>
          <w:numId w:val="4"/>
        </w:numPr>
        <w:ind w:left="720" w:hanging="360"/>
        <w:rPr>
          <w:u w:val="none"/>
        </w:rPr>
      </w:pPr>
      <w:r w:rsidDel="00000000" w:rsidR="00000000" w:rsidRPr="00000000">
        <w:rPr>
          <w:rtl w:val="0"/>
        </w:rPr>
        <w:t xml:space="preserve">Notice that the </w:t>
      </w:r>
      <w:r w:rsidDel="00000000" w:rsidR="00000000" w:rsidRPr="00000000">
        <w:rPr>
          <w:rFonts w:ascii="Inconsolata" w:cs="Inconsolata" w:eastAsia="Inconsolata" w:hAnsi="Inconsolata"/>
          <w:shd w:fill="efefef" w:val="clear"/>
          <w:rtl w:val="0"/>
        </w:rPr>
        <w:t xml:space="preserve">public</w:t>
      </w:r>
      <w:r w:rsidDel="00000000" w:rsidR="00000000" w:rsidRPr="00000000">
        <w:rPr>
          <w:rtl w:val="0"/>
        </w:rPr>
        <w:t xml:space="preserve"> and </w:t>
      </w:r>
      <w:r w:rsidDel="00000000" w:rsidR="00000000" w:rsidRPr="00000000">
        <w:rPr>
          <w:rFonts w:ascii="Inconsolata" w:cs="Inconsolata" w:eastAsia="Inconsolata" w:hAnsi="Inconsolata"/>
          <w:shd w:fill="efefef" w:val="clear"/>
          <w:rtl w:val="0"/>
        </w:rPr>
        <w:t xml:space="preserve">drop</w:t>
      </w:r>
      <w:r w:rsidDel="00000000" w:rsidR="00000000" w:rsidRPr="00000000">
        <w:rPr>
          <w:rtl w:val="0"/>
        </w:rPr>
        <w:t xml:space="preserve"> zones are created by default. Therefore, you will need to create zones for </w:t>
      </w:r>
      <w:r w:rsidDel="00000000" w:rsidR="00000000" w:rsidRPr="00000000">
        <w:rPr>
          <w:rFonts w:ascii="Inconsolata" w:cs="Inconsolata" w:eastAsia="Inconsolata" w:hAnsi="Inconsolata"/>
          <w:shd w:fill="efefef" w:val="clear"/>
          <w:rtl w:val="0"/>
        </w:rPr>
        <w:t xml:space="preserve">web</w:t>
      </w:r>
      <w:r w:rsidDel="00000000" w:rsidR="00000000" w:rsidRPr="00000000">
        <w:rPr>
          <w:rtl w:val="0"/>
        </w:rPr>
        <w:t xml:space="preserve">, </w:t>
      </w:r>
      <w:r w:rsidDel="00000000" w:rsidR="00000000" w:rsidRPr="00000000">
        <w:rPr>
          <w:rFonts w:ascii="Inconsolata" w:cs="Inconsolata" w:eastAsia="Inconsolata" w:hAnsi="Inconsolata"/>
          <w:shd w:fill="efefef" w:val="clear"/>
          <w:rtl w:val="0"/>
        </w:rPr>
        <w:t xml:space="preserve">sales</w:t>
      </w:r>
      <w:r w:rsidDel="00000000" w:rsidR="00000000" w:rsidRPr="00000000">
        <w:rPr>
          <w:rtl w:val="0"/>
        </w:rPr>
        <w:t xml:space="preserve">, and </w:t>
      </w:r>
      <w:r w:rsidDel="00000000" w:rsidR="00000000" w:rsidRPr="00000000">
        <w:rPr>
          <w:rFonts w:ascii="Inconsolata" w:cs="Inconsolata" w:eastAsia="Inconsolata" w:hAnsi="Inconsolata"/>
          <w:shd w:fill="efefef" w:val="clear"/>
          <w:rtl w:val="0"/>
        </w:rPr>
        <w:t xml:space="preserve">mail</w:t>
      </w:r>
      <w:r w:rsidDel="00000000" w:rsidR="00000000" w:rsidRPr="00000000">
        <w:rPr>
          <w:rtl w:val="0"/>
        </w:rPr>
        <w:t xml:space="preserve">.</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pStyle w:val="Heading4"/>
        <w:jc w:val="center"/>
        <w:rPr/>
      </w:pPr>
      <w:bookmarkStart w:colFirst="0" w:colLast="0" w:name="_2hervdpwdx8k" w:id="14"/>
      <w:bookmarkEnd w:id="14"/>
      <w:r w:rsidDel="00000000" w:rsidR="00000000" w:rsidRPr="00000000">
        <w:rPr>
          <w:rtl w:val="0"/>
        </w:rPr>
        <w:t xml:space="preserve">Create zones for </w:t>
      </w:r>
      <w:r w:rsidDel="00000000" w:rsidR="00000000" w:rsidRPr="00000000">
        <w:rPr>
          <w:rFonts w:ascii="Inconsolata" w:cs="Inconsolata" w:eastAsia="Inconsolata" w:hAnsi="Inconsolata"/>
          <w:rtl w:val="0"/>
        </w:rPr>
        <w:t xml:space="preserve">web</w:t>
      </w:r>
      <w:r w:rsidDel="00000000" w:rsidR="00000000" w:rsidRPr="00000000">
        <w:rPr>
          <w:rtl w:val="0"/>
        </w:rPr>
        <w:t xml:space="preserve">, </w:t>
      </w:r>
      <w:r w:rsidDel="00000000" w:rsidR="00000000" w:rsidRPr="00000000">
        <w:rPr>
          <w:rFonts w:ascii="Inconsolata" w:cs="Inconsolata" w:eastAsia="Inconsolata" w:hAnsi="Inconsolata"/>
          <w:rtl w:val="0"/>
        </w:rPr>
        <w:t xml:space="preserve">sales</w:t>
      </w:r>
      <w:r w:rsidDel="00000000" w:rsidR="00000000" w:rsidRPr="00000000">
        <w:rPr>
          <w:rtl w:val="0"/>
        </w:rPr>
        <w:t xml:space="preserve">, and </w:t>
      </w:r>
      <w:r w:rsidDel="00000000" w:rsidR="00000000" w:rsidRPr="00000000">
        <w:rPr>
          <w:rFonts w:ascii="Inconsolata" w:cs="Inconsolata" w:eastAsia="Inconsolata" w:hAnsi="Inconsolata"/>
          <w:rtl w:val="0"/>
        </w:rPr>
        <w:t xml:space="preserve">mail</w:t>
      </w:r>
      <w:r w:rsidDel="00000000" w:rsidR="00000000" w:rsidRPr="00000000">
        <w:rPr>
          <w:rtl w:val="0"/>
        </w:rPr>
        <w:t xml:space="preserv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numPr>
          <w:ilvl w:val="0"/>
          <w:numId w:val="18"/>
        </w:numPr>
        <w:ind w:left="720" w:hanging="360"/>
        <w:rPr>
          <w:u w:val="none"/>
        </w:rPr>
      </w:pPr>
      <w:r w:rsidDel="00000000" w:rsidR="00000000" w:rsidRPr="00000000">
        <w:rPr>
          <w:rtl w:val="0"/>
        </w:rPr>
        <w:t xml:space="preserve">Run the commands that create </w:t>
      </w:r>
      <w:r w:rsidDel="00000000" w:rsidR="00000000" w:rsidRPr="00000000">
        <w:rPr>
          <w:rFonts w:ascii="Inconsolata" w:cs="Inconsolata" w:eastAsia="Inconsolata" w:hAnsi="Inconsolata"/>
          <w:shd w:fill="efefef" w:val="clear"/>
          <w:rtl w:val="0"/>
        </w:rPr>
        <w:t xml:space="preserve">web</w:t>
      </w:r>
      <w:r w:rsidDel="00000000" w:rsidR="00000000" w:rsidRPr="00000000">
        <w:rPr>
          <w:rtl w:val="0"/>
        </w:rPr>
        <w:t xml:space="preserve">, </w:t>
      </w:r>
      <w:r w:rsidDel="00000000" w:rsidR="00000000" w:rsidRPr="00000000">
        <w:rPr>
          <w:rFonts w:ascii="Inconsolata" w:cs="Inconsolata" w:eastAsia="Inconsolata" w:hAnsi="Inconsolata"/>
          <w:shd w:fill="efefef" w:val="clear"/>
          <w:rtl w:val="0"/>
        </w:rPr>
        <w:t xml:space="preserve">sales</w:t>
      </w:r>
      <w:r w:rsidDel="00000000" w:rsidR="00000000" w:rsidRPr="00000000">
        <w:rPr>
          <w:rtl w:val="0"/>
        </w:rPr>
        <w:t xml:space="preserve">, and </w:t>
      </w:r>
      <w:r w:rsidDel="00000000" w:rsidR="00000000" w:rsidRPr="00000000">
        <w:rPr>
          <w:rFonts w:ascii="Inconsolata" w:cs="Inconsolata" w:eastAsia="Inconsolata" w:hAnsi="Inconsolata"/>
          <w:shd w:fill="efefef" w:val="clear"/>
          <w:rtl w:val="0"/>
        </w:rPr>
        <w:t xml:space="preserve">mail</w:t>
      </w:r>
      <w:r w:rsidDel="00000000" w:rsidR="00000000" w:rsidRPr="00000000">
        <w:rPr>
          <w:rtl w:val="0"/>
        </w:rPr>
        <w:t xml:space="preserve"> </w:t>
      </w:r>
      <w:r w:rsidDel="00000000" w:rsidR="00000000" w:rsidRPr="00000000">
        <w:rPr>
          <w:rtl w:val="0"/>
        </w:rPr>
        <w:t xml:space="preserve">zones.</w:t>
      </w:r>
    </w:p>
    <w:p w:rsidR="00000000" w:rsidDel="00000000" w:rsidP="00000000" w:rsidRDefault="00000000" w:rsidRPr="00000000" w14:paraId="000000C5">
      <w:pPr>
        <w:rPr>
          <w:sz w:val="22"/>
          <w:szCs w:val="22"/>
        </w:rPr>
      </w:pPr>
      <w:r w:rsidDel="00000000" w:rsidR="00000000" w:rsidRPr="00000000">
        <w:rPr>
          <w:rtl w:val="0"/>
        </w:rPr>
      </w:r>
    </w:p>
    <w:tbl>
      <w:tblPr>
        <w:tblStyle w:val="Table3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6">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--permanent --new-zone=web</w:t>
            </w:r>
          </w:p>
          <w:p w:rsidR="00000000" w:rsidDel="00000000" w:rsidP="00000000" w:rsidRDefault="00000000" w:rsidRPr="00000000" w14:paraId="000000C7">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C8">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--permanent --new-zone=sales</w:t>
            </w:r>
          </w:p>
          <w:p w:rsidR="00000000" w:rsidDel="00000000" w:rsidP="00000000" w:rsidRDefault="00000000" w:rsidRPr="00000000" w14:paraId="000000C9">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CA">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--permanent --new-zone=mail</w:t>
            </w:r>
            <w:r w:rsidDel="00000000" w:rsidR="00000000" w:rsidRPr="00000000">
              <w:rPr>
                <w:rtl w:val="0"/>
              </w:rPr>
            </w:r>
          </w:p>
        </w:tc>
      </w:tr>
    </w:tbl>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pStyle w:val="Heading4"/>
        <w:jc w:val="center"/>
        <w:rPr/>
      </w:pPr>
      <w:bookmarkStart w:colFirst="0" w:colLast="0" w:name="_km9y6dor07hw" w:id="15"/>
      <w:bookmarkEnd w:id="15"/>
      <w:r w:rsidDel="00000000" w:rsidR="00000000" w:rsidRPr="00000000">
        <w:rPr>
          <w:rtl w:val="0"/>
        </w:rPr>
        <w:t xml:space="preserve">Set the zones to their designated interfaces.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numPr>
          <w:ilvl w:val="0"/>
          <w:numId w:val="7"/>
        </w:numPr>
        <w:ind w:left="720" w:hanging="360"/>
        <w:rPr>
          <w:u w:val="none"/>
        </w:rPr>
      </w:pPr>
      <w:r w:rsidDel="00000000" w:rsidR="00000000" w:rsidRPr="00000000">
        <w:rPr>
          <w:rtl w:val="0"/>
        </w:rPr>
        <w:t xml:space="preserve">Run the commands that set your </w:t>
      </w:r>
      <w:r w:rsidDel="00000000" w:rsidR="00000000" w:rsidRPr="00000000">
        <w:rPr>
          <w:rFonts w:ascii="Inconsolata" w:cs="Inconsolata" w:eastAsia="Inconsolata" w:hAnsi="Inconsolata"/>
          <w:shd w:fill="efefef" w:val="clear"/>
          <w:rtl w:val="0"/>
        </w:rPr>
        <w:t xml:space="preserve">eth</w:t>
      </w:r>
      <w:r w:rsidDel="00000000" w:rsidR="00000000" w:rsidRPr="00000000">
        <w:rPr>
          <w:rtl w:val="0"/>
        </w:rPr>
        <w:t xml:space="preserve"> interfaces to your zones.</w:t>
      </w:r>
    </w:p>
    <w:p w:rsidR="00000000" w:rsidDel="00000000" w:rsidP="00000000" w:rsidRDefault="00000000" w:rsidRPr="00000000" w14:paraId="000000CF">
      <w:pPr>
        <w:rPr>
          <w:sz w:val="22"/>
          <w:szCs w:val="22"/>
        </w:rPr>
      </w:pPr>
      <w:r w:rsidDel="00000000" w:rsidR="00000000" w:rsidRPr="00000000">
        <w:rPr>
          <w:rtl w:val="0"/>
        </w:rPr>
      </w:r>
    </w:p>
    <w:tbl>
      <w:tblPr>
        <w:tblStyle w:val="Table3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0">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--zone=public --change-interface=eth0</w:t>
              <w:br w:type="textWrapping"/>
              <w:br w:type="textWrapping"/>
              <w:t xml:space="preserve">$ sudo firewall-cmd --zone=web --change-interface=eth1</w:t>
              <w:br w:type="textWrapping"/>
            </w:r>
          </w:p>
          <w:p w:rsidR="00000000" w:rsidDel="00000000" w:rsidP="00000000" w:rsidRDefault="00000000" w:rsidRPr="00000000" w14:paraId="000000D1">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--zone=sales --change-interface=eth2</w:t>
              <w:br w:type="textWrapping"/>
            </w:r>
          </w:p>
          <w:p w:rsidR="00000000" w:rsidDel="00000000" w:rsidP="00000000" w:rsidRDefault="00000000" w:rsidRPr="00000000" w14:paraId="000000D2">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--zone=mail --change-interface=eth3</w:t>
            </w:r>
          </w:p>
        </w:tc>
      </w:tr>
    </w:tbl>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pStyle w:val="Heading4"/>
        <w:jc w:val="center"/>
        <w:rPr/>
      </w:pPr>
      <w:bookmarkStart w:colFirst="0" w:colLast="0" w:name="_qw6556mbxngu" w:id="16"/>
      <w:bookmarkEnd w:id="16"/>
      <w:r w:rsidDel="00000000" w:rsidR="00000000" w:rsidRPr="00000000">
        <w:rPr>
          <w:rtl w:val="0"/>
        </w:rPr>
        <w:t xml:space="preserve">Add services to the active zones.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numPr>
          <w:ilvl w:val="0"/>
          <w:numId w:val="3"/>
        </w:numPr>
        <w:ind w:left="720" w:hanging="360"/>
        <w:rPr>
          <w:u w:val="none"/>
        </w:rPr>
      </w:pPr>
      <w:r w:rsidDel="00000000" w:rsidR="00000000" w:rsidRPr="00000000">
        <w:rPr>
          <w:rtl w:val="0"/>
        </w:rPr>
        <w:t xml:space="preserve">Run the commands that add services to the </w:t>
      </w:r>
      <w:r w:rsidDel="00000000" w:rsidR="00000000" w:rsidRPr="00000000">
        <w:rPr>
          <w:rFonts w:ascii="Inconsolata" w:cs="Inconsolata" w:eastAsia="Inconsolata" w:hAnsi="Inconsolata"/>
          <w:shd w:fill="efefef" w:val="clear"/>
          <w:rtl w:val="0"/>
        </w:rPr>
        <w:t xml:space="preserve">public</w:t>
      </w:r>
      <w:r w:rsidDel="00000000" w:rsidR="00000000" w:rsidRPr="00000000">
        <w:rPr>
          <w:rtl w:val="0"/>
        </w:rPr>
        <w:t xml:space="preserve"> zone, the </w:t>
      </w:r>
      <w:r w:rsidDel="00000000" w:rsidR="00000000" w:rsidRPr="00000000">
        <w:rPr>
          <w:rFonts w:ascii="Inconsolata" w:cs="Inconsolata" w:eastAsia="Inconsolata" w:hAnsi="Inconsolata"/>
          <w:shd w:fill="efefef" w:val="clear"/>
          <w:rtl w:val="0"/>
        </w:rPr>
        <w:t xml:space="preserve">web</w:t>
      </w:r>
      <w:r w:rsidDel="00000000" w:rsidR="00000000" w:rsidRPr="00000000">
        <w:rPr>
          <w:rtl w:val="0"/>
        </w:rPr>
        <w:t xml:space="preserve"> zone, the </w:t>
      </w:r>
      <w:r w:rsidDel="00000000" w:rsidR="00000000" w:rsidRPr="00000000">
        <w:rPr>
          <w:rFonts w:ascii="Inconsolata" w:cs="Inconsolata" w:eastAsia="Inconsolata" w:hAnsi="Inconsolata"/>
          <w:shd w:fill="efefef" w:val="clear"/>
          <w:rtl w:val="0"/>
        </w:rPr>
        <w:t xml:space="preserve">sales</w:t>
      </w:r>
      <w:r w:rsidDel="00000000" w:rsidR="00000000" w:rsidRPr="00000000">
        <w:rPr>
          <w:rtl w:val="0"/>
        </w:rPr>
        <w:t xml:space="preserve"> zone, and the </w:t>
      </w:r>
      <w:r w:rsidDel="00000000" w:rsidR="00000000" w:rsidRPr="00000000">
        <w:rPr>
          <w:rFonts w:ascii="Inconsolata" w:cs="Inconsolata" w:eastAsia="Inconsolata" w:hAnsi="Inconsolata"/>
          <w:shd w:fill="efefef" w:val="clear"/>
          <w:rtl w:val="0"/>
        </w:rPr>
        <w:t xml:space="preserve">mail</w:t>
      </w:r>
      <w:r w:rsidDel="00000000" w:rsidR="00000000" w:rsidRPr="00000000">
        <w:rPr>
          <w:rtl w:val="0"/>
        </w:rPr>
        <w:t xml:space="preserve"> zone.</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numPr>
          <w:ilvl w:val="0"/>
          <w:numId w:val="24"/>
        </w:numPr>
        <w:ind w:left="720" w:hanging="360"/>
        <w:rPr>
          <w:u w:val="none"/>
        </w:rPr>
      </w:pPr>
      <w:r w:rsidDel="00000000" w:rsidR="00000000" w:rsidRPr="00000000">
        <w:rPr>
          <w:rFonts w:ascii="Inconsolata" w:cs="Inconsolata" w:eastAsia="Inconsolata" w:hAnsi="Inconsolata"/>
          <w:shd w:fill="efefef" w:val="clear"/>
          <w:rtl w:val="0"/>
        </w:rPr>
        <w:t xml:space="preserve">public</w:t>
      </w:r>
      <w:r w:rsidDel="00000000" w:rsidR="00000000" w:rsidRPr="00000000">
        <w:rPr>
          <w:rtl w:val="0"/>
        </w:rPr>
        <w:t xml:space="preserve">:</w:t>
      </w:r>
    </w:p>
    <w:p w:rsidR="00000000" w:rsidDel="00000000" w:rsidP="00000000" w:rsidRDefault="00000000" w:rsidRPr="00000000" w14:paraId="000000D9">
      <w:pPr>
        <w:rPr>
          <w:sz w:val="22"/>
          <w:szCs w:val="22"/>
        </w:rPr>
      </w:pPr>
      <w:r w:rsidDel="00000000" w:rsidR="00000000" w:rsidRPr="00000000">
        <w:rPr>
          <w:rtl w:val="0"/>
        </w:rPr>
      </w:r>
    </w:p>
    <w:tbl>
      <w:tblPr>
        <w:tblStyle w:val="Table3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A">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–-zone=public —-add-service=http</w:t>
              <w:br w:type="textWrapping"/>
            </w:r>
          </w:p>
          <w:p w:rsidR="00000000" w:rsidDel="00000000" w:rsidP="00000000" w:rsidRDefault="00000000" w:rsidRPr="00000000" w14:paraId="000000DB">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–-zone=public —-add-service=https</w:t>
              <w:br w:type="textWrapping"/>
            </w:r>
          </w:p>
          <w:p w:rsidR="00000000" w:rsidDel="00000000" w:rsidP="00000000" w:rsidRDefault="00000000" w:rsidRPr="00000000" w14:paraId="000000DC">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–-zone=public —-add-service=smtp</w:t>
              <w:br w:type="textWrapping"/>
            </w:r>
          </w:p>
          <w:p w:rsidR="00000000" w:rsidDel="00000000" w:rsidP="00000000" w:rsidRDefault="00000000" w:rsidRPr="00000000" w14:paraId="000000DD">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–-zone=public —-add-service=pop3</w:t>
            </w:r>
          </w:p>
        </w:tc>
      </w:tr>
    </w:tbl>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numPr>
          <w:ilvl w:val="0"/>
          <w:numId w:val="36"/>
        </w:numPr>
        <w:ind w:left="720" w:hanging="360"/>
        <w:rPr>
          <w:u w:val="none"/>
        </w:rPr>
      </w:pPr>
      <w:r w:rsidDel="00000000" w:rsidR="00000000" w:rsidRPr="00000000">
        <w:rPr>
          <w:rFonts w:ascii="Inconsolata" w:cs="Inconsolata" w:eastAsia="Inconsolata" w:hAnsi="Inconsolata"/>
          <w:shd w:fill="efefef" w:val="clear"/>
          <w:rtl w:val="0"/>
        </w:rPr>
        <w:t xml:space="preserve">web</w:t>
      </w:r>
      <w:r w:rsidDel="00000000" w:rsidR="00000000" w:rsidRPr="00000000">
        <w:rPr>
          <w:rtl w:val="0"/>
        </w:rPr>
        <w:t xml:space="preserve">:</w:t>
      </w:r>
    </w:p>
    <w:p w:rsidR="00000000" w:rsidDel="00000000" w:rsidP="00000000" w:rsidRDefault="00000000" w:rsidRPr="00000000" w14:paraId="000000E0">
      <w:pPr>
        <w:rPr>
          <w:sz w:val="22"/>
          <w:szCs w:val="22"/>
        </w:rPr>
      </w:pPr>
      <w:r w:rsidDel="00000000" w:rsidR="00000000" w:rsidRPr="00000000">
        <w:rPr>
          <w:rtl w:val="0"/>
        </w:rPr>
      </w:r>
    </w:p>
    <w:tbl>
      <w:tblPr>
        <w:tblStyle w:val="Table3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1">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--zone=web --add-service=http</w:t>
            </w:r>
            <w:r w:rsidDel="00000000" w:rsidR="00000000" w:rsidRPr="00000000">
              <w:rPr>
                <w:rtl w:val="0"/>
              </w:rPr>
            </w:r>
          </w:p>
        </w:tc>
      </w:tr>
    </w:tbl>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numPr>
          <w:ilvl w:val="0"/>
          <w:numId w:val="6"/>
        </w:numPr>
        <w:ind w:left="720" w:hanging="360"/>
      </w:pPr>
      <w:r w:rsidDel="00000000" w:rsidR="00000000" w:rsidRPr="00000000">
        <w:rPr>
          <w:rFonts w:ascii="Inconsolata" w:cs="Inconsolata" w:eastAsia="Inconsolata" w:hAnsi="Inconsolata"/>
          <w:shd w:fill="efefef" w:val="clear"/>
          <w:rtl w:val="0"/>
        </w:rPr>
        <w:t xml:space="preserve">sales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4">
      <w:pPr>
        <w:rPr>
          <w:sz w:val="22"/>
          <w:szCs w:val="22"/>
        </w:rPr>
      </w:pPr>
      <w:r w:rsidDel="00000000" w:rsidR="00000000" w:rsidRPr="00000000">
        <w:rPr>
          <w:rtl w:val="0"/>
        </w:rPr>
      </w:r>
    </w:p>
    <w:tbl>
      <w:tblPr>
        <w:tblStyle w:val="Table3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5">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--zone=sales --add-service=https</w:t>
            </w:r>
          </w:p>
        </w:tc>
      </w:tr>
    </w:tbl>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numPr>
          <w:ilvl w:val="0"/>
          <w:numId w:val="32"/>
        </w:numPr>
        <w:ind w:left="720" w:hanging="360"/>
        <w:rPr>
          <w:u w:val="none"/>
        </w:rPr>
      </w:pPr>
      <w:r w:rsidDel="00000000" w:rsidR="00000000" w:rsidRPr="00000000">
        <w:rPr>
          <w:rFonts w:ascii="Inconsolata" w:cs="Inconsolata" w:eastAsia="Inconsolata" w:hAnsi="Inconsolata"/>
          <w:shd w:fill="efefef" w:val="clear"/>
          <w:rtl w:val="0"/>
        </w:rPr>
        <w:t xml:space="preserve">mail</w:t>
      </w:r>
      <w:r w:rsidDel="00000000" w:rsidR="00000000" w:rsidRPr="00000000">
        <w:rPr>
          <w:rtl w:val="0"/>
        </w:rPr>
        <w:t xml:space="preserve">:</w:t>
      </w:r>
    </w:p>
    <w:p w:rsidR="00000000" w:rsidDel="00000000" w:rsidP="00000000" w:rsidRDefault="00000000" w:rsidRPr="00000000" w14:paraId="000000E8">
      <w:pPr>
        <w:rPr>
          <w:sz w:val="22"/>
          <w:szCs w:val="22"/>
        </w:rPr>
      </w:pPr>
      <w:r w:rsidDel="00000000" w:rsidR="00000000" w:rsidRPr="00000000">
        <w:rPr>
          <w:rtl w:val="0"/>
        </w:rPr>
      </w:r>
    </w:p>
    <w:tbl>
      <w:tblPr>
        <w:tblStyle w:val="Table3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9">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--zone=mail --add-service=</w:t>
            </w:r>
            <w:r w:rsidDel="00000000" w:rsidR="00000000" w:rsidRPr="00000000">
              <w:rPr>
                <w:rFonts w:ascii="Inconsolata" w:cs="Inconsolata" w:eastAsia="Inconsolata" w:hAnsi="Inconsolata"/>
                <w:rtl w:val="0"/>
              </w:rPr>
              <w:t xml:space="preserve">pop3</w:t>
            </w:r>
          </w:p>
          <w:p w:rsidR="00000000" w:rsidDel="00000000" w:rsidP="00000000" w:rsidRDefault="00000000" w:rsidRPr="00000000" w14:paraId="000000EA">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--zone=mail --add-service=</w:t>
            </w:r>
            <w:r w:rsidDel="00000000" w:rsidR="00000000" w:rsidRPr="00000000">
              <w:rPr>
                <w:rFonts w:ascii="Inconsolata" w:cs="Inconsolata" w:eastAsia="Inconsolata" w:hAnsi="Inconsolata"/>
                <w:rtl w:val="0"/>
              </w:rPr>
              <w:t xml:space="preserve">smtp</w:t>
            </w:r>
          </w:p>
        </w:tc>
      </w:tr>
    </w:tbl>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numPr>
          <w:ilvl w:val="0"/>
          <w:numId w:val="26"/>
        </w:numPr>
        <w:ind w:left="720" w:hanging="360"/>
        <w:rPr>
          <w:u w:val="none"/>
        </w:rPr>
      </w:pPr>
      <w:r w:rsidDel="00000000" w:rsidR="00000000" w:rsidRPr="00000000">
        <w:rPr>
          <w:rtl w:val="0"/>
        </w:rPr>
        <w:t xml:space="preserve">What is the status of </w:t>
      </w:r>
      <w:r w:rsidDel="00000000" w:rsidR="00000000" w:rsidRPr="00000000">
        <w:rPr>
          <w:rFonts w:ascii="Inconsolata" w:cs="Inconsolata" w:eastAsia="Inconsolata" w:hAnsi="Inconsolata"/>
          <w:shd w:fill="efefef" w:val="clear"/>
          <w:rtl w:val="0"/>
        </w:rPr>
        <w:t xml:space="preserve">http</w:t>
      </w:r>
      <w:r w:rsidDel="00000000" w:rsidR="00000000" w:rsidRPr="00000000">
        <w:rPr>
          <w:rtl w:val="0"/>
        </w:rPr>
        <w:t xml:space="preserve">, </w:t>
      </w:r>
      <w:r w:rsidDel="00000000" w:rsidR="00000000" w:rsidRPr="00000000">
        <w:rPr>
          <w:rFonts w:ascii="Inconsolata" w:cs="Inconsolata" w:eastAsia="Inconsolata" w:hAnsi="Inconsolata"/>
          <w:shd w:fill="efefef" w:val="clear"/>
          <w:rtl w:val="0"/>
        </w:rPr>
        <w:t xml:space="preserve">https</w:t>
      </w:r>
      <w:r w:rsidDel="00000000" w:rsidR="00000000" w:rsidRPr="00000000">
        <w:rPr>
          <w:rtl w:val="0"/>
        </w:rPr>
        <w:t xml:space="preserve">, </w:t>
      </w:r>
      <w:r w:rsidDel="00000000" w:rsidR="00000000" w:rsidRPr="00000000">
        <w:rPr>
          <w:rFonts w:ascii="Inconsolata" w:cs="Inconsolata" w:eastAsia="Inconsolata" w:hAnsi="Inconsolata"/>
          <w:shd w:fill="efefef" w:val="clear"/>
          <w:rtl w:val="0"/>
        </w:rPr>
        <w:t xml:space="preserve">smtp</w:t>
      </w:r>
      <w:r w:rsidDel="00000000" w:rsidR="00000000" w:rsidRPr="00000000">
        <w:rPr>
          <w:rtl w:val="0"/>
        </w:rPr>
        <w:t xml:space="preserve"> and </w:t>
      </w:r>
      <w:r w:rsidDel="00000000" w:rsidR="00000000" w:rsidRPr="00000000">
        <w:rPr>
          <w:rFonts w:ascii="Inconsolata" w:cs="Inconsolata" w:eastAsia="Inconsolata" w:hAnsi="Inconsolata"/>
          <w:shd w:fill="efefef" w:val="clear"/>
          <w:rtl w:val="0"/>
        </w:rPr>
        <w:t xml:space="preserve">pop3</w:t>
      </w:r>
      <w:r w:rsidDel="00000000" w:rsidR="00000000" w:rsidRPr="00000000">
        <w:rPr>
          <w:rtl w:val="0"/>
        </w:rPr>
        <w:t xml:space="preserve">?</w:t>
      </w:r>
    </w:p>
    <w:p w:rsidR="00000000" w:rsidDel="00000000" w:rsidP="00000000" w:rsidRDefault="00000000" w:rsidRPr="00000000" w14:paraId="000000ED">
      <w:pPr>
        <w:rPr>
          <w:sz w:val="22"/>
          <w:szCs w:val="22"/>
        </w:rPr>
      </w:pPr>
      <w:r w:rsidDel="00000000" w:rsidR="00000000" w:rsidRPr="00000000">
        <w:rPr>
          <w:rtl w:val="0"/>
        </w:rPr>
      </w:r>
    </w:p>
    <w:tbl>
      <w:tblPr>
        <w:tblStyle w:val="Table3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E">
            <w:pPr>
              <w:rPr>
                <w:rFonts w:ascii="Inconsolata" w:cs="Inconsolata" w:eastAsia="Inconsolata" w:hAnsi="Inconsolata"/>
              </w:rPr>
            </w:pPr>
            <w:r w:rsidDel="00000000" w:rsidR="00000000" w:rsidRPr="00000000">
              <w:rPr>
                <w:rFonts w:ascii="Inconsolata" w:cs="Inconsolata" w:eastAsia="Inconsolata" w:hAnsi="Inconsolata"/>
                <w:rtl w:val="0"/>
              </w:rPr>
              <w:t xml:space="preserve">Active</w:t>
            </w:r>
            <w:r w:rsidDel="00000000" w:rsidR="00000000" w:rsidRPr="00000000">
              <w:rPr>
                <w:rtl w:val="0"/>
              </w:rPr>
            </w:r>
          </w:p>
        </w:tc>
      </w:tr>
    </w:tbl>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pStyle w:val="Heading4"/>
        <w:jc w:val="center"/>
        <w:rPr/>
      </w:pPr>
      <w:bookmarkStart w:colFirst="0" w:colLast="0" w:name="_ip15m5qia774" w:id="17"/>
      <w:bookmarkEnd w:id="17"/>
      <w:r w:rsidDel="00000000" w:rsidR="00000000" w:rsidRPr="00000000">
        <w:rPr>
          <w:rtl w:val="0"/>
        </w:rPr>
        <w:t xml:space="preserve">Add your adversaries to the </w:t>
      </w:r>
      <w:r w:rsidDel="00000000" w:rsidR="00000000" w:rsidRPr="00000000">
        <w:rPr>
          <w:rFonts w:ascii="Inconsolata" w:cs="Inconsolata" w:eastAsia="Inconsolata" w:hAnsi="Inconsolata"/>
          <w:rtl w:val="0"/>
        </w:rPr>
        <w:t xml:space="preserve">drop</w:t>
      </w:r>
      <w:r w:rsidDel="00000000" w:rsidR="00000000" w:rsidRPr="00000000">
        <w:rPr>
          <w:rtl w:val="0"/>
        </w:rPr>
        <w:t xml:space="preserve"> zone.</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numPr>
          <w:ilvl w:val="0"/>
          <w:numId w:val="21"/>
        </w:numPr>
        <w:ind w:left="720" w:hanging="360"/>
        <w:rPr>
          <w:u w:val="none"/>
        </w:rPr>
      </w:pPr>
      <w:r w:rsidDel="00000000" w:rsidR="00000000" w:rsidRPr="00000000">
        <w:rPr>
          <w:rtl w:val="0"/>
        </w:rPr>
        <w:t xml:space="preserve">Run the command that will add all current and any future blacklisted IPs to the </w:t>
      </w:r>
      <w:r w:rsidDel="00000000" w:rsidR="00000000" w:rsidRPr="00000000">
        <w:rPr>
          <w:rFonts w:ascii="Inconsolata" w:cs="Inconsolata" w:eastAsia="Inconsolata" w:hAnsi="Inconsolata"/>
          <w:shd w:fill="efefef" w:val="clear"/>
          <w:rtl w:val="0"/>
        </w:rPr>
        <w:t xml:space="preserve">drop</w:t>
      </w:r>
      <w:r w:rsidDel="00000000" w:rsidR="00000000" w:rsidRPr="00000000">
        <w:rPr>
          <w:rtl w:val="0"/>
        </w:rPr>
        <w:t xml:space="preserve"> zone.</w:t>
      </w:r>
    </w:p>
    <w:p w:rsidR="00000000" w:rsidDel="00000000" w:rsidP="00000000" w:rsidRDefault="00000000" w:rsidRPr="00000000" w14:paraId="000000F3">
      <w:pPr>
        <w:rPr>
          <w:sz w:val="22"/>
          <w:szCs w:val="22"/>
        </w:rPr>
      </w:pPr>
      <w:r w:rsidDel="00000000" w:rsidR="00000000" w:rsidRPr="00000000">
        <w:rPr>
          <w:rtl w:val="0"/>
        </w:rPr>
      </w:r>
    </w:p>
    <w:tbl>
      <w:tblPr>
        <w:tblStyle w:val="Table4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4">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--permanent --zone=drop --add-source=10.208.56.23</w:t>
            </w:r>
          </w:p>
          <w:p w:rsidR="00000000" w:rsidDel="00000000" w:rsidP="00000000" w:rsidRDefault="00000000" w:rsidRPr="00000000" w14:paraId="000000F5">
            <w:pPr>
              <w:rPr>
                <w:rFonts w:ascii="Inconsolata" w:cs="Inconsolata" w:eastAsia="Inconsolata" w:hAnsi="Inconsolata"/>
              </w:rPr>
            </w:pPr>
            <w:r w:rsidDel="00000000" w:rsidR="00000000" w:rsidRPr="00000000">
              <w:rPr>
                <w:rFonts w:ascii="Inconsolata" w:cs="Inconsolata" w:eastAsia="Inconsolata" w:hAnsi="Inconsolata"/>
                <w:rtl w:val="0"/>
              </w:rPr>
              <w:br w:type="textWrapping"/>
              <w:t xml:space="preserve">$ sudo firewall-cmd --permanent --zone=drop --add-source=135.95.103.76</w:t>
            </w:r>
          </w:p>
          <w:p w:rsidR="00000000" w:rsidDel="00000000" w:rsidP="00000000" w:rsidRDefault="00000000" w:rsidRPr="00000000" w14:paraId="000000F6">
            <w:pPr>
              <w:rPr>
                <w:rFonts w:ascii="Inconsolata" w:cs="Inconsolata" w:eastAsia="Inconsolata" w:hAnsi="Inconsolata"/>
              </w:rPr>
            </w:pPr>
            <w:r w:rsidDel="00000000" w:rsidR="00000000" w:rsidRPr="00000000">
              <w:rPr>
                <w:rFonts w:ascii="Inconsolata" w:cs="Inconsolata" w:eastAsia="Inconsolata" w:hAnsi="Inconsolata"/>
                <w:rtl w:val="0"/>
              </w:rPr>
              <w:br w:type="textWrapping"/>
              <w:t xml:space="preserve">$ sudo firewall-cmd --permanent --zone=drop --add-source=76.34.169.118</w:t>
            </w:r>
          </w:p>
        </w:tc>
      </w:tr>
    </w:tbl>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pStyle w:val="Heading4"/>
        <w:jc w:val="center"/>
        <w:rPr/>
      </w:pPr>
      <w:bookmarkStart w:colFirst="0" w:colLast="0" w:name="_tc7m6mrqoifh" w:id="18"/>
      <w:bookmarkEnd w:id="18"/>
      <w:r w:rsidDel="00000000" w:rsidR="00000000" w:rsidRPr="00000000">
        <w:rPr>
          <w:rtl w:val="0"/>
        </w:rPr>
        <w:t xml:space="preserve">Make rules permanent, then reload them.</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It's good practice to ensure your firewalld installation remains nailed up and retains its services across reboots. This helps ensure the network remains secure after unplanned outages such as power failures.</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numPr>
          <w:ilvl w:val="0"/>
          <w:numId w:val="2"/>
        </w:numPr>
        <w:ind w:left="720" w:hanging="360"/>
        <w:rPr>
          <w:u w:val="none"/>
        </w:rPr>
      </w:pPr>
      <w:r w:rsidDel="00000000" w:rsidR="00000000" w:rsidRPr="00000000">
        <w:rPr>
          <w:rtl w:val="0"/>
        </w:rPr>
        <w:t xml:space="preserve">Run the command that reloads the </w:t>
      </w:r>
      <w:r w:rsidDel="00000000" w:rsidR="00000000" w:rsidRPr="00000000">
        <w:rPr>
          <w:rtl w:val="0"/>
        </w:rPr>
        <w:t xml:space="preserve">firewalld</w:t>
      </w:r>
      <w:r w:rsidDel="00000000" w:rsidR="00000000" w:rsidRPr="00000000">
        <w:rPr>
          <w:rtl w:val="0"/>
        </w:rPr>
        <w:t xml:space="preserve"> configurations and writes it to memory:</w:t>
      </w:r>
    </w:p>
    <w:p w:rsidR="00000000" w:rsidDel="00000000" w:rsidP="00000000" w:rsidRDefault="00000000" w:rsidRPr="00000000" w14:paraId="000000FD">
      <w:pPr>
        <w:rPr>
          <w:sz w:val="22"/>
          <w:szCs w:val="22"/>
        </w:rPr>
      </w:pPr>
      <w:r w:rsidDel="00000000" w:rsidR="00000000" w:rsidRPr="00000000">
        <w:rPr>
          <w:rtl w:val="0"/>
        </w:rPr>
      </w:r>
    </w:p>
    <w:tbl>
      <w:tblPr>
        <w:tblStyle w:val="Table4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E">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--reload</w:t>
            </w:r>
            <w:r w:rsidDel="00000000" w:rsidR="00000000" w:rsidRPr="00000000">
              <w:rPr>
                <w:rtl w:val="0"/>
              </w:rPr>
            </w:r>
          </w:p>
        </w:tc>
      </w:tr>
    </w:tbl>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pStyle w:val="Heading4"/>
        <w:jc w:val="center"/>
        <w:rPr/>
      </w:pPr>
      <w:bookmarkStart w:colFirst="0" w:colLast="0" w:name="_s16usucxb3ms" w:id="19"/>
      <w:bookmarkEnd w:id="19"/>
      <w:r w:rsidDel="00000000" w:rsidR="00000000" w:rsidRPr="00000000">
        <w:rPr>
          <w:rtl w:val="0"/>
        </w:rPr>
        <w:t xml:space="preserve">View active zones.</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Now, provide truncated listings of all currently </w:t>
      </w:r>
      <w:r w:rsidDel="00000000" w:rsidR="00000000" w:rsidRPr="00000000">
        <w:rPr>
          <w:b w:val="1"/>
          <w:rtl w:val="0"/>
        </w:rPr>
        <w:t xml:space="preserve">active</w:t>
      </w:r>
      <w:r w:rsidDel="00000000" w:rsidR="00000000" w:rsidRPr="00000000">
        <w:rPr>
          <w:rtl w:val="0"/>
        </w:rPr>
        <w:t xml:space="preserve"> zones. This is a good time to verify your zone settings.</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numPr>
          <w:ilvl w:val="0"/>
          <w:numId w:val="12"/>
        </w:numPr>
        <w:ind w:left="720" w:hanging="360"/>
        <w:rPr>
          <w:u w:val="none"/>
        </w:rPr>
      </w:pPr>
      <w:r w:rsidDel="00000000" w:rsidR="00000000" w:rsidRPr="00000000">
        <w:rPr>
          <w:rtl w:val="0"/>
        </w:rPr>
        <w:t xml:space="preserve">Run the command that displays all zone services.</w:t>
      </w:r>
    </w:p>
    <w:p w:rsidR="00000000" w:rsidDel="00000000" w:rsidP="00000000" w:rsidRDefault="00000000" w:rsidRPr="00000000" w14:paraId="00000105">
      <w:pPr>
        <w:rPr>
          <w:sz w:val="22"/>
          <w:szCs w:val="22"/>
        </w:rPr>
      </w:pPr>
      <w:r w:rsidDel="00000000" w:rsidR="00000000" w:rsidRPr="00000000">
        <w:rPr>
          <w:rtl w:val="0"/>
        </w:rPr>
      </w:r>
    </w:p>
    <w:tbl>
      <w:tblPr>
        <w:tblStyle w:val="Table4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6">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--list-all-zones </w:t>
            </w:r>
            <w:r w:rsidDel="00000000" w:rsidR="00000000" w:rsidRPr="00000000">
              <w:rPr>
                <w:rFonts w:ascii="Inconsolata" w:cs="Inconsolata" w:eastAsia="Inconsolata" w:hAnsi="Inconsolata"/>
                <w:rtl w:val="0"/>
              </w:rPr>
              <w:t xml:space="preserve">or $ sudo firewall-cmd --get-active-zones</w:t>
            </w:r>
          </w:p>
        </w:tc>
      </w:tr>
    </w:tbl>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pStyle w:val="Heading4"/>
        <w:jc w:val="center"/>
        <w:rPr/>
      </w:pPr>
      <w:bookmarkStart w:colFirst="0" w:colLast="0" w:name="_yuek4w726laz" w:id="20"/>
      <w:bookmarkEnd w:id="20"/>
      <w:r w:rsidDel="00000000" w:rsidR="00000000" w:rsidRPr="00000000">
        <w:rPr>
          <w:rtl w:val="0"/>
        </w:rPr>
        <w:t xml:space="preserve">Block an IP address.</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numPr>
          <w:ilvl w:val="0"/>
          <w:numId w:val="29"/>
        </w:numPr>
        <w:ind w:left="720" w:hanging="360"/>
        <w:rPr>
          <w:u w:val="none"/>
        </w:rPr>
      </w:pPr>
      <w:r w:rsidDel="00000000" w:rsidR="00000000" w:rsidRPr="00000000">
        <w:rPr>
          <w:rtl w:val="0"/>
        </w:rPr>
        <w:t xml:space="preserve">Use a rich-rule that blocks the IP address </w:t>
      </w:r>
      <w:r w:rsidDel="00000000" w:rsidR="00000000" w:rsidRPr="00000000">
        <w:rPr>
          <w:rFonts w:ascii="Inconsolata" w:cs="Inconsolata" w:eastAsia="Inconsolata" w:hAnsi="Inconsolata"/>
          <w:shd w:fill="efefef" w:val="clear"/>
          <w:rtl w:val="0"/>
        </w:rPr>
        <w:t xml:space="preserve">138.138.0.3</w:t>
      </w:r>
      <w:r w:rsidDel="00000000" w:rsidR="00000000" w:rsidRPr="00000000">
        <w:rPr>
          <w:rtl w:val="0"/>
        </w:rPr>
        <w:t xml:space="preserve"> </w:t>
      </w:r>
      <w:r w:rsidDel="00000000" w:rsidR="00000000" w:rsidRPr="00000000">
        <w:rPr>
          <w:rtl w:val="0"/>
        </w:rPr>
        <w:t xml:space="preserve">on your </w:t>
      </w:r>
      <w:r w:rsidDel="00000000" w:rsidR="00000000" w:rsidRPr="00000000">
        <w:rPr>
          <w:rFonts w:ascii="Inconsolata" w:cs="Inconsolata" w:eastAsia="Inconsolata" w:hAnsi="Inconsolata"/>
          <w:shd w:fill="efefef" w:val="clear"/>
          <w:rtl w:val="0"/>
        </w:rPr>
        <w:t xml:space="preserve">public</w:t>
      </w:r>
      <w:r w:rsidDel="00000000" w:rsidR="00000000" w:rsidRPr="00000000">
        <w:rPr>
          <w:rtl w:val="0"/>
        </w:rPr>
        <w:t xml:space="preserve"> zone.</w:t>
      </w:r>
    </w:p>
    <w:p w:rsidR="00000000" w:rsidDel="00000000" w:rsidP="00000000" w:rsidRDefault="00000000" w:rsidRPr="00000000" w14:paraId="0000010B">
      <w:pPr>
        <w:rPr>
          <w:sz w:val="22"/>
          <w:szCs w:val="22"/>
        </w:rPr>
      </w:pPr>
      <w:r w:rsidDel="00000000" w:rsidR="00000000" w:rsidRPr="00000000">
        <w:rPr>
          <w:rtl w:val="0"/>
        </w:rPr>
      </w:r>
    </w:p>
    <w:tbl>
      <w:tblPr>
        <w:tblStyle w:val="Table4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C">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--zone=public --add-rich-rule='rule family="ipv4" source address="138.138.0.3" reject'</w:t>
            </w:r>
          </w:p>
        </w:tc>
      </w:tr>
    </w:tbl>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pStyle w:val="Heading4"/>
        <w:jc w:val="center"/>
        <w:rPr/>
      </w:pPr>
      <w:bookmarkStart w:colFirst="0" w:colLast="0" w:name="_gvu7fioqozj5" w:id="21"/>
      <w:bookmarkEnd w:id="21"/>
      <w:r w:rsidDel="00000000" w:rsidR="00000000" w:rsidRPr="00000000">
        <w:rPr>
          <w:rtl w:val="0"/>
        </w:rPr>
        <w:t xml:space="preserve">Block ping/ICMP requests.</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Harden your network against </w:t>
      </w:r>
      <w:r w:rsidDel="00000000" w:rsidR="00000000" w:rsidRPr="00000000">
        <w:rPr>
          <w:rFonts w:ascii="Inconsolata" w:cs="Inconsolata" w:eastAsia="Inconsolata" w:hAnsi="Inconsolata"/>
          <w:shd w:fill="efefef" w:val="clear"/>
          <w:rtl w:val="0"/>
        </w:rPr>
        <w:t xml:space="preserve">ping</w:t>
      </w:r>
      <w:r w:rsidDel="00000000" w:rsidR="00000000" w:rsidRPr="00000000">
        <w:rPr>
          <w:rtl w:val="0"/>
        </w:rPr>
        <w:t xml:space="preserve"> scans by blocking </w:t>
      </w:r>
      <w:r w:rsidDel="00000000" w:rsidR="00000000" w:rsidRPr="00000000">
        <w:rPr>
          <w:rFonts w:ascii="Inconsolata" w:cs="Inconsolata" w:eastAsia="Inconsolata" w:hAnsi="Inconsolata"/>
          <w:shd w:fill="efefef" w:val="clear"/>
          <w:rtl w:val="0"/>
        </w:rPr>
        <w:t xml:space="preserve">ICMP echo</w:t>
      </w:r>
      <w:r w:rsidDel="00000000" w:rsidR="00000000" w:rsidRPr="00000000">
        <w:rPr>
          <w:rtl w:val="0"/>
        </w:rPr>
        <w:t xml:space="preserve"> replies.</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numPr>
          <w:ilvl w:val="0"/>
          <w:numId w:val="20"/>
        </w:numPr>
        <w:ind w:left="720" w:hanging="360"/>
        <w:rPr>
          <w:u w:val="none"/>
        </w:rPr>
      </w:pPr>
      <w:r w:rsidDel="00000000" w:rsidR="00000000" w:rsidRPr="00000000">
        <w:rPr>
          <w:rtl w:val="0"/>
        </w:rPr>
        <w:t xml:space="preserve">Run the command that blocks </w:t>
      </w:r>
      <w:r w:rsidDel="00000000" w:rsidR="00000000" w:rsidRPr="00000000">
        <w:rPr>
          <w:rFonts w:ascii="Inconsolata" w:cs="Inconsolata" w:eastAsia="Inconsolata" w:hAnsi="Inconsolata"/>
          <w:shd w:fill="efefef" w:val="clear"/>
          <w:rtl w:val="0"/>
        </w:rPr>
        <w:t xml:space="preserve">pings</w:t>
      </w:r>
      <w:r w:rsidDel="00000000" w:rsidR="00000000" w:rsidRPr="00000000">
        <w:rPr>
          <w:rtl w:val="0"/>
        </w:rPr>
        <w:t xml:space="preserve"> and </w:t>
      </w:r>
      <w:r w:rsidDel="00000000" w:rsidR="00000000" w:rsidRPr="00000000">
        <w:rPr>
          <w:rFonts w:ascii="Inconsolata" w:cs="Inconsolata" w:eastAsia="Inconsolata" w:hAnsi="Inconsolata"/>
          <w:shd w:fill="efefef" w:val="clear"/>
          <w:rtl w:val="0"/>
        </w:rPr>
        <w:t xml:space="preserve">ICMP requests</w:t>
      </w:r>
      <w:r w:rsidDel="00000000" w:rsidR="00000000" w:rsidRPr="00000000">
        <w:rPr>
          <w:rtl w:val="0"/>
        </w:rPr>
        <w:t xml:space="preserve"> in your </w:t>
      </w:r>
      <w:r w:rsidDel="00000000" w:rsidR="00000000" w:rsidRPr="00000000">
        <w:rPr>
          <w:rFonts w:ascii="Inconsolata" w:cs="Inconsolata" w:eastAsia="Inconsolata" w:hAnsi="Inconsolata"/>
          <w:shd w:fill="efefef" w:val="clear"/>
          <w:rtl w:val="0"/>
        </w:rPr>
        <w:t xml:space="preserve">public</w:t>
      </w:r>
      <w:r w:rsidDel="00000000" w:rsidR="00000000" w:rsidRPr="00000000">
        <w:rPr>
          <w:rtl w:val="0"/>
        </w:rPr>
        <w:t xml:space="preserve"> zone.</w:t>
      </w:r>
    </w:p>
    <w:p w:rsidR="00000000" w:rsidDel="00000000" w:rsidP="00000000" w:rsidRDefault="00000000" w:rsidRPr="00000000" w14:paraId="00000113">
      <w:pPr>
        <w:rPr>
          <w:sz w:val="22"/>
          <w:szCs w:val="22"/>
        </w:rPr>
      </w:pPr>
      <w:r w:rsidDel="00000000" w:rsidR="00000000" w:rsidRPr="00000000">
        <w:rPr>
          <w:rtl w:val="0"/>
        </w:rPr>
      </w:r>
    </w:p>
    <w:tbl>
      <w:tblPr>
        <w:tblStyle w:val="Table4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4">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--zone=public --add-icmp-block=echo-reply --add-icmp-block=echo-request</w:t>
            </w:r>
          </w:p>
        </w:tc>
      </w:tr>
    </w:tbl>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pStyle w:val="Heading4"/>
        <w:jc w:val="center"/>
        <w:rPr/>
      </w:pPr>
      <w:bookmarkStart w:colFirst="0" w:colLast="0" w:name="_mgi1mvfvu89o" w:id="22"/>
      <w:bookmarkEnd w:id="22"/>
      <w:r w:rsidDel="00000000" w:rsidR="00000000" w:rsidRPr="00000000">
        <w:rPr>
          <w:rtl w:val="0"/>
        </w:rPr>
        <w:t xml:space="preserve">Rule check.</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Now that you've set up your brand new </w:t>
      </w:r>
      <w:r w:rsidDel="00000000" w:rsidR="00000000" w:rsidRPr="00000000">
        <w:rPr>
          <w:rtl w:val="0"/>
        </w:rPr>
        <w:t xml:space="preserve">firewalld</w:t>
      </w:r>
      <w:r w:rsidDel="00000000" w:rsidR="00000000" w:rsidRPr="00000000">
        <w:rPr>
          <w:rtl w:val="0"/>
        </w:rPr>
        <w:t xml:space="preserve"> installation, it's time to verify that all of the settings have taken effect.</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numPr>
          <w:ilvl w:val="0"/>
          <w:numId w:val="16"/>
        </w:numPr>
        <w:ind w:left="720" w:hanging="360"/>
        <w:rPr>
          <w:u w:val="none"/>
        </w:rPr>
      </w:pPr>
      <w:r w:rsidDel="00000000" w:rsidR="00000000" w:rsidRPr="00000000">
        <w:rPr>
          <w:rtl w:val="0"/>
        </w:rPr>
        <w:t xml:space="preserve">Run the command that lists all of the rule settings. Do one command at a time for each zone.</w:t>
      </w:r>
    </w:p>
    <w:p w:rsidR="00000000" w:rsidDel="00000000" w:rsidP="00000000" w:rsidRDefault="00000000" w:rsidRPr="00000000" w14:paraId="0000011B">
      <w:pPr>
        <w:rPr>
          <w:sz w:val="22"/>
          <w:szCs w:val="22"/>
        </w:rPr>
      </w:pPr>
      <w:r w:rsidDel="00000000" w:rsidR="00000000" w:rsidRPr="00000000">
        <w:rPr>
          <w:rtl w:val="0"/>
        </w:rPr>
      </w:r>
    </w:p>
    <w:tbl>
      <w:tblPr>
        <w:tblStyle w:val="Table4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C">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--zone=public --list-all</w:t>
            </w:r>
          </w:p>
          <w:p w:rsidR="00000000" w:rsidDel="00000000" w:rsidP="00000000" w:rsidRDefault="00000000" w:rsidRPr="00000000" w14:paraId="0000011D">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11E">
            <w:pPr>
              <w:rPr>
                <w:rFonts w:ascii="Inconsolata" w:cs="Inconsolata" w:eastAsia="Inconsolata" w:hAnsi="Inconsolata"/>
              </w:rPr>
            </w:pPr>
            <w:r w:rsidDel="00000000" w:rsidR="00000000" w:rsidRPr="00000000">
              <w:rPr>
                <w:rFonts w:ascii="Inconsolata" w:cs="Inconsolata" w:eastAsia="Inconsolata" w:hAnsi="Inconsolata"/>
                <w:rtl w:val="0"/>
              </w:rPr>
              <w:t xml:space="preserve">$ sudo firewall-cmd --zone=web --list-all</w:t>
            </w:r>
          </w:p>
          <w:p w:rsidR="00000000" w:rsidDel="00000000" w:rsidP="00000000" w:rsidRDefault="00000000" w:rsidRPr="00000000" w14:paraId="0000011F">
            <w:pPr>
              <w:rPr>
                <w:rFonts w:ascii="Inconsolata" w:cs="Inconsolata" w:eastAsia="Inconsolata" w:hAnsi="Inconsolata"/>
              </w:rPr>
            </w:pPr>
            <w:r w:rsidDel="00000000" w:rsidR="00000000" w:rsidRPr="00000000">
              <w:rPr>
                <w:rFonts w:ascii="Inconsolata" w:cs="Inconsolata" w:eastAsia="Inconsolata" w:hAnsi="Inconsolata"/>
                <w:rtl w:val="0"/>
              </w:rPr>
              <w:br w:type="textWrapping"/>
              <w:t xml:space="preserve">$ sudo firewall-cmd --zone=sales --list-all</w:t>
            </w:r>
          </w:p>
          <w:p w:rsidR="00000000" w:rsidDel="00000000" w:rsidP="00000000" w:rsidRDefault="00000000" w:rsidRPr="00000000" w14:paraId="00000120">
            <w:pPr>
              <w:rPr>
                <w:rFonts w:ascii="Inconsolata" w:cs="Inconsolata" w:eastAsia="Inconsolata" w:hAnsi="Inconsolata"/>
              </w:rPr>
            </w:pPr>
            <w:r w:rsidDel="00000000" w:rsidR="00000000" w:rsidRPr="00000000">
              <w:rPr>
                <w:rFonts w:ascii="Inconsolata" w:cs="Inconsolata" w:eastAsia="Inconsolata" w:hAnsi="Inconsolata"/>
                <w:rtl w:val="0"/>
              </w:rPr>
              <w:br w:type="textWrapping"/>
              <w:t xml:space="preserve">$ sudo firewall-cmd --zone=mail --list-all</w:t>
            </w:r>
          </w:p>
          <w:p w:rsidR="00000000" w:rsidDel="00000000" w:rsidP="00000000" w:rsidRDefault="00000000" w:rsidRPr="00000000" w14:paraId="00000121">
            <w:pPr>
              <w:rPr>
                <w:rFonts w:ascii="Inconsolata" w:cs="Inconsolata" w:eastAsia="Inconsolata" w:hAnsi="Inconsolata"/>
              </w:rPr>
            </w:pPr>
            <w:r w:rsidDel="00000000" w:rsidR="00000000" w:rsidRPr="00000000">
              <w:rPr>
                <w:rFonts w:ascii="Inconsolata" w:cs="Inconsolata" w:eastAsia="Inconsolata" w:hAnsi="Inconsolata"/>
                <w:rtl w:val="0"/>
              </w:rPr>
              <w:br w:type="textWrapping"/>
              <w:t xml:space="preserve">$ sudo firewall-cmd --permanent --zone=drop --list-all</w:t>
            </w:r>
          </w:p>
        </w:tc>
      </w:tr>
    </w:tbl>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numPr>
          <w:ilvl w:val="0"/>
          <w:numId w:val="23"/>
        </w:numPr>
        <w:ind w:left="720" w:hanging="360"/>
        <w:rPr>
          <w:u w:val="none"/>
        </w:rPr>
      </w:pPr>
      <w:r w:rsidDel="00000000" w:rsidR="00000000" w:rsidRPr="00000000">
        <w:rPr>
          <w:rtl w:val="0"/>
        </w:rPr>
        <w:t xml:space="preserve">Are all of the rules in place? If not, then go back and make the necessary modifications before checking again.</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Congratulations! You have successfully configured and deployed a fully comprehensive </w:t>
      </w:r>
      <w:r w:rsidDel="00000000" w:rsidR="00000000" w:rsidRPr="00000000">
        <w:rPr>
          <w:rtl w:val="0"/>
        </w:rPr>
        <w:t xml:space="preserve">firewalld</w:t>
      </w:r>
      <w:r w:rsidDel="00000000" w:rsidR="00000000" w:rsidRPr="00000000">
        <w:rPr>
          <w:rtl w:val="0"/>
        </w:rPr>
        <w:t xml:space="preserve"> installation.</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pStyle w:val="Heading3"/>
        <w:rPr/>
      </w:pPr>
      <w:bookmarkStart w:colFirst="0" w:colLast="0" w:name="_f3i1dz5yt8r0" w:id="23"/>
      <w:bookmarkEnd w:id="23"/>
      <w:r w:rsidDel="00000000" w:rsidR="00000000" w:rsidRPr="00000000">
        <w:rPr>
          <w:rtl w:val="0"/>
        </w:rPr>
        <w:t xml:space="preserve">Part 3: IDS, IPS, DiD and Firewalls</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Now, you’ll work in another lab. Before you start, complete the following review questions.</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pStyle w:val="Heading4"/>
        <w:jc w:val="center"/>
        <w:rPr/>
      </w:pPr>
      <w:bookmarkStart w:colFirst="0" w:colLast="0" w:name="_ytyw1egq3akv" w:id="24"/>
      <w:bookmarkEnd w:id="24"/>
      <w:r w:rsidDel="00000000" w:rsidR="00000000" w:rsidRPr="00000000">
        <w:rPr>
          <w:rtl w:val="0"/>
        </w:rPr>
        <w:t xml:space="preserve">IDS vs. IPS Systems</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numPr>
          <w:ilvl w:val="0"/>
          <w:numId w:val="17"/>
        </w:numPr>
        <w:ind w:left="720" w:hanging="360"/>
        <w:rPr>
          <w:u w:val="none"/>
        </w:rPr>
      </w:pPr>
      <w:r w:rsidDel="00000000" w:rsidR="00000000" w:rsidRPr="00000000">
        <w:rPr>
          <w:rtl w:val="0"/>
        </w:rPr>
        <w:t xml:space="preserve">Name and define two ways an IDS connects to a network.</w:t>
      </w:r>
    </w:p>
    <w:p w:rsidR="00000000" w:rsidDel="00000000" w:rsidP="00000000" w:rsidRDefault="00000000" w:rsidRPr="00000000" w14:paraId="0000012F">
      <w:pPr>
        <w:rPr>
          <w:sz w:val="22"/>
          <w:szCs w:val="22"/>
        </w:rPr>
      </w:pPr>
      <w:r w:rsidDel="00000000" w:rsidR="00000000" w:rsidRPr="00000000">
        <w:rPr>
          <w:rtl w:val="0"/>
        </w:rPr>
      </w:r>
    </w:p>
    <w:tbl>
      <w:tblPr>
        <w:tblStyle w:val="Table4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0">
            <w:pPr>
              <w:rPr>
                <w:rFonts w:ascii="Inconsolata" w:cs="Inconsolata" w:eastAsia="Inconsolata" w:hAnsi="Inconsolata"/>
              </w:rPr>
            </w:pPr>
            <w:r w:rsidDel="00000000" w:rsidR="00000000" w:rsidRPr="00000000">
              <w:rPr>
                <w:rFonts w:ascii="Inconsolata" w:cs="Inconsolata" w:eastAsia="Inconsolata" w:hAnsi="Inconsolata"/>
                <w:rtl w:val="0"/>
              </w:rPr>
              <w:t xml:space="preserve">Tap -transmits both inbound and outbound data streams on separate channels simultaneously</w:t>
            </w:r>
            <w:r w:rsidDel="00000000" w:rsidR="00000000" w:rsidRPr="00000000">
              <w:rPr>
                <w:rtl w:val="0"/>
              </w:rPr>
            </w:r>
          </w:p>
        </w:tc>
      </w:tr>
    </w:tbl>
    <w:p w:rsidR="00000000" w:rsidDel="00000000" w:rsidP="00000000" w:rsidRDefault="00000000" w:rsidRPr="00000000" w14:paraId="00000131">
      <w:pPr>
        <w:rPr>
          <w:sz w:val="22"/>
          <w:szCs w:val="22"/>
        </w:rPr>
      </w:pPr>
      <w:r w:rsidDel="00000000" w:rsidR="00000000" w:rsidRPr="00000000">
        <w:rPr>
          <w:rtl w:val="0"/>
        </w:rPr>
        <w:t xml:space="preserve">  </w:t>
      </w:r>
      <w:r w:rsidDel="00000000" w:rsidR="00000000" w:rsidRPr="00000000">
        <w:rPr>
          <w:rtl w:val="0"/>
        </w:rPr>
      </w:r>
    </w:p>
    <w:tbl>
      <w:tblPr>
        <w:tblStyle w:val="Table4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2">
            <w:pPr>
              <w:rPr>
                <w:rFonts w:ascii="Inconsolata" w:cs="Inconsolata" w:eastAsia="Inconsolata" w:hAnsi="Inconsolata"/>
              </w:rPr>
            </w:pPr>
            <w:r w:rsidDel="00000000" w:rsidR="00000000" w:rsidRPr="00000000">
              <w:rPr>
                <w:rFonts w:ascii="Inconsolata" w:cs="Inconsolata" w:eastAsia="Inconsolata" w:hAnsi="Inconsolata"/>
                <w:rtl w:val="0"/>
              </w:rPr>
              <w:t xml:space="preserve">Span -sends a mirror image of all network data to another physical port, where the packets can be captured and analyzed.</w:t>
            </w:r>
            <w:r w:rsidDel="00000000" w:rsidR="00000000" w:rsidRPr="00000000">
              <w:rPr>
                <w:rtl w:val="0"/>
              </w:rPr>
            </w:r>
          </w:p>
        </w:tc>
      </w:tr>
    </w:tbl>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numPr>
          <w:ilvl w:val="0"/>
          <w:numId w:val="17"/>
        </w:numPr>
        <w:ind w:left="720" w:hanging="360"/>
        <w:rPr>
          <w:u w:val="none"/>
        </w:rPr>
      </w:pPr>
      <w:r w:rsidDel="00000000" w:rsidR="00000000" w:rsidRPr="00000000">
        <w:rPr>
          <w:rtl w:val="0"/>
        </w:rPr>
        <w:t xml:space="preserve">Describe how an IPS connects to a network.</w:t>
      </w:r>
    </w:p>
    <w:p w:rsidR="00000000" w:rsidDel="00000000" w:rsidP="00000000" w:rsidRDefault="00000000" w:rsidRPr="00000000" w14:paraId="00000135">
      <w:pPr>
        <w:rPr>
          <w:sz w:val="22"/>
          <w:szCs w:val="22"/>
        </w:rPr>
      </w:pPr>
      <w:r w:rsidDel="00000000" w:rsidR="00000000" w:rsidRPr="00000000">
        <w:rPr>
          <w:rtl w:val="0"/>
        </w:rPr>
      </w:r>
    </w:p>
    <w:tbl>
      <w:tblPr>
        <w:tblStyle w:val="Table4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6">
            <w:pPr>
              <w:rPr>
                <w:rFonts w:ascii="Inconsolata" w:cs="Inconsolata" w:eastAsia="Inconsolata" w:hAnsi="Inconsolata"/>
              </w:rPr>
            </w:pPr>
            <w:r w:rsidDel="00000000" w:rsidR="00000000" w:rsidRPr="00000000">
              <w:rPr>
                <w:rFonts w:ascii="Inconsolata" w:cs="Inconsolata" w:eastAsia="Inconsolata" w:hAnsi="Inconsolata"/>
                <w:rtl w:val="0"/>
              </w:rPr>
              <w:t xml:space="preserve">Connects directly to the flow of network traffic between the source and destination, in line</w:t>
            </w:r>
            <w:r w:rsidDel="00000000" w:rsidR="00000000" w:rsidRPr="00000000">
              <w:rPr>
                <w:rFonts w:ascii="Inconsolata" w:cs="Inconsolata" w:eastAsia="Inconsolata" w:hAnsi="Inconsolata"/>
                <w:rtl w:val="0"/>
              </w:rPr>
              <w:t xml:space="preserve"> with the flow of data, usually between firework and switch</w:t>
            </w:r>
            <w:r w:rsidDel="00000000" w:rsidR="00000000" w:rsidRPr="00000000">
              <w:rPr>
                <w:rtl w:val="0"/>
              </w:rPr>
            </w:r>
          </w:p>
        </w:tc>
      </w:tr>
    </w:tbl>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numPr>
          <w:ilvl w:val="0"/>
          <w:numId w:val="17"/>
        </w:numPr>
        <w:ind w:left="720" w:hanging="360"/>
        <w:rPr>
          <w:u w:val="none"/>
        </w:rPr>
      </w:pPr>
      <w:r w:rsidDel="00000000" w:rsidR="00000000" w:rsidRPr="00000000">
        <w:rPr>
          <w:rtl w:val="0"/>
        </w:rPr>
        <w:t xml:space="preserve">What type of IDS compares patterns of traffic to predefined signatures and is unable to detect zero-day attacks?</w:t>
      </w:r>
    </w:p>
    <w:p w:rsidR="00000000" w:rsidDel="00000000" w:rsidP="00000000" w:rsidRDefault="00000000" w:rsidRPr="00000000" w14:paraId="00000139">
      <w:pPr>
        <w:rPr>
          <w:sz w:val="22"/>
          <w:szCs w:val="22"/>
        </w:rPr>
      </w:pPr>
      <w:r w:rsidDel="00000000" w:rsidR="00000000" w:rsidRPr="00000000">
        <w:rPr>
          <w:rtl w:val="0"/>
        </w:rPr>
      </w:r>
    </w:p>
    <w:tbl>
      <w:tblPr>
        <w:tblStyle w:val="Table4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A">
            <w:pPr>
              <w:rPr>
                <w:rFonts w:ascii="Inconsolata" w:cs="Inconsolata" w:eastAsia="Inconsolata" w:hAnsi="Inconsolata"/>
              </w:rPr>
            </w:pPr>
            <w:r w:rsidDel="00000000" w:rsidR="00000000" w:rsidRPr="00000000">
              <w:rPr>
                <w:rFonts w:ascii="Inconsolata" w:cs="Inconsolata" w:eastAsia="Inconsolata" w:hAnsi="Inconsolata"/>
                <w:rtl w:val="0"/>
              </w:rPr>
              <w:t xml:space="preserve">Signature-type</w:t>
            </w:r>
            <w:r w:rsidDel="00000000" w:rsidR="00000000" w:rsidRPr="00000000">
              <w:rPr>
                <w:rtl w:val="0"/>
              </w:rPr>
            </w:r>
          </w:p>
        </w:tc>
      </w:tr>
    </w:tbl>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numPr>
          <w:ilvl w:val="0"/>
          <w:numId w:val="17"/>
        </w:numPr>
        <w:ind w:left="720" w:hanging="360"/>
        <w:rPr>
          <w:u w:val="none"/>
        </w:rPr>
      </w:pPr>
      <w:r w:rsidDel="00000000" w:rsidR="00000000" w:rsidRPr="00000000">
        <w:rPr>
          <w:rtl w:val="0"/>
        </w:rPr>
        <w:t xml:space="preserve">What type of IDS is beneficial for detecting all suspicious traffic that deviates from the well-known baseline and is excellent at detecting when an attacker probes or sweeps a network?</w:t>
      </w:r>
    </w:p>
    <w:p w:rsidR="00000000" w:rsidDel="00000000" w:rsidP="00000000" w:rsidRDefault="00000000" w:rsidRPr="00000000" w14:paraId="0000013D">
      <w:pPr>
        <w:rPr>
          <w:sz w:val="22"/>
          <w:szCs w:val="22"/>
        </w:rPr>
      </w:pPr>
      <w:r w:rsidDel="00000000" w:rsidR="00000000" w:rsidRPr="00000000">
        <w:rPr>
          <w:rtl w:val="0"/>
        </w:rPr>
      </w:r>
    </w:p>
    <w:tbl>
      <w:tblPr>
        <w:tblStyle w:val="Table5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E">
            <w:pPr>
              <w:rPr>
                <w:rFonts w:ascii="Inconsolata" w:cs="Inconsolata" w:eastAsia="Inconsolata" w:hAnsi="Inconsolata"/>
              </w:rPr>
            </w:pPr>
            <w:r w:rsidDel="00000000" w:rsidR="00000000" w:rsidRPr="00000000">
              <w:rPr>
                <w:rFonts w:ascii="Inconsolata" w:cs="Inconsolata" w:eastAsia="Inconsolata" w:hAnsi="Inconsolata"/>
                <w:rtl w:val="0"/>
              </w:rPr>
              <w:t xml:space="preserve">Anomaly-based </w:t>
            </w:r>
            <w:r w:rsidDel="00000000" w:rsidR="00000000" w:rsidRPr="00000000">
              <w:rPr>
                <w:rtl w:val="0"/>
              </w:rPr>
            </w:r>
          </w:p>
        </w:tc>
      </w:tr>
    </w:tbl>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pStyle w:val="Heading4"/>
        <w:jc w:val="center"/>
        <w:rPr/>
      </w:pPr>
      <w:bookmarkStart w:colFirst="0" w:colLast="0" w:name="_bxt9zpn0fu74" w:id="25"/>
      <w:bookmarkEnd w:id="25"/>
      <w:r w:rsidDel="00000000" w:rsidR="00000000" w:rsidRPr="00000000">
        <w:rPr>
          <w:rtl w:val="0"/>
        </w:rPr>
        <w:t xml:space="preserve">Defense in Depth</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numPr>
          <w:ilvl w:val="0"/>
          <w:numId w:val="22"/>
        </w:numPr>
        <w:ind w:left="720" w:hanging="360"/>
        <w:rPr>
          <w:u w:val="none"/>
        </w:rPr>
      </w:pPr>
      <w:r w:rsidDel="00000000" w:rsidR="00000000" w:rsidRPr="00000000">
        <w:rPr>
          <w:rtl w:val="0"/>
        </w:rPr>
        <w:t xml:space="preserve">For each of the following scenarios, provide the layer of defense in depth that applies:</w:t>
      </w:r>
    </w:p>
    <w:p w:rsidR="00000000" w:rsidDel="00000000" w:rsidP="00000000" w:rsidRDefault="00000000" w:rsidRPr="00000000" w14:paraId="00000143">
      <w:pPr>
        <w:ind w:left="720" w:firstLine="0"/>
        <w:rPr/>
      </w:pPr>
      <w:r w:rsidDel="00000000" w:rsidR="00000000" w:rsidRPr="00000000">
        <w:rPr>
          <w:rtl w:val="0"/>
        </w:rPr>
      </w:r>
    </w:p>
    <w:p w:rsidR="00000000" w:rsidDel="00000000" w:rsidP="00000000" w:rsidRDefault="00000000" w:rsidRPr="00000000" w14:paraId="00000144">
      <w:pPr>
        <w:numPr>
          <w:ilvl w:val="1"/>
          <w:numId w:val="22"/>
        </w:numPr>
        <w:ind w:left="1440" w:hanging="360"/>
        <w:rPr>
          <w:u w:val="none"/>
        </w:rPr>
      </w:pPr>
      <w:r w:rsidDel="00000000" w:rsidR="00000000" w:rsidRPr="00000000">
        <w:rPr>
          <w:rtl w:val="0"/>
        </w:rPr>
        <w:t xml:space="preserve">A criminal hacker tailgates an employee through an exterior door into a secured facility, explaining that they forgot their badge at home.</w:t>
      </w:r>
    </w:p>
    <w:p w:rsidR="00000000" w:rsidDel="00000000" w:rsidP="00000000" w:rsidRDefault="00000000" w:rsidRPr="00000000" w14:paraId="00000145">
      <w:pPr>
        <w:rPr>
          <w:sz w:val="22"/>
          <w:szCs w:val="22"/>
        </w:rPr>
      </w:pPr>
      <w:r w:rsidDel="00000000" w:rsidR="00000000" w:rsidRPr="00000000">
        <w:rPr>
          <w:rtl w:val="0"/>
        </w:rPr>
      </w:r>
    </w:p>
    <w:tbl>
      <w:tblPr>
        <w:tblStyle w:val="Table5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6">
            <w:pPr>
              <w:rPr>
                <w:rFonts w:ascii="Inconsolata" w:cs="Inconsolata" w:eastAsia="Inconsolata" w:hAnsi="Inconsolata"/>
              </w:rPr>
            </w:pPr>
            <w:r w:rsidDel="00000000" w:rsidR="00000000" w:rsidRPr="00000000">
              <w:rPr>
                <w:rFonts w:ascii="Inconsolata" w:cs="Inconsolata" w:eastAsia="Inconsolata" w:hAnsi="Inconsolata"/>
                <w:rtl w:val="0"/>
              </w:rPr>
              <w:t xml:space="preserve">Physical layer</w:t>
            </w:r>
            <w:r w:rsidDel="00000000" w:rsidR="00000000" w:rsidRPr="00000000">
              <w:rPr>
                <w:rtl w:val="0"/>
              </w:rPr>
            </w:r>
          </w:p>
        </w:tc>
      </w:tr>
    </w:tbl>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numPr>
          <w:ilvl w:val="1"/>
          <w:numId w:val="22"/>
        </w:numPr>
        <w:ind w:left="1440" w:hanging="360"/>
        <w:rPr>
          <w:u w:val="none"/>
        </w:rPr>
      </w:pPr>
      <w:r w:rsidDel="00000000" w:rsidR="00000000" w:rsidRPr="00000000">
        <w:rPr>
          <w:rtl w:val="0"/>
        </w:rPr>
        <w:t xml:space="preserve">A zero-day goes undetected by antivirus software.</w:t>
      </w:r>
    </w:p>
    <w:p w:rsidR="00000000" w:rsidDel="00000000" w:rsidP="00000000" w:rsidRDefault="00000000" w:rsidRPr="00000000" w14:paraId="00000149">
      <w:pPr>
        <w:rPr>
          <w:sz w:val="22"/>
          <w:szCs w:val="22"/>
        </w:rPr>
      </w:pPr>
      <w:r w:rsidDel="00000000" w:rsidR="00000000" w:rsidRPr="00000000">
        <w:rPr>
          <w:rtl w:val="0"/>
        </w:rPr>
      </w:r>
    </w:p>
    <w:tbl>
      <w:tblPr>
        <w:tblStyle w:val="Table5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A">
            <w:pPr>
              <w:rPr>
                <w:rFonts w:ascii="Inconsolata" w:cs="Inconsolata" w:eastAsia="Inconsolata" w:hAnsi="Inconsolata"/>
              </w:rPr>
            </w:pPr>
            <w:r w:rsidDel="00000000" w:rsidR="00000000" w:rsidRPr="00000000">
              <w:rPr>
                <w:rFonts w:ascii="Inconsolata" w:cs="Inconsolata" w:eastAsia="Inconsolata" w:hAnsi="Inconsolata"/>
                <w:rtl w:val="0"/>
              </w:rPr>
              <w:t xml:space="preserve">Application</w:t>
            </w:r>
            <w:r w:rsidDel="00000000" w:rsidR="00000000" w:rsidRPr="00000000">
              <w:rPr>
                <w:rtl w:val="0"/>
              </w:rPr>
            </w:r>
          </w:p>
        </w:tc>
      </w:tr>
    </w:tbl>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numPr>
          <w:ilvl w:val="1"/>
          <w:numId w:val="22"/>
        </w:numPr>
        <w:ind w:left="1440" w:hanging="360"/>
        <w:rPr>
          <w:u w:val="none"/>
        </w:rPr>
      </w:pPr>
      <w:r w:rsidDel="00000000" w:rsidR="00000000" w:rsidRPr="00000000">
        <w:rPr>
          <w:rtl w:val="0"/>
        </w:rPr>
        <w:t xml:space="preserve">A criminal successfully gains access to HR’s database.</w:t>
      </w:r>
    </w:p>
    <w:p w:rsidR="00000000" w:rsidDel="00000000" w:rsidP="00000000" w:rsidRDefault="00000000" w:rsidRPr="00000000" w14:paraId="0000014D">
      <w:pPr>
        <w:rPr>
          <w:sz w:val="22"/>
          <w:szCs w:val="22"/>
        </w:rPr>
      </w:pPr>
      <w:r w:rsidDel="00000000" w:rsidR="00000000" w:rsidRPr="00000000">
        <w:rPr>
          <w:rtl w:val="0"/>
        </w:rPr>
      </w:r>
    </w:p>
    <w:tbl>
      <w:tblPr>
        <w:tblStyle w:val="Table5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E">
            <w:pPr>
              <w:rPr>
                <w:rFonts w:ascii="Inconsolata" w:cs="Inconsolata" w:eastAsia="Inconsolata" w:hAnsi="Inconsolata"/>
              </w:rPr>
            </w:pPr>
            <w:r w:rsidDel="00000000" w:rsidR="00000000" w:rsidRPr="00000000">
              <w:rPr>
                <w:rFonts w:ascii="Inconsolata" w:cs="Inconsolata" w:eastAsia="Inconsolata" w:hAnsi="Inconsolata"/>
                <w:rtl w:val="0"/>
              </w:rPr>
              <w:t xml:space="preserve">Data layer </w:t>
            </w:r>
            <w:r w:rsidDel="00000000" w:rsidR="00000000" w:rsidRPr="00000000">
              <w:rPr>
                <w:rtl w:val="0"/>
              </w:rPr>
            </w:r>
          </w:p>
        </w:tc>
      </w:tr>
    </w:tbl>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numPr>
          <w:ilvl w:val="1"/>
          <w:numId w:val="22"/>
        </w:numPr>
        <w:ind w:left="1440" w:hanging="360"/>
        <w:rPr>
          <w:u w:val="none"/>
        </w:rPr>
      </w:pPr>
      <w:r w:rsidDel="00000000" w:rsidR="00000000" w:rsidRPr="00000000">
        <w:rPr>
          <w:rtl w:val="0"/>
        </w:rPr>
        <w:t xml:space="preserve">A criminal hacker exploits a vulnerability within an operating system.</w:t>
      </w:r>
    </w:p>
    <w:p w:rsidR="00000000" w:rsidDel="00000000" w:rsidP="00000000" w:rsidRDefault="00000000" w:rsidRPr="00000000" w14:paraId="00000151">
      <w:pPr>
        <w:rPr>
          <w:sz w:val="22"/>
          <w:szCs w:val="22"/>
        </w:rPr>
      </w:pPr>
      <w:r w:rsidDel="00000000" w:rsidR="00000000" w:rsidRPr="00000000">
        <w:rPr>
          <w:rtl w:val="0"/>
        </w:rPr>
      </w:r>
    </w:p>
    <w:tbl>
      <w:tblPr>
        <w:tblStyle w:val="Table5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2">
            <w:pPr>
              <w:rPr>
                <w:rFonts w:ascii="Inconsolata" w:cs="Inconsolata" w:eastAsia="Inconsolata" w:hAnsi="Inconsolata"/>
              </w:rPr>
            </w:pPr>
            <w:r w:rsidDel="00000000" w:rsidR="00000000" w:rsidRPr="00000000">
              <w:rPr>
                <w:rFonts w:ascii="Inconsolata" w:cs="Inconsolata" w:eastAsia="Inconsolata" w:hAnsi="Inconsolata"/>
                <w:rtl w:val="0"/>
              </w:rPr>
              <w:t xml:space="preserve">Host layer</w:t>
            </w:r>
            <w:r w:rsidDel="00000000" w:rsidR="00000000" w:rsidRPr="00000000">
              <w:rPr>
                <w:rtl w:val="0"/>
              </w:rPr>
            </w:r>
          </w:p>
        </w:tc>
      </w:tr>
    </w:tbl>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numPr>
          <w:ilvl w:val="1"/>
          <w:numId w:val="22"/>
        </w:numPr>
        <w:ind w:left="1440" w:hanging="360"/>
        <w:rPr>
          <w:u w:val="none"/>
        </w:rPr>
      </w:pPr>
      <w:r w:rsidDel="00000000" w:rsidR="00000000" w:rsidRPr="00000000">
        <w:rPr>
          <w:rtl w:val="0"/>
        </w:rPr>
        <w:t xml:space="preserve">A hacktivist organization successfully performs a DDoS attack, taking down a government website.</w:t>
      </w:r>
    </w:p>
    <w:p w:rsidR="00000000" w:rsidDel="00000000" w:rsidP="00000000" w:rsidRDefault="00000000" w:rsidRPr="00000000" w14:paraId="00000155">
      <w:pPr>
        <w:rPr>
          <w:sz w:val="22"/>
          <w:szCs w:val="22"/>
        </w:rPr>
      </w:pPr>
      <w:r w:rsidDel="00000000" w:rsidR="00000000" w:rsidRPr="00000000">
        <w:rPr>
          <w:rtl w:val="0"/>
        </w:rPr>
      </w:r>
    </w:p>
    <w:tbl>
      <w:tblPr>
        <w:tblStyle w:val="Table5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6">
            <w:pPr>
              <w:rPr>
                <w:rFonts w:ascii="Inconsolata" w:cs="Inconsolata" w:eastAsia="Inconsolata" w:hAnsi="Inconsolata"/>
              </w:rPr>
            </w:pPr>
            <w:r w:rsidDel="00000000" w:rsidR="00000000" w:rsidRPr="00000000">
              <w:rPr>
                <w:rFonts w:ascii="Inconsolata" w:cs="Inconsolata" w:eastAsia="Inconsolata" w:hAnsi="Inconsolata"/>
                <w:rtl w:val="0"/>
              </w:rPr>
              <w:t xml:space="preserve">Network layer</w:t>
            </w:r>
            <w:r w:rsidDel="00000000" w:rsidR="00000000" w:rsidRPr="00000000">
              <w:rPr>
                <w:rtl w:val="0"/>
              </w:rPr>
            </w:r>
          </w:p>
        </w:tc>
      </w:tr>
    </w:tbl>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numPr>
          <w:ilvl w:val="1"/>
          <w:numId w:val="22"/>
        </w:numPr>
        <w:ind w:left="1440" w:hanging="360"/>
        <w:rPr>
          <w:u w:val="none"/>
        </w:rPr>
      </w:pPr>
      <w:r w:rsidDel="00000000" w:rsidR="00000000" w:rsidRPr="00000000">
        <w:rPr>
          <w:rtl w:val="0"/>
        </w:rPr>
        <w:t xml:space="preserve">Data is classified at the wrong classification level.</w:t>
      </w:r>
    </w:p>
    <w:p w:rsidR="00000000" w:rsidDel="00000000" w:rsidP="00000000" w:rsidRDefault="00000000" w:rsidRPr="00000000" w14:paraId="00000159">
      <w:pPr>
        <w:rPr>
          <w:sz w:val="22"/>
          <w:szCs w:val="22"/>
        </w:rPr>
      </w:pPr>
      <w:r w:rsidDel="00000000" w:rsidR="00000000" w:rsidRPr="00000000">
        <w:rPr>
          <w:rtl w:val="0"/>
        </w:rPr>
      </w:r>
    </w:p>
    <w:tbl>
      <w:tblPr>
        <w:tblStyle w:val="Table5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A">
            <w:pPr>
              <w:rPr>
                <w:rFonts w:ascii="Inconsolata" w:cs="Inconsolata" w:eastAsia="Inconsolata" w:hAnsi="Inconsolata"/>
              </w:rPr>
            </w:pPr>
            <w:r w:rsidDel="00000000" w:rsidR="00000000" w:rsidRPr="00000000">
              <w:rPr>
                <w:rFonts w:ascii="Inconsolata" w:cs="Inconsolata" w:eastAsia="Inconsolata" w:hAnsi="Inconsolata"/>
                <w:rtl w:val="0"/>
              </w:rPr>
              <w:t xml:space="preserve">Policies, procedures &amp; awareness layer</w:t>
            </w:r>
            <w:r w:rsidDel="00000000" w:rsidR="00000000" w:rsidRPr="00000000">
              <w:rPr>
                <w:rtl w:val="0"/>
              </w:rPr>
            </w:r>
          </w:p>
        </w:tc>
      </w:tr>
    </w:tbl>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numPr>
          <w:ilvl w:val="1"/>
          <w:numId w:val="22"/>
        </w:numPr>
        <w:ind w:left="1440" w:hanging="360"/>
        <w:rPr>
          <w:u w:val="none"/>
        </w:rPr>
      </w:pPr>
      <w:r w:rsidDel="00000000" w:rsidR="00000000" w:rsidRPr="00000000">
        <w:rPr>
          <w:rtl w:val="0"/>
        </w:rPr>
        <w:t xml:space="preserve">A state-sponsored hacker group successfully firewalked an organization to produce a list of active services on an email server.</w:t>
      </w:r>
    </w:p>
    <w:p w:rsidR="00000000" w:rsidDel="00000000" w:rsidP="00000000" w:rsidRDefault="00000000" w:rsidRPr="00000000" w14:paraId="0000015D">
      <w:pPr>
        <w:rPr>
          <w:sz w:val="22"/>
          <w:szCs w:val="22"/>
        </w:rPr>
      </w:pPr>
      <w:r w:rsidDel="00000000" w:rsidR="00000000" w:rsidRPr="00000000">
        <w:rPr>
          <w:rtl w:val="0"/>
        </w:rPr>
      </w:r>
    </w:p>
    <w:tbl>
      <w:tblPr>
        <w:tblStyle w:val="Table5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E">
            <w:pPr>
              <w:rPr>
                <w:rFonts w:ascii="Inconsolata" w:cs="Inconsolata" w:eastAsia="Inconsolata" w:hAnsi="Inconsolata"/>
              </w:rPr>
            </w:pPr>
            <w:r w:rsidDel="00000000" w:rsidR="00000000" w:rsidRPr="00000000">
              <w:rPr>
                <w:rFonts w:ascii="Inconsolata" w:cs="Inconsolata" w:eastAsia="Inconsolata" w:hAnsi="Inconsolata"/>
                <w:rtl w:val="0"/>
              </w:rPr>
              <w:t xml:space="preserve">Perimeter layer</w:t>
            </w:r>
            <w:r w:rsidDel="00000000" w:rsidR="00000000" w:rsidRPr="00000000">
              <w:rPr>
                <w:rtl w:val="0"/>
              </w:rPr>
            </w:r>
          </w:p>
        </w:tc>
      </w:tr>
    </w:tbl>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numPr>
          <w:ilvl w:val="0"/>
          <w:numId w:val="22"/>
        </w:numPr>
        <w:ind w:left="720" w:hanging="360"/>
        <w:rPr>
          <w:u w:val="none"/>
        </w:rPr>
      </w:pPr>
      <w:r w:rsidDel="00000000" w:rsidR="00000000" w:rsidRPr="00000000">
        <w:rPr>
          <w:rtl w:val="0"/>
        </w:rPr>
        <w:t xml:space="preserve">Name one method of protecting data-at-rest from being readable on a hard drive.</w:t>
      </w:r>
    </w:p>
    <w:p w:rsidR="00000000" w:rsidDel="00000000" w:rsidP="00000000" w:rsidRDefault="00000000" w:rsidRPr="00000000" w14:paraId="00000161">
      <w:pPr>
        <w:rPr>
          <w:sz w:val="22"/>
          <w:szCs w:val="22"/>
        </w:rPr>
      </w:pPr>
      <w:r w:rsidDel="00000000" w:rsidR="00000000" w:rsidRPr="00000000">
        <w:rPr>
          <w:rtl w:val="0"/>
        </w:rPr>
      </w:r>
    </w:p>
    <w:tbl>
      <w:tblPr>
        <w:tblStyle w:val="Table5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2">
            <w:pPr>
              <w:rPr>
                <w:rFonts w:ascii="Inconsolata" w:cs="Inconsolata" w:eastAsia="Inconsolata" w:hAnsi="Inconsolata"/>
              </w:rPr>
            </w:pPr>
            <w:r w:rsidDel="00000000" w:rsidR="00000000" w:rsidRPr="00000000">
              <w:rPr>
                <w:rFonts w:ascii="Inconsolata" w:cs="Inconsolata" w:eastAsia="Inconsolata" w:hAnsi="Inconsolata"/>
                <w:rtl w:val="0"/>
              </w:rPr>
              <w:t xml:space="preserve">Hard drive encryption</w:t>
            </w:r>
            <w:r w:rsidDel="00000000" w:rsidR="00000000" w:rsidRPr="00000000">
              <w:rPr>
                <w:rtl w:val="0"/>
              </w:rPr>
            </w:r>
          </w:p>
        </w:tc>
      </w:tr>
    </w:tbl>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numPr>
          <w:ilvl w:val="0"/>
          <w:numId w:val="22"/>
        </w:numPr>
        <w:ind w:left="720" w:hanging="360"/>
        <w:rPr>
          <w:u w:val="none"/>
        </w:rPr>
      </w:pPr>
      <w:r w:rsidDel="00000000" w:rsidR="00000000" w:rsidRPr="00000000">
        <w:rPr>
          <w:rtl w:val="0"/>
        </w:rPr>
        <w:t xml:space="preserve">Name one method of protecting data-in-transit.</w:t>
      </w:r>
    </w:p>
    <w:p w:rsidR="00000000" w:rsidDel="00000000" w:rsidP="00000000" w:rsidRDefault="00000000" w:rsidRPr="00000000" w14:paraId="00000165">
      <w:pPr>
        <w:rPr>
          <w:sz w:val="22"/>
          <w:szCs w:val="22"/>
        </w:rPr>
      </w:pPr>
      <w:r w:rsidDel="00000000" w:rsidR="00000000" w:rsidRPr="00000000">
        <w:rPr>
          <w:rtl w:val="0"/>
        </w:rPr>
      </w:r>
    </w:p>
    <w:tbl>
      <w:tblPr>
        <w:tblStyle w:val="Table5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6">
            <w:pPr>
              <w:rPr>
                <w:rFonts w:ascii="Inconsolata" w:cs="Inconsolata" w:eastAsia="Inconsolata" w:hAnsi="Inconsolata"/>
              </w:rPr>
            </w:pPr>
            <w:r w:rsidDel="00000000" w:rsidR="00000000" w:rsidRPr="00000000">
              <w:rPr>
                <w:rFonts w:ascii="Inconsolata" w:cs="Inconsolata" w:eastAsia="Inconsolata" w:hAnsi="Inconsolata"/>
                <w:rtl w:val="0"/>
              </w:rPr>
              <w:t xml:space="preserve">VPN</w:t>
            </w:r>
            <w:r w:rsidDel="00000000" w:rsidR="00000000" w:rsidRPr="00000000">
              <w:rPr>
                <w:rtl w:val="0"/>
              </w:rPr>
            </w:r>
          </w:p>
        </w:tc>
      </w:tr>
    </w:tbl>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numPr>
          <w:ilvl w:val="0"/>
          <w:numId w:val="22"/>
        </w:numPr>
        <w:ind w:left="720" w:hanging="360"/>
        <w:rPr>
          <w:u w:val="none"/>
        </w:rPr>
      </w:pPr>
      <w:r w:rsidDel="00000000" w:rsidR="00000000" w:rsidRPr="00000000">
        <w:rPr>
          <w:rtl w:val="0"/>
        </w:rPr>
        <w:t xml:space="preserve">What technology could provide law enforcement with the ability to track and recover a stolen laptop?</w:t>
      </w:r>
    </w:p>
    <w:p w:rsidR="00000000" w:rsidDel="00000000" w:rsidP="00000000" w:rsidRDefault="00000000" w:rsidRPr="00000000" w14:paraId="00000169">
      <w:pPr>
        <w:rPr>
          <w:sz w:val="22"/>
          <w:szCs w:val="22"/>
        </w:rPr>
      </w:pPr>
      <w:r w:rsidDel="00000000" w:rsidR="00000000" w:rsidRPr="00000000">
        <w:rPr>
          <w:rtl w:val="0"/>
        </w:rPr>
      </w:r>
    </w:p>
    <w:tbl>
      <w:tblPr>
        <w:tblStyle w:val="Table6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A">
            <w:pPr>
              <w:rPr>
                <w:rFonts w:ascii="Inconsolata" w:cs="Inconsolata" w:eastAsia="Inconsolata" w:hAnsi="Inconsolata"/>
              </w:rPr>
            </w:pPr>
            <w:r w:rsidDel="00000000" w:rsidR="00000000" w:rsidRPr="00000000">
              <w:rPr>
                <w:rFonts w:ascii="Inconsolata" w:cs="Inconsolata" w:eastAsia="Inconsolata" w:hAnsi="Inconsolata"/>
                <w:rtl w:val="0"/>
              </w:rPr>
              <w:t xml:space="preserve">GPS, mac, or IP address tracking</w:t>
            </w:r>
            <w:r w:rsidDel="00000000" w:rsidR="00000000" w:rsidRPr="00000000">
              <w:rPr>
                <w:rtl w:val="0"/>
              </w:rPr>
            </w:r>
          </w:p>
        </w:tc>
      </w:tr>
    </w:tbl>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numPr>
          <w:ilvl w:val="0"/>
          <w:numId w:val="22"/>
        </w:numPr>
        <w:ind w:left="720" w:hanging="360"/>
        <w:rPr>
          <w:u w:val="none"/>
        </w:rPr>
      </w:pPr>
      <w:r w:rsidDel="00000000" w:rsidR="00000000" w:rsidRPr="00000000">
        <w:rPr>
          <w:rtl w:val="0"/>
        </w:rPr>
        <w:t xml:space="preserve">How could you prevent an attacker from booting a stolen laptop using an external hard drive?</w:t>
      </w:r>
    </w:p>
    <w:p w:rsidR="00000000" w:rsidDel="00000000" w:rsidP="00000000" w:rsidRDefault="00000000" w:rsidRPr="00000000" w14:paraId="0000016D">
      <w:pPr>
        <w:rPr>
          <w:sz w:val="22"/>
          <w:szCs w:val="22"/>
        </w:rPr>
      </w:pPr>
      <w:r w:rsidDel="00000000" w:rsidR="00000000" w:rsidRPr="00000000">
        <w:rPr>
          <w:rtl w:val="0"/>
        </w:rPr>
      </w:r>
    </w:p>
    <w:tbl>
      <w:tblPr>
        <w:tblStyle w:val="Table6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E">
            <w:pPr>
              <w:rPr>
                <w:rFonts w:ascii="Inconsolata" w:cs="Inconsolata" w:eastAsia="Inconsolata" w:hAnsi="Inconsolata"/>
              </w:rPr>
            </w:pPr>
            <w:r w:rsidDel="00000000" w:rsidR="00000000" w:rsidRPr="00000000">
              <w:rPr>
                <w:rFonts w:ascii="Inconsolata" w:cs="Inconsolata" w:eastAsia="Inconsolata" w:hAnsi="Inconsolata"/>
                <w:rtl w:val="0"/>
              </w:rPr>
              <w:t xml:space="preserve">firmware</w:t>
            </w:r>
            <w:r w:rsidDel="00000000" w:rsidR="00000000" w:rsidRPr="00000000">
              <w:rPr>
                <w:rFonts w:ascii="Inconsolata" w:cs="Inconsolata" w:eastAsia="Inconsolata" w:hAnsi="Inconsolata"/>
                <w:rtl w:val="0"/>
              </w:rPr>
              <w:t xml:space="preserve"> password</w:t>
            </w:r>
            <w:r w:rsidDel="00000000" w:rsidR="00000000" w:rsidRPr="00000000">
              <w:rPr>
                <w:rtl w:val="0"/>
              </w:rPr>
            </w:r>
          </w:p>
        </w:tc>
      </w:tr>
    </w:tbl>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pStyle w:val="Heading4"/>
        <w:jc w:val="center"/>
        <w:rPr/>
      </w:pPr>
      <w:bookmarkStart w:colFirst="0" w:colLast="0" w:name="_geahffg3akry" w:id="26"/>
      <w:bookmarkEnd w:id="26"/>
      <w:r w:rsidDel="00000000" w:rsidR="00000000" w:rsidRPr="00000000">
        <w:rPr>
          <w:rtl w:val="0"/>
        </w:rPr>
        <w:t xml:space="preserve">Firewall Architectures and Methodologies</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numPr>
          <w:ilvl w:val="0"/>
          <w:numId w:val="14"/>
        </w:numPr>
        <w:ind w:left="720" w:hanging="360"/>
        <w:rPr>
          <w:u w:val="none"/>
        </w:rPr>
      </w:pPr>
      <w:r w:rsidDel="00000000" w:rsidR="00000000" w:rsidRPr="00000000">
        <w:rPr>
          <w:rtl w:val="0"/>
        </w:rPr>
        <w:t xml:space="preserve">Which type of firewall verifies the three-way TCP handshake? TCP handshake checks are designed to ensure that session packets are from legitimate sources.</w:t>
      </w:r>
    </w:p>
    <w:p w:rsidR="00000000" w:rsidDel="00000000" w:rsidP="00000000" w:rsidRDefault="00000000" w:rsidRPr="00000000" w14:paraId="00000173">
      <w:pPr>
        <w:rPr>
          <w:sz w:val="22"/>
          <w:szCs w:val="22"/>
        </w:rPr>
      </w:pPr>
      <w:r w:rsidDel="00000000" w:rsidR="00000000" w:rsidRPr="00000000">
        <w:rPr>
          <w:rtl w:val="0"/>
        </w:rPr>
      </w:r>
    </w:p>
    <w:tbl>
      <w:tblPr>
        <w:tblStyle w:val="Table6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74">
            <w:pPr>
              <w:rPr>
                <w:rFonts w:ascii="Inconsolata" w:cs="Inconsolata" w:eastAsia="Inconsolata" w:hAnsi="Inconsolata"/>
              </w:rPr>
            </w:pPr>
            <w:r w:rsidDel="00000000" w:rsidR="00000000" w:rsidRPr="00000000">
              <w:rPr>
                <w:rFonts w:ascii="Inconsolata" w:cs="Inconsolata" w:eastAsia="Inconsolata" w:hAnsi="Inconsolata"/>
                <w:rtl w:val="0"/>
              </w:rPr>
              <w:t xml:space="preserve">Circuit-level gateway firewall</w:t>
            </w:r>
            <w:r w:rsidDel="00000000" w:rsidR="00000000" w:rsidRPr="00000000">
              <w:rPr>
                <w:rtl w:val="0"/>
              </w:rPr>
            </w:r>
          </w:p>
        </w:tc>
      </w:tr>
    </w:tbl>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numPr>
          <w:ilvl w:val="0"/>
          <w:numId w:val="14"/>
        </w:numPr>
        <w:ind w:left="720" w:hanging="360"/>
        <w:rPr>
          <w:u w:val="none"/>
        </w:rPr>
      </w:pPr>
      <w:r w:rsidDel="00000000" w:rsidR="00000000" w:rsidRPr="00000000">
        <w:rPr>
          <w:rtl w:val="0"/>
        </w:rPr>
        <w:t xml:space="preserve">Which type of firewall considers the connection as a whole? Meaning, instead of considering only individual packets, these firewalls consider whole streams of packets at one time.</w:t>
      </w:r>
    </w:p>
    <w:p w:rsidR="00000000" w:rsidDel="00000000" w:rsidP="00000000" w:rsidRDefault="00000000" w:rsidRPr="00000000" w14:paraId="00000177">
      <w:pPr>
        <w:rPr>
          <w:sz w:val="22"/>
          <w:szCs w:val="22"/>
        </w:rPr>
      </w:pPr>
      <w:r w:rsidDel="00000000" w:rsidR="00000000" w:rsidRPr="00000000">
        <w:rPr>
          <w:rtl w:val="0"/>
        </w:rPr>
      </w:r>
    </w:p>
    <w:tbl>
      <w:tblPr>
        <w:tblStyle w:val="Table6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78">
            <w:pPr>
              <w:rPr>
                <w:rFonts w:ascii="Inconsolata" w:cs="Inconsolata" w:eastAsia="Inconsolata" w:hAnsi="Inconsolata"/>
              </w:rPr>
            </w:pPr>
            <w:r w:rsidDel="00000000" w:rsidR="00000000" w:rsidRPr="00000000">
              <w:rPr>
                <w:rFonts w:ascii="Inconsolata" w:cs="Inconsolata" w:eastAsia="Inconsolata" w:hAnsi="Inconsolata"/>
                <w:rtl w:val="0"/>
              </w:rPr>
              <w:t xml:space="preserve">Stateful packet firewall</w:t>
            </w:r>
            <w:r w:rsidDel="00000000" w:rsidR="00000000" w:rsidRPr="00000000">
              <w:rPr>
                <w:rtl w:val="0"/>
              </w:rPr>
            </w:r>
          </w:p>
        </w:tc>
      </w:tr>
    </w:tbl>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numPr>
          <w:ilvl w:val="0"/>
          <w:numId w:val="14"/>
        </w:numPr>
        <w:ind w:left="720" w:hanging="360"/>
        <w:rPr>
          <w:u w:val="none"/>
        </w:rPr>
      </w:pPr>
      <w:r w:rsidDel="00000000" w:rsidR="00000000" w:rsidRPr="00000000">
        <w:rPr>
          <w:rtl w:val="0"/>
        </w:rPr>
        <w:t xml:space="preserve">Which type of firewall intercepts all traffic prior to forwarding it to its final destination? In a sense, these firewalls act on behalf of the recipient by ensuring the traffic is safe prior to forwarding it.</w:t>
      </w:r>
    </w:p>
    <w:p w:rsidR="00000000" w:rsidDel="00000000" w:rsidP="00000000" w:rsidRDefault="00000000" w:rsidRPr="00000000" w14:paraId="0000017B">
      <w:pPr>
        <w:rPr>
          <w:sz w:val="22"/>
          <w:szCs w:val="22"/>
        </w:rPr>
      </w:pPr>
      <w:r w:rsidDel="00000000" w:rsidR="00000000" w:rsidRPr="00000000">
        <w:rPr>
          <w:rtl w:val="0"/>
        </w:rPr>
      </w:r>
    </w:p>
    <w:tbl>
      <w:tblPr>
        <w:tblStyle w:val="Table6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rHeight w:val="484.5239999999999"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7C">
            <w:pPr>
              <w:rPr>
                <w:rFonts w:ascii="Inconsolata" w:cs="Inconsolata" w:eastAsia="Inconsolata" w:hAnsi="Inconsolata"/>
              </w:rPr>
            </w:pPr>
            <w:r w:rsidDel="00000000" w:rsidR="00000000" w:rsidRPr="00000000">
              <w:rPr>
                <w:rFonts w:ascii="Inconsolata" w:cs="Inconsolata" w:eastAsia="Inconsolata" w:hAnsi="Inconsolata"/>
                <w:rtl w:val="0"/>
              </w:rPr>
              <w:t xml:space="preserve">Application or proxy firewalls</w:t>
            </w:r>
            <w:r w:rsidDel="00000000" w:rsidR="00000000" w:rsidRPr="00000000">
              <w:rPr>
                <w:rtl w:val="0"/>
              </w:rPr>
            </w:r>
          </w:p>
        </w:tc>
      </w:tr>
    </w:tbl>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numPr>
          <w:ilvl w:val="0"/>
          <w:numId w:val="14"/>
        </w:numPr>
        <w:ind w:left="720" w:hanging="360"/>
        <w:rPr>
          <w:u w:val="none"/>
        </w:rPr>
      </w:pPr>
      <w:r w:rsidDel="00000000" w:rsidR="00000000" w:rsidRPr="00000000">
        <w:rPr>
          <w:rtl w:val="0"/>
        </w:rPr>
        <w:t xml:space="preserve">Which type of firewall examines data within a packet as it progresses through a network interface by examining source and destination IP address, port number, and packet type—all without opening the packet to inspect its contents?</w:t>
      </w:r>
    </w:p>
    <w:p w:rsidR="00000000" w:rsidDel="00000000" w:rsidP="00000000" w:rsidRDefault="00000000" w:rsidRPr="00000000" w14:paraId="0000017F">
      <w:pPr>
        <w:rPr>
          <w:sz w:val="22"/>
          <w:szCs w:val="22"/>
        </w:rPr>
      </w:pPr>
      <w:r w:rsidDel="00000000" w:rsidR="00000000" w:rsidRPr="00000000">
        <w:rPr>
          <w:rtl w:val="0"/>
        </w:rPr>
      </w:r>
    </w:p>
    <w:tbl>
      <w:tblPr>
        <w:tblStyle w:val="Table6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80">
            <w:pPr>
              <w:rPr>
                <w:rFonts w:ascii="Inconsolata" w:cs="Inconsolata" w:eastAsia="Inconsolata" w:hAnsi="Inconsolata"/>
              </w:rPr>
            </w:pPr>
            <w:r w:rsidDel="00000000" w:rsidR="00000000" w:rsidRPr="00000000">
              <w:rPr>
                <w:rFonts w:ascii="Inconsolata" w:cs="Inconsolata" w:eastAsia="Inconsolata" w:hAnsi="Inconsolata"/>
                <w:rtl w:val="0"/>
              </w:rPr>
              <w:t xml:space="preserve">Stateless or packet-filtering firewalls</w:t>
            </w:r>
            <w:r w:rsidDel="00000000" w:rsidR="00000000" w:rsidRPr="00000000">
              <w:rPr>
                <w:rtl w:val="0"/>
              </w:rPr>
            </w:r>
          </w:p>
        </w:tc>
      </w:tr>
    </w:tbl>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numPr>
          <w:ilvl w:val="0"/>
          <w:numId w:val="14"/>
        </w:numPr>
        <w:ind w:left="720" w:hanging="360"/>
        <w:rPr>
          <w:u w:val="none"/>
        </w:rPr>
      </w:pPr>
      <w:r w:rsidDel="00000000" w:rsidR="00000000" w:rsidRPr="00000000">
        <w:rPr>
          <w:rtl w:val="0"/>
        </w:rPr>
        <w:t xml:space="preserve">Which type of firewall filters are solely based on source and destination MAC address?</w:t>
      </w:r>
    </w:p>
    <w:p w:rsidR="00000000" w:rsidDel="00000000" w:rsidP="00000000" w:rsidRDefault="00000000" w:rsidRPr="00000000" w14:paraId="00000183">
      <w:pPr>
        <w:rPr>
          <w:sz w:val="22"/>
          <w:szCs w:val="22"/>
        </w:rPr>
      </w:pPr>
      <w:r w:rsidDel="00000000" w:rsidR="00000000" w:rsidRPr="00000000">
        <w:rPr>
          <w:rtl w:val="0"/>
        </w:rPr>
      </w:r>
    </w:p>
    <w:tbl>
      <w:tblPr>
        <w:tblStyle w:val="Table6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84">
            <w:pPr>
              <w:rPr>
                <w:rFonts w:ascii="Inconsolata" w:cs="Inconsolata" w:eastAsia="Inconsolata" w:hAnsi="Inconsolata"/>
              </w:rPr>
            </w:pPr>
            <w:r w:rsidDel="00000000" w:rsidR="00000000" w:rsidRPr="00000000">
              <w:rPr>
                <w:rFonts w:ascii="Inconsolata" w:cs="Inconsolata" w:eastAsia="Inconsolata" w:hAnsi="Inconsolata"/>
                <w:rtl w:val="0"/>
              </w:rPr>
              <w:t xml:space="preserve">MAC layer filtering firewall</w:t>
            </w:r>
            <w:r w:rsidDel="00000000" w:rsidR="00000000" w:rsidRPr="00000000">
              <w:rPr>
                <w:rtl w:val="0"/>
              </w:rPr>
            </w:r>
          </w:p>
        </w:tc>
      </w:tr>
    </w:tbl>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pStyle w:val="Heading3"/>
        <w:rPr/>
      </w:pPr>
      <w:bookmarkStart w:colFirst="0" w:colLast="0" w:name="_bwz8ctbvn5fd" w:id="27"/>
      <w:bookmarkEnd w:id="27"/>
      <w:r w:rsidDel="00000000" w:rsidR="00000000" w:rsidRPr="00000000">
        <w:rPr>
          <w:rtl w:val="0"/>
        </w:rPr>
        <w:t xml:space="preserve">Optional Additional Challenge </w:t>
      </w:r>
      <w:r w:rsidDel="00000000" w:rsidR="00000000" w:rsidRPr="00000000">
        <w:rPr>
          <w:rtl w:val="0"/>
        </w:rPr>
        <w:t xml:space="preserve">Lab: “Green Eggs &amp; SPAM”</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In this activity, you will target spam, uncover its whereabouts, and attempt to discover the intent of the attacker.</w:t>
      </w:r>
    </w:p>
    <w:p w:rsidR="00000000" w:rsidDel="00000000" w:rsidP="00000000" w:rsidRDefault="00000000" w:rsidRPr="00000000" w14:paraId="0000018A">
      <w:pPr>
        <w:rPr/>
      </w:pPr>
      <w:r w:rsidDel="00000000" w:rsidR="00000000" w:rsidRPr="00000000">
        <w:rPr>
          <w:rtl w:val="0"/>
        </w:rPr>
        <w:t xml:space="preserve"> </w:t>
      </w:r>
    </w:p>
    <w:p w:rsidR="00000000" w:rsidDel="00000000" w:rsidP="00000000" w:rsidRDefault="00000000" w:rsidRPr="00000000" w14:paraId="0000018B">
      <w:pPr>
        <w:numPr>
          <w:ilvl w:val="0"/>
          <w:numId w:val="28"/>
        </w:numPr>
        <w:ind w:left="720" w:hanging="360"/>
        <w:rPr>
          <w:u w:val="none"/>
        </w:rPr>
      </w:pPr>
      <w:r w:rsidDel="00000000" w:rsidR="00000000" w:rsidRPr="00000000">
        <w:rPr>
          <w:rtl w:val="0"/>
        </w:rPr>
        <w:t xml:space="preserve">You will assume the role of a junior security administrator working for the Department of Technology for the State of California.</w:t>
      </w:r>
    </w:p>
    <w:p w:rsidR="00000000" w:rsidDel="00000000" w:rsidP="00000000" w:rsidRDefault="00000000" w:rsidRPr="00000000" w14:paraId="0000018C">
      <w:pPr>
        <w:rPr/>
      </w:pPr>
      <w:r w:rsidDel="00000000" w:rsidR="00000000" w:rsidRPr="00000000">
        <w:rPr>
          <w:rtl w:val="0"/>
        </w:rPr>
        <w:t xml:space="preserve"> </w:t>
      </w:r>
    </w:p>
    <w:p w:rsidR="00000000" w:rsidDel="00000000" w:rsidP="00000000" w:rsidRDefault="00000000" w:rsidRPr="00000000" w14:paraId="0000018D">
      <w:pPr>
        <w:numPr>
          <w:ilvl w:val="0"/>
          <w:numId w:val="5"/>
        </w:numPr>
        <w:ind w:left="720" w:hanging="360"/>
        <w:rPr>
          <w:u w:val="none"/>
        </w:rPr>
      </w:pPr>
      <w:r w:rsidDel="00000000" w:rsidR="00000000" w:rsidRPr="00000000">
        <w:rPr>
          <w:rtl w:val="0"/>
        </w:rPr>
        <w:t xml:space="preserve">As a junior administrator, your primary role is to perform the initial triage of alert data: the initial investigation and analysis followed by an escalation of high-priority alerts to senior incident handlers for further review.</w:t>
      </w:r>
    </w:p>
    <w:p w:rsidR="00000000" w:rsidDel="00000000" w:rsidP="00000000" w:rsidRDefault="00000000" w:rsidRPr="00000000" w14:paraId="0000018E">
      <w:pPr>
        <w:rPr/>
      </w:pPr>
      <w:r w:rsidDel="00000000" w:rsidR="00000000" w:rsidRPr="00000000">
        <w:rPr>
          <w:rtl w:val="0"/>
        </w:rPr>
        <w:t xml:space="preserve"> </w:t>
      </w:r>
    </w:p>
    <w:p w:rsidR="00000000" w:rsidDel="00000000" w:rsidP="00000000" w:rsidRDefault="00000000" w:rsidRPr="00000000" w14:paraId="0000018F">
      <w:pPr>
        <w:numPr>
          <w:ilvl w:val="0"/>
          <w:numId w:val="25"/>
        </w:numPr>
        <w:ind w:left="720" w:hanging="360"/>
        <w:rPr>
          <w:u w:val="none"/>
        </w:rPr>
      </w:pPr>
      <w:r w:rsidDel="00000000" w:rsidR="00000000" w:rsidRPr="00000000">
        <w:rPr>
          <w:rtl w:val="0"/>
        </w:rPr>
        <w:t xml:space="preserve">You will work as part of a Computer and Incident Response Team (CIRT), responsible for compiling </w:t>
      </w:r>
      <w:r w:rsidDel="00000000" w:rsidR="00000000" w:rsidRPr="00000000">
        <w:rPr>
          <w:b w:val="1"/>
          <w:rtl w:val="0"/>
        </w:rPr>
        <w:t xml:space="preserve">threat intelligence</w:t>
      </w:r>
      <w:r w:rsidDel="00000000" w:rsidR="00000000" w:rsidRPr="00000000">
        <w:rPr>
          <w:rtl w:val="0"/>
        </w:rPr>
        <w:t xml:space="preserve"> as part of your incident report.</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pStyle w:val="Heading4"/>
        <w:jc w:val="center"/>
        <w:rPr/>
      </w:pPr>
      <w:bookmarkStart w:colFirst="0" w:colLast="0" w:name="_ps16u2kyfjv" w:id="28"/>
      <w:bookmarkEnd w:id="28"/>
      <w:r w:rsidDel="00000000" w:rsidR="00000000" w:rsidRPr="00000000">
        <w:rPr>
          <w:rtl w:val="0"/>
        </w:rPr>
        <w:t xml:space="preserve">Threat Intelligence Card</w:t>
      </w:r>
    </w:p>
    <w:p w:rsidR="00000000" w:rsidDel="00000000" w:rsidP="00000000" w:rsidRDefault="00000000" w:rsidRPr="00000000" w14:paraId="00000192">
      <w:pPr>
        <w:rPr>
          <w:rFonts w:ascii="Roboto" w:cs="Roboto" w:eastAsia="Roboto" w:hAnsi="Roboto"/>
        </w:rPr>
      </w:pPr>
      <w:r w:rsidDel="00000000" w:rsidR="00000000" w:rsidRPr="00000000">
        <w:rPr>
          <w:rtl w:val="0"/>
        </w:rPr>
      </w:r>
    </w:p>
    <w:tbl>
      <w:tblPr>
        <w:tblStyle w:val="Table67"/>
        <w:tblW w:w="9360.0" w:type="dxa"/>
        <w:jc w:val="left"/>
        <w:tblBorders>
          <w:top w:color="c4fcfb" w:space="0" w:sz="8" w:val="single"/>
          <w:left w:color="c4fcfb" w:space="0" w:sz="8" w:val="single"/>
          <w:bottom w:color="c4fcfb" w:space="0" w:sz="8" w:val="single"/>
          <w:right w:color="c4fcfb" w:space="0" w:sz="8" w:val="single"/>
          <w:insideH w:color="c4fcfb" w:space="0" w:sz="8" w:val="single"/>
          <w:insideV w:color="c4fcfb" w:space="0" w:sz="8" w:val="single"/>
        </w:tblBorders>
        <w:tblLayout w:type="fixed"/>
        <w:tblLook w:val="0600"/>
      </w:tblPr>
      <w:tblGrid>
        <w:gridCol w:w="9360"/>
        <w:tblGridChange w:id="0">
          <w:tblGrid>
            <w:gridCol w:w="9360"/>
          </w:tblGrid>
        </w:tblGridChange>
      </w:tblGrid>
      <w:tr>
        <w:trPr>
          <w:cantSplit w:val="0"/>
          <w:tblHeader w:val="0"/>
        </w:trPr>
        <w:tc>
          <w:tcPr>
            <w:shd w:fill="c4fcfb" w:val="clear"/>
            <w:tcMar>
              <w:top w:w="100.0" w:type="dxa"/>
              <w:left w:w="100.0" w:type="dxa"/>
              <w:bottom w:w="100.0" w:type="dxa"/>
              <w:right w:w="100.0" w:type="dxa"/>
            </w:tcMar>
            <w:vAlign w:val="top"/>
          </w:tcPr>
          <w:p w:rsidR="00000000" w:rsidDel="00000000" w:rsidP="00000000" w:rsidRDefault="00000000" w:rsidRPr="00000000" w14:paraId="00000193">
            <w:pPr>
              <w:rPr/>
            </w:pPr>
            <w:r w:rsidDel="00000000" w:rsidR="00000000" w:rsidRPr="00000000">
              <w:rPr>
                <w:b w:val="1"/>
                <w:rtl w:val="0"/>
              </w:rPr>
              <w:t xml:space="preserve">Note</w:t>
            </w:r>
            <w:r w:rsidDel="00000000" w:rsidR="00000000" w:rsidRPr="00000000">
              <w:rPr>
                <w:rtl w:val="0"/>
              </w:rPr>
              <w:t xml:space="preserve">: Log in to the Security Onion VM, and use the following </w:t>
            </w:r>
            <w:r w:rsidDel="00000000" w:rsidR="00000000" w:rsidRPr="00000000">
              <w:rPr>
                <w:b w:val="1"/>
                <w:rtl w:val="0"/>
              </w:rPr>
              <w:t xml:space="preserve">indicator of attack</w:t>
            </w:r>
            <w:r w:rsidDel="00000000" w:rsidR="00000000" w:rsidRPr="00000000">
              <w:rPr>
                <w:rtl w:val="0"/>
              </w:rPr>
              <w:t xml:space="preserve"> to complete this portion of the assignment. </w:t>
            </w:r>
          </w:p>
        </w:tc>
      </w:tr>
    </w:tbl>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Locate the indicator of attack in Security Onion based off of the following:</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numPr>
          <w:ilvl w:val="0"/>
          <w:numId w:val="30"/>
        </w:numPr>
        <w:ind w:left="720" w:hanging="360"/>
        <w:rPr>
          <w:u w:val="none"/>
        </w:rPr>
      </w:pPr>
      <w:r w:rsidDel="00000000" w:rsidR="00000000" w:rsidRPr="00000000">
        <w:rPr>
          <w:b w:val="1"/>
          <w:rtl w:val="0"/>
        </w:rPr>
        <w:t xml:space="preserve">Source IP/port</w:t>
      </w:r>
      <w:r w:rsidDel="00000000" w:rsidR="00000000" w:rsidRPr="00000000">
        <w:rPr>
          <w:rtl w:val="0"/>
        </w:rPr>
        <w:t xml:space="preserve">: </w:t>
      </w:r>
      <w:r w:rsidDel="00000000" w:rsidR="00000000" w:rsidRPr="00000000">
        <w:rPr>
          <w:rFonts w:ascii="Inconsolata" w:cs="Inconsolata" w:eastAsia="Inconsolata" w:hAnsi="Inconsolata"/>
          <w:shd w:fill="efefef" w:val="clear"/>
          <w:rtl w:val="0"/>
        </w:rPr>
        <w:t xml:space="preserve">188.124.9.56:80</w:t>
      </w:r>
    </w:p>
    <w:p w:rsidR="00000000" w:rsidDel="00000000" w:rsidP="00000000" w:rsidRDefault="00000000" w:rsidRPr="00000000" w14:paraId="00000198">
      <w:pPr>
        <w:numPr>
          <w:ilvl w:val="0"/>
          <w:numId w:val="30"/>
        </w:numPr>
        <w:ind w:left="720" w:hanging="360"/>
        <w:rPr>
          <w:u w:val="none"/>
        </w:rPr>
      </w:pPr>
      <w:r w:rsidDel="00000000" w:rsidR="00000000" w:rsidRPr="00000000">
        <w:rPr>
          <w:b w:val="1"/>
          <w:rtl w:val="0"/>
        </w:rPr>
        <w:t xml:space="preserve">Destination address/port</w:t>
      </w:r>
      <w:r w:rsidDel="00000000" w:rsidR="00000000" w:rsidRPr="00000000">
        <w:rPr>
          <w:rtl w:val="0"/>
        </w:rPr>
        <w:t xml:space="preserve">: </w:t>
      </w:r>
      <w:r w:rsidDel="00000000" w:rsidR="00000000" w:rsidRPr="00000000">
        <w:rPr>
          <w:rFonts w:ascii="Inconsolata" w:cs="Inconsolata" w:eastAsia="Inconsolata" w:hAnsi="Inconsolata"/>
          <w:shd w:fill="efefef" w:val="clear"/>
          <w:rtl w:val="0"/>
        </w:rPr>
        <w:t xml:space="preserve">192.168.3.35:1035</w:t>
      </w:r>
    </w:p>
    <w:p w:rsidR="00000000" w:rsidDel="00000000" w:rsidP="00000000" w:rsidRDefault="00000000" w:rsidRPr="00000000" w14:paraId="00000199">
      <w:pPr>
        <w:numPr>
          <w:ilvl w:val="0"/>
          <w:numId w:val="30"/>
        </w:numPr>
        <w:ind w:left="720" w:hanging="360"/>
        <w:rPr>
          <w:u w:val="none"/>
        </w:rPr>
      </w:pPr>
      <w:r w:rsidDel="00000000" w:rsidR="00000000" w:rsidRPr="00000000">
        <w:rPr>
          <w:b w:val="1"/>
          <w:rtl w:val="0"/>
        </w:rPr>
        <w:t xml:space="preserve">Event message</w:t>
      </w:r>
      <w:r w:rsidDel="00000000" w:rsidR="00000000" w:rsidRPr="00000000">
        <w:rPr>
          <w:rtl w:val="0"/>
        </w:rPr>
        <w:t xml:space="preserve">: </w:t>
      </w:r>
      <w:r w:rsidDel="00000000" w:rsidR="00000000" w:rsidRPr="00000000">
        <w:rPr>
          <w:rFonts w:ascii="Inconsolata" w:cs="Inconsolata" w:eastAsia="Inconsolata" w:hAnsi="Inconsolata"/>
          <w:shd w:fill="efefef" w:val="clear"/>
          <w:rtl w:val="0"/>
        </w:rPr>
        <w:t xml:space="preserve">ET TROJAN JS/Nemucod.M.gen downloading EXE payload</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Answer the following questions:</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numPr>
          <w:ilvl w:val="0"/>
          <w:numId w:val="35"/>
        </w:numPr>
        <w:ind w:left="720" w:hanging="360"/>
        <w:rPr>
          <w:u w:val="none"/>
        </w:rPr>
      </w:pPr>
      <w:r w:rsidDel="00000000" w:rsidR="00000000" w:rsidRPr="00000000">
        <w:rPr>
          <w:rtl w:val="0"/>
        </w:rPr>
        <w:t xml:space="preserve">What was the indicator of an attack? (</w:t>
      </w:r>
      <w:r w:rsidDel="00000000" w:rsidR="00000000" w:rsidRPr="00000000">
        <w:rPr>
          <w:i w:val="1"/>
          <w:rtl w:val="0"/>
        </w:rPr>
        <w:t xml:space="preserve">Hint: What do the details reveal?</w:t>
      </w:r>
      <w:r w:rsidDel="00000000" w:rsidR="00000000" w:rsidRPr="00000000">
        <w:rPr>
          <w:rtl w:val="0"/>
        </w:rPr>
        <w:t xml:space="preserve">)</w:t>
      </w:r>
    </w:p>
    <w:p w:rsidR="00000000" w:rsidDel="00000000" w:rsidP="00000000" w:rsidRDefault="00000000" w:rsidRPr="00000000" w14:paraId="0000019E">
      <w:pPr>
        <w:rPr>
          <w:sz w:val="22"/>
          <w:szCs w:val="22"/>
        </w:rPr>
      </w:pPr>
      <w:r w:rsidDel="00000000" w:rsidR="00000000" w:rsidRPr="00000000">
        <w:rPr>
          <w:rtl w:val="0"/>
        </w:rPr>
      </w:r>
    </w:p>
    <w:tbl>
      <w:tblPr>
        <w:tblStyle w:val="Table6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9F">
            <w:pPr>
              <w:rPr>
                <w:rFonts w:ascii="Inconsolata" w:cs="Inconsolata" w:eastAsia="Inconsolata" w:hAnsi="Inconsolata"/>
              </w:rPr>
            </w:pPr>
            <w:r w:rsidDel="00000000" w:rsidR="00000000" w:rsidRPr="00000000">
              <w:rPr>
                <w:rFonts w:ascii="Inconsolata" w:cs="Inconsolata" w:eastAsia="Inconsolata" w:hAnsi="Inconsolata"/>
                <w:rtl w:val="0"/>
              </w:rPr>
              <w:t xml:space="preserve">Snort rule being activated</w:t>
            </w:r>
            <w:r w:rsidDel="00000000" w:rsidR="00000000" w:rsidRPr="00000000">
              <w:rPr>
                <w:rtl w:val="0"/>
              </w:rPr>
            </w:r>
          </w:p>
        </w:tc>
      </w:tr>
    </w:tbl>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numPr>
          <w:ilvl w:val="0"/>
          <w:numId w:val="35"/>
        </w:numPr>
        <w:ind w:left="720" w:hanging="360"/>
        <w:rPr>
          <w:u w:val="none"/>
        </w:rPr>
      </w:pPr>
      <w:r w:rsidDel="00000000" w:rsidR="00000000" w:rsidRPr="00000000">
        <w:rPr>
          <w:rtl w:val="0"/>
        </w:rPr>
        <w:t xml:space="preserve">What was the adversarial motivation (purpose of the attack)?</w:t>
      </w:r>
    </w:p>
    <w:p w:rsidR="00000000" w:rsidDel="00000000" w:rsidP="00000000" w:rsidRDefault="00000000" w:rsidRPr="00000000" w14:paraId="000001A2">
      <w:pPr>
        <w:rPr>
          <w:sz w:val="22"/>
          <w:szCs w:val="22"/>
        </w:rPr>
      </w:pPr>
      <w:r w:rsidDel="00000000" w:rsidR="00000000" w:rsidRPr="00000000">
        <w:rPr>
          <w:rtl w:val="0"/>
        </w:rPr>
      </w:r>
    </w:p>
    <w:tbl>
      <w:tblPr>
        <w:tblStyle w:val="Table6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A3">
            <w:pPr>
              <w:rPr>
                <w:rFonts w:ascii="Inconsolata" w:cs="Inconsolata" w:eastAsia="Inconsolata" w:hAnsi="Inconsolata"/>
              </w:rPr>
            </w:pPr>
            <w:r w:rsidDel="00000000" w:rsidR="00000000" w:rsidRPr="00000000">
              <w:rPr>
                <w:rFonts w:ascii="Inconsolata" w:cs="Inconsolata" w:eastAsia="Inconsolata" w:hAnsi="Inconsolata"/>
                <w:rtl w:val="0"/>
              </w:rPr>
              <w:t xml:space="preserve">Ransomware attack </w:t>
            </w:r>
            <w:r w:rsidDel="00000000" w:rsidR="00000000" w:rsidRPr="00000000">
              <w:rPr>
                <w:rtl w:val="0"/>
              </w:rPr>
            </w:r>
          </w:p>
        </w:tc>
      </w:tr>
    </w:tbl>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numPr>
          <w:ilvl w:val="0"/>
          <w:numId w:val="35"/>
        </w:numPr>
        <w:ind w:left="720" w:hanging="360"/>
        <w:rPr>
          <w:u w:val="none"/>
        </w:rPr>
      </w:pPr>
      <w:r w:rsidDel="00000000" w:rsidR="00000000" w:rsidRPr="00000000">
        <w:rPr>
          <w:rtl w:val="0"/>
        </w:rPr>
        <w:t xml:space="preserve">Describe observations and indicators that may be related to the perpetrators of the intrusion. Categorize your insights according to the appropriate stage of the cyber kill chain, as structured in the following table:</w:t>
      </w:r>
    </w:p>
    <w:p w:rsidR="00000000" w:rsidDel="00000000" w:rsidP="00000000" w:rsidRDefault="00000000" w:rsidRPr="00000000" w14:paraId="000001A6">
      <w:pPr>
        <w:rPr/>
      </w:pPr>
      <w:r w:rsidDel="00000000" w:rsidR="00000000" w:rsidRPr="00000000">
        <w:rPr>
          <w:rtl w:val="0"/>
        </w:rPr>
      </w:r>
    </w:p>
    <w:tbl>
      <w:tblPr>
        <w:tblStyle w:val="Table70"/>
        <w:tblW w:w="95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gridCol w:w="3135"/>
        <w:gridCol w:w="3495"/>
        <w:tblGridChange w:id="0">
          <w:tblGrid>
            <w:gridCol w:w="2895"/>
            <w:gridCol w:w="3135"/>
            <w:gridCol w:w="34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TTP</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Example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Findings</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Reconnaissance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AB">
            <w:pPr>
              <w:rPr/>
            </w:pPr>
            <w:r w:rsidDel="00000000" w:rsidR="00000000" w:rsidRPr="00000000">
              <w:rPr>
                <w:rtl w:val="0"/>
              </w:rPr>
              <w:t xml:space="preserve">How did the attacker locate the victim?</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 list form a cookie list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Weaponization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rPr/>
            </w:pPr>
            <w:r w:rsidDel="00000000" w:rsidR="00000000" w:rsidRPr="00000000">
              <w:rPr>
                <w:rtl w:val="0"/>
              </w:rPr>
              <w:t xml:space="preserve">What was downloaded?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rFonts w:ascii="Roboto" w:cs="Roboto" w:eastAsia="Roboto" w:hAnsi="Roboto"/>
                <w:color w:val="ffffff"/>
                <w:sz w:val="21"/>
                <w:szCs w:val="21"/>
                <w:shd w:fill="616161" w:val="clear"/>
              </w:rPr>
            </w:pPr>
            <w:r w:rsidDel="00000000" w:rsidR="00000000" w:rsidRPr="00000000">
              <w:rPr>
                <w:rtl w:val="0"/>
              </w:rPr>
              <w:t xml:space="preserve">ET Malware possible windows executable sent when remote host claims to send html content</w:t>
            </w: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Delivery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B1">
            <w:pPr>
              <w:rPr/>
            </w:pPr>
            <w:r w:rsidDel="00000000" w:rsidR="00000000" w:rsidRPr="00000000">
              <w:rPr>
                <w:rtl w:val="0"/>
              </w:rPr>
              <w:t xml:space="preserve">How was it downloaded?</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Spam email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Exploitation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rPr/>
            </w:pPr>
            <w:r w:rsidDel="00000000" w:rsidR="00000000" w:rsidRPr="00000000">
              <w:rPr>
                <w:rtl w:val="0"/>
              </w:rPr>
              <w:t xml:space="preserve">What does the exploit 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Active x control,  adodb.stream.</w:t>
              <w:br w:type="textWrapping"/>
              <w:t xml:space="preserve"> wscript . </w:t>
              <w:br w:type="textWrapping"/>
              <w:t xml:space="preserve">msml2.xmlhttp </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Installation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B7">
            <w:pPr>
              <w:rPr/>
            </w:pPr>
            <w:r w:rsidDel="00000000" w:rsidR="00000000" w:rsidRPr="00000000">
              <w:rPr>
                <w:rtl w:val="0"/>
              </w:rPr>
              <w:t xml:space="preserve">How is the exploit installed?</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Download through script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Command &amp; Control (C2)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rPr/>
            </w:pPr>
            <w:r w:rsidDel="00000000" w:rsidR="00000000" w:rsidRPr="00000000">
              <w:rPr>
                <w:rtl w:val="0"/>
              </w:rPr>
              <w:t xml:space="preserve">How does the attacker gain control of the remote machine?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 working as soon as first reboot</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Actions on Objectives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BD">
            <w:pPr>
              <w:rPr/>
            </w:pPr>
            <w:r w:rsidDel="00000000" w:rsidR="00000000" w:rsidRPr="00000000">
              <w:rPr>
                <w:rtl w:val="0"/>
              </w:rPr>
              <w:t xml:space="preserve">What does the software that the attacker sent do to complete its tasks?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Ferret or pony downloader, which then run a set of exec files to download the malware</w:t>
            </w:r>
          </w:p>
        </w:tc>
      </w:tr>
    </w:tbl>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numPr>
          <w:ilvl w:val="0"/>
          <w:numId w:val="35"/>
        </w:numPr>
        <w:ind w:left="720" w:hanging="360"/>
        <w:rPr>
          <w:u w:val="none"/>
        </w:rPr>
      </w:pPr>
      <w:r w:rsidDel="00000000" w:rsidR="00000000" w:rsidRPr="00000000">
        <w:rPr>
          <w:rtl w:val="0"/>
        </w:rPr>
        <w:t xml:space="preserve">What are your recommended mitigation strategies?</w:t>
      </w:r>
    </w:p>
    <w:p w:rsidR="00000000" w:rsidDel="00000000" w:rsidP="00000000" w:rsidRDefault="00000000" w:rsidRPr="00000000" w14:paraId="000001C1">
      <w:pPr>
        <w:rPr>
          <w:sz w:val="22"/>
          <w:szCs w:val="22"/>
        </w:rPr>
      </w:pPr>
      <w:r w:rsidDel="00000000" w:rsidR="00000000" w:rsidRPr="00000000">
        <w:rPr>
          <w:rtl w:val="0"/>
        </w:rPr>
      </w:r>
    </w:p>
    <w:tbl>
      <w:tblPr>
        <w:tblStyle w:val="Table7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C2">
            <w:pPr>
              <w:rPr>
                <w:rFonts w:ascii="Inconsolata" w:cs="Inconsolata" w:eastAsia="Inconsolata" w:hAnsi="Inconsolata"/>
              </w:rPr>
            </w:pPr>
            <w:r w:rsidDel="00000000" w:rsidR="00000000" w:rsidRPr="00000000">
              <w:rPr>
                <w:rFonts w:ascii="Inconsolata" w:cs="Inconsolata" w:eastAsia="Inconsolata" w:hAnsi="Inconsolata"/>
                <w:rtl w:val="0"/>
              </w:rPr>
              <w:t xml:space="preserve">Security awareness program, phishing campaigns and firewall rules </w:t>
            </w:r>
            <w:r w:rsidDel="00000000" w:rsidR="00000000" w:rsidRPr="00000000">
              <w:rPr>
                <w:rtl w:val="0"/>
              </w:rPr>
            </w:r>
          </w:p>
        </w:tc>
      </w:tr>
    </w:tbl>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numPr>
          <w:ilvl w:val="0"/>
          <w:numId w:val="35"/>
        </w:numPr>
        <w:ind w:left="720" w:hanging="360"/>
        <w:rPr>
          <w:u w:val="none"/>
        </w:rPr>
      </w:pPr>
      <w:r w:rsidDel="00000000" w:rsidR="00000000" w:rsidRPr="00000000">
        <w:rPr>
          <w:rtl w:val="0"/>
        </w:rPr>
        <w:t xml:space="preserve">List your third-party references.</w:t>
      </w:r>
    </w:p>
    <w:p w:rsidR="00000000" w:rsidDel="00000000" w:rsidP="00000000" w:rsidRDefault="00000000" w:rsidRPr="00000000" w14:paraId="000001C5">
      <w:pPr>
        <w:rPr>
          <w:sz w:val="22"/>
          <w:szCs w:val="22"/>
        </w:rPr>
      </w:pPr>
      <w:r w:rsidDel="00000000" w:rsidR="00000000" w:rsidRPr="00000000">
        <w:rPr>
          <w:rtl w:val="0"/>
        </w:rPr>
      </w:r>
    </w:p>
    <w:tbl>
      <w:tblPr>
        <w:tblStyle w:val="Table7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C6">
            <w:pPr>
              <w:rPr>
                <w:rFonts w:ascii="Inconsolata" w:cs="Inconsolata" w:eastAsia="Inconsolata" w:hAnsi="Inconsolata"/>
              </w:rPr>
            </w:pPr>
            <w:r w:rsidDel="00000000" w:rsidR="00000000" w:rsidRPr="00000000">
              <w:rPr>
                <w:rFonts w:ascii="Inconsolata" w:cs="Inconsolata" w:eastAsia="Inconsolata" w:hAnsi="Inconsolata"/>
                <w:rtl w:val="0"/>
              </w:rPr>
              <w:t xml:space="preserve">Module 11 week 1 student guide</w:t>
            </w:r>
            <w:r w:rsidDel="00000000" w:rsidR="00000000" w:rsidRPr="00000000">
              <w:rPr>
                <w:rtl w:val="0"/>
              </w:rPr>
            </w:r>
          </w:p>
        </w:tc>
      </w:tr>
    </w:tbl>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spacing w:line="240" w:lineRule="auto"/>
        <w:rPr>
          <w:sz w:val="22"/>
          <w:szCs w:val="22"/>
        </w:rPr>
      </w:pPr>
      <w:r w:rsidDel="00000000" w:rsidR="00000000" w:rsidRPr="00000000">
        <w:rPr>
          <w:rtl w:val="0"/>
        </w:rPr>
      </w:r>
    </w:p>
    <w:p w:rsidR="00000000" w:rsidDel="00000000" w:rsidP="00000000" w:rsidRDefault="00000000" w:rsidRPr="00000000" w14:paraId="000001C9">
      <w:pPr>
        <w:spacing w:line="240" w:lineRule="auto"/>
        <w:rPr>
          <w:sz w:val="22"/>
          <w:szCs w:val="22"/>
        </w:rPr>
      </w:pPr>
      <w:r w:rsidDel="00000000" w:rsidR="00000000" w:rsidRPr="00000000">
        <w:rPr>
          <w:rtl w:val="0"/>
        </w:rPr>
      </w:r>
    </w:p>
    <w:p w:rsidR="00000000" w:rsidDel="00000000" w:rsidP="00000000" w:rsidRDefault="00000000" w:rsidRPr="00000000" w14:paraId="000001CA">
      <w:pPr>
        <w:rPr/>
      </w:pPr>
      <w:r w:rsidDel="00000000" w:rsidR="00000000" w:rsidRPr="00000000">
        <w:rPr>
          <w:color w:val="24292f"/>
          <w:sz w:val="14"/>
          <w:szCs w:val="14"/>
          <w:highlight w:val="white"/>
          <w:rtl w:val="0"/>
        </w:rPr>
        <w:t xml:space="preserve">© 2022 Trilogy Education Services, a 2U, Inc. brand. All Rights Reserved.</w:t>
      </w: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consolata">
    <w:embedRegular w:fontKey="{00000000-0000-0000-0000-000000000000}" r:id="rId5" w:subsetted="0"/>
    <w:embedBold w:fontKey="{00000000-0000-0000-0000-000000000000}" r:id="rId6" w:subsetted="0"/>
  </w:font>
  <w:font w:name="Oswald Light">
    <w:embedRegular w:fontKey="{00000000-0000-0000-0000-000000000000}" r:id="rId7" w:subsetted="0"/>
    <w:embedBold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Pr>
    <w:rPr>
      <w:b w:val="1"/>
      <w:sz w:val="32"/>
      <w:szCs w:val="32"/>
    </w:rPr>
  </w:style>
  <w:style w:type="paragraph" w:styleId="Heading3">
    <w:name w:val="heading 3"/>
    <w:basedOn w:val="Normal"/>
    <w:next w:val="Normal"/>
    <w:pPr>
      <w:keepNext w:val="1"/>
      <w:keepLines w:val="1"/>
    </w:pPr>
    <w:rPr>
      <w:b w:val="1"/>
      <w:color w:val="45818e"/>
      <w:sz w:val="28"/>
      <w:szCs w:val="28"/>
    </w:rPr>
  </w:style>
  <w:style w:type="paragraph" w:styleId="Heading4">
    <w:name w:val="heading 4"/>
    <w:basedOn w:val="Normal"/>
    <w:next w:val="Normal"/>
    <w:pPr>
      <w:keepNext w:val="1"/>
      <w:keepLines w:val="1"/>
      <w:spacing w:after="80" w:before="280" w:lineRule="auto"/>
    </w:pPr>
    <w:rPr>
      <w:color w:val="666666"/>
      <w:sz w:val="28"/>
      <w:szCs w:val="28"/>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Inconsolata-regular.ttf"/><Relationship Id="rId6" Type="http://schemas.openxmlformats.org/officeDocument/2006/relationships/font" Target="fonts/Inconsolata-bold.ttf"/><Relationship Id="rId7" Type="http://schemas.openxmlformats.org/officeDocument/2006/relationships/font" Target="fonts/OswaldLight-regular.ttf"/><Relationship Id="rId8" Type="http://schemas.openxmlformats.org/officeDocument/2006/relationships/font" Target="fonts/Oswald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