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15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>
          <w:b w:val="1"/>
        </w:rPr>
      </w:pPr>
      <w:bookmarkStart w:colFirst="0" w:colLast="0" w:name="_mtlmpuufchm" w:id="0"/>
      <w:bookmarkEnd w:id="0"/>
      <w:r w:rsidDel="00000000" w:rsidR="00000000" w:rsidRPr="00000000">
        <w:rPr>
          <w:rtl w:val="0"/>
        </w:rPr>
        <w:t xml:space="preserve">Testing Web Applications for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to work in, and then respond to each question below the prompt. Save and submit this completed file as your Challenge deliverable.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i w:val="1"/>
          <w:color w:val="45818e"/>
        </w:rPr>
      </w:pPr>
      <w:bookmarkStart w:colFirst="0" w:colLast="0" w:name="_ytunanvpp0bq" w:id="1"/>
      <w:bookmarkEnd w:id="1"/>
      <w:r w:rsidDel="00000000" w:rsidR="00000000" w:rsidRPr="00000000">
        <w:rPr>
          <w:rtl w:val="0"/>
        </w:rPr>
        <w:t xml:space="preserve">Web Application 1: </w:t>
      </w:r>
      <w:r w:rsidDel="00000000" w:rsidR="00000000" w:rsidRPr="00000000">
        <w:rPr>
          <w:i w:val="1"/>
          <w:rtl w:val="0"/>
        </w:rPr>
        <w:t xml:space="preserve">Your Wish is My Command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completed this exploit:</w:t>
      </w:r>
    </w:p>
    <w:p w:rsidR="00000000" w:rsidDel="00000000" w:rsidP="00000000" w:rsidRDefault="00000000" w:rsidRPr="00000000" w14:paraId="0000000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Inconsolata" w:cs="Inconsolata" w:eastAsia="Inconsolata" w:hAnsi="Inconsolat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6"/>
                <w:szCs w:val="26"/>
                <w:rtl w:val="0"/>
              </w:rPr>
              <w:t xml:space="preserve">127.0.0.1 &amp;&amp; cat ../../../../../etc/hosts</w:t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6859250" cy="7400925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0" cy="7400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Inconsolata" w:cs="Inconsolata" w:eastAsia="Inconsolata" w:hAnsi="Inconsolat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6"/>
                <w:szCs w:val="26"/>
                <w:rtl w:val="0"/>
              </w:rPr>
              <w:t xml:space="preserve">127.0.0.1 &amp;&amp; cat ../../../../../etc/passwd</w:t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7430750" cy="73533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0" cy="735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1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To mitigate command injections a company or a person can implement input validation, allowing the rejection of any characters or sequences that could be interpreted as part of a command. You could also limit the permissions of the application’s executing environment.</w:t>
            </w:r>
          </w:p>
        </w:tc>
      </w:tr>
    </w:tbl>
    <w:p w:rsidR="00000000" w:rsidDel="00000000" w:rsidP="00000000" w:rsidRDefault="00000000" w:rsidRPr="00000000" w14:paraId="00000017">
      <w:pPr>
        <w:spacing w:after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i w:val="1"/>
        </w:rPr>
      </w:pPr>
      <w:bookmarkStart w:colFirst="0" w:colLast="0" w:name="_mm2gdne4fz6" w:id="2"/>
      <w:bookmarkEnd w:id="2"/>
      <w:r w:rsidDel="00000000" w:rsidR="00000000" w:rsidRPr="00000000">
        <w:rPr>
          <w:rtl w:val="0"/>
        </w:rPr>
        <w:t xml:space="preserve">Web Application 2: </w:t>
      </w:r>
      <w:r w:rsidDel="00000000" w:rsidR="00000000" w:rsidRPr="00000000">
        <w:rPr>
          <w:i w:val="1"/>
          <w:rtl w:val="0"/>
        </w:rPr>
        <w:t xml:space="preserve">A Brute Force to Be Reckoned With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1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Inconsolata" w:cs="Inconsolata" w:eastAsia="Inconsolata" w:hAnsi="Inconsolat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6"/>
                <w:szCs w:val="26"/>
                <w:rtl w:val="0"/>
              </w:rPr>
              <w:t xml:space="preserve">User:tonystark passwd:I am Iron Man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7583150" cy="783907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0" cy="783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7211675" cy="7515225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1675" cy="751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To mitigate potential brute force attacks, you could implement strategies such as account lockout mechanisms which would temporarily lock the ussr account after a few failed attempts, and adding double factor authentication would also make preceding with a brute force attack harder.</w:t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line="240" w:lineRule="auto"/>
        <w:rPr>
          <w:i w:val="1"/>
        </w:rPr>
      </w:pPr>
      <w:bookmarkStart w:colFirst="0" w:colLast="0" w:name="_5bw1kbsyccgg" w:id="3"/>
      <w:bookmarkEnd w:id="3"/>
      <w:r w:rsidDel="00000000" w:rsidR="00000000" w:rsidRPr="00000000">
        <w:rPr>
          <w:rtl w:val="0"/>
        </w:rPr>
        <w:t xml:space="preserve">Web Application 3: </w:t>
      </w:r>
      <w:r w:rsidDel="00000000" w:rsidR="00000000" w:rsidRPr="00000000">
        <w:rPr>
          <w:i w:val="1"/>
          <w:rtl w:val="0"/>
        </w:rPr>
        <w:t xml:space="preserve">Where's the BeEF?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completed this exploit:</w:t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ind w:left="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1.Pretty theft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8268950" cy="866775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8950" cy="866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7497425" cy="88011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7425" cy="880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2. Fake Notification Bar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8240375" cy="8582025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75" cy="858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8183225" cy="85725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225" cy="857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3. Geolocation: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5887700" cy="75247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0" cy="7524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3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Mitigation strategies for this vulnerability include implementing a WAF-web application firewall, which helps detect and block any malicious activity. Managing the input validation also seems beneficial for this vulnerability  </w:t>
            </w:r>
          </w:p>
        </w:tc>
      </w:tr>
    </w:tbl>
    <w:p w:rsidR="00000000" w:rsidDel="00000000" w:rsidP="00000000" w:rsidRDefault="00000000" w:rsidRPr="00000000" w14:paraId="0000003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before="200" w:lineRule="auto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© 2023 edX Boot Camps LLC. Confidential and Proprietary. All Rights Reserved.</w:t>
      </w:r>
    </w:p>
    <w:p w:rsidR="00000000" w:rsidDel="00000000" w:rsidP="00000000" w:rsidRDefault="00000000" w:rsidRPr="00000000" w14:paraId="0000003E">
      <w:pPr>
        <w:rPr>
          <w:color w:val="24292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