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1739583150"/>
        <w:docPartObj>
          <w:docPartGallery w:val="Cover Pages"/>
          <w:docPartUnique/>
        </w:docPartObj>
      </w:sdtPr>
      <w:sdtContent>
        <w:p w14:paraId="0B8029C3" w14:textId="4A5B6C8F" w:rsidR="001F5AF5" w:rsidRDefault="001F5AF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CEDE94" wp14:editId="713DAB3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3482595" w14:textId="77777777" w:rsidR="001F5AF5" w:rsidRDefault="001F5AF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CEDE9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482595" w14:textId="77777777" w:rsidR="001F5AF5" w:rsidRDefault="001F5AF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3F70E2" wp14:editId="07F3F46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6C38D5" w14:textId="17066285" w:rsidR="001F5AF5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8655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Jeux collectionne</w:t>
                                    </w:r>
                                  </w:sdtContent>
                                </w:sdt>
                              </w:p>
                              <w:p w14:paraId="50CCF428" w14:textId="77777777" w:rsidR="001F5AF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F5AF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3F70E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66C38D5" w14:textId="17066285" w:rsidR="001F5AF5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8655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Jeux collectionne</w:t>
                              </w:r>
                            </w:sdtContent>
                          </w:sdt>
                        </w:p>
                        <w:p w14:paraId="50CCF428" w14:textId="77777777" w:rsidR="001F5AF5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F5AF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FEA296" w14:textId="2541F053" w:rsidR="001F5AF5" w:rsidRDefault="0058655C">
          <w:r>
            <w:rPr>
              <w:noProof/>
            </w:rPr>
            <mc:AlternateContent>
              <mc:Choice Requires="wps">
                <w:drawing>
                  <wp:anchor distT="118745" distB="118745" distL="114300" distR="114300" simplePos="0" relativeHeight="251663360" behindDoc="0" locked="0" layoutInCell="0" allowOverlap="1" wp14:anchorId="008BD47E" wp14:editId="48E39DF9">
                    <wp:simplePos x="0" y="0"/>
                    <wp:positionH relativeFrom="column">
                      <wp:posOffset>4138930</wp:posOffset>
                    </wp:positionH>
                    <wp:positionV relativeFrom="paragraph">
                      <wp:posOffset>7777480</wp:posOffset>
                    </wp:positionV>
                    <wp:extent cx="1200150" cy="947420"/>
                    <wp:effectExtent l="0" t="0" r="0" b="0"/>
                    <wp:wrapSquare wrapText="bothSides"/>
                    <wp:docPr id="690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94742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7599D071" w14:textId="1B32FE9F" w:rsidR="0058655C" w:rsidRDefault="0058655C" w:rsidP="0058655C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Théo FOLQUIN</w:t>
                                </w:r>
                              </w:p>
                              <w:p w14:paraId="0E5ED170" w14:textId="3CF74431" w:rsidR="0058655C" w:rsidRDefault="0058655C" w:rsidP="0058655C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Jérôme KRAFT</w:t>
                                </w:r>
                              </w:p>
                              <w:p w14:paraId="74FFEDF4" w14:textId="4F327EE6" w:rsidR="0058655C" w:rsidRDefault="0058655C" w:rsidP="0058655C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/>
                                </w:pPr>
                                <w:r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Éric MAES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08BD47E" id="Zone de texte 2" o:spid="_x0000_s1056" type="#_x0000_t202" style="position:absolute;margin-left:325.9pt;margin-top:612.4pt;width:94.5pt;height:74.6pt;z-index:251663360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" o:allowincell="f" filled="f" stroked="f">
                    <v:textbox style="mso-fit-shape-to-text:t">
                      <w:txbxContent>
                        <w:p w14:paraId="7599D071" w14:textId="1B32FE9F" w:rsidR="0058655C" w:rsidRDefault="0058655C" w:rsidP="0058655C">
                          <w:pPr>
                            <w:pBdr>
                              <w:left w:val="single" w:sz="12" w:space="9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2F5496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2F5496" w:themeColor="accent1" w:themeShade="BF"/>
                              <w:sz w:val="24"/>
                              <w:szCs w:val="24"/>
                            </w:rPr>
                            <w:t>Théo FOLQUIN</w:t>
                          </w:r>
                        </w:p>
                        <w:p w14:paraId="0E5ED170" w14:textId="3CF74431" w:rsidR="0058655C" w:rsidRDefault="0058655C" w:rsidP="0058655C">
                          <w:pPr>
                            <w:pBdr>
                              <w:left w:val="single" w:sz="12" w:space="9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2F5496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2F5496" w:themeColor="accent1" w:themeShade="BF"/>
                              <w:sz w:val="24"/>
                              <w:szCs w:val="24"/>
                            </w:rPr>
                            <w:t>Jérôme KRAFT</w:t>
                          </w:r>
                        </w:p>
                        <w:p w14:paraId="74FFEDF4" w14:textId="4F327EE6" w:rsidR="0058655C" w:rsidRDefault="0058655C" w:rsidP="0058655C">
                          <w:pPr>
                            <w:pBdr>
                              <w:left w:val="single" w:sz="12" w:space="9" w:color="4472C4" w:themeColor="accent1"/>
                            </w:pBdr>
                            <w:spacing w:after="0"/>
                          </w:pPr>
                          <w:r>
                            <w:rPr>
                              <w:i/>
                              <w:iCs/>
                              <w:color w:val="2F5496" w:themeColor="accent1" w:themeShade="BF"/>
                              <w:sz w:val="24"/>
                              <w:szCs w:val="24"/>
                            </w:rPr>
                            <w:t>Éric MAES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DDE91E" wp14:editId="587F39F4">
                    <wp:simplePos x="0" y="0"/>
                    <wp:positionH relativeFrom="margin">
                      <wp:posOffset>2557780</wp:posOffset>
                    </wp:positionH>
                    <wp:positionV relativeFrom="bottomMargin">
                      <wp:posOffset>-1400175</wp:posOffset>
                    </wp:positionV>
                    <wp:extent cx="3057525" cy="458470"/>
                    <wp:effectExtent l="0" t="0" r="9525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57525" cy="458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EB5DF" w14:textId="1BDE2270" w:rsidR="001F5AF5" w:rsidRPr="0058655C" w:rsidRDefault="00000000" w:rsidP="0058655C">
                                <w:pPr>
                                  <w:pStyle w:val="Sansinterligne"/>
                                  <w:jc w:val="both"/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595959" w:themeColor="text1" w:themeTint="A6"/>
                                      <w:sz w:val="26"/>
                                      <w:szCs w:val="26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A7E2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aps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343F84A" w14:textId="19440EBF" w:rsidR="001F5AF5" w:rsidRDefault="001F5AF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DDE91E" id="Zone de texte 32" o:spid="_x0000_s1057" type="#_x0000_t202" style="position:absolute;margin-left:201.4pt;margin-top:-110.25pt;width:240.75pt;height:36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" filled="f" stroked="f" strokeweight=".5pt">
                    <v:textbox inset="0,0,0,0">
                      <w:txbxContent>
                        <w:p w14:paraId="156EB5DF" w14:textId="1BDE2270" w:rsidR="001F5AF5" w:rsidRPr="0058655C" w:rsidRDefault="00000000" w:rsidP="0058655C">
                          <w:pPr>
                            <w:pStyle w:val="Sansinterligne"/>
                            <w:jc w:val="both"/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i/>
                                <w:iCs/>
                                <w:caps/>
                                <w:color w:val="595959" w:themeColor="text1" w:themeTint="A6"/>
                                <w:sz w:val="26"/>
                                <w:szCs w:val="26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A7E28">
                                <w:rPr>
                                  <w:b/>
                                  <w:bCs/>
                                  <w:i/>
                                  <w:iCs/>
                                  <w:caps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343F84A" w14:textId="19440EBF" w:rsidR="001F5AF5" w:rsidRDefault="001F5AF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F5AF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19816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3FDDD0" w14:textId="61C8FBFF" w:rsidR="0058655C" w:rsidRDefault="0058655C">
          <w:pPr>
            <w:pStyle w:val="En-ttedetabledesmatires"/>
          </w:pPr>
          <w:r>
            <w:t>Table des matières</w:t>
          </w:r>
        </w:p>
        <w:p w14:paraId="5ACAB2E8" w14:textId="3DF0771E" w:rsidR="00D25C37" w:rsidRDefault="0058655C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3439" w:history="1">
            <w:r w:rsidR="00D25C37" w:rsidRPr="00F41D47">
              <w:rPr>
                <w:rStyle w:val="Lienhypertexte"/>
                <w:noProof/>
              </w:rPr>
              <w:t>Réunion de début de projet (20 janvier 2023) :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_Toc127433439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2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14:paraId="2D3E4BDE" w14:textId="049BE598" w:rsidR="00D25C37" w:rsidRDefault="00D25C3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27433440" w:history="1">
            <w:r w:rsidRPr="00F41D47">
              <w:rPr>
                <w:rStyle w:val="Lienhypertexte"/>
                <w:noProof/>
              </w:rPr>
              <w:t>Point d'étape du 26 janvier 2023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5878" w14:textId="07701E2B" w:rsidR="00D25C37" w:rsidRDefault="00D25C3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27433441" w:history="1">
            <w:r w:rsidRPr="00F41D47">
              <w:rPr>
                <w:rStyle w:val="Lienhypertexte"/>
                <w:noProof/>
              </w:rPr>
              <w:t>Point d'étape du 02 février 2023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BEBF" w14:textId="5575B510" w:rsidR="00D25C37" w:rsidRDefault="00D25C3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27433442" w:history="1">
            <w:r w:rsidRPr="00F41D47">
              <w:rPr>
                <w:rStyle w:val="Lienhypertexte"/>
                <w:noProof/>
              </w:rPr>
              <w:t>Point d'étape du 09 février 2023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8657" w14:textId="13B1A437" w:rsidR="00D25C37" w:rsidRDefault="00D25C3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27433443" w:history="1">
            <w:r w:rsidRPr="00F41D47">
              <w:rPr>
                <w:rStyle w:val="Lienhypertexte"/>
                <w:noProof/>
              </w:rPr>
              <w:t>Point d'étape du XX février 2023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B974" w14:textId="4948AFB6" w:rsidR="00D25C37" w:rsidRDefault="00D25C3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27433444" w:history="1">
            <w:r w:rsidRPr="00F41D47">
              <w:rPr>
                <w:rStyle w:val="Lienhypertexte"/>
                <w:noProof/>
              </w:rPr>
              <w:t>Point d'étape du XX mars 2023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68F1B" w14:textId="4EB1E80B" w:rsidR="00D25C37" w:rsidRDefault="00D25C3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27433445" w:history="1">
            <w:r w:rsidRPr="00F41D47">
              <w:rPr>
                <w:rStyle w:val="Lienhypertexte"/>
                <w:noProof/>
              </w:rPr>
              <w:t>Point d'étape du XX mars 2023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AADD" w14:textId="70DF9BD3" w:rsidR="00D25C37" w:rsidRDefault="00D25C3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27433446" w:history="1">
            <w:r w:rsidRPr="00F41D47">
              <w:rPr>
                <w:rStyle w:val="Lienhypertexte"/>
                <w:noProof/>
              </w:rPr>
              <w:t>Point d'étape du XX mars 2023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3D8FE" w14:textId="2B7A4178" w:rsidR="00D25C37" w:rsidRDefault="00D25C3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27433447" w:history="1">
            <w:r w:rsidRPr="00F41D47">
              <w:rPr>
                <w:rStyle w:val="Lienhypertexte"/>
                <w:noProof/>
              </w:rPr>
              <w:t>Point d'étape du XX mars 2023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D47A8" w14:textId="08487A05" w:rsidR="0058655C" w:rsidRDefault="0058655C">
          <w:r>
            <w:rPr>
              <w:b/>
              <w:bCs/>
            </w:rPr>
            <w:fldChar w:fldCharType="end"/>
          </w:r>
        </w:p>
      </w:sdtContent>
    </w:sdt>
    <w:p w14:paraId="5DA93706" w14:textId="022DB829" w:rsidR="001F5AF5" w:rsidRDefault="001F5AF5">
      <w:pPr>
        <w:rPr>
          <w:b/>
          <w:bCs/>
          <w:kern w:val="16"/>
          <w:sz w:val="28"/>
          <w:szCs w:val="28"/>
          <w:u w:val="thick"/>
        </w:rPr>
      </w:pPr>
      <w:r>
        <w:br w:type="page"/>
      </w:r>
    </w:p>
    <w:p w14:paraId="1234FEAE" w14:textId="458A1735" w:rsidR="00FF7D79" w:rsidRPr="000339C6" w:rsidRDefault="00746E58" w:rsidP="000339C6">
      <w:pPr>
        <w:pStyle w:val="Titre1"/>
      </w:pPr>
      <w:bookmarkStart w:id="0" w:name="_Toc127433439"/>
      <w:r w:rsidRPr="000339C6">
        <w:lastRenderedPageBreak/>
        <w:t>Réunion de début de projet (20 janvier 2023) :</w:t>
      </w:r>
      <w:bookmarkEnd w:id="0"/>
      <w:r w:rsidRPr="000339C6">
        <w:t xml:space="preserve"> </w:t>
      </w:r>
    </w:p>
    <w:p w14:paraId="5853DF32" w14:textId="13DF4D48" w:rsidR="00746E58" w:rsidRDefault="00746E58" w:rsidP="001F5AF5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>Prise de contact de l’équipe</w:t>
      </w:r>
      <w:r w:rsidR="000339C6">
        <w:t xml:space="preserve"> : présentation des différents membres, </w:t>
      </w:r>
      <w:r w:rsidR="001F5AF5">
        <w:t xml:space="preserve">présentation rapide du précédent projet pour chacun des membres </w:t>
      </w:r>
    </w:p>
    <w:p w14:paraId="3560CD49" w14:textId="62F2B540" w:rsidR="00746E58" w:rsidRDefault="00746E58" w:rsidP="001F5AF5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>Choix d’un sujet : propositions de différent</w:t>
      </w:r>
      <w:r w:rsidR="001F5AF5">
        <w:t>es idées de projets : application de gestion d’un parc de trottinettes électriques, application de gestion de jeux de société…</w:t>
      </w:r>
    </w:p>
    <w:p w14:paraId="4327056B" w14:textId="70E79AC6" w:rsidR="00746E58" w:rsidRDefault="00746E58" w:rsidP="001F5AF5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 xml:space="preserve">Définition du rythme des réunions de travail : hebdomadaire dans un premier temps, appelé à évoluer à mesure que l’on se rapproche </w:t>
      </w:r>
      <w:proofErr w:type="gramStart"/>
      <w:r>
        <w:t xml:space="preserve">de la </w:t>
      </w:r>
      <w:r w:rsidRPr="001F5AF5">
        <w:rPr>
          <w:i/>
          <w:iCs/>
        </w:rPr>
        <w:t>deadline</w:t>
      </w:r>
      <w:proofErr w:type="gramEnd"/>
    </w:p>
    <w:p w14:paraId="002992AC" w14:textId="736D6B12" w:rsidR="00746E58" w:rsidRDefault="00746E58" w:rsidP="000339C6">
      <w:pPr>
        <w:spacing w:line="276" w:lineRule="auto"/>
        <w:jc w:val="both"/>
      </w:pPr>
    </w:p>
    <w:p w14:paraId="355629B0" w14:textId="77777777" w:rsidR="001F5AF5" w:rsidRDefault="001F5AF5">
      <w:pPr>
        <w:rPr>
          <w:b/>
          <w:bCs/>
          <w:kern w:val="16"/>
          <w:sz w:val="28"/>
          <w:szCs w:val="28"/>
          <w:u w:val="thick"/>
        </w:rPr>
      </w:pPr>
      <w:r>
        <w:br w:type="page"/>
      </w:r>
    </w:p>
    <w:p w14:paraId="7187014C" w14:textId="31F13871" w:rsidR="00746E58" w:rsidRDefault="00746E58" w:rsidP="000339C6">
      <w:pPr>
        <w:pStyle w:val="Titre1"/>
      </w:pPr>
      <w:bookmarkStart w:id="1" w:name="_Toc127433440"/>
      <w:r>
        <w:lastRenderedPageBreak/>
        <w:t xml:space="preserve">Point </w:t>
      </w:r>
      <w:r w:rsidR="0058655C">
        <w:t xml:space="preserve">d'étape du </w:t>
      </w:r>
      <w:r>
        <w:t xml:space="preserve">26 janvier </w:t>
      </w:r>
      <w:r w:rsidR="0058655C">
        <w:t>2023</w:t>
      </w:r>
      <w:r>
        <w:t xml:space="preserve"> :</w:t>
      </w:r>
      <w:bookmarkEnd w:id="1"/>
    </w:p>
    <w:p w14:paraId="6349BA5E" w14:textId="77777777" w:rsidR="00746E58" w:rsidRDefault="00746E58" w:rsidP="00ED0B02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Avancement du développement de l'API par Théo</w:t>
      </w:r>
    </w:p>
    <w:p w14:paraId="20EE9068" w14:textId="77777777" w:rsidR="00AF2A4F" w:rsidRDefault="00ED0B02" w:rsidP="00ED0B02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Ébauche</w:t>
      </w:r>
      <w:r w:rsidR="00746E58">
        <w:t xml:space="preserve"> de cahier des charges : </w:t>
      </w:r>
    </w:p>
    <w:p w14:paraId="01ADFCAF" w14:textId="77777777" w:rsidR="00AF2A4F" w:rsidRDefault="00AF2A4F" w:rsidP="00AF2A4F">
      <w:pPr>
        <w:pStyle w:val="Paragraphedeliste"/>
        <w:numPr>
          <w:ilvl w:val="1"/>
          <w:numId w:val="2"/>
        </w:numPr>
        <w:spacing w:line="276" w:lineRule="auto"/>
        <w:jc w:val="both"/>
      </w:pPr>
      <w:r>
        <w:t>Propositions</w:t>
      </w:r>
      <w:r w:rsidR="00746E58">
        <w:t xml:space="preserve"> de use case</w:t>
      </w:r>
      <w:r w:rsidR="007A7E28">
        <w:t>s</w:t>
      </w:r>
    </w:p>
    <w:p w14:paraId="45AF85A1" w14:textId="73F77D20" w:rsidR="00746E58" w:rsidRDefault="00AF2A4F" w:rsidP="00AF2A4F">
      <w:pPr>
        <w:pStyle w:val="Paragraphedeliste"/>
        <w:numPr>
          <w:ilvl w:val="1"/>
          <w:numId w:val="2"/>
        </w:numPr>
        <w:spacing w:line="276" w:lineRule="auto"/>
        <w:jc w:val="both"/>
      </w:pPr>
      <w:r>
        <w:t>Propositions de f</w:t>
      </w:r>
      <w:r w:rsidR="00746E58">
        <w:t xml:space="preserve">onctionnalités </w:t>
      </w:r>
      <w:r>
        <w:t>pour</w:t>
      </w:r>
      <w:r w:rsidR="00ED0B02">
        <w:t xml:space="preserve"> l’application</w:t>
      </w:r>
    </w:p>
    <w:p w14:paraId="79A63E96" w14:textId="7A8C35A7" w:rsidR="00746E58" w:rsidRDefault="00746E58" w:rsidP="00ED0B02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Choi</w:t>
      </w:r>
      <w:r w:rsidR="00ED0B02">
        <w:t>x du</w:t>
      </w:r>
      <w:r>
        <w:t xml:space="preserve"> nom du projet</w:t>
      </w:r>
    </w:p>
    <w:p w14:paraId="2966AA3B" w14:textId="77777777" w:rsidR="007A7E28" w:rsidRDefault="00ED0B02" w:rsidP="00ED0B02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C</w:t>
      </w:r>
      <w:r w:rsidR="00746E58">
        <w:t>réation du projet Git et de</w:t>
      </w:r>
      <w:r w:rsidR="007A7E28">
        <w:t xml:space="preserve"> se</w:t>
      </w:r>
      <w:r w:rsidR="00746E58">
        <w:t xml:space="preserve">s </w:t>
      </w:r>
      <w:r w:rsidR="007A7E28">
        <w:t>différents répertoires</w:t>
      </w:r>
    </w:p>
    <w:p w14:paraId="79A815F5" w14:textId="44E71216" w:rsidR="007A7E28" w:rsidRDefault="00AF2A4F" w:rsidP="00ED0B02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C</w:t>
      </w:r>
      <w:r w:rsidR="00746E58">
        <w:t>réation de l'organisation "Jeux Collectionne"</w:t>
      </w:r>
      <w:r w:rsidR="00ED0B02">
        <w:t xml:space="preserve"> pour héberger les r</w:t>
      </w:r>
      <w:r>
        <w:t>é</w:t>
      </w:r>
      <w:r w:rsidR="00ED0B02">
        <w:t>p</w:t>
      </w:r>
      <w:r>
        <w:t>ertoire</w:t>
      </w:r>
      <w:r w:rsidR="00ED0B02">
        <w:t>s et le projet Git (</w:t>
      </w:r>
      <w:r w:rsidR="007A7E28">
        <w:t xml:space="preserve">permet ainsi de </w:t>
      </w:r>
      <w:r w:rsidR="00ED0B02">
        <w:t>ne pas les rattacher à un compte</w:t>
      </w:r>
      <w:r w:rsidR="007A7E28">
        <w:t xml:space="preserve"> utilisateur</w:t>
      </w:r>
      <w:r w:rsidR="00ED0B02">
        <w:t xml:space="preserve"> propriétaire</w:t>
      </w:r>
      <w:r>
        <w:t xml:space="preserve"> et de faire de chacun des membres du projet le propriétaire du projet Git</w:t>
      </w:r>
      <w:r w:rsidR="00ED0B02">
        <w:t>)</w:t>
      </w:r>
      <w:r w:rsidR="00746E58">
        <w:t xml:space="preserve">, </w:t>
      </w:r>
    </w:p>
    <w:p w14:paraId="384C3F8B" w14:textId="48443D6C" w:rsidR="007A7E28" w:rsidRDefault="00100811" w:rsidP="00ED0B02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Invitation</w:t>
      </w:r>
      <w:r w:rsidR="00746E58">
        <w:t xml:space="preserve"> des différents membres</w:t>
      </w:r>
      <w:r w:rsidR="007A7E28">
        <w:t xml:space="preserve"> du projet au sein de l’organisation</w:t>
      </w:r>
      <w:r w:rsidR="00746E58">
        <w:t xml:space="preserve">, </w:t>
      </w:r>
    </w:p>
    <w:p w14:paraId="66A7D9F6" w14:textId="0E7BBC2B" w:rsidR="00100811" w:rsidRDefault="00100811" w:rsidP="00100811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Paramétrage</w:t>
      </w:r>
      <w:r w:rsidR="00746E58">
        <w:t xml:space="preserve"> de l’espace de travail</w:t>
      </w:r>
      <w:r w:rsidR="007A7E28">
        <w:t xml:space="preserve"> du projet Git</w:t>
      </w:r>
      <w:r>
        <w:t xml:space="preserve"> : </w:t>
      </w:r>
    </w:p>
    <w:p w14:paraId="57FECA70" w14:textId="4FA05E07" w:rsidR="00100811" w:rsidRDefault="00100811" w:rsidP="00100811">
      <w:pPr>
        <w:pStyle w:val="Paragraphedeliste"/>
        <w:numPr>
          <w:ilvl w:val="2"/>
          <w:numId w:val="2"/>
        </w:numPr>
        <w:spacing w:line="276" w:lineRule="auto"/>
        <w:ind w:left="1560"/>
        <w:jc w:val="both"/>
      </w:pPr>
      <w:r>
        <w:t>Attribution</w:t>
      </w:r>
      <w:r w:rsidR="007A7E28">
        <w:t xml:space="preserve"> des différents droit</w:t>
      </w:r>
      <w:r>
        <w:t>s</w:t>
      </w:r>
    </w:p>
    <w:p w14:paraId="454767E2" w14:textId="7CF5372A" w:rsidR="00100811" w:rsidRDefault="00100811" w:rsidP="00100811">
      <w:pPr>
        <w:pStyle w:val="Paragraphedeliste"/>
        <w:numPr>
          <w:ilvl w:val="2"/>
          <w:numId w:val="2"/>
        </w:numPr>
        <w:spacing w:line="276" w:lineRule="auto"/>
        <w:ind w:left="1560"/>
        <w:jc w:val="both"/>
      </w:pPr>
      <w:r>
        <w:t xml:space="preserve">Invitation des membres au sein de l’espace de travail </w:t>
      </w:r>
    </w:p>
    <w:p w14:paraId="700717EC" w14:textId="7274E6B7" w:rsidR="007A7E28" w:rsidRDefault="00100811" w:rsidP="00100811">
      <w:pPr>
        <w:pStyle w:val="Paragraphedeliste"/>
        <w:numPr>
          <w:ilvl w:val="2"/>
          <w:numId w:val="2"/>
        </w:numPr>
        <w:spacing w:line="276" w:lineRule="auto"/>
        <w:ind w:left="1560"/>
        <w:jc w:val="both"/>
      </w:pPr>
      <w:r>
        <w:t>Création des différentes catégories du planning</w:t>
      </w:r>
      <w:r w:rsidR="007A7E28">
        <w:t xml:space="preserve"> </w:t>
      </w:r>
    </w:p>
    <w:p w14:paraId="6D8F460A" w14:textId="2C7ED569" w:rsidR="00746E58" w:rsidRDefault="00746E58" w:rsidP="000339C6">
      <w:pPr>
        <w:spacing w:line="276" w:lineRule="auto"/>
        <w:jc w:val="both"/>
      </w:pPr>
    </w:p>
    <w:p w14:paraId="6554FA9B" w14:textId="77777777" w:rsidR="00ED0B02" w:rsidRDefault="00ED0B02">
      <w:pPr>
        <w:rPr>
          <w:b/>
          <w:bCs/>
          <w:kern w:val="16"/>
          <w:sz w:val="28"/>
          <w:szCs w:val="28"/>
          <w:u w:val="thick"/>
        </w:rPr>
      </w:pPr>
      <w:r>
        <w:br w:type="page"/>
      </w:r>
    </w:p>
    <w:p w14:paraId="00A084AC" w14:textId="6FADB9DE" w:rsidR="00746E58" w:rsidRDefault="00746E58" w:rsidP="00AF2A4F">
      <w:pPr>
        <w:pStyle w:val="Titre1"/>
      </w:pPr>
      <w:bookmarkStart w:id="2" w:name="_Toc127433441"/>
      <w:r>
        <w:lastRenderedPageBreak/>
        <w:t xml:space="preserve">Point d'étape du 02 </w:t>
      </w:r>
      <w:r w:rsidR="000339C6">
        <w:t>fé</w:t>
      </w:r>
      <w:r>
        <w:t>v</w:t>
      </w:r>
      <w:r w:rsidR="000339C6">
        <w:t>r</w:t>
      </w:r>
      <w:r>
        <w:t>ier</w:t>
      </w:r>
      <w:r w:rsidR="000339C6">
        <w:t xml:space="preserve"> 2023</w:t>
      </w:r>
      <w:r>
        <w:t xml:space="preserve"> :</w:t>
      </w:r>
      <w:bookmarkEnd w:id="2"/>
    </w:p>
    <w:p w14:paraId="290E6592" w14:textId="17516DBD" w:rsidR="00746E58" w:rsidRDefault="00746E58" w:rsidP="00ED0B02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Validation des use </w:t>
      </w:r>
      <w:proofErr w:type="gramStart"/>
      <w:r>
        <w:t>cases proposés</w:t>
      </w:r>
      <w:proofErr w:type="gramEnd"/>
      <w:r w:rsidR="00ED0B02">
        <w:t xml:space="preserve"> précédemment</w:t>
      </w:r>
    </w:p>
    <w:p w14:paraId="285B5687" w14:textId="38EA5B33" w:rsidR="00746E58" w:rsidRDefault="00746E58" w:rsidP="00ED0B02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Mise au point de la stratégie à suivre : identifier des fonctionnalités prioritaires (</w:t>
      </w:r>
      <w:r w:rsidR="00ED0B02">
        <w:t>celles</w:t>
      </w:r>
      <w:r>
        <w:t xml:space="preserve"> à développer en premier) et d'autres plus secondaires, développées en fonction de</w:t>
      </w:r>
      <w:r w:rsidR="00ED0B02">
        <w:t>s</w:t>
      </w:r>
      <w:r>
        <w:t xml:space="preserve"> compétences et du temps disponible</w:t>
      </w:r>
      <w:r w:rsidR="00ED0B02">
        <w:t xml:space="preserve"> (=&gt; propositions d’améliorations disponibles pour une V2 de l’application si maque de temps pour terminer)</w:t>
      </w:r>
    </w:p>
    <w:p w14:paraId="531338C5" w14:textId="77777777" w:rsidR="00746E58" w:rsidRPr="00ED0B02" w:rsidRDefault="00746E58" w:rsidP="000339C6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 xml:space="preserve">Attribution de certaines tâches : </w:t>
      </w:r>
    </w:p>
    <w:p w14:paraId="2375B6D8" w14:textId="2CE81BD2" w:rsidR="00746E58" w:rsidRDefault="00746E58" w:rsidP="00ED0B02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Théo + </w:t>
      </w:r>
      <w:r w:rsidR="00ED0B02">
        <w:t>Éric</w:t>
      </w:r>
      <w:r>
        <w:t xml:space="preserve"> : conception du MCD et de la BDD</w:t>
      </w:r>
      <w:r w:rsidR="00ED0B02">
        <w:t> : organisation des tables et des relations entre elles, dépendances</w:t>
      </w:r>
    </w:p>
    <w:p w14:paraId="299300D2" w14:textId="4F72D875" w:rsidR="00746E58" w:rsidRDefault="00ED0B02" w:rsidP="00ED0B02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Éric</w:t>
      </w:r>
      <w:r w:rsidR="00746E58">
        <w:t> : création d’un logo personnalisé pour l’appli (permettrait de remplacer l’actuel, une image récupérée sur internet)</w:t>
      </w:r>
    </w:p>
    <w:p w14:paraId="799B823D" w14:textId="339CF295" w:rsidR="00746E58" w:rsidRDefault="00746E58" w:rsidP="00ED0B02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Jérôme : wireframe, maquette, </w:t>
      </w:r>
      <w:r w:rsidR="00ED0B02">
        <w:t>cahier des charges</w:t>
      </w:r>
    </w:p>
    <w:p w14:paraId="7329F8BA" w14:textId="77777777" w:rsidR="00746E58" w:rsidRDefault="00746E58" w:rsidP="000339C6">
      <w:pPr>
        <w:spacing w:line="276" w:lineRule="auto"/>
        <w:jc w:val="both"/>
      </w:pPr>
    </w:p>
    <w:p w14:paraId="00AE28D9" w14:textId="2C37E8CA" w:rsidR="00746E58" w:rsidRPr="00ED0B02" w:rsidRDefault="00746E58" w:rsidP="000339C6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Programme de travail entre les deux points d'étape :</w:t>
      </w:r>
    </w:p>
    <w:p w14:paraId="3461BEBC" w14:textId="06EC1216" w:rsidR="00746E58" w:rsidRDefault="00ED0B02" w:rsidP="00ED0B02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Réfléchir</w:t>
      </w:r>
      <w:r w:rsidR="00746E58">
        <w:t xml:space="preserve"> au contenu de la base de données</w:t>
      </w:r>
    </w:p>
    <w:p w14:paraId="24DF0B17" w14:textId="5E011AC2" w:rsidR="00746E58" w:rsidRDefault="00ED0B02" w:rsidP="00ED0B02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Réfléchir</w:t>
      </w:r>
      <w:r w:rsidR="00746E58">
        <w:t xml:space="preserve"> aux relations entre les différentes tables de la BDD afin d'élaborer le MCD</w:t>
      </w:r>
    </w:p>
    <w:p w14:paraId="1BB939B4" w14:textId="2A39A07C" w:rsidR="00746E58" w:rsidRDefault="00ED0B02" w:rsidP="00ED0B02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Réfléchir</w:t>
      </w:r>
      <w:r w:rsidR="00746E58">
        <w:t xml:space="preserve"> au wireframe</w:t>
      </w:r>
    </w:p>
    <w:p w14:paraId="2BE75D09" w14:textId="2DA381CF" w:rsidR="00746E58" w:rsidRDefault="00ED0B02" w:rsidP="00ED0B02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Réfléchir</w:t>
      </w:r>
      <w:r w:rsidR="00746E58">
        <w:t xml:space="preserve"> aux maquettes</w:t>
      </w:r>
    </w:p>
    <w:p w14:paraId="65E8EBA9" w14:textId="453D39C2" w:rsidR="00746E58" w:rsidRDefault="00ED0B02" w:rsidP="00ED0B02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Avancer</w:t>
      </w:r>
      <w:r w:rsidR="00746E58">
        <w:t xml:space="preserve"> le </w:t>
      </w:r>
      <w:proofErr w:type="spellStart"/>
      <w:r w:rsidR="00746E58">
        <w:t>CdC</w:t>
      </w:r>
      <w:proofErr w:type="spellEnd"/>
    </w:p>
    <w:p w14:paraId="33A59C3B" w14:textId="77777777" w:rsidR="00746E58" w:rsidRDefault="00746E58" w:rsidP="000339C6">
      <w:pPr>
        <w:spacing w:line="276" w:lineRule="auto"/>
        <w:jc w:val="both"/>
      </w:pPr>
    </w:p>
    <w:p w14:paraId="5FD6B393" w14:textId="148E6DEC" w:rsidR="00746E58" w:rsidRPr="00ED0B02" w:rsidRDefault="00ED0B02" w:rsidP="000339C6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À</w:t>
      </w:r>
      <w:r w:rsidR="00746E58" w:rsidRPr="00ED0B02">
        <w:rPr>
          <w:u w:val="single"/>
        </w:rPr>
        <w:t xml:space="preserve"> étudier au prochain point d'étape :</w:t>
      </w:r>
    </w:p>
    <w:p w14:paraId="4AB3F115" w14:textId="475A8AEE" w:rsidR="00746E58" w:rsidRDefault="00ED0B02" w:rsidP="00ED0B02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 xml:space="preserve">Finaliser les </w:t>
      </w:r>
      <w:r w:rsidR="00746E58">
        <w:t>use cases</w:t>
      </w:r>
    </w:p>
    <w:p w14:paraId="743494EF" w14:textId="010F8341" w:rsidR="00746E58" w:rsidRDefault="00ED0B02" w:rsidP="00ED0B02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 xml:space="preserve">Finaliser le </w:t>
      </w:r>
      <w:r w:rsidR="00746E58">
        <w:t>wireframe</w:t>
      </w:r>
    </w:p>
    <w:p w14:paraId="18CDE6A7" w14:textId="591755E8" w:rsidR="00746E58" w:rsidRDefault="00ED0B02" w:rsidP="00ED0B02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 xml:space="preserve">Finaliser le </w:t>
      </w:r>
      <w:r w:rsidR="00746E58">
        <w:t>MCD</w:t>
      </w:r>
    </w:p>
    <w:p w14:paraId="6F478FE7" w14:textId="0F62D219" w:rsidR="00AF2A4F" w:rsidRDefault="00AF2A4F" w:rsidP="00AF2A4F">
      <w:pPr>
        <w:spacing w:line="276" w:lineRule="auto"/>
        <w:jc w:val="both"/>
      </w:pPr>
    </w:p>
    <w:p w14:paraId="1C9CBC69" w14:textId="6F726E7D" w:rsidR="00AF2A4F" w:rsidRDefault="00AF2A4F" w:rsidP="00AF2A4F">
      <w:r>
        <w:br w:type="page"/>
      </w:r>
    </w:p>
    <w:p w14:paraId="7FFFFA64" w14:textId="7B42CA13" w:rsidR="00AF2A4F" w:rsidRDefault="00AF2A4F" w:rsidP="00AF2A4F">
      <w:pPr>
        <w:pStyle w:val="Titre1"/>
      </w:pPr>
      <w:bookmarkStart w:id="3" w:name="_Toc127433442"/>
      <w:r>
        <w:lastRenderedPageBreak/>
        <w:t>Point d'étape du 0</w:t>
      </w:r>
      <w:r>
        <w:t>9</w:t>
      </w:r>
      <w:r>
        <w:t xml:space="preserve"> février 2023 :</w:t>
      </w:r>
      <w:bookmarkEnd w:id="3"/>
    </w:p>
    <w:p w14:paraId="358F5E0E" w14:textId="521D668A" w:rsidR="00AF2A4F" w:rsidRDefault="00AF2A4F" w:rsidP="00AF2A4F">
      <w:r>
        <w:t>Reporté pour cause de maladie.</w:t>
      </w:r>
    </w:p>
    <w:p w14:paraId="1F66ED95" w14:textId="4AB52BEB" w:rsidR="00AF2A4F" w:rsidRDefault="00AF2A4F" w:rsidP="00AF2A4F">
      <w:pPr>
        <w:spacing w:line="276" w:lineRule="auto"/>
        <w:jc w:val="both"/>
      </w:pPr>
    </w:p>
    <w:p w14:paraId="2362B874" w14:textId="1D4B0B11" w:rsidR="00AF2A4F" w:rsidRDefault="00AF2A4F" w:rsidP="00AF2A4F">
      <w:pPr>
        <w:spacing w:line="276" w:lineRule="auto"/>
        <w:jc w:val="both"/>
      </w:pPr>
    </w:p>
    <w:p w14:paraId="62F4453E" w14:textId="501152F5" w:rsidR="00AF2A4F" w:rsidRDefault="00AF2A4F" w:rsidP="00AF2A4F">
      <w:pPr>
        <w:spacing w:line="276" w:lineRule="auto"/>
        <w:jc w:val="both"/>
      </w:pPr>
    </w:p>
    <w:p w14:paraId="43A86F60" w14:textId="2FC57EB5" w:rsidR="00AF2A4F" w:rsidRDefault="00AF2A4F" w:rsidP="00AF2A4F">
      <w:pPr>
        <w:spacing w:line="276" w:lineRule="auto"/>
        <w:jc w:val="both"/>
      </w:pPr>
    </w:p>
    <w:p w14:paraId="469AAE82" w14:textId="37259961" w:rsidR="00AF2A4F" w:rsidRDefault="00AF2A4F">
      <w:r>
        <w:br w:type="page"/>
      </w:r>
    </w:p>
    <w:p w14:paraId="4CF39AFE" w14:textId="7AEAA3A9" w:rsidR="00AF2A4F" w:rsidRDefault="00AF2A4F" w:rsidP="00AF2A4F">
      <w:pPr>
        <w:pStyle w:val="Titre1"/>
      </w:pPr>
      <w:bookmarkStart w:id="4" w:name="_Toc127433443"/>
      <w:r>
        <w:lastRenderedPageBreak/>
        <w:t xml:space="preserve">Point d'étape du </w:t>
      </w:r>
      <w:r>
        <w:t>XX</w:t>
      </w:r>
      <w:r>
        <w:t xml:space="preserve"> février 2023 :</w:t>
      </w:r>
      <w:bookmarkEnd w:id="4"/>
    </w:p>
    <w:p w14:paraId="388DDA77" w14:textId="169578B1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</w:p>
    <w:p w14:paraId="3502D90E" w14:textId="7FAE6E03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413F4465" w14:textId="17F3CA09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5BDF31FB" w14:textId="75AA0A0F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0EBDEF9D" w14:textId="5B7019B5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06347FA3" w14:textId="77777777" w:rsidR="00AF2A4F" w:rsidRDefault="00AF2A4F" w:rsidP="00AF2A4F">
      <w:pPr>
        <w:spacing w:line="276" w:lineRule="auto"/>
        <w:jc w:val="both"/>
      </w:pPr>
    </w:p>
    <w:p w14:paraId="494DAF0C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 xml:space="preserve">Attribution de certaines tâches : </w:t>
      </w:r>
    </w:p>
    <w:p w14:paraId="44414BB5" w14:textId="403B718D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Théo + Éric : </w:t>
      </w:r>
    </w:p>
    <w:p w14:paraId="18022B42" w14:textId="290F04E4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Éric : </w:t>
      </w:r>
    </w:p>
    <w:p w14:paraId="264247EA" w14:textId="40F59983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Jérôme : </w:t>
      </w:r>
    </w:p>
    <w:p w14:paraId="57CD93AE" w14:textId="77777777" w:rsidR="00AF2A4F" w:rsidRDefault="00AF2A4F" w:rsidP="00AF2A4F">
      <w:pPr>
        <w:spacing w:line="276" w:lineRule="auto"/>
        <w:jc w:val="both"/>
      </w:pPr>
    </w:p>
    <w:p w14:paraId="04A7527B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Programme de travail entre les deux points d'étape :</w:t>
      </w:r>
    </w:p>
    <w:p w14:paraId="2213EB1D" w14:textId="0BD0725A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 xml:space="preserve">Fr </w:t>
      </w:r>
    </w:p>
    <w:p w14:paraId="712F7460" w14:textId="5A3D60C3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44907399" w14:textId="74FCFA95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74AF7DA2" w14:textId="55909AD5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0B73B3E1" w14:textId="52223736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70C8744F" w14:textId="77777777" w:rsidR="00AF2A4F" w:rsidRDefault="00AF2A4F" w:rsidP="00AF2A4F">
      <w:pPr>
        <w:spacing w:line="276" w:lineRule="auto"/>
        <w:jc w:val="both"/>
      </w:pPr>
    </w:p>
    <w:p w14:paraId="5522F608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À étudier au prochain point d'étape :</w:t>
      </w:r>
    </w:p>
    <w:p w14:paraId="39456A26" w14:textId="05A9C6AB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3705F418" w14:textId="297537EE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7A7210B6" w14:textId="4ED10032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3879E426" w14:textId="4588FA79" w:rsidR="00AF2A4F" w:rsidRDefault="00AF2A4F" w:rsidP="00AF2A4F">
      <w:pPr>
        <w:spacing w:line="276" w:lineRule="auto"/>
        <w:jc w:val="both"/>
      </w:pPr>
    </w:p>
    <w:p w14:paraId="32FDDB82" w14:textId="4FDAE51D" w:rsidR="00AF2A4F" w:rsidRDefault="00AF2A4F" w:rsidP="00AF2A4F">
      <w:pPr>
        <w:spacing w:line="276" w:lineRule="auto"/>
        <w:jc w:val="both"/>
      </w:pPr>
    </w:p>
    <w:p w14:paraId="1B94700A" w14:textId="289AF5B1" w:rsidR="00AF2A4F" w:rsidRDefault="00AF2A4F" w:rsidP="00AF2A4F">
      <w:pPr>
        <w:spacing w:line="276" w:lineRule="auto"/>
        <w:jc w:val="both"/>
      </w:pPr>
    </w:p>
    <w:p w14:paraId="5BD05AC5" w14:textId="63371EBE" w:rsidR="00AF2A4F" w:rsidRDefault="00AF2A4F">
      <w:r>
        <w:br w:type="page"/>
      </w:r>
    </w:p>
    <w:p w14:paraId="601C3ED8" w14:textId="646CD417" w:rsidR="00AF2A4F" w:rsidRDefault="00AF2A4F" w:rsidP="00AF2A4F">
      <w:pPr>
        <w:pStyle w:val="Titre1"/>
      </w:pPr>
      <w:bookmarkStart w:id="5" w:name="_Hlk127433389"/>
      <w:bookmarkStart w:id="6" w:name="_Toc127433444"/>
      <w:r>
        <w:lastRenderedPageBreak/>
        <w:t xml:space="preserve">Point d'étape du XX </w:t>
      </w:r>
      <w:r>
        <w:t>mars</w:t>
      </w:r>
      <w:r>
        <w:t xml:space="preserve"> 2023 :</w:t>
      </w:r>
      <w:bookmarkEnd w:id="6"/>
    </w:p>
    <w:p w14:paraId="36A3C115" w14:textId="39C299E3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43330996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180399DC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5D3242A5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6C3396D8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122ED3AF" w14:textId="77777777" w:rsidR="00AF2A4F" w:rsidRDefault="00AF2A4F" w:rsidP="00AF2A4F">
      <w:pPr>
        <w:spacing w:line="276" w:lineRule="auto"/>
        <w:jc w:val="both"/>
      </w:pPr>
    </w:p>
    <w:p w14:paraId="297B93C0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 xml:space="preserve">Attribution de certaines tâches : </w:t>
      </w:r>
    </w:p>
    <w:p w14:paraId="04E008EA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Théo + Éric : </w:t>
      </w:r>
    </w:p>
    <w:p w14:paraId="21C2BC85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Éric : </w:t>
      </w:r>
    </w:p>
    <w:p w14:paraId="46C7070B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Jérôme : </w:t>
      </w:r>
    </w:p>
    <w:p w14:paraId="5C660AD5" w14:textId="77777777" w:rsidR="00AF2A4F" w:rsidRDefault="00AF2A4F" w:rsidP="00AF2A4F">
      <w:pPr>
        <w:spacing w:line="276" w:lineRule="auto"/>
        <w:jc w:val="both"/>
      </w:pPr>
    </w:p>
    <w:p w14:paraId="51BA856A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Programme de travail entre les deux points d'étape :</w:t>
      </w:r>
    </w:p>
    <w:p w14:paraId="7B9D0CE5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 xml:space="preserve">Fr </w:t>
      </w:r>
    </w:p>
    <w:p w14:paraId="5304A1C7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73BF4168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0B3D2520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43C5F74B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1CACDAB4" w14:textId="77777777" w:rsidR="00AF2A4F" w:rsidRDefault="00AF2A4F" w:rsidP="00AF2A4F">
      <w:pPr>
        <w:spacing w:line="276" w:lineRule="auto"/>
        <w:jc w:val="both"/>
      </w:pPr>
    </w:p>
    <w:p w14:paraId="2E4EF8CB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À étudier au prochain point d'étape :</w:t>
      </w:r>
    </w:p>
    <w:p w14:paraId="26AB4F93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15188D5A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69F36C17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54A33D6F" w14:textId="1578A012" w:rsidR="00AF2A4F" w:rsidRDefault="00AF2A4F" w:rsidP="00AF2A4F">
      <w:pPr>
        <w:spacing w:line="276" w:lineRule="auto"/>
        <w:jc w:val="both"/>
      </w:pPr>
    </w:p>
    <w:p w14:paraId="4FA196B9" w14:textId="05201C4A" w:rsidR="00AF2A4F" w:rsidRDefault="00AF2A4F" w:rsidP="00AF2A4F">
      <w:pPr>
        <w:spacing w:line="276" w:lineRule="auto"/>
        <w:jc w:val="both"/>
      </w:pPr>
    </w:p>
    <w:bookmarkEnd w:id="5"/>
    <w:p w14:paraId="3BE9F7A2" w14:textId="19CDD6E6" w:rsidR="00AF2A4F" w:rsidRDefault="00AF2A4F">
      <w:r>
        <w:br w:type="page"/>
      </w:r>
    </w:p>
    <w:p w14:paraId="30052D73" w14:textId="77777777" w:rsidR="00AF2A4F" w:rsidRDefault="00AF2A4F" w:rsidP="00AF2A4F">
      <w:pPr>
        <w:pStyle w:val="Titre1"/>
      </w:pPr>
      <w:bookmarkStart w:id="7" w:name="_Toc127433445"/>
      <w:r>
        <w:lastRenderedPageBreak/>
        <w:t>Point d'étape du XX mars 2023 :</w:t>
      </w:r>
      <w:bookmarkEnd w:id="7"/>
    </w:p>
    <w:p w14:paraId="51AD5690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01DEBE97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59424606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5E854399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397F393F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60C3F89B" w14:textId="77777777" w:rsidR="00AF2A4F" w:rsidRDefault="00AF2A4F" w:rsidP="00AF2A4F">
      <w:pPr>
        <w:spacing w:line="276" w:lineRule="auto"/>
        <w:jc w:val="both"/>
      </w:pPr>
    </w:p>
    <w:p w14:paraId="59254087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 xml:space="preserve">Attribution de certaines tâches : </w:t>
      </w:r>
    </w:p>
    <w:p w14:paraId="05295C4E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Théo + Éric : </w:t>
      </w:r>
    </w:p>
    <w:p w14:paraId="1EC6C6F9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Éric : </w:t>
      </w:r>
    </w:p>
    <w:p w14:paraId="4ACBFF7F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Jérôme : </w:t>
      </w:r>
    </w:p>
    <w:p w14:paraId="0F157817" w14:textId="77777777" w:rsidR="00AF2A4F" w:rsidRDefault="00AF2A4F" w:rsidP="00AF2A4F">
      <w:pPr>
        <w:spacing w:line="276" w:lineRule="auto"/>
        <w:jc w:val="both"/>
      </w:pPr>
    </w:p>
    <w:p w14:paraId="45ACD2BC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Programme de travail entre les deux points d'étape :</w:t>
      </w:r>
    </w:p>
    <w:p w14:paraId="121D61F9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 xml:space="preserve">Fr </w:t>
      </w:r>
    </w:p>
    <w:p w14:paraId="0C44419C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3195C155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5926B48A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3CE90A18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53350D24" w14:textId="77777777" w:rsidR="00AF2A4F" w:rsidRDefault="00AF2A4F" w:rsidP="00AF2A4F">
      <w:pPr>
        <w:spacing w:line="276" w:lineRule="auto"/>
        <w:jc w:val="both"/>
      </w:pPr>
    </w:p>
    <w:p w14:paraId="3545F06D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À étudier au prochain point d'étape :</w:t>
      </w:r>
    </w:p>
    <w:p w14:paraId="572550F9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4DA05652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1B1C56EA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293F21A8" w14:textId="77777777" w:rsidR="00AF2A4F" w:rsidRDefault="00AF2A4F" w:rsidP="00AF2A4F">
      <w:pPr>
        <w:spacing w:line="276" w:lineRule="auto"/>
        <w:jc w:val="both"/>
      </w:pPr>
    </w:p>
    <w:p w14:paraId="75FAEAEB" w14:textId="77777777" w:rsidR="00AF2A4F" w:rsidRDefault="00AF2A4F" w:rsidP="00AF2A4F">
      <w:pPr>
        <w:spacing w:line="276" w:lineRule="auto"/>
        <w:jc w:val="both"/>
      </w:pPr>
    </w:p>
    <w:p w14:paraId="08B9EF41" w14:textId="36131EC0" w:rsidR="00AF2A4F" w:rsidRDefault="00AF2A4F">
      <w:r>
        <w:br w:type="page"/>
      </w:r>
    </w:p>
    <w:p w14:paraId="37F9C517" w14:textId="77777777" w:rsidR="00AF2A4F" w:rsidRDefault="00AF2A4F" w:rsidP="00AF2A4F">
      <w:pPr>
        <w:pStyle w:val="Titre1"/>
      </w:pPr>
      <w:bookmarkStart w:id="8" w:name="_Toc127433446"/>
      <w:r>
        <w:lastRenderedPageBreak/>
        <w:t>Point d'étape du XX mars 2023 :</w:t>
      </w:r>
      <w:bookmarkEnd w:id="8"/>
    </w:p>
    <w:p w14:paraId="040AC2AD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2BDB069E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0C99B5D7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7FE1B5CB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110831E6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026EEF7E" w14:textId="77777777" w:rsidR="00AF2A4F" w:rsidRDefault="00AF2A4F" w:rsidP="00AF2A4F">
      <w:pPr>
        <w:spacing w:line="276" w:lineRule="auto"/>
        <w:jc w:val="both"/>
      </w:pPr>
    </w:p>
    <w:p w14:paraId="74E66B51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 xml:space="preserve">Attribution de certaines tâches : </w:t>
      </w:r>
    </w:p>
    <w:p w14:paraId="46B00B9F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Théo + Éric : </w:t>
      </w:r>
    </w:p>
    <w:p w14:paraId="6ABAB3A4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Éric : </w:t>
      </w:r>
    </w:p>
    <w:p w14:paraId="178A9577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Jérôme : </w:t>
      </w:r>
    </w:p>
    <w:p w14:paraId="3A94A583" w14:textId="77777777" w:rsidR="00AF2A4F" w:rsidRDefault="00AF2A4F" w:rsidP="00AF2A4F">
      <w:pPr>
        <w:spacing w:line="276" w:lineRule="auto"/>
        <w:jc w:val="both"/>
      </w:pPr>
    </w:p>
    <w:p w14:paraId="739E5DAA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Programme de travail entre les deux points d'étape :</w:t>
      </w:r>
    </w:p>
    <w:p w14:paraId="1D7C431D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 xml:space="preserve">Fr </w:t>
      </w:r>
    </w:p>
    <w:p w14:paraId="432768DB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59EE71AC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2B8BC4B4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2C05F27A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7B33F7ED" w14:textId="77777777" w:rsidR="00AF2A4F" w:rsidRDefault="00AF2A4F" w:rsidP="00AF2A4F">
      <w:pPr>
        <w:spacing w:line="276" w:lineRule="auto"/>
        <w:jc w:val="both"/>
      </w:pPr>
    </w:p>
    <w:p w14:paraId="13BB357D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À étudier au prochain point d'étape :</w:t>
      </w:r>
    </w:p>
    <w:p w14:paraId="0FFFAF97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5EFFE9A7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1AB3958B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767CC238" w14:textId="77777777" w:rsidR="00AF2A4F" w:rsidRDefault="00AF2A4F" w:rsidP="00AF2A4F">
      <w:pPr>
        <w:spacing w:line="276" w:lineRule="auto"/>
        <w:jc w:val="both"/>
      </w:pPr>
    </w:p>
    <w:p w14:paraId="2B33DE8C" w14:textId="77777777" w:rsidR="00AF2A4F" w:rsidRDefault="00AF2A4F" w:rsidP="00AF2A4F">
      <w:pPr>
        <w:spacing w:line="276" w:lineRule="auto"/>
        <w:jc w:val="both"/>
      </w:pPr>
    </w:p>
    <w:p w14:paraId="168F7C73" w14:textId="7FED729A" w:rsidR="00AF2A4F" w:rsidRDefault="00AF2A4F">
      <w:r>
        <w:br w:type="page"/>
      </w:r>
    </w:p>
    <w:p w14:paraId="1FB85E61" w14:textId="77777777" w:rsidR="00AF2A4F" w:rsidRDefault="00AF2A4F" w:rsidP="00AF2A4F">
      <w:pPr>
        <w:pStyle w:val="Titre1"/>
      </w:pPr>
      <w:bookmarkStart w:id="9" w:name="_Toc127433447"/>
      <w:r>
        <w:lastRenderedPageBreak/>
        <w:t>Point d'étape du XX mars 2023 :</w:t>
      </w:r>
      <w:bookmarkEnd w:id="9"/>
    </w:p>
    <w:p w14:paraId="7F0962EF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262577C4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0670674F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2137F1A8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7A3E7718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496BD558" w14:textId="77777777" w:rsidR="00AF2A4F" w:rsidRDefault="00AF2A4F" w:rsidP="00AF2A4F">
      <w:pPr>
        <w:spacing w:line="276" w:lineRule="auto"/>
        <w:jc w:val="both"/>
      </w:pPr>
    </w:p>
    <w:p w14:paraId="48E47419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 xml:space="preserve">Attribution de certaines tâches : </w:t>
      </w:r>
    </w:p>
    <w:p w14:paraId="7F46C8D5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Théo + Éric : </w:t>
      </w:r>
    </w:p>
    <w:p w14:paraId="599386D8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Éric : </w:t>
      </w:r>
    </w:p>
    <w:p w14:paraId="0BA8E2DD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Jérôme : </w:t>
      </w:r>
    </w:p>
    <w:p w14:paraId="6913FC51" w14:textId="77777777" w:rsidR="00AF2A4F" w:rsidRDefault="00AF2A4F" w:rsidP="00AF2A4F">
      <w:pPr>
        <w:spacing w:line="276" w:lineRule="auto"/>
        <w:jc w:val="both"/>
      </w:pPr>
    </w:p>
    <w:p w14:paraId="3EC3ACEE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Programme de travail entre les deux points d'étape :</w:t>
      </w:r>
    </w:p>
    <w:p w14:paraId="73CE09D0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 xml:space="preserve">Fr </w:t>
      </w:r>
    </w:p>
    <w:p w14:paraId="425B6B38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482D2A85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07C50EBB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2DD2CA51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0AA8499D" w14:textId="77777777" w:rsidR="00AF2A4F" w:rsidRDefault="00AF2A4F" w:rsidP="00AF2A4F">
      <w:pPr>
        <w:spacing w:line="276" w:lineRule="auto"/>
        <w:jc w:val="both"/>
      </w:pPr>
    </w:p>
    <w:p w14:paraId="751CCABF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À étudier au prochain point d'étape :</w:t>
      </w:r>
    </w:p>
    <w:p w14:paraId="6C9B02DC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11C9AD55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010B4FA7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29FB6EDE" w14:textId="77777777" w:rsidR="00AF2A4F" w:rsidRDefault="00AF2A4F" w:rsidP="00AF2A4F">
      <w:pPr>
        <w:spacing w:line="276" w:lineRule="auto"/>
        <w:jc w:val="both"/>
      </w:pPr>
    </w:p>
    <w:p w14:paraId="2DD91324" w14:textId="77777777" w:rsidR="00AF2A4F" w:rsidRDefault="00AF2A4F" w:rsidP="00AF2A4F">
      <w:pPr>
        <w:spacing w:line="276" w:lineRule="auto"/>
        <w:jc w:val="both"/>
      </w:pPr>
    </w:p>
    <w:p w14:paraId="535284AA" w14:textId="77777777" w:rsidR="00AF2A4F" w:rsidRDefault="00AF2A4F" w:rsidP="00AF2A4F">
      <w:pPr>
        <w:spacing w:line="276" w:lineRule="auto"/>
        <w:jc w:val="both"/>
      </w:pPr>
    </w:p>
    <w:sectPr w:rsidR="00AF2A4F" w:rsidSect="0058655C">
      <w:headerReference w:type="default" r:id="rId8"/>
      <w:footerReference w:type="default" r:id="rId9"/>
      <w:pgSz w:w="11906" w:h="16838"/>
      <w:pgMar w:top="1418" w:right="1418" w:bottom="1418" w:left="1418" w:header="850" w:footer="85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D15D3" w14:textId="77777777" w:rsidR="00A2688F" w:rsidRDefault="00A2688F" w:rsidP="0058655C">
      <w:pPr>
        <w:spacing w:after="0" w:line="240" w:lineRule="auto"/>
      </w:pPr>
      <w:r>
        <w:separator/>
      </w:r>
    </w:p>
  </w:endnote>
  <w:endnote w:type="continuationSeparator" w:id="0">
    <w:p w14:paraId="3C71C22F" w14:textId="77777777" w:rsidR="00A2688F" w:rsidRDefault="00A2688F" w:rsidP="00586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1196719"/>
      <w:docPartObj>
        <w:docPartGallery w:val="Page Numbers (Bottom of Page)"/>
        <w:docPartUnique/>
      </w:docPartObj>
    </w:sdtPr>
    <w:sdtContent>
      <w:p w14:paraId="379D1DF7" w14:textId="0EC5DB00" w:rsidR="0058655C" w:rsidRDefault="0058655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FEF9A35" wp14:editId="3F52B53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72" name="Parenthèses 6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FC6E9C" w14:textId="77777777" w:rsidR="0058655C" w:rsidRDefault="0058655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FEF9A3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672" o:spid="_x0000_s105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05FC6E9C" w14:textId="77777777" w:rsidR="0058655C" w:rsidRDefault="0058655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FBBFDD" wp14:editId="2435168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7C6B6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1A230" w14:textId="77777777" w:rsidR="00A2688F" w:rsidRDefault="00A2688F" w:rsidP="0058655C">
      <w:pPr>
        <w:spacing w:after="0" w:line="240" w:lineRule="auto"/>
      </w:pPr>
      <w:r>
        <w:separator/>
      </w:r>
    </w:p>
  </w:footnote>
  <w:footnote w:type="continuationSeparator" w:id="0">
    <w:p w14:paraId="7E9B8521" w14:textId="77777777" w:rsidR="00A2688F" w:rsidRDefault="00A2688F" w:rsidP="00586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smallCaps/>
        <w:color w:val="7F7F7F" w:themeColor="text1" w:themeTint="80"/>
        <w:sz w:val="26"/>
        <w:szCs w:val="26"/>
        <w:u w:val="single"/>
      </w:rPr>
      <w:alias w:val="Titre"/>
      <w:tag w:val=""/>
      <w:id w:val="1116400235"/>
      <w:placeholder>
        <w:docPart w:val="D62BD87EECBD4C8DB283FCF1BEF01FC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8241E84" w14:textId="6E1AAEEB" w:rsidR="0058655C" w:rsidRPr="0058655C" w:rsidRDefault="0058655C" w:rsidP="0090583D">
        <w:pPr>
          <w:pStyle w:val="En-tte"/>
          <w:spacing w:line="720" w:lineRule="auto"/>
          <w:jc w:val="center"/>
          <w:rPr>
            <w:i/>
            <w:iCs/>
            <w:smallCaps/>
            <w:color w:val="7F7F7F" w:themeColor="text1" w:themeTint="80"/>
            <w:sz w:val="26"/>
            <w:szCs w:val="26"/>
            <w:u w:val="single"/>
          </w:rPr>
        </w:pPr>
        <w:r w:rsidRPr="0058655C">
          <w:rPr>
            <w:i/>
            <w:iCs/>
            <w:smallCaps/>
            <w:color w:val="7F7F7F" w:themeColor="text1" w:themeTint="80"/>
            <w:sz w:val="26"/>
            <w:szCs w:val="26"/>
            <w:u w:val="single"/>
          </w:rPr>
          <w:t>Jeux collectionne</w:t>
        </w:r>
      </w:p>
    </w:sdtContent>
  </w:sdt>
  <w:p w14:paraId="2A25E572" w14:textId="77777777" w:rsidR="0058655C" w:rsidRDefault="005865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BDC"/>
    <w:multiLevelType w:val="hybridMultilevel"/>
    <w:tmpl w:val="C5BC3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3060"/>
    <w:multiLevelType w:val="hybridMultilevel"/>
    <w:tmpl w:val="1F0A2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92432"/>
    <w:multiLevelType w:val="hybridMultilevel"/>
    <w:tmpl w:val="96F82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42205"/>
    <w:multiLevelType w:val="hybridMultilevel"/>
    <w:tmpl w:val="BA388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C2D44"/>
    <w:multiLevelType w:val="hybridMultilevel"/>
    <w:tmpl w:val="7236D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6196E"/>
    <w:multiLevelType w:val="hybridMultilevel"/>
    <w:tmpl w:val="917A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924977">
    <w:abstractNumId w:val="5"/>
  </w:num>
  <w:num w:numId="2" w16cid:durableId="1329166444">
    <w:abstractNumId w:val="3"/>
  </w:num>
  <w:num w:numId="3" w16cid:durableId="247614834">
    <w:abstractNumId w:val="4"/>
  </w:num>
  <w:num w:numId="4" w16cid:durableId="1674868527">
    <w:abstractNumId w:val="1"/>
  </w:num>
  <w:num w:numId="5" w16cid:durableId="1366638676">
    <w:abstractNumId w:val="2"/>
  </w:num>
  <w:num w:numId="6" w16cid:durableId="81305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58"/>
    <w:rsid w:val="000339C6"/>
    <w:rsid w:val="00083AE2"/>
    <w:rsid w:val="00100811"/>
    <w:rsid w:val="001A1BC0"/>
    <w:rsid w:val="001C3A4F"/>
    <w:rsid w:val="001F5AF5"/>
    <w:rsid w:val="00292D9C"/>
    <w:rsid w:val="0031392D"/>
    <w:rsid w:val="00354E91"/>
    <w:rsid w:val="00406269"/>
    <w:rsid w:val="005017ED"/>
    <w:rsid w:val="0058655C"/>
    <w:rsid w:val="00671F2A"/>
    <w:rsid w:val="00746E58"/>
    <w:rsid w:val="007A7E28"/>
    <w:rsid w:val="008A1C9F"/>
    <w:rsid w:val="0090583D"/>
    <w:rsid w:val="009B4F6D"/>
    <w:rsid w:val="00A2688F"/>
    <w:rsid w:val="00AF2A4F"/>
    <w:rsid w:val="00D04BD8"/>
    <w:rsid w:val="00D25C37"/>
    <w:rsid w:val="00ED0B02"/>
    <w:rsid w:val="00E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EEAE5"/>
  <w15:chartTrackingRefBased/>
  <w15:docId w15:val="{EA99DCE0-F9E9-4D62-8653-597962F7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7E28"/>
    <w:pPr>
      <w:spacing w:line="360" w:lineRule="auto"/>
      <w:jc w:val="both"/>
      <w:outlineLvl w:val="0"/>
    </w:pPr>
    <w:rPr>
      <w:b/>
      <w:bCs/>
      <w:kern w:val="16"/>
      <w:sz w:val="28"/>
      <w:szCs w:val="28"/>
      <w:u w:val="thic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ROUILLON">
    <w:name w:val="BROUILLON"/>
    <w:basedOn w:val="Normal"/>
    <w:next w:val="Normal"/>
    <w:autoRedefine/>
    <w:qFormat/>
    <w:rsid w:val="00406269"/>
    <w:pPr>
      <w:jc w:val="both"/>
    </w:pPr>
    <w:rPr>
      <w:i/>
      <w:iCs/>
      <w:color w:val="767171" w:themeColor="background2" w:themeShade="80"/>
    </w:rPr>
  </w:style>
  <w:style w:type="character" w:customStyle="1" w:styleId="Titre1Car">
    <w:name w:val="Titre 1 Car"/>
    <w:basedOn w:val="Policepardfaut"/>
    <w:link w:val="Titre1"/>
    <w:uiPriority w:val="9"/>
    <w:rsid w:val="007A7E28"/>
    <w:rPr>
      <w:b/>
      <w:bCs/>
      <w:kern w:val="16"/>
      <w:sz w:val="28"/>
      <w:szCs w:val="28"/>
      <w:u w:val="thick"/>
    </w:rPr>
  </w:style>
  <w:style w:type="paragraph" w:styleId="Paragraphedeliste">
    <w:name w:val="List Paragraph"/>
    <w:basedOn w:val="Normal"/>
    <w:uiPriority w:val="34"/>
    <w:qFormat/>
    <w:rsid w:val="001F5AF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F5AF5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5AF5"/>
    <w:rPr>
      <w:rFonts w:eastAsiaTheme="minorEastAsia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655C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u w:val="none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8655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8655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86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655C"/>
  </w:style>
  <w:style w:type="paragraph" w:styleId="Pieddepage">
    <w:name w:val="footer"/>
    <w:basedOn w:val="Normal"/>
    <w:link w:val="PieddepageCar"/>
    <w:uiPriority w:val="99"/>
    <w:unhideWhenUsed/>
    <w:rsid w:val="00586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6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2BD87EECBD4C8DB283FCF1BEF01F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8A260F-5CF0-4646-8D8A-267D6BDEC11B}"/>
      </w:docPartPr>
      <w:docPartBody>
        <w:p w:rsidR="00E32C00" w:rsidRDefault="000B7981" w:rsidP="000B7981">
          <w:pPr>
            <w:pStyle w:val="D62BD87EECBD4C8DB283FCF1BEF01FC2"/>
          </w:pPr>
          <w:r>
            <w:rPr>
              <w:color w:val="7F7F7F" w:themeColor="text1" w:themeTint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81"/>
    <w:rsid w:val="000B7981"/>
    <w:rsid w:val="006E3B53"/>
    <w:rsid w:val="00E32C00"/>
    <w:rsid w:val="00FD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62BD87EECBD4C8DB283FCF1BEF01FC2">
    <w:name w:val="D62BD87EECBD4C8DB283FCF1BEF01FC2"/>
    <w:rsid w:val="000B7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71412-D45D-41A9-99A7-3FAB19D5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706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Jeux collectionne</vt:lpstr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collectionne</dc:title>
  <dc:subject/>
  <dc:creator>Jérôme KRAFT</dc:creator>
  <cp:keywords/>
  <dc:description/>
  <cp:lastModifiedBy>Jerome KRAFT</cp:lastModifiedBy>
  <cp:revision>4</cp:revision>
  <dcterms:created xsi:type="dcterms:W3CDTF">2023-02-02T20:28:00Z</dcterms:created>
  <dcterms:modified xsi:type="dcterms:W3CDTF">2023-02-16T08:50:00Z</dcterms:modified>
</cp:coreProperties>
</file>