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1DBD" w:rsidRPr="00AF1DBD" w:rsidRDefault="00AF1DBD">
      <w:pPr>
        <w:rPr>
          <w:b/>
          <w:sz w:val="44"/>
          <w:szCs w:val="44"/>
          <w:u w:val="single"/>
        </w:rPr>
      </w:pPr>
      <w:r w:rsidRPr="00AF1DBD">
        <w:rPr>
          <w:b/>
          <w:sz w:val="44"/>
          <w:szCs w:val="44"/>
          <w:u w:val="single"/>
        </w:rPr>
        <w:t xml:space="preserve">EG2401A module, </w:t>
      </w:r>
      <w:proofErr w:type="spellStart"/>
      <w:r w:rsidRPr="00AF1DBD">
        <w:rPr>
          <w:b/>
          <w:sz w:val="44"/>
          <w:szCs w:val="44"/>
          <w:u w:val="single"/>
        </w:rPr>
        <w:t>Sem</w:t>
      </w:r>
      <w:proofErr w:type="spellEnd"/>
      <w:r w:rsidRPr="00AF1DBD">
        <w:rPr>
          <w:b/>
          <w:sz w:val="44"/>
          <w:szCs w:val="44"/>
          <w:u w:val="single"/>
        </w:rPr>
        <w:t xml:space="preserve"> I</w:t>
      </w:r>
      <w:r w:rsidR="00720558">
        <w:rPr>
          <w:b/>
          <w:sz w:val="44"/>
          <w:szCs w:val="44"/>
          <w:u w:val="single"/>
        </w:rPr>
        <w:t>, Aug/Sep</w:t>
      </w:r>
      <w:r w:rsidR="00B7082D">
        <w:rPr>
          <w:b/>
          <w:sz w:val="44"/>
          <w:szCs w:val="44"/>
          <w:u w:val="single"/>
        </w:rPr>
        <w:t xml:space="preserve"> 2021</w:t>
      </w:r>
    </w:p>
    <w:p w:rsidR="00AF1DBD" w:rsidRDefault="00AF1DBD">
      <w:r>
        <w:t xml:space="preserve">Welcome to </w:t>
      </w:r>
      <w:r w:rsidR="00145032">
        <w:t>EG2401A module!!... :-):-)… View</w:t>
      </w:r>
      <w:r>
        <w:t xml:space="preserve"> this file first!!</w:t>
      </w:r>
    </w:p>
    <w:p w:rsidR="009F0C66" w:rsidRDefault="009F0C66">
      <w:pPr>
        <w:rPr>
          <w:b/>
          <w:sz w:val="36"/>
          <w:szCs w:val="36"/>
          <w:u w:val="single"/>
        </w:rPr>
      </w:pPr>
    </w:p>
    <w:p w:rsidR="00842C47" w:rsidRDefault="00842C47">
      <w:pPr>
        <w:rPr>
          <w:b/>
          <w:sz w:val="36"/>
          <w:szCs w:val="36"/>
          <w:u w:val="single"/>
        </w:rPr>
      </w:pPr>
      <w:r w:rsidRPr="00AF1DBD">
        <w:rPr>
          <w:b/>
          <w:sz w:val="36"/>
          <w:szCs w:val="36"/>
          <w:u w:val="single"/>
        </w:rPr>
        <w:t xml:space="preserve">EG2401A schedule and ZOOM links </w:t>
      </w:r>
      <w:r w:rsidR="00080A2F">
        <w:rPr>
          <w:b/>
          <w:sz w:val="36"/>
          <w:szCs w:val="36"/>
          <w:u w:val="single"/>
        </w:rPr>
        <w:t xml:space="preserve">“info” </w:t>
      </w:r>
      <w:r w:rsidR="004E238E">
        <w:rPr>
          <w:b/>
          <w:sz w:val="36"/>
          <w:szCs w:val="36"/>
          <w:u w:val="single"/>
        </w:rPr>
        <w:t>(</w:t>
      </w:r>
      <w:r w:rsidR="004E238E" w:rsidRPr="007D0BD1">
        <w:rPr>
          <w:b/>
          <w:sz w:val="36"/>
          <w:szCs w:val="36"/>
          <w:highlight w:val="yellow"/>
          <w:u w:val="single"/>
        </w:rPr>
        <w:t>via EG2401A LUMINUS -&gt; Conferencing</w:t>
      </w:r>
      <w:r w:rsidR="004E238E">
        <w:rPr>
          <w:b/>
          <w:sz w:val="36"/>
          <w:szCs w:val="36"/>
          <w:u w:val="single"/>
        </w:rPr>
        <w:t xml:space="preserve">) </w:t>
      </w:r>
      <w:r w:rsidRPr="00AF1DBD">
        <w:rPr>
          <w:b/>
          <w:sz w:val="36"/>
          <w:szCs w:val="36"/>
          <w:u w:val="single"/>
        </w:rPr>
        <w:t>for Lectures 1</w:t>
      </w:r>
      <w:proofErr w:type="gramStart"/>
      <w:r w:rsidRPr="00AF1DBD">
        <w:rPr>
          <w:b/>
          <w:sz w:val="36"/>
          <w:szCs w:val="36"/>
          <w:u w:val="single"/>
        </w:rPr>
        <w:t>,2,3</w:t>
      </w:r>
      <w:proofErr w:type="gramEnd"/>
    </w:p>
    <w:p w:rsidR="009F0C66" w:rsidRPr="00AF1DBD" w:rsidRDefault="009F0C66">
      <w:pPr>
        <w:rPr>
          <w:b/>
          <w:sz w:val="36"/>
          <w:szCs w:val="36"/>
          <w:u w:val="single"/>
        </w:rPr>
      </w:pPr>
    </w:p>
    <w:p w:rsidR="00842C47" w:rsidRDefault="00376E2B">
      <w:r>
        <w:rPr>
          <w:noProof/>
        </w:rPr>
        <w:drawing>
          <wp:inline distT="0" distB="0" distL="0" distR="0" wp14:anchorId="3121BD7E" wp14:editId="2D812A0F">
            <wp:extent cx="5731510" cy="304482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C47" w:rsidRDefault="007C665F">
      <w:r>
        <w:rPr>
          <w:rFonts w:ascii="Bradley Hand ITC" w:hAnsi="Bradley Hand ITC"/>
          <w:b/>
          <w:color w:val="7030A0"/>
          <w:sz w:val="36"/>
          <w:szCs w:val="36"/>
          <w:lang w:val="en-US"/>
        </w:rPr>
        <w:t xml:space="preserve">Enlarged below… </w:t>
      </w:r>
    </w:p>
    <w:p w:rsidR="008455ED" w:rsidRDefault="00361873">
      <w:r>
        <w:rPr>
          <w:noProof/>
        </w:rPr>
        <w:drawing>
          <wp:inline distT="0" distB="0" distL="0" distR="0" wp14:anchorId="67DE6290" wp14:editId="29FF207E">
            <wp:extent cx="5731510" cy="2797810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455ED" w:rsidRPr="00435489" w:rsidRDefault="00B7082D" w:rsidP="008455ED">
      <w:pPr>
        <w:rPr>
          <w:rFonts w:ascii="Bradley Hand ITC" w:hAnsi="Bradley Hand ITC"/>
          <w:b/>
          <w:color w:val="7030A0"/>
          <w:sz w:val="28"/>
          <w:szCs w:val="28"/>
          <w:lang w:val="en-US"/>
        </w:rPr>
      </w:pPr>
      <w:r>
        <w:rPr>
          <w:rFonts w:ascii="Bradley Hand ITC" w:hAnsi="Bradley Hand ITC"/>
          <w:b/>
          <w:color w:val="7030A0"/>
          <w:sz w:val="28"/>
          <w:szCs w:val="28"/>
          <w:lang w:val="en-US"/>
        </w:rPr>
        <w:br w:type="page"/>
      </w:r>
      <w:r w:rsidR="008455ED" w:rsidRPr="00147985">
        <w:rPr>
          <w:rFonts w:ascii="Bradley Hand ITC" w:hAnsi="Bradley Hand ITC"/>
          <w:b/>
          <w:color w:val="7030A0"/>
          <w:sz w:val="36"/>
          <w:szCs w:val="36"/>
          <w:lang w:val="en-US"/>
        </w:rPr>
        <w:lastRenderedPageBreak/>
        <w:t>Due to COVID-19</w:t>
      </w:r>
      <w:r>
        <w:rPr>
          <w:rFonts w:ascii="Bradley Hand ITC" w:hAnsi="Bradley Hand ITC"/>
          <w:b/>
          <w:color w:val="7030A0"/>
          <w:sz w:val="36"/>
          <w:szCs w:val="36"/>
          <w:lang w:val="en-US"/>
        </w:rPr>
        <w:t xml:space="preserve"> management arrangements</w:t>
      </w:r>
      <w:r w:rsidR="008455ED" w:rsidRPr="00147985">
        <w:rPr>
          <w:rFonts w:ascii="Bradley Hand ITC" w:hAnsi="Bradley Hand ITC"/>
          <w:b/>
          <w:color w:val="7030A0"/>
          <w:sz w:val="36"/>
          <w:szCs w:val="36"/>
          <w:lang w:val="en-US"/>
        </w:rPr>
        <w:t xml:space="preserve">, the </w:t>
      </w:r>
      <w:r w:rsidRPr="00435489">
        <w:rPr>
          <w:rFonts w:ascii="Bradley Hand ITC" w:hAnsi="Bradley Hand ITC"/>
          <w:b/>
          <w:color w:val="7030A0"/>
          <w:sz w:val="36"/>
          <w:szCs w:val="36"/>
          <w:u w:val="single"/>
          <w:lang w:val="en-US"/>
        </w:rPr>
        <w:t>lecture classes</w:t>
      </w:r>
      <w:r>
        <w:rPr>
          <w:rFonts w:ascii="Bradley Hand ITC" w:hAnsi="Bradley Hand ITC"/>
          <w:b/>
          <w:color w:val="7030A0"/>
          <w:sz w:val="36"/>
          <w:szCs w:val="36"/>
          <w:lang w:val="en-US"/>
        </w:rPr>
        <w:t xml:space="preserve"> in the </w:t>
      </w:r>
      <w:r w:rsidR="008455ED" w:rsidRPr="00147985">
        <w:rPr>
          <w:rFonts w:ascii="Bradley Hand ITC" w:hAnsi="Bradley Hand ITC"/>
          <w:b/>
          <w:color w:val="7030A0"/>
          <w:sz w:val="36"/>
          <w:szCs w:val="36"/>
          <w:lang w:val="en-US"/>
        </w:rPr>
        <w:t>module will be conducted onli</w:t>
      </w:r>
      <w:r w:rsidR="00934665" w:rsidRPr="00147985">
        <w:rPr>
          <w:rFonts w:ascii="Bradley Hand ITC" w:hAnsi="Bradley Hand ITC"/>
          <w:b/>
          <w:color w:val="7030A0"/>
          <w:sz w:val="36"/>
          <w:szCs w:val="36"/>
          <w:lang w:val="en-US"/>
        </w:rPr>
        <w:t>ne via ZOOM</w:t>
      </w:r>
      <w:r w:rsidR="008455ED" w:rsidRPr="00147985">
        <w:rPr>
          <w:rFonts w:ascii="Bradley Hand ITC" w:hAnsi="Bradley Hand ITC"/>
          <w:b/>
          <w:color w:val="7030A0"/>
          <w:sz w:val="36"/>
          <w:szCs w:val="36"/>
          <w:lang w:val="en-US"/>
        </w:rPr>
        <w:t xml:space="preserve">. Please see above for </w:t>
      </w:r>
      <w:r w:rsidR="00336762">
        <w:rPr>
          <w:rFonts w:ascii="Bradley Hand ITC" w:hAnsi="Bradley Hand ITC"/>
          <w:b/>
          <w:color w:val="7030A0"/>
          <w:sz w:val="36"/>
          <w:szCs w:val="36"/>
          <w:lang w:val="en-US"/>
        </w:rPr>
        <w:t>the schedule as well as the ZOOM</w:t>
      </w:r>
      <w:r w:rsidR="008455ED" w:rsidRPr="00147985">
        <w:rPr>
          <w:rFonts w:ascii="Bradley Hand ITC" w:hAnsi="Bradley Hand ITC"/>
          <w:b/>
          <w:color w:val="7030A0"/>
          <w:sz w:val="36"/>
          <w:szCs w:val="36"/>
          <w:lang w:val="en-US"/>
        </w:rPr>
        <w:t xml:space="preserve"> </w:t>
      </w:r>
      <w:r w:rsidR="00435489">
        <w:rPr>
          <w:rFonts w:ascii="Bradley Hand ITC" w:hAnsi="Bradley Hand ITC"/>
          <w:b/>
          <w:color w:val="7030A0"/>
          <w:sz w:val="36"/>
          <w:szCs w:val="36"/>
          <w:lang w:val="en-US"/>
        </w:rPr>
        <w:t xml:space="preserve">“info” </w:t>
      </w:r>
      <w:r w:rsidR="008455ED" w:rsidRPr="00147985">
        <w:rPr>
          <w:rFonts w:ascii="Bradley Hand ITC" w:hAnsi="Bradley Hand ITC"/>
          <w:b/>
          <w:color w:val="7030A0"/>
          <w:sz w:val="36"/>
          <w:szCs w:val="36"/>
          <w:lang w:val="en-US"/>
        </w:rPr>
        <w:t>details for the respective Lectures 1</w:t>
      </w:r>
      <w:proofErr w:type="gramStart"/>
      <w:r w:rsidR="008455ED" w:rsidRPr="00147985">
        <w:rPr>
          <w:rFonts w:ascii="Bradley Hand ITC" w:hAnsi="Bradley Hand ITC"/>
          <w:b/>
          <w:color w:val="7030A0"/>
          <w:sz w:val="36"/>
          <w:szCs w:val="36"/>
          <w:lang w:val="en-US"/>
        </w:rPr>
        <w:t>,2,3</w:t>
      </w:r>
      <w:proofErr w:type="gramEnd"/>
      <w:r w:rsidR="008455ED" w:rsidRPr="00147985">
        <w:rPr>
          <w:rFonts w:ascii="Bradley Hand ITC" w:hAnsi="Bradley Hand ITC"/>
          <w:b/>
          <w:color w:val="7030A0"/>
          <w:sz w:val="36"/>
          <w:szCs w:val="36"/>
          <w:lang w:val="en-US"/>
        </w:rPr>
        <w:t>.</w:t>
      </w:r>
    </w:p>
    <w:p w:rsidR="008455ED" w:rsidRDefault="008455ED" w:rsidP="008455ED">
      <w:pPr>
        <w:rPr>
          <w:lang w:val="en-US"/>
        </w:rPr>
      </w:pPr>
    </w:p>
    <w:p w:rsidR="008455ED" w:rsidRDefault="008455ED" w:rsidP="008455ED">
      <w:pPr>
        <w:rPr>
          <w:color w:val="172B4D"/>
        </w:rPr>
      </w:pPr>
      <w:r>
        <w:t>For more instructions/help, refer to</w:t>
      </w:r>
      <w:r>
        <w:rPr>
          <w:color w:val="172B4D"/>
        </w:rPr>
        <w:t xml:space="preserve"> </w:t>
      </w:r>
      <w:hyperlink r:id="rId6" w:anchor="Zoom-SignIn" w:history="1">
        <w:r>
          <w:rPr>
            <w:rStyle w:val="Hyperlink"/>
          </w:rPr>
          <w:t>https://wiki.nus.edu.sg/display/cit/Zoom#Zoom-SignIn</w:t>
        </w:r>
      </w:hyperlink>
      <w:r>
        <w:rPr>
          <w:color w:val="172B4D"/>
        </w:rPr>
        <w:t xml:space="preserve"> </w:t>
      </w:r>
    </w:p>
    <w:p w:rsidR="008455ED" w:rsidRDefault="008455ED" w:rsidP="008455ED">
      <w:pPr>
        <w:rPr>
          <w:lang w:val="en-US"/>
        </w:rPr>
      </w:pPr>
    </w:p>
    <w:p w:rsidR="008455ED" w:rsidRDefault="008455ED" w:rsidP="008455ED">
      <w:pPr>
        <w:rPr>
          <w:lang w:val="en-US"/>
        </w:rPr>
      </w:pPr>
      <w:r>
        <w:rPr>
          <w:lang w:val="en-US"/>
        </w:rPr>
        <w:t xml:space="preserve">                                                           </w:t>
      </w:r>
    </w:p>
    <w:p w:rsidR="008455ED" w:rsidRPr="003955E6" w:rsidRDefault="003955E6" w:rsidP="008455ED">
      <w:pPr>
        <w:rPr>
          <w:rFonts w:ascii="Bradley Hand ITC" w:hAnsi="Bradley Hand ITC"/>
          <w:b/>
          <w:color w:val="7030A0"/>
          <w:sz w:val="36"/>
          <w:szCs w:val="36"/>
          <w:lang w:val="en-US"/>
        </w:rPr>
      </w:pPr>
      <w:r w:rsidRPr="003955E6">
        <w:rPr>
          <w:rFonts w:ascii="Bradley Hand ITC" w:hAnsi="Bradley Hand ITC"/>
          <w:b/>
          <w:color w:val="7030A0"/>
          <w:sz w:val="36"/>
          <w:szCs w:val="36"/>
          <w:lang w:val="en-US"/>
        </w:rPr>
        <w:t>L</w:t>
      </w:r>
      <w:r w:rsidR="008455ED" w:rsidRPr="003955E6">
        <w:rPr>
          <w:rFonts w:ascii="Bradley Hand ITC" w:hAnsi="Bradley Hand ITC"/>
          <w:b/>
          <w:color w:val="7030A0"/>
          <w:sz w:val="36"/>
          <w:szCs w:val="36"/>
          <w:lang w:val="en-US"/>
        </w:rPr>
        <w:t>o</w:t>
      </w:r>
      <w:r w:rsidRPr="003955E6">
        <w:rPr>
          <w:rFonts w:ascii="Bradley Hand ITC" w:hAnsi="Bradley Hand ITC"/>
          <w:b/>
          <w:color w:val="7030A0"/>
          <w:sz w:val="36"/>
          <w:szCs w:val="36"/>
          <w:lang w:val="en-US"/>
        </w:rPr>
        <w:t>ok forward to our module!!... :-):-)</w:t>
      </w:r>
    </w:p>
    <w:p w:rsidR="008455ED" w:rsidRDefault="008455ED" w:rsidP="008455ED">
      <w:pPr>
        <w:rPr>
          <w:lang w:val="en-US"/>
        </w:rPr>
      </w:pPr>
    </w:p>
    <w:p w:rsidR="008455ED" w:rsidRDefault="008455ED" w:rsidP="008455ED">
      <w:pPr>
        <w:rPr>
          <w:lang w:val="en-US"/>
        </w:rPr>
      </w:pPr>
    </w:p>
    <w:p w:rsidR="008455ED" w:rsidRPr="008455ED" w:rsidRDefault="008455ED">
      <w:pPr>
        <w:rPr>
          <w:lang w:val="en-US"/>
        </w:rPr>
      </w:pPr>
    </w:p>
    <w:sectPr w:rsidR="008455ED" w:rsidRPr="008455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C47"/>
    <w:rsid w:val="00055E6E"/>
    <w:rsid w:val="00066729"/>
    <w:rsid w:val="00080A2F"/>
    <w:rsid w:val="000E224D"/>
    <w:rsid w:val="00145032"/>
    <w:rsid w:val="00147985"/>
    <w:rsid w:val="00196B93"/>
    <w:rsid w:val="001E5AD6"/>
    <w:rsid w:val="002F23DE"/>
    <w:rsid w:val="00314694"/>
    <w:rsid w:val="00336762"/>
    <w:rsid w:val="00361873"/>
    <w:rsid w:val="00376E2B"/>
    <w:rsid w:val="003955E6"/>
    <w:rsid w:val="00435489"/>
    <w:rsid w:val="004427B8"/>
    <w:rsid w:val="004E238E"/>
    <w:rsid w:val="005456A9"/>
    <w:rsid w:val="00720558"/>
    <w:rsid w:val="007A3DC7"/>
    <w:rsid w:val="007B22A7"/>
    <w:rsid w:val="007C665F"/>
    <w:rsid w:val="007D0BD1"/>
    <w:rsid w:val="00842C47"/>
    <w:rsid w:val="008455ED"/>
    <w:rsid w:val="008F5603"/>
    <w:rsid w:val="00934665"/>
    <w:rsid w:val="009E4A44"/>
    <w:rsid w:val="009F0C66"/>
    <w:rsid w:val="00AA5F96"/>
    <w:rsid w:val="00AD2607"/>
    <w:rsid w:val="00AF1DBD"/>
    <w:rsid w:val="00B66528"/>
    <w:rsid w:val="00B705E3"/>
    <w:rsid w:val="00B7082D"/>
    <w:rsid w:val="00BB5402"/>
    <w:rsid w:val="00C1218C"/>
    <w:rsid w:val="00C23D4F"/>
    <w:rsid w:val="00E37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83F611-5FE1-4DB3-983E-490BB7CDF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455ED"/>
    <w:rPr>
      <w:color w:val="0563C1"/>
      <w:u w:val="single"/>
    </w:rPr>
  </w:style>
  <w:style w:type="character" w:styleId="Strong">
    <w:name w:val="Strong"/>
    <w:basedOn w:val="DefaultParagraphFont"/>
    <w:uiPriority w:val="22"/>
    <w:qFormat/>
    <w:rsid w:val="008455E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016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iki.nus.edu.sg/display/cit/Zoom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University of Singapore</Company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Lee, Tong Heng (T.H.)</dc:creator>
  <cp:keywords/>
  <dc:description/>
  <cp:lastModifiedBy>Lee, Tong Heng (T.H.)</cp:lastModifiedBy>
  <cp:revision>36</cp:revision>
  <dcterms:created xsi:type="dcterms:W3CDTF">2020-08-05T08:12:00Z</dcterms:created>
  <dcterms:modified xsi:type="dcterms:W3CDTF">2021-05-27T05:02:00Z</dcterms:modified>
</cp:coreProperties>
</file>