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4331" w14:textId="77777777" w:rsidR="00AB4BDF" w:rsidRDefault="00AB4BDF" w:rsidP="00AB4BDF">
      <w:pPr>
        <w:pStyle w:val="Default"/>
        <w:rPr>
          <w:sz w:val="22"/>
          <w:szCs w:val="22"/>
        </w:rPr>
      </w:pPr>
      <w:r>
        <w:t xml:space="preserve"> </w:t>
      </w:r>
      <w:r>
        <w:rPr>
          <w:sz w:val="22"/>
          <w:szCs w:val="22"/>
        </w:rPr>
        <w:t xml:space="preserve">1 </w:t>
      </w:r>
    </w:p>
    <w:p w14:paraId="20E7BB38" w14:textId="77777777" w:rsidR="00AB4BDF" w:rsidRDefault="00AB4BDF" w:rsidP="00AB4BDF">
      <w:pPr>
        <w:pStyle w:val="Default"/>
        <w:rPr>
          <w:color w:val="auto"/>
        </w:rPr>
      </w:pPr>
    </w:p>
    <w:p w14:paraId="7506161A" w14:textId="77777777" w:rsidR="00AB4BDF" w:rsidRDefault="00AB4BDF" w:rsidP="00AB4BDF">
      <w:pPr>
        <w:pStyle w:val="Default"/>
        <w:rPr>
          <w:color w:val="auto"/>
          <w:sz w:val="23"/>
          <w:szCs w:val="23"/>
        </w:rPr>
      </w:pPr>
      <w:r>
        <w:rPr>
          <w:color w:val="auto"/>
        </w:rPr>
        <w:t xml:space="preserve"> </w:t>
      </w:r>
      <w:r>
        <w:rPr>
          <w:b/>
          <w:bCs/>
          <w:color w:val="auto"/>
          <w:sz w:val="23"/>
          <w:szCs w:val="23"/>
        </w:rPr>
        <w:t xml:space="preserve">ESP 5403 Nanomaterials for Energy Systems </w:t>
      </w:r>
    </w:p>
    <w:p w14:paraId="058ADD95" w14:textId="77777777" w:rsidR="00AB4BDF" w:rsidRDefault="00AB4BDF" w:rsidP="00AB4BDF">
      <w:pPr>
        <w:pStyle w:val="Default"/>
        <w:rPr>
          <w:sz w:val="23"/>
          <w:szCs w:val="23"/>
        </w:rPr>
      </w:pPr>
      <w:r>
        <w:rPr>
          <w:b/>
          <w:bCs/>
          <w:color w:val="0000FF"/>
          <w:sz w:val="23"/>
          <w:szCs w:val="23"/>
        </w:rPr>
        <w:t xml:space="preserve">Quiz-2/Solutions </w:t>
      </w:r>
    </w:p>
    <w:p w14:paraId="3B63539A" w14:textId="77777777" w:rsidR="00AB4BDF" w:rsidRDefault="00AB4BDF" w:rsidP="00AB4BDF">
      <w:pPr>
        <w:pStyle w:val="Default"/>
        <w:rPr>
          <w:sz w:val="23"/>
          <w:szCs w:val="23"/>
        </w:rPr>
      </w:pPr>
      <w:r>
        <w:rPr>
          <w:b/>
          <w:bCs/>
          <w:sz w:val="23"/>
          <w:szCs w:val="23"/>
        </w:rPr>
        <w:t xml:space="preserve">06/11/2020 </w:t>
      </w:r>
    </w:p>
    <w:p w14:paraId="6C8B16CE" w14:textId="77777777" w:rsidR="00AB4BDF" w:rsidRDefault="00AB4BDF" w:rsidP="00AB4BDF">
      <w:pPr>
        <w:pStyle w:val="Default"/>
        <w:rPr>
          <w:sz w:val="23"/>
          <w:szCs w:val="23"/>
        </w:rPr>
      </w:pPr>
      <w:r>
        <w:rPr>
          <w:b/>
          <w:bCs/>
          <w:sz w:val="23"/>
          <w:szCs w:val="23"/>
        </w:rPr>
        <w:t xml:space="preserve">Marks 15 (Grade 15%) </w:t>
      </w:r>
    </w:p>
    <w:p w14:paraId="2EF6D133" w14:textId="77777777" w:rsidR="00AB4BDF" w:rsidRDefault="00AB4BDF" w:rsidP="00AB4BDF">
      <w:pPr>
        <w:pStyle w:val="Default"/>
        <w:rPr>
          <w:sz w:val="23"/>
          <w:szCs w:val="23"/>
        </w:rPr>
      </w:pPr>
      <w:r>
        <w:rPr>
          <w:sz w:val="23"/>
          <w:szCs w:val="23"/>
        </w:rPr>
        <w:t xml:space="preserve">This is an open-book quiz. Please attempt all questions in this quiz. You are given 40 min. to complete the quiz. </w:t>
      </w:r>
    </w:p>
    <w:p w14:paraId="4DC46ED0" w14:textId="77777777" w:rsidR="00AB4BDF" w:rsidRDefault="00AB4BDF" w:rsidP="00AB4BDF">
      <w:pPr>
        <w:pStyle w:val="Default"/>
        <w:rPr>
          <w:sz w:val="23"/>
          <w:szCs w:val="23"/>
        </w:rPr>
      </w:pPr>
      <w:r>
        <w:rPr>
          <w:sz w:val="23"/>
          <w:szCs w:val="23"/>
        </w:rPr>
        <w:t xml:space="preserve">Write your Metric Number and answers on the quiz question sheets and submit this document as a PDF file to LUMINUS at the end of the quiz. </w:t>
      </w:r>
    </w:p>
    <w:p w14:paraId="03DC00E0" w14:textId="77777777" w:rsidR="00AB4BDF" w:rsidRDefault="00AB4BDF" w:rsidP="00AB4BDF">
      <w:pPr>
        <w:pStyle w:val="Default"/>
        <w:rPr>
          <w:sz w:val="23"/>
          <w:szCs w:val="23"/>
        </w:rPr>
      </w:pPr>
      <w:r>
        <w:rPr>
          <w:sz w:val="23"/>
          <w:szCs w:val="23"/>
        </w:rPr>
        <w:t xml:space="preserve">Save PDF file starting with your Metric No. </w:t>
      </w:r>
    </w:p>
    <w:p w14:paraId="2A1A46A7" w14:textId="381967C9" w:rsidR="00AB4BDF" w:rsidRDefault="00AB4BDF" w:rsidP="00AB4BDF">
      <w:pPr>
        <w:pStyle w:val="Default"/>
        <w:rPr>
          <w:sz w:val="23"/>
          <w:szCs w:val="23"/>
        </w:rPr>
      </w:pPr>
      <w:r>
        <w:rPr>
          <w:b/>
          <w:bCs/>
          <w:sz w:val="23"/>
          <w:szCs w:val="23"/>
        </w:rPr>
        <w:t>Matric No.</w:t>
      </w:r>
      <w:r>
        <w:rPr>
          <w:sz w:val="23"/>
          <w:szCs w:val="23"/>
        </w:rPr>
        <w:t xml:space="preserve">:_________________ </w:t>
      </w:r>
    </w:p>
    <w:p w14:paraId="41AF4942" w14:textId="77777777" w:rsidR="00AB4BDF" w:rsidRDefault="00AB4BDF" w:rsidP="00AB4BDF">
      <w:pPr>
        <w:pStyle w:val="Default"/>
        <w:rPr>
          <w:sz w:val="23"/>
          <w:szCs w:val="23"/>
        </w:rPr>
      </w:pPr>
    </w:p>
    <w:p w14:paraId="4D152DC3" w14:textId="77777777" w:rsidR="00AB4BDF" w:rsidRDefault="00AB4BDF" w:rsidP="00AB4BDF">
      <w:pPr>
        <w:pStyle w:val="Default"/>
        <w:spacing w:after="60"/>
        <w:rPr>
          <w:sz w:val="22"/>
          <w:szCs w:val="22"/>
        </w:rPr>
      </w:pPr>
      <w:r>
        <w:rPr>
          <w:sz w:val="22"/>
          <w:szCs w:val="22"/>
        </w:rPr>
        <w:t xml:space="preserve">1. Dominated volume recombination in </w:t>
      </w:r>
      <w:r>
        <w:rPr>
          <w:i/>
          <w:iCs/>
          <w:sz w:val="22"/>
          <w:szCs w:val="22"/>
        </w:rPr>
        <w:t>p</w:t>
      </w:r>
      <w:r>
        <w:rPr>
          <w:sz w:val="22"/>
          <w:szCs w:val="22"/>
        </w:rPr>
        <w:t xml:space="preserve">-region of a monocrystalline Si-solar cell at high doping level is: </w:t>
      </w:r>
    </w:p>
    <w:p w14:paraId="40897B6A" w14:textId="77777777" w:rsidR="00AB4BDF" w:rsidRDefault="00AB4BDF" w:rsidP="00AB4BDF">
      <w:pPr>
        <w:pStyle w:val="Default"/>
        <w:spacing w:after="60"/>
        <w:rPr>
          <w:sz w:val="22"/>
          <w:szCs w:val="22"/>
        </w:rPr>
      </w:pPr>
      <w:r>
        <w:rPr>
          <w:sz w:val="22"/>
          <w:szCs w:val="22"/>
        </w:rPr>
        <w:t xml:space="preserve">(a) Radiative recombination </w:t>
      </w:r>
    </w:p>
    <w:p w14:paraId="755068B9" w14:textId="77777777" w:rsidR="00AB4BDF" w:rsidRDefault="00AB4BDF" w:rsidP="00AB4BDF">
      <w:pPr>
        <w:pStyle w:val="Default"/>
        <w:spacing w:after="60"/>
        <w:rPr>
          <w:sz w:val="22"/>
          <w:szCs w:val="22"/>
        </w:rPr>
      </w:pPr>
      <w:r>
        <w:rPr>
          <w:sz w:val="22"/>
          <w:szCs w:val="22"/>
        </w:rPr>
        <w:t xml:space="preserve">(b) Auger recombination </w:t>
      </w:r>
      <w:r>
        <w:rPr>
          <w:sz w:val="22"/>
          <w:szCs w:val="22"/>
        </w:rPr>
        <w:t xml:space="preserve"> </w:t>
      </w:r>
    </w:p>
    <w:p w14:paraId="28CE6B88" w14:textId="77777777" w:rsidR="00AB4BDF" w:rsidRDefault="00AB4BDF" w:rsidP="00AB4BDF">
      <w:pPr>
        <w:pStyle w:val="Default"/>
        <w:spacing w:after="60"/>
        <w:rPr>
          <w:sz w:val="22"/>
          <w:szCs w:val="22"/>
        </w:rPr>
      </w:pPr>
      <w:r>
        <w:rPr>
          <w:sz w:val="22"/>
          <w:szCs w:val="22"/>
        </w:rPr>
        <w:t xml:space="preserve">(c) Trap-assisted SRH recombination </w:t>
      </w:r>
    </w:p>
    <w:p w14:paraId="120010A8" w14:textId="77777777" w:rsidR="00AB4BDF" w:rsidRDefault="00AB4BDF" w:rsidP="00AB4BDF">
      <w:pPr>
        <w:pStyle w:val="Default"/>
        <w:rPr>
          <w:sz w:val="22"/>
          <w:szCs w:val="22"/>
        </w:rPr>
      </w:pPr>
      <w:r>
        <w:rPr>
          <w:sz w:val="22"/>
          <w:szCs w:val="22"/>
        </w:rPr>
        <w:t xml:space="preserve">(d) Surface recombination </w:t>
      </w:r>
    </w:p>
    <w:p w14:paraId="278BC51D" w14:textId="77777777" w:rsidR="00AB4BDF" w:rsidRDefault="00AB4BDF" w:rsidP="00AB4BDF">
      <w:pPr>
        <w:pStyle w:val="Default"/>
        <w:rPr>
          <w:sz w:val="22"/>
          <w:szCs w:val="22"/>
        </w:rPr>
      </w:pPr>
    </w:p>
    <w:p w14:paraId="3815B956" w14:textId="7C9A4E80" w:rsidR="00AB4BDF" w:rsidRDefault="00AB4BDF" w:rsidP="00AB4BDF">
      <w:pPr>
        <w:pStyle w:val="Default"/>
        <w:rPr>
          <w:sz w:val="22"/>
          <w:szCs w:val="22"/>
        </w:rPr>
      </w:pPr>
      <w:r>
        <w:rPr>
          <w:sz w:val="22"/>
          <w:szCs w:val="22"/>
        </w:rPr>
        <w:t xml:space="preserve">Mention one subsequent effect during this recombination process. </w:t>
      </w:r>
    </w:p>
    <w:p w14:paraId="46C2896C" w14:textId="77777777" w:rsidR="00AB4BDF" w:rsidRDefault="00AB4BDF" w:rsidP="00AB4BDF">
      <w:pPr>
        <w:pStyle w:val="Default"/>
        <w:rPr>
          <w:sz w:val="22"/>
          <w:szCs w:val="22"/>
        </w:rPr>
      </w:pPr>
    </w:p>
    <w:p w14:paraId="5BED65E6" w14:textId="47B5EF56" w:rsidR="00AB4BDF" w:rsidRDefault="00AB4BDF" w:rsidP="00AB4BDF">
      <w:pPr>
        <w:pStyle w:val="Default"/>
        <w:rPr>
          <w:sz w:val="22"/>
          <w:szCs w:val="22"/>
        </w:rPr>
      </w:pPr>
      <w:r>
        <w:rPr>
          <w:sz w:val="22"/>
          <w:szCs w:val="22"/>
        </w:rPr>
        <w:t>2. During the analysis of I-V curve and its Fill Factor of a solar cell, we note that the main impact of high series resistance is to reduce the</w:t>
      </w:r>
      <w:r>
        <w:rPr>
          <w:sz w:val="22"/>
          <w:szCs w:val="22"/>
        </w:rPr>
        <w:t xml:space="preserve"> _____________</w:t>
      </w:r>
      <w:r>
        <w:rPr>
          <w:sz w:val="22"/>
          <w:szCs w:val="22"/>
        </w:rPr>
        <w:t>__ while the main impact of low shunt resistance is to reduce the _</w:t>
      </w:r>
      <w:r>
        <w:rPr>
          <w:sz w:val="22"/>
          <w:szCs w:val="22"/>
        </w:rPr>
        <w:t>_______________</w:t>
      </w:r>
      <w:r>
        <w:rPr>
          <w:sz w:val="22"/>
          <w:szCs w:val="22"/>
        </w:rPr>
        <w:t xml:space="preserve">___. </w:t>
      </w:r>
    </w:p>
    <w:p w14:paraId="3D6B114E" w14:textId="77777777" w:rsidR="00AB4BDF" w:rsidRDefault="00AB4BDF" w:rsidP="00AB4BDF">
      <w:pPr>
        <w:pStyle w:val="Default"/>
        <w:rPr>
          <w:sz w:val="22"/>
          <w:szCs w:val="22"/>
        </w:rPr>
      </w:pPr>
    </w:p>
    <w:p w14:paraId="4F83B4A0" w14:textId="77777777" w:rsidR="00AB4BDF" w:rsidRDefault="00AB4BDF" w:rsidP="00AB4BDF">
      <w:pPr>
        <w:pStyle w:val="Default"/>
        <w:rPr>
          <w:sz w:val="22"/>
          <w:szCs w:val="22"/>
        </w:rPr>
      </w:pPr>
      <w:r>
        <w:rPr>
          <w:sz w:val="22"/>
          <w:szCs w:val="22"/>
        </w:rPr>
        <w:t xml:space="preserve">Provide reason why either OCV or short circuit current is affected substantially (as mentioned above) at high series resistance (1-2 sentences only): </w:t>
      </w:r>
    </w:p>
    <w:p w14:paraId="3821CC04" w14:textId="77777777" w:rsidR="00AB4BDF" w:rsidRDefault="00AB4BDF" w:rsidP="00AB4BDF">
      <w:pPr>
        <w:pStyle w:val="Default"/>
        <w:rPr>
          <w:color w:val="0000FF"/>
          <w:sz w:val="22"/>
          <w:szCs w:val="22"/>
        </w:rPr>
      </w:pPr>
    </w:p>
    <w:p w14:paraId="244C8ECC" w14:textId="77777777" w:rsidR="00AB4BDF" w:rsidRDefault="00AB4BDF" w:rsidP="00AB4BDF">
      <w:pPr>
        <w:pStyle w:val="Default"/>
        <w:rPr>
          <w:color w:val="0000FF"/>
          <w:sz w:val="22"/>
          <w:szCs w:val="22"/>
        </w:rPr>
      </w:pPr>
    </w:p>
    <w:p w14:paraId="5E8EE9B4" w14:textId="77777777" w:rsidR="00AB4BDF" w:rsidRDefault="00AB4BDF" w:rsidP="00AB4BDF">
      <w:pPr>
        <w:pStyle w:val="Default"/>
        <w:rPr>
          <w:color w:val="0000FF"/>
          <w:sz w:val="22"/>
          <w:szCs w:val="22"/>
        </w:rPr>
      </w:pPr>
    </w:p>
    <w:p w14:paraId="68B487EC" w14:textId="280EE5B4" w:rsidR="00AB4BDF" w:rsidRDefault="00AB4BDF" w:rsidP="00AB4BDF">
      <w:pPr>
        <w:pStyle w:val="Default"/>
        <w:rPr>
          <w:sz w:val="22"/>
          <w:szCs w:val="22"/>
        </w:rPr>
      </w:pPr>
      <w:r>
        <w:rPr>
          <w:sz w:val="22"/>
          <w:szCs w:val="22"/>
        </w:rPr>
        <w:t xml:space="preserve">3. Upon increasing the band gap of semiconductors, the conversion efficiency of solar cells made by such semiconductors increases steadily. </w:t>
      </w:r>
    </w:p>
    <w:p w14:paraId="70CF5095" w14:textId="77777777" w:rsidR="00AB4BDF" w:rsidRDefault="00AB4BDF" w:rsidP="00AB4BDF">
      <w:pPr>
        <w:pStyle w:val="Default"/>
        <w:rPr>
          <w:sz w:val="22"/>
          <w:szCs w:val="22"/>
        </w:rPr>
      </w:pPr>
    </w:p>
    <w:p w14:paraId="5C535AE4" w14:textId="09653CE0" w:rsidR="00AB4BDF" w:rsidRDefault="00AB4BDF" w:rsidP="00AB4BDF">
      <w:pPr>
        <w:pStyle w:val="Default"/>
        <w:rPr>
          <w:sz w:val="22"/>
          <w:szCs w:val="22"/>
        </w:rPr>
      </w:pPr>
      <w:r>
        <w:rPr>
          <w:sz w:val="22"/>
          <w:szCs w:val="22"/>
        </w:rPr>
        <w:t>(a) True (b) False</w:t>
      </w:r>
    </w:p>
    <w:p w14:paraId="04D2B2ED" w14:textId="77777777" w:rsidR="00AB4BDF" w:rsidRDefault="00AB4BDF" w:rsidP="00AB4BDF">
      <w:pPr>
        <w:pStyle w:val="Default"/>
        <w:rPr>
          <w:sz w:val="22"/>
          <w:szCs w:val="22"/>
        </w:rPr>
      </w:pPr>
      <w:r>
        <w:rPr>
          <w:sz w:val="22"/>
          <w:szCs w:val="22"/>
        </w:rPr>
        <w:t xml:space="preserve">Provide the reason (1-2 sentences only). </w:t>
      </w:r>
    </w:p>
    <w:p w14:paraId="46F6899A" w14:textId="77777777" w:rsidR="00AB4BDF" w:rsidRDefault="00AB4BDF" w:rsidP="00AB4BDF">
      <w:pPr>
        <w:pStyle w:val="Default"/>
        <w:rPr>
          <w:color w:val="auto"/>
        </w:rPr>
      </w:pPr>
    </w:p>
    <w:p w14:paraId="7B09BACC" w14:textId="77777777" w:rsidR="00AB4BDF" w:rsidRDefault="00AB4BDF" w:rsidP="00AB4BDF">
      <w:pPr>
        <w:pStyle w:val="Default"/>
        <w:pageBreakBefore/>
        <w:rPr>
          <w:color w:val="auto"/>
        </w:rPr>
      </w:pPr>
    </w:p>
    <w:p w14:paraId="3F502CDB" w14:textId="03EA863F" w:rsidR="00AB4BDF" w:rsidRDefault="00AB4BDF" w:rsidP="00AB4BDF">
      <w:pPr>
        <w:pStyle w:val="Default"/>
        <w:rPr>
          <w:sz w:val="22"/>
          <w:szCs w:val="22"/>
        </w:rPr>
      </w:pPr>
      <w:r>
        <w:rPr>
          <w:color w:val="auto"/>
          <w:sz w:val="22"/>
          <w:szCs w:val="22"/>
        </w:rPr>
        <w:t>4. Consider a perovskite solar cell, in which a perovskite is sandwiched between TiO</w:t>
      </w:r>
      <w:r>
        <w:rPr>
          <w:color w:val="auto"/>
          <w:sz w:val="14"/>
          <w:szCs w:val="14"/>
        </w:rPr>
        <w:t xml:space="preserve">2 </w:t>
      </w:r>
      <w:r>
        <w:rPr>
          <w:color w:val="auto"/>
          <w:sz w:val="22"/>
          <w:szCs w:val="22"/>
        </w:rPr>
        <w:t>and Spiro-MeOTAD. Upon light illumination, electron-hole pair is formed in the perovskite. From thermodynamic point of view, the valance band maximum of perovskite is suitable for ____</w:t>
      </w:r>
      <w:r>
        <w:rPr>
          <w:sz w:val="22"/>
          <w:szCs w:val="22"/>
        </w:rPr>
        <w:t xml:space="preserve">___________ separation and conduction band maximum is suitable for ____________ separation. </w:t>
      </w:r>
    </w:p>
    <w:p w14:paraId="01D59412" w14:textId="77777777" w:rsidR="00AB4BDF" w:rsidRDefault="00AB4BDF" w:rsidP="00AB4BDF">
      <w:pPr>
        <w:pStyle w:val="Default"/>
        <w:rPr>
          <w:sz w:val="22"/>
          <w:szCs w:val="22"/>
        </w:rPr>
      </w:pPr>
    </w:p>
    <w:p w14:paraId="799E2717" w14:textId="77777777" w:rsidR="00AB4BDF" w:rsidRDefault="00AB4BDF" w:rsidP="00AB4BDF">
      <w:pPr>
        <w:pStyle w:val="Default"/>
        <w:rPr>
          <w:sz w:val="22"/>
          <w:szCs w:val="22"/>
        </w:rPr>
      </w:pPr>
      <w:r>
        <w:rPr>
          <w:sz w:val="22"/>
          <w:szCs w:val="22"/>
        </w:rPr>
        <w:t xml:space="preserve">Mention the reason why perovskites have high diffusion length (&gt;1 micon) or high carrier </w:t>
      </w:r>
    </w:p>
    <w:p w14:paraId="434E922C" w14:textId="77777777" w:rsidR="00AB4BDF" w:rsidRDefault="00AB4BDF" w:rsidP="00AB4BDF">
      <w:pPr>
        <w:pStyle w:val="Default"/>
        <w:rPr>
          <w:sz w:val="22"/>
          <w:szCs w:val="22"/>
        </w:rPr>
      </w:pPr>
      <w:r>
        <w:rPr>
          <w:sz w:val="22"/>
          <w:szCs w:val="22"/>
        </w:rPr>
        <w:t xml:space="preserve">mobility. </w:t>
      </w:r>
    </w:p>
    <w:p w14:paraId="3D1B3301" w14:textId="77777777" w:rsidR="00AB4BDF" w:rsidRDefault="00AB4BDF" w:rsidP="00AB4BDF">
      <w:pPr>
        <w:pStyle w:val="Default"/>
        <w:rPr>
          <w:color w:val="0000FF"/>
          <w:sz w:val="22"/>
          <w:szCs w:val="22"/>
        </w:rPr>
      </w:pPr>
    </w:p>
    <w:p w14:paraId="6BCC6501" w14:textId="572CD50F" w:rsidR="00AB4BDF" w:rsidRDefault="00AB4BDF" w:rsidP="00AB4BDF">
      <w:pPr>
        <w:pStyle w:val="Default"/>
        <w:rPr>
          <w:sz w:val="23"/>
          <w:szCs w:val="23"/>
        </w:rPr>
      </w:pPr>
      <w:r>
        <w:rPr>
          <w:sz w:val="23"/>
          <w:szCs w:val="23"/>
        </w:rPr>
        <w:t xml:space="preserve">5. The OCV of a Si solar cell is always smaller than its bandgap 1.12eV. Explain the </w:t>
      </w:r>
    </w:p>
    <w:p w14:paraId="1B4BC79C" w14:textId="6DF686CC" w:rsidR="00AB4BDF" w:rsidRDefault="00AB4BDF" w:rsidP="00AB4BDF">
      <w:pPr>
        <w:pStyle w:val="Default"/>
        <w:rPr>
          <w:sz w:val="23"/>
          <w:szCs w:val="23"/>
        </w:rPr>
      </w:pPr>
      <w:r>
        <w:rPr>
          <w:sz w:val="23"/>
          <w:szCs w:val="23"/>
        </w:rPr>
        <w:t xml:space="preserve">reason in 1-2 sentences. </w:t>
      </w:r>
    </w:p>
    <w:p w14:paraId="259E44F6" w14:textId="43C846CB" w:rsidR="00AB4BDF" w:rsidRDefault="00AB4BDF" w:rsidP="00AB4BDF">
      <w:pPr>
        <w:pStyle w:val="Default"/>
        <w:rPr>
          <w:sz w:val="23"/>
          <w:szCs w:val="23"/>
        </w:rPr>
      </w:pPr>
    </w:p>
    <w:p w14:paraId="7550A0C6" w14:textId="3134D3A0" w:rsidR="00AB4BDF" w:rsidRDefault="00AB4BDF" w:rsidP="00AB4BDF">
      <w:pPr>
        <w:pStyle w:val="Default"/>
        <w:rPr>
          <w:sz w:val="23"/>
          <w:szCs w:val="23"/>
        </w:rPr>
      </w:pPr>
    </w:p>
    <w:p w14:paraId="52A7792A" w14:textId="7DE02A81" w:rsidR="00AB4BDF" w:rsidRDefault="00AB4BDF" w:rsidP="00AB4BDF">
      <w:pPr>
        <w:pStyle w:val="Default"/>
        <w:rPr>
          <w:sz w:val="23"/>
          <w:szCs w:val="23"/>
        </w:rPr>
      </w:pPr>
    </w:p>
    <w:p w14:paraId="1BCB866F" w14:textId="77777777" w:rsidR="00AB4BDF" w:rsidRDefault="00AB4BDF" w:rsidP="00AB4BDF">
      <w:pPr>
        <w:pStyle w:val="Default"/>
        <w:rPr>
          <w:sz w:val="23"/>
          <w:szCs w:val="23"/>
        </w:rPr>
      </w:pPr>
    </w:p>
    <w:p w14:paraId="2C257FC1" w14:textId="77777777" w:rsidR="00AB4BDF" w:rsidRDefault="00AB4BDF" w:rsidP="00AB4BDF">
      <w:pPr>
        <w:pStyle w:val="Default"/>
        <w:rPr>
          <w:sz w:val="23"/>
          <w:szCs w:val="23"/>
        </w:rPr>
      </w:pPr>
      <w:r>
        <w:rPr>
          <w:sz w:val="23"/>
          <w:szCs w:val="23"/>
        </w:rPr>
        <w:t xml:space="preserve">6. </w:t>
      </w:r>
      <w:r>
        <w:rPr>
          <w:sz w:val="22"/>
          <w:szCs w:val="22"/>
        </w:rPr>
        <w:t xml:space="preserve">In a practical Si solar cell the fill factor is always less than 1. </w:t>
      </w:r>
      <w:r>
        <w:rPr>
          <w:sz w:val="23"/>
          <w:szCs w:val="23"/>
        </w:rPr>
        <w:t xml:space="preserve">Explain the reason in 1-2 sentences. </w:t>
      </w:r>
    </w:p>
    <w:p w14:paraId="35A2D206" w14:textId="77777777" w:rsidR="00AB4BDF" w:rsidRDefault="00AB4BDF" w:rsidP="00AB4BDF">
      <w:pPr>
        <w:pStyle w:val="Default"/>
        <w:rPr>
          <w:sz w:val="23"/>
          <w:szCs w:val="23"/>
        </w:rPr>
      </w:pPr>
    </w:p>
    <w:p w14:paraId="60D7C25D" w14:textId="77777777" w:rsidR="00AB4BDF" w:rsidRDefault="00AB4BDF" w:rsidP="00AB4BDF">
      <w:pPr>
        <w:pStyle w:val="Default"/>
        <w:rPr>
          <w:color w:val="0000FF"/>
          <w:sz w:val="22"/>
          <w:szCs w:val="22"/>
        </w:rPr>
      </w:pPr>
    </w:p>
    <w:p w14:paraId="01C406DE" w14:textId="77777777" w:rsidR="00AB4BDF" w:rsidRDefault="00AB4BDF" w:rsidP="00AB4BDF">
      <w:pPr>
        <w:pStyle w:val="Default"/>
        <w:rPr>
          <w:color w:val="0000FF"/>
          <w:sz w:val="22"/>
          <w:szCs w:val="22"/>
        </w:rPr>
      </w:pPr>
    </w:p>
    <w:p w14:paraId="7A9B05E8" w14:textId="504853CF" w:rsidR="00AB4BDF" w:rsidRDefault="00AB4BDF" w:rsidP="00AB4BDF">
      <w:pPr>
        <w:pStyle w:val="Default"/>
        <w:rPr>
          <w:sz w:val="22"/>
          <w:szCs w:val="22"/>
        </w:rPr>
      </w:pPr>
      <w:r>
        <w:rPr>
          <w:sz w:val="22"/>
          <w:szCs w:val="22"/>
        </w:rPr>
        <w:t xml:space="preserve">7. Mention one advantage and one disadvantage of using hole transport medium instead of liquid electrolyte in dye-sensitized solar cells. </w:t>
      </w:r>
    </w:p>
    <w:p w14:paraId="283E8A52" w14:textId="77777777" w:rsidR="00AB4BDF" w:rsidRDefault="00AB4BDF" w:rsidP="00AB4BDF">
      <w:pPr>
        <w:pStyle w:val="Default"/>
        <w:rPr>
          <w:sz w:val="22"/>
          <w:szCs w:val="22"/>
        </w:rPr>
      </w:pPr>
    </w:p>
    <w:p w14:paraId="67E29543" w14:textId="77777777" w:rsidR="00AB4BDF" w:rsidRDefault="00AB4BDF" w:rsidP="00AB4BDF">
      <w:pPr>
        <w:pStyle w:val="Default"/>
        <w:rPr>
          <w:sz w:val="22"/>
          <w:szCs w:val="22"/>
        </w:rPr>
      </w:pPr>
      <w:r>
        <w:rPr>
          <w:sz w:val="22"/>
          <w:szCs w:val="22"/>
        </w:rPr>
        <w:t xml:space="preserve">8. Mention five predominant recombination processes in a perovskite solar cell (no need to draw figure, only mention between what and what). </w:t>
      </w:r>
    </w:p>
    <w:p w14:paraId="18FCEC76" w14:textId="77777777" w:rsidR="00AB4BDF" w:rsidRDefault="00AB4BDF" w:rsidP="00AB4BDF">
      <w:pPr>
        <w:pStyle w:val="Default"/>
        <w:pageBreakBefore/>
        <w:rPr>
          <w:color w:val="auto"/>
        </w:rPr>
      </w:pPr>
    </w:p>
    <w:p w14:paraId="3A08277C" w14:textId="77777777" w:rsidR="00AB4BDF" w:rsidRDefault="00AB4BDF" w:rsidP="00AB4BDF">
      <w:pPr>
        <w:pStyle w:val="Default"/>
        <w:spacing w:after="58"/>
        <w:rPr>
          <w:color w:val="auto"/>
          <w:sz w:val="22"/>
          <w:szCs w:val="22"/>
        </w:rPr>
      </w:pPr>
      <w:r>
        <w:rPr>
          <w:color w:val="auto"/>
          <w:sz w:val="22"/>
          <w:szCs w:val="22"/>
        </w:rPr>
        <w:t xml:space="preserve">9. Select the most fast process among the following in a dye-sensitized solar cell: </w:t>
      </w:r>
    </w:p>
    <w:p w14:paraId="65DF97DC" w14:textId="77777777" w:rsidR="00AB4BDF" w:rsidRDefault="00AB4BDF" w:rsidP="00AB4BDF">
      <w:pPr>
        <w:pStyle w:val="Default"/>
        <w:spacing w:after="58"/>
        <w:rPr>
          <w:color w:val="auto"/>
          <w:sz w:val="14"/>
          <w:szCs w:val="14"/>
        </w:rPr>
      </w:pPr>
      <w:r>
        <w:rPr>
          <w:color w:val="auto"/>
          <w:sz w:val="22"/>
          <w:szCs w:val="22"/>
        </w:rPr>
        <w:t>(a) Electron transport within TiO</w:t>
      </w:r>
      <w:r>
        <w:rPr>
          <w:color w:val="auto"/>
          <w:sz w:val="14"/>
          <w:szCs w:val="14"/>
        </w:rPr>
        <w:t xml:space="preserve">2 </w:t>
      </w:r>
    </w:p>
    <w:p w14:paraId="4DD1CEA1" w14:textId="77777777" w:rsidR="00AB4BDF" w:rsidRDefault="00AB4BDF" w:rsidP="00AB4BDF">
      <w:pPr>
        <w:pStyle w:val="Default"/>
        <w:spacing w:after="58"/>
        <w:rPr>
          <w:color w:val="auto"/>
          <w:sz w:val="14"/>
          <w:szCs w:val="14"/>
        </w:rPr>
      </w:pPr>
      <w:r>
        <w:rPr>
          <w:color w:val="auto"/>
          <w:sz w:val="22"/>
          <w:szCs w:val="22"/>
        </w:rPr>
        <w:t>(b) Electron transfer from the LUMO of the dye molecule to the conduction band edge of TiO</w:t>
      </w:r>
      <w:r>
        <w:rPr>
          <w:color w:val="auto"/>
          <w:sz w:val="14"/>
          <w:szCs w:val="14"/>
        </w:rPr>
        <w:t xml:space="preserve">2 </w:t>
      </w:r>
    </w:p>
    <w:p w14:paraId="04F0CC0F" w14:textId="77777777" w:rsidR="00AB4BDF" w:rsidRDefault="00AB4BDF" w:rsidP="00AB4BDF">
      <w:pPr>
        <w:pStyle w:val="Default"/>
        <w:spacing w:after="58"/>
        <w:rPr>
          <w:color w:val="auto"/>
          <w:sz w:val="22"/>
          <w:szCs w:val="22"/>
        </w:rPr>
      </w:pPr>
      <w:r>
        <w:rPr>
          <w:color w:val="auto"/>
          <w:sz w:val="22"/>
          <w:szCs w:val="22"/>
        </w:rPr>
        <w:t>(c) Electron transfer from Fermi level of TiO</w:t>
      </w:r>
      <w:r>
        <w:rPr>
          <w:color w:val="auto"/>
          <w:sz w:val="14"/>
          <w:szCs w:val="14"/>
        </w:rPr>
        <w:t xml:space="preserve">2 </w:t>
      </w:r>
      <w:r>
        <w:rPr>
          <w:color w:val="auto"/>
          <w:sz w:val="22"/>
          <w:szCs w:val="22"/>
        </w:rPr>
        <w:t xml:space="preserve">to the HOMO level of dye molecule </w:t>
      </w:r>
    </w:p>
    <w:p w14:paraId="24D11F90" w14:textId="77777777" w:rsidR="00AB4BDF" w:rsidRDefault="00AB4BDF" w:rsidP="00AB4BDF">
      <w:pPr>
        <w:pStyle w:val="Default"/>
        <w:rPr>
          <w:color w:val="auto"/>
          <w:sz w:val="22"/>
          <w:szCs w:val="22"/>
        </w:rPr>
      </w:pPr>
      <w:r>
        <w:rPr>
          <w:color w:val="auto"/>
          <w:sz w:val="22"/>
          <w:szCs w:val="22"/>
        </w:rPr>
        <w:t>(d) Electron transfer from Fermi level of TiO</w:t>
      </w:r>
      <w:r>
        <w:rPr>
          <w:color w:val="auto"/>
          <w:sz w:val="14"/>
          <w:szCs w:val="14"/>
        </w:rPr>
        <w:t xml:space="preserve">2 </w:t>
      </w:r>
      <w:r>
        <w:rPr>
          <w:color w:val="auto"/>
          <w:sz w:val="22"/>
          <w:szCs w:val="22"/>
        </w:rPr>
        <w:t xml:space="preserve">to the redox level of the electrolyte. </w:t>
      </w:r>
    </w:p>
    <w:p w14:paraId="05B48F10" w14:textId="77777777" w:rsidR="00AB4BDF" w:rsidRDefault="00AB4BDF" w:rsidP="00AB4BDF">
      <w:pPr>
        <w:pStyle w:val="Default"/>
        <w:rPr>
          <w:color w:val="auto"/>
          <w:sz w:val="22"/>
          <w:szCs w:val="22"/>
        </w:rPr>
      </w:pPr>
    </w:p>
    <w:p w14:paraId="7AE111AE" w14:textId="77777777" w:rsidR="00AB4BDF" w:rsidRDefault="00AB4BDF" w:rsidP="00AB4BDF">
      <w:pPr>
        <w:pStyle w:val="Default"/>
        <w:rPr>
          <w:color w:val="auto"/>
          <w:sz w:val="22"/>
          <w:szCs w:val="22"/>
        </w:rPr>
      </w:pPr>
      <w:r>
        <w:rPr>
          <w:color w:val="auto"/>
          <w:sz w:val="22"/>
          <w:szCs w:val="22"/>
        </w:rPr>
        <w:t xml:space="preserve">Give possible reason for this fast process just in one sentence. </w:t>
      </w:r>
    </w:p>
    <w:p w14:paraId="61AF3986" w14:textId="77777777" w:rsidR="00AB4BDF" w:rsidRDefault="00AB4BDF" w:rsidP="00AB4BDF">
      <w:pPr>
        <w:pStyle w:val="Default"/>
        <w:rPr>
          <w:color w:val="0000FF"/>
          <w:sz w:val="22"/>
          <w:szCs w:val="22"/>
        </w:rPr>
      </w:pPr>
    </w:p>
    <w:p w14:paraId="7266FC37" w14:textId="77777777" w:rsidR="00AB4BDF" w:rsidRDefault="00AB4BDF" w:rsidP="00AB4BDF">
      <w:pPr>
        <w:pStyle w:val="Default"/>
        <w:rPr>
          <w:color w:val="0000FF"/>
          <w:sz w:val="22"/>
          <w:szCs w:val="22"/>
        </w:rPr>
      </w:pPr>
    </w:p>
    <w:p w14:paraId="179D9D41" w14:textId="4570595A" w:rsidR="00AB4BDF" w:rsidRDefault="00AB4BDF" w:rsidP="00AB4BDF">
      <w:pPr>
        <w:pStyle w:val="Default"/>
        <w:rPr>
          <w:sz w:val="22"/>
          <w:szCs w:val="22"/>
        </w:rPr>
      </w:pPr>
      <w:r>
        <w:rPr>
          <w:sz w:val="22"/>
          <w:szCs w:val="22"/>
        </w:rPr>
        <w:t>10. The bandgap of quantum dots is always _</w:t>
      </w:r>
      <w:r w:rsidR="008E6843">
        <w:rPr>
          <w:sz w:val="22"/>
          <w:szCs w:val="22"/>
        </w:rPr>
        <w:t>_____</w:t>
      </w:r>
      <w:r>
        <w:rPr>
          <w:sz w:val="22"/>
          <w:szCs w:val="22"/>
        </w:rPr>
        <w:t xml:space="preserve">_ than the band gap of corresponding bulk semiconductor. Explain the reason in 1-2 sentences. </w:t>
      </w:r>
    </w:p>
    <w:p w14:paraId="14A69764" w14:textId="77777777" w:rsidR="00AB4BDF" w:rsidRDefault="00AB4BDF" w:rsidP="00AB4BDF">
      <w:pPr>
        <w:pStyle w:val="Default"/>
        <w:rPr>
          <w:sz w:val="22"/>
          <w:szCs w:val="22"/>
        </w:rPr>
      </w:pPr>
    </w:p>
    <w:p w14:paraId="767A2F2B" w14:textId="77777777" w:rsidR="00AB4BDF" w:rsidRDefault="00AB4BDF" w:rsidP="00AB4BDF">
      <w:pPr>
        <w:pStyle w:val="Default"/>
        <w:rPr>
          <w:color w:val="0000FF"/>
          <w:sz w:val="22"/>
          <w:szCs w:val="22"/>
        </w:rPr>
      </w:pPr>
    </w:p>
    <w:p w14:paraId="1D87FCB7" w14:textId="77777777" w:rsidR="00AB4BDF" w:rsidRDefault="00AB4BDF" w:rsidP="00AB4BDF">
      <w:pPr>
        <w:pStyle w:val="Default"/>
        <w:rPr>
          <w:color w:val="0000FF"/>
          <w:sz w:val="22"/>
          <w:szCs w:val="22"/>
        </w:rPr>
      </w:pPr>
    </w:p>
    <w:p w14:paraId="6C621F2E" w14:textId="487076BD" w:rsidR="00AB4BDF" w:rsidRDefault="00AB4BDF" w:rsidP="00AB4BDF">
      <w:pPr>
        <w:pStyle w:val="Default"/>
        <w:rPr>
          <w:sz w:val="22"/>
          <w:szCs w:val="22"/>
        </w:rPr>
      </w:pPr>
      <w:r>
        <w:rPr>
          <w:sz w:val="22"/>
          <w:szCs w:val="22"/>
        </w:rPr>
        <w:t xml:space="preserve">11. Impedance measurement at different frequencies are referred to measure different processes within a dye sensitized solar cells as compared to DC measurement. Which process occur at very low frequency (say in mHz – 1Hz range). Provide your reason why this process is too slow. </w:t>
      </w:r>
    </w:p>
    <w:p w14:paraId="0B531556" w14:textId="77777777" w:rsidR="00AB4BDF" w:rsidRDefault="00AB4BDF" w:rsidP="00AB4BDF">
      <w:pPr>
        <w:pStyle w:val="Default"/>
        <w:rPr>
          <w:sz w:val="22"/>
          <w:szCs w:val="22"/>
        </w:rPr>
      </w:pPr>
    </w:p>
    <w:p w14:paraId="08492F7F" w14:textId="77777777" w:rsidR="00AB4BDF" w:rsidRDefault="00AB4BDF" w:rsidP="00AB4BDF">
      <w:pPr>
        <w:pStyle w:val="Default"/>
        <w:rPr>
          <w:color w:val="0000FF"/>
          <w:sz w:val="22"/>
          <w:szCs w:val="22"/>
        </w:rPr>
      </w:pPr>
    </w:p>
    <w:p w14:paraId="4503954D" w14:textId="77777777" w:rsidR="00AB4BDF" w:rsidRDefault="00AB4BDF" w:rsidP="00AB4BDF">
      <w:pPr>
        <w:pStyle w:val="Default"/>
        <w:rPr>
          <w:color w:val="0000FF"/>
          <w:sz w:val="22"/>
          <w:szCs w:val="22"/>
        </w:rPr>
      </w:pPr>
    </w:p>
    <w:p w14:paraId="20328AC7" w14:textId="7AAFCACA" w:rsidR="00AB4BDF" w:rsidRDefault="00AB4BDF" w:rsidP="00AB4BDF">
      <w:pPr>
        <w:pStyle w:val="Default"/>
        <w:rPr>
          <w:sz w:val="22"/>
          <w:szCs w:val="22"/>
        </w:rPr>
      </w:pPr>
      <w:r>
        <w:rPr>
          <w:sz w:val="22"/>
          <w:szCs w:val="22"/>
        </w:rPr>
        <w:t>12. In a dye sensitized solar cell device, micron sized TiO</w:t>
      </w:r>
      <w:r>
        <w:rPr>
          <w:sz w:val="14"/>
          <w:szCs w:val="14"/>
        </w:rPr>
        <w:t xml:space="preserve">2 </w:t>
      </w:r>
      <w:r>
        <w:rPr>
          <w:sz w:val="22"/>
          <w:szCs w:val="22"/>
        </w:rPr>
        <w:t xml:space="preserve">is used to as blocking layers. Provide one reason (1-2 sentence) for designing this blocking layers. </w:t>
      </w:r>
    </w:p>
    <w:p w14:paraId="4E02B76E" w14:textId="77777777" w:rsidR="00AB4BDF" w:rsidRDefault="00AB4BDF" w:rsidP="00AB4BDF">
      <w:pPr>
        <w:pStyle w:val="Default"/>
        <w:rPr>
          <w:sz w:val="22"/>
          <w:szCs w:val="22"/>
        </w:rPr>
      </w:pPr>
    </w:p>
    <w:p w14:paraId="143CD233" w14:textId="77777777" w:rsidR="00AB4BDF" w:rsidRDefault="00AB4BDF" w:rsidP="00AB4BDF">
      <w:pPr>
        <w:pStyle w:val="Default"/>
        <w:rPr>
          <w:color w:val="0000FF"/>
          <w:sz w:val="22"/>
          <w:szCs w:val="22"/>
        </w:rPr>
      </w:pPr>
    </w:p>
    <w:p w14:paraId="707C8453" w14:textId="77777777" w:rsidR="00AB4BDF" w:rsidRDefault="00AB4BDF" w:rsidP="00AB4BDF">
      <w:pPr>
        <w:pStyle w:val="Default"/>
        <w:rPr>
          <w:color w:val="0000FF"/>
          <w:sz w:val="22"/>
          <w:szCs w:val="22"/>
        </w:rPr>
      </w:pPr>
    </w:p>
    <w:p w14:paraId="13AF5AC5" w14:textId="73ED5511" w:rsidR="00AB4BDF" w:rsidRPr="00AB4BDF" w:rsidRDefault="00AB4BDF" w:rsidP="00AB4BDF">
      <w:pPr>
        <w:pStyle w:val="Default"/>
        <w:rPr>
          <w:sz w:val="22"/>
          <w:szCs w:val="22"/>
        </w:rPr>
      </w:pPr>
      <w:r>
        <w:rPr>
          <w:sz w:val="22"/>
          <w:szCs w:val="22"/>
        </w:rPr>
        <w:t xml:space="preserve">13. At room temperature in Si semiconductor, we expect certain amount of electrons in conduction band and same amount of holes in valance band. (i) Explain why you these carriers appear at room temperature in these bands and (ii) explain why notice same amount of electrons and holes occur. </w:t>
      </w:r>
    </w:p>
    <w:p w14:paraId="4939E87F" w14:textId="77777777" w:rsidR="00AB4BDF" w:rsidRDefault="00AB4BDF" w:rsidP="00AB4BDF">
      <w:pPr>
        <w:pStyle w:val="Default"/>
        <w:pageBreakBefore/>
        <w:rPr>
          <w:color w:val="auto"/>
        </w:rPr>
      </w:pPr>
    </w:p>
    <w:p w14:paraId="4D991B11" w14:textId="77777777" w:rsidR="00AB4BDF" w:rsidRDefault="00AB4BDF" w:rsidP="00AB4BDF">
      <w:pPr>
        <w:pStyle w:val="Default"/>
        <w:rPr>
          <w:color w:val="auto"/>
          <w:sz w:val="22"/>
          <w:szCs w:val="22"/>
        </w:rPr>
      </w:pPr>
      <w:r>
        <w:rPr>
          <w:color w:val="auto"/>
          <w:sz w:val="22"/>
          <w:szCs w:val="22"/>
        </w:rPr>
        <w:t xml:space="preserve">14. In a fuel cell what is the driving force for the OCV? Provide your answer precisely in 2-3 sentences. </w:t>
      </w:r>
    </w:p>
    <w:p w14:paraId="58B1A9D9" w14:textId="77777777" w:rsidR="00AB4BDF" w:rsidRDefault="00AB4BDF" w:rsidP="00AB4BDF">
      <w:pPr>
        <w:pStyle w:val="Default"/>
        <w:rPr>
          <w:color w:val="0000FF"/>
          <w:sz w:val="22"/>
          <w:szCs w:val="22"/>
        </w:rPr>
      </w:pPr>
    </w:p>
    <w:p w14:paraId="1D64F1CD" w14:textId="77777777" w:rsidR="00AB4BDF" w:rsidRDefault="00AB4BDF" w:rsidP="00AB4BDF">
      <w:pPr>
        <w:pStyle w:val="Default"/>
        <w:rPr>
          <w:color w:val="0000FF"/>
          <w:sz w:val="22"/>
          <w:szCs w:val="22"/>
        </w:rPr>
      </w:pPr>
    </w:p>
    <w:p w14:paraId="43B20522" w14:textId="53C19D17" w:rsidR="00AB4BDF" w:rsidRDefault="00AB4BDF" w:rsidP="00AB4BDF">
      <w:pPr>
        <w:pStyle w:val="Default"/>
        <w:rPr>
          <w:sz w:val="22"/>
          <w:szCs w:val="22"/>
        </w:rPr>
      </w:pPr>
      <w:r>
        <w:rPr>
          <w:sz w:val="22"/>
          <w:szCs w:val="22"/>
        </w:rPr>
        <w:t>15. In semiconductors, with increasing doping level the Fermi level for electron ____________</w:t>
      </w:r>
      <w:r>
        <w:rPr>
          <w:sz w:val="22"/>
          <w:szCs w:val="22"/>
        </w:rPr>
        <w:t xml:space="preserve"> </w:t>
      </w:r>
      <w:r>
        <w:rPr>
          <w:sz w:val="22"/>
          <w:szCs w:val="22"/>
        </w:rPr>
        <w:t>while the Fermi levels for holes _________</w:t>
      </w:r>
      <w:r>
        <w:rPr>
          <w:sz w:val="22"/>
          <w:szCs w:val="22"/>
        </w:rPr>
        <w:t>_____</w:t>
      </w:r>
      <w:r>
        <w:rPr>
          <w:sz w:val="22"/>
          <w:szCs w:val="22"/>
        </w:rPr>
        <w:t xml:space="preserve">. Provide your explanation, enter relevant equations if required. </w:t>
      </w:r>
    </w:p>
    <w:p w14:paraId="1732DD64" w14:textId="45B45618" w:rsidR="00A84324" w:rsidRDefault="00A84324" w:rsidP="00AB4BDF"/>
    <w:sectPr w:rsidR="00A84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DF"/>
    <w:rsid w:val="000B559E"/>
    <w:rsid w:val="001F2BAB"/>
    <w:rsid w:val="00510E49"/>
    <w:rsid w:val="0088699E"/>
    <w:rsid w:val="008E6843"/>
    <w:rsid w:val="00A84324"/>
    <w:rsid w:val="00AB4B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6B39"/>
  <w15:chartTrackingRefBased/>
  <w15:docId w15:val="{2049B48F-37A8-493D-A575-E10FDE2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4B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Kheng Xi, Jevan</dc:creator>
  <cp:keywords/>
  <dc:description/>
  <cp:lastModifiedBy>Goh Kheng Xi, Jevan</cp:lastModifiedBy>
  <cp:revision>4</cp:revision>
  <dcterms:created xsi:type="dcterms:W3CDTF">2022-11-02T13:45:00Z</dcterms:created>
  <dcterms:modified xsi:type="dcterms:W3CDTF">2022-11-02T15:12:00Z</dcterms:modified>
</cp:coreProperties>
</file>