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6944A6" w:rsidRDefault="000F1015" w:rsidP="006944A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944A6">
        <w:rPr>
          <w:lang w:val="en-US"/>
        </w:rPr>
        <w:t>a</w:t>
      </w:r>
      <w:proofErr w:type="gram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vy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znali</w:t>
      </w:r>
      <w:proofErr w:type="spellEnd"/>
      <w:r w:rsidRPr="006944A6">
        <w:rPr>
          <w:lang w:val="en-US"/>
        </w:rPr>
        <w:t xml:space="preserve">, </w:t>
      </w:r>
      <w:proofErr w:type="spellStart"/>
      <w:r w:rsidRPr="006944A6">
        <w:rPr>
          <w:lang w:val="en-US"/>
        </w:rPr>
        <w:t>chto</w:t>
      </w:r>
      <w:proofErr w:type="spellEnd"/>
      <w:r w:rsidRPr="006944A6">
        <w:rPr>
          <w:lang w:val="en-US"/>
        </w:rPr>
        <w:t xml:space="preserve"> ranshe kovry na stenu veshali dlya zvukoizolyacii a ne </w:t>
      </w:r>
      <w:proofErr w:type="spellStart"/>
      <w:r w:rsidRPr="006944A6">
        <w:rPr>
          <w:lang w:val="en-US"/>
        </w:rPr>
        <w:t>prosto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tak</w:t>
      </w:r>
      <w:proofErr w:type="spellEnd"/>
      <w:r w:rsidRPr="006944A6">
        <w:rPr>
          <w:lang w:val="en-US"/>
        </w:rPr>
        <w:t xml:space="preserve">, </w:t>
      </w:r>
      <w:proofErr w:type="spellStart"/>
      <w:r w:rsidRPr="006944A6">
        <w:rPr>
          <w:lang w:val="en-US"/>
        </w:rPr>
        <w:t>dlya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krasoty</w:t>
      </w:r>
      <w:proofErr w:type="spellEnd"/>
      <w:r w:rsidRPr="006944A6">
        <w:rPr>
          <w:lang w:val="en-US"/>
        </w:rPr>
        <w:t>?</w:t>
      </w:r>
    </w:p>
    <w:p w:rsidR="006944A6" w:rsidRPr="006944A6" w:rsidRDefault="006944A6" w:rsidP="006944A6">
      <w:pPr>
        <w:pStyle w:val="ListParagraph"/>
        <w:ind w:left="1065"/>
        <w:rPr>
          <w:lang w:val="en-US"/>
        </w:rPr>
      </w:pPr>
      <w:r>
        <w:rPr>
          <w:lang w:val="en-US"/>
        </w:rPr>
        <w:t xml:space="preserve">Net, </w:t>
      </w:r>
      <w:proofErr w:type="spellStart"/>
      <w:r>
        <w:rPr>
          <w:lang w:val="en-US"/>
        </w:rPr>
        <w:t>spasibo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informatsiju</w:t>
      </w:r>
      <w:proofErr w:type="spellEnd"/>
    </w:p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2.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s</w:t>
      </w:r>
      <w:proofErr w:type="gramEnd"/>
      <w:r w:rsidRPr="000F1015">
        <w:rPr>
          <w:lang w:val="en-US"/>
        </w:rPr>
        <w:t xml:space="preserve"> kakoj skorostyu dolzhna bezhat sobaka, chtoby ne slyshat zvona skovorodki, privyazannoj k ee xvostu?</w:t>
      </w:r>
    </w:p>
    <w:p w:rsidR="00A8345A" w:rsidRPr="000F1015" w:rsidRDefault="000F1015" w:rsidP="000F1015">
      <w:pPr>
        <w:rPr>
          <w:lang w:val="en-US"/>
        </w:rPr>
      </w:pPr>
      <w:r w:rsidRPr="000F1015">
        <w:rPr>
          <w:lang w:val="en-US"/>
        </w:rPr>
        <w:t>3.</w:t>
      </w:r>
      <w:r w:rsidRPr="000F1015">
        <w:rPr>
          <w:lang w:val="en-US"/>
        </w:rPr>
        <w:tab/>
      </w:r>
      <w:proofErr w:type="spellStart"/>
      <w:proofErr w:type="gramStart"/>
      <w:r w:rsidRPr="000F1015">
        <w:rPr>
          <w:lang w:val="en-US"/>
        </w:rPr>
        <w:t>chto</w:t>
      </w:r>
      <w:proofErr w:type="spellEnd"/>
      <w:proofErr w:type="gram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nuzhno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delat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kogda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vidish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zelyonogo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chelovechka</w:t>
      </w:r>
      <w:proofErr w:type="spellEnd"/>
      <w:r w:rsidRPr="000F1015">
        <w:rPr>
          <w:lang w:val="en-US"/>
        </w:rPr>
        <w:t>?</w:t>
      </w:r>
      <w:bookmarkStart w:id="0" w:name="_GoBack"/>
      <w:bookmarkEnd w:id="0"/>
    </w:p>
    <w:sectPr w:rsidR="00A8345A" w:rsidRPr="000F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62A63"/>
    <w:multiLevelType w:val="hybridMultilevel"/>
    <w:tmpl w:val="8A9E412C"/>
    <w:lvl w:ilvl="0" w:tplc="AAEA8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357CA4"/>
    <w:rsid w:val="00433F09"/>
    <w:rsid w:val="00640752"/>
    <w:rsid w:val="006944A6"/>
    <w:rsid w:val="00A82137"/>
    <w:rsid w:val="00A8345A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2016-04-25T07:26:00Z</dcterms:created>
  <dcterms:modified xsi:type="dcterms:W3CDTF">2016-04-25T07:47:00Z</dcterms:modified>
</cp:coreProperties>
</file>