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Какие кавычки можно использовать для создания строк в JS и в чём разница между ними?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left="0"/>
        <w:rPr>
          <w:b w:val="0"/>
        </w:rPr>
      </w:pPr>
      <w:r w:rsidDel="00000000" w:rsidR="00000000" w:rsidRPr="00000000">
        <w:rPr>
          <w:b w:val="0"/>
          <w:rtl w:val="0"/>
        </w:rPr>
        <w:t xml:space="preserve">Любой набор символов становится строкой, когда ограничен с двух сторон двойными (” “) или одинарными (’ ‘) кавычками.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0"/>
        <w:rPr>
          <w:b w:val="0"/>
        </w:rPr>
      </w:pPr>
      <w:r w:rsidDel="00000000" w:rsidR="00000000" w:rsidRPr="00000000">
        <w:rPr>
          <w:b w:val="0"/>
          <w:rtl w:val="0"/>
        </w:rPr>
        <w:t xml:space="preserve">И ещё можно использовать третий вид кавычек — обратные (` `). Если использовать обратные кавычки, то в такую строку мы можем вставлять произвольные выражения, обернув их в </w:t>
      </w:r>
      <w:r w:rsidDel="00000000" w:rsidR="00000000" w:rsidRPr="00000000">
        <w:rPr>
          <w:b w:val="0"/>
          <w:color w:val="eb5757"/>
          <w:rtl w:val="0"/>
        </w:rPr>
        <w:t xml:space="preserve">${…}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Какими методами можно найти подстроку в строке? Приведите пример.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="360" w:lineRule="auto"/>
        <w:ind w:left="0"/>
        <w:rPr>
          <w:b w:val="0"/>
          <w:color w:val="313130"/>
        </w:rPr>
      </w:pPr>
      <w:r w:rsidDel="00000000" w:rsidR="00000000" w:rsidRPr="00000000">
        <w:rPr>
          <w:b w:val="0"/>
          <w:color w:val="313130"/>
          <w:rtl w:val="0"/>
        </w:rPr>
        <w:t xml:space="preserve">Для поиска в строке некоторой подстроки используются методы </w:t>
      </w:r>
      <w:r w:rsidDel="00000000" w:rsidR="00000000" w:rsidRPr="00000000">
        <w:rPr>
          <w:b w:val="0"/>
          <w:color w:val="ff0000"/>
          <w:rtl w:val="0"/>
        </w:rPr>
        <w:t xml:space="preserve">indexOf()</w:t>
      </w:r>
      <w:r w:rsidDel="00000000" w:rsidR="00000000" w:rsidRPr="00000000">
        <w:rPr>
          <w:b w:val="0"/>
          <w:color w:val="313130"/>
          <w:rtl w:val="0"/>
        </w:rPr>
        <w:t xml:space="preserve"> (индекс первого вхождения подстроки) и </w:t>
      </w:r>
      <w:r w:rsidDel="00000000" w:rsidR="00000000" w:rsidRPr="00000000">
        <w:rPr>
          <w:b w:val="0"/>
          <w:color w:val="ff0000"/>
          <w:rtl w:val="0"/>
        </w:rPr>
        <w:t xml:space="preserve">lastIndexOf()</w:t>
      </w:r>
      <w:r w:rsidDel="00000000" w:rsidR="00000000" w:rsidRPr="00000000">
        <w:rPr>
          <w:b w:val="0"/>
          <w:color w:val="313130"/>
          <w:rtl w:val="0"/>
        </w:rPr>
        <w:t xml:space="preserve"> (индекс последнего вхождения подстроки). Эти методы принимают два параметра:  Например: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="360" w:lineRule="auto"/>
        <w:ind w:left="0"/>
        <w:rPr>
          <w:b w:val="0"/>
          <w:color w:val="313130"/>
        </w:rPr>
      </w:pPr>
      <w:r w:rsidDel="00000000" w:rsidR="00000000" w:rsidRPr="00000000">
        <w:rPr>
          <w:b w:val="0"/>
          <w:color w:val="313130"/>
          <w:rtl w:val="0"/>
        </w:rPr>
        <w:t xml:space="preserve">‘Jevgenia’ .indexOf(‘g’); выведет 3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="360" w:lineRule="auto"/>
        <w:ind w:left="0"/>
        <w:rPr>
          <w:b w:val="0"/>
          <w:color w:val="313130"/>
        </w:rPr>
      </w:pPr>
      <w:r w:rsidDel="00000000" w:rsidR="00000000" w:rsidRPr="00000000">
        <w:rPr>
          <w:b w:val="0"/>
          <w:color w:val="313130"/>
          <w:rtl w:val="0"/>
        </w:rPr>
        <w:t xml:space="preserve">‘Jevgenia’.lastIndexOf(‘e’);  выведет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Самостоятельно разберитесь, зачем нужен специальный символ </w:t>
      </w:r>
      <w:r w:rsidDel="00000000" w:rsidR="00000000" w:rsidRPr="00000000">
        <w:rPr>
          <w:color w:val="188038"/>
          <w:rtl w:val="0"/>
        </w:rPr>
        <w:t xml:space="preserve">\\n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0"/>
        <w:rPr>
          <w:b w:val="0"/>
        </w:rPr>
      </w:pPr>
      <w:r w:rsidDel="00000000" w:rsidR="00000000" w:rsidRPr="00000000">
        <w:rPr>
          <w:b w:val="0"/>
          <w:rtl w:val="0"/>
        </w:rPr>
        <w:t xml:space="preserve">Символ </w:t>
      </w:r>
      <w:r w:rsidDel="00000000" w:rsidR="00000000" w:rsidRPr="00000000">
        <w:rPr>
          <w:color w:val="188038"/>
          <w:rtl w:val="0"/>
        </w:rPr>
        <w:t xml:space="preserve">\\n </w:t>
      </w:r>
      <w:r w:rsidDel="00000000" w:rsidR="00000000" w:rsidRPr="00000000">
        <w:rPr>
          <w:b w:val="0"/>
          <w:rtl w:val="0"/>
        </w:rPr>
        <w:t xml:space="preserve">нужен для создания многострочной строки. Называется «символ перевода строки». В текстовых файлах Windows для перевода строки используется комбинация символов \r\n, а на других ОС это просто \n. Это так по историческим причинам, ПО под Windows обычно понимает и просто \n.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Напишите код, который делает первый символ заглавным. Например, </w:t>
      </w:r>
      <w:r w:rsidDel="00000000" w:rsidR="00000000" w:rsidRPr="00000000">
        <w:rPr>
          <w:color w:val="188038"/>
          <w:rtl w:val="0"/>
        </w:rPr>
        <w:t xml:space="preserve">"настя"</w:t>
      </w:r>
      <w:r w:rsidDel="00000000" w:rsidR="00000000" w:rsidRPr="00000000">
        <w:rPr>
          <w:rFonts w:ascii="Cardo" w:cs="Cardo" w:eastAsia="Cardo" w:hAnsi="Cardo"/>
          <w:rtl w:val="0"/>
        </w:rPr>
        <w:t xml:space="preserve"> ⇒ </w:t>
      </w:r>
      <w:r w:rsidDel="00000000" w:rsidR="00000000" w:rsidRPr="00000000">
        <w:rPr>
          <w:color w:val="188038"/>
          <w:rtl w:val="0"/>
        </w:rPr>
        <w:t xml:space="preserve">"Настя"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b w:val="0"/>
          <w:color w:val="ff0000"/>
        </w:rPr>
      </w:pPr>
      <w:r w:rsidDel="00000000" w:rsidR="00000000" w:rsidRPr="00000000">
        <w:rPr>
          <w:b w:val="0"/>
          <w:color w:val="ff0000"/>
          <w:rtl w:val="0"/>
        </w:rPr>
        <w:t xml:space="preserve">ucFirst("настя")</w:t>
      </w:r>
      <w:r w:rsidDel="00000000" w:rsidR="00000000" w:rsidRPr="00000000">
        <w:rPr>
          <w:b w:val="0"/>
          <w:color w:val="ff0000"/>
          <w:rtl w:val="0"/>
        </w:rPr>
        <w:t xml:space="preserve"> </w:t>
      </w:r>
      <w:r w:rsidDel="00000000" w:rsidR="00000000" w:rsidRPr="00000000">
        <w:rPr>
          <w:b w:val="0"/>
          <w:color w:val="ff0000"/>
          <w:rtl w:val="0"/>
        </w:rPr>
        <w:t xml:space="preserve">==</w:t>
      </w:r>
      <w:r w:rsidDel="00000000" w:rsidR="00000000" w:rsidRPr="00000000">
        <w:rPr>
          <w:b w:val="0"/>
          <w:color w:val="ff0000"/>
          <w:rtl w:val="0"/>
        </w:rPr>
        <w:t xml:space="preserve"> </w:t>
      </w:r>
      <w:r w:rsidDel="00000000" w:rsidR="00000000" w:rsidRPr="00000000">
        <w:rPr>
          <w:b w:val="0"/>
          <w:color w:val="ff0000"/>
          <w:rtl w:val="0"/>
        </w:rPr>
        <w:t xml:space="preserve">"Настя";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Какой из вариантов округления делает это по математическим правилам?</w:t>
      </w:r>
    </w:p>
    <w:p w:rsidR="00000000" w:rsidDel="00000000" w:rsidP="00000000" w:rsidRDefault="00000000" w:rsidRPr="00000000" w14:paraId="0000000E">
      <w:pPr>
        <w:spacing w:after="240" w:before="240" w:lineRule="auto"/>
        <w:ind w:left="0"/>
        <w:rPr>
          <w:b w:val="0"/>
        </w:rPr>
      </w:pPr>
      <w:r w:rsidDel="00000000" w:rsidR="00000000" w:rsidRPr="00000000">
        <w:rPr>
          <w:rtl w:val="0"/>
        </w:rPr>
        <w:t xml:space="preserve">Math.round() </w:t>
      </w:r>
      <w:r w:rsidDel="00000000" w:rsidR="00000000" w:rsidRPr="00000000">
        <w:rPr>
          <w:b w:val="0"/>
          <w:rtl w:val="0"/>
        </w:rPr>
        <w:t xml:space="preserve">округляет</w:t>
      </w:r>
      <w:r w:rsidDel="00000000" w:rsidR="00000000" w:rsidRPr="00000000">
        <w:rPr>
          <w:b w:val="0"/>
          <w:rtl w:val="0"/>
        </w:rPr>
        <w:t xml:space="preserve"> число до ближайшего целого по </w:t>
      </w:r>
      <w:r w:rsidDel="00000000" w:rsidR="00000000" w:rsidRPr="00000000">
        <w:rPr>
          <w:b w:val="0"/>
          <w:rtl w:val="0"/>
        </w:rPr>
        <w:t xml:space="preserve">математическому</w:t>
      </w:r>
      <w:r w:rsidDel="00000000" w:rsidR="00000000" w:rsidRPr="00000000">
        <w:rPr>
          <w:b w:val="0"/>
          <w:rtl w:val="0"/>
        </w:rPr>
        <w:t xml:space="preserve"> принципу.</w:t>
      </w:r>
    </w:p>
    <w:p w:rsidR="00000000" w:rsidDel="00000000" w:rsidP="00000000" w:rsidRDefault="00000000" w:rsidRPr="00000000" w14:paraId="0000000F">
      <w:pPr>
        <w:spacing w:after="240" w:before="240" w:lineRule="auto"/>
        <w:ind w:left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Как сгенерировать случайное число от 1 до 100?</w:t>
      </w:r>
    </w:p>
    <w:p w:rsidR="00000000" w:rsidDel="00000000" w:rsidP="00000000" w:rsidRDefault="00000000" w:rsidRPr="00000000" w14:paraId="00000011">
      <w:pPr>
        <w:shd w:fill="1f1f1f" w:val="clear"/>
        <w:spacing w:after="240" w:before="240" w:line="360" w:lineRule="auto"/>
        <w:ind w:left="0" w:firstLine="0"/>
        <w:rPr>
          <w:b w:val="0"/>
          <w:color w:val="cccccc"/>
        </w:rPr>
      </w:pPr>
      <w:r w:rsidDel="00000000" w:rsidR="00000000" w:rsidRPr="00000000">
        <w:rPr>
          <w:b w:val="0"/>
          <w:color w:val="9cdcfe"/>
          <w:rtl w:val="0"/>
        </w:rPr>
        <w:t xml:space="preserve">min</w:t>
      </w:r>
      <w:r w:rsidDel="00000000" w:rsidR="00000000" w:rsidRPr="00000000">
        <w:rPr>
          <w:b w:val="0"/>
          <w:color w:val="cccccc"/>
          <w:rtl w:val="0"/>
        </w:rPr>
        <w:t xml:space="preserve"> </w:t>
      </w:r>
      <w:r w:rsidDel="00000000" w:rsidR="00000000" w:rsidRPr="00000000">
        <w:rPr>
          <w:b w:val="0"/>
          <w:color w:val="d4d4d4"/>
          <w:rtl w:val="0"/>
        </w:rPr>
        <w:t xml:space="preserve">=</w:t>
      </w:r>
      <w:r w:rsidDel="00000000" w:rsidR="00000000" w:rsidRPr="00000000">
        <w:rPr>
          <w:b w:val="0"/>
          <w:color w:val="cccccc"/>
          <w:rtl w:val="0"/>
        </w:rPr>
        <w:t xml:space="preserve">  </w:t>
      </w:r>
      <w:r w:rsidDel="00000000" w:rsidR="00000000" w:rsidRPr="00000000">
        <w:rPr>
          <w:b w:val="0"/>
          <w:color w:val="9cdcfe"/>
          <w:rtl w:val="0"/>
        </w:rPr>
        <w:t xml:space="preserve">Math</w:t>
      </w:r>
      <w:r w:rsidDel="00000000" w:rsidR="00000000" w:rsidRPr="00000000">
        <w:rPr>
          <w:b w:val="0"/>
          <w:color w:val="cccccc"/>
          <w:rtl w:val="0"/>
        </w:rPr>
        <w:t xml:space="preserve">.</w:t>
      </w:r>
      <w:r w:rsidDel="00000000" w:rsidR="00000000" w:rsidRPr="00000000">
        <w:rPr>
          <w:b w:val="0"/>
          <w:color w:val="dcdcaa"/>
          <w:rtl w:val="0"/>
        </w:rPr>
        <w:t xml:space="preserve">ceil</w:t>
      </w:r>
      <w:r w:rsidDel="00000000" w:rsidR="00000000" w:rsidRPr="00000000">
        <w:rPr>
          <w:b w:val="0"/>
          <w:color w:val="cccccc"/>
          <w:rtl w:val="0"/>
        </w:rPr>
        <w:t xml:space="preserve">(</w:t>
      </w:r>
      <w:r w:rsidDel="00000000" w:rsidR="00000000" w:rsidRPr="00000000">
        <w:rPr>
          <w:b w:val="0"/>
          <w:color w:val="b5cea8"/>
          <w:rtl w:val="0"/>
        </w:rPr>
        <w:t xml:space="preserve">1</w:t>
      </w:r>
      <w:r w:rsidDel="00000000" w:rsidR="00000000" w:rsidRPr="00000000">
        <w:rPr>
          <w:b w:val="0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after="240" w:before="240" w:line="360" w:lineRule="auto"/>
        <w:ind w:left="0" w:firstLine="0"/>
        <w:rPr>
          <w:b w:val="0"/>
          <w:color w:val="cccccc"/>
        </w:rPr>
      </w:pPr>
      <w:r w:rsidDel="00000000" w:rsidR="00000000" w:rsidRPr="00000000">
        <w:rPr>
          <w:b w:val="0"/>
          <w:color w:val="9cdcfe"/>
          <w:rtl w:val="0"/>
        </w:rPr>
        <w:t xml:space="preserve">max</w:t>
      </w:r>
      <w:r w:rsidDel="00000000" w:rsidR="00000000" w:rsidRPr="00000000">
        <w:rPr>
          <w:b w:val="0"/>
          <w:color w:val="cccccc"/>
          <w:rtl w:val="0"/>
        </w:rPr>
        <w:t xml:space="preserve"> </w:t>
      </w:r>
      <w:r w:rsidDel="00000000" w:rsidR="00000000" w:rsidRPr="00000000">
        <w:rPr>
          <w:b w:val="0"/>
          <w:color w:val="d4d4d4"/>
          <w:rtl w:val="0"/>
        </w:rPr>
        <w:t xml:space="preserve">=</w:t>
      </w:r>
      <w:r w:rsidDel="00000000" w:rsidR="00000000" w:rsidRPr="00000000">
        <w:rPr>
          <w:b w:val="0"/>
          <w:color w:val="cccccc"/>
          <w:rtl w:val="0"/>
        </w:rPr>
        <w:t xml:space="preserve"> </w:t>
      </w:r>
      <w:r w:rsidDel="00000000" w:rsidR="00000000" w:rsidRPr="00000000">
        <w:rPr>
          <w:b w:val="0"/>
          <w:color w:val="9cdcfe"/>
          <w:rtl w:val="0"/>
        </w:rPr>
        <w:t xml:space="preserve">Math</w:t>
      </w:r>
      <w:r w:rsidDel="00000000" w:rsidR="00000000" w:rsidRPr="00000000">
        <w:rPr>
          <w:b w:val="0"/>
          <w:color w:val="cccccc"/>
          <w:rtl w:val="0"/>
        </w:rPr>
        <w:t xml:space="preserve">.</w:t>
      </w:r>
      <w:r w:rsidDel="00000000" w:rsidR="00000000" w:rsidRPr="00000000">
        <w:rPr>
          <w:b w:val="0"/>
          <w:color w:val="dcdcaa"/>
          <w:rtl w:val="0"/>
        </w:rPr>
        <w:t xml:space="preserve">floor</w:t>
      </w:r>
      <w:r w:rsidDel="00000000" w:rsidR="00000000" w:rsidRPr="00000000">
        <w:rPr>
          <w:b w:val="0"/>
          <w:color w:val="cccccc"/>
          <w:rtl w:val="0"/>
        </w:rPr>
        <w:t xml:space="preserve">(</w:t>
      </w:r>
      <w:r w:rsidDel="00000000" w:rsidR="00000000" w:rsidRPr="00000000">
        <w:rPr>
          <w:b w:val="0"/>
          <w:color w:val="b5cea8"/>
          <w:rtl w:val="0"/>
        </w:rPr>
        <w:t xml:space="preserve">100</w:t>
      </w:r>
      <w:r w:rsidDel="00000000" w:rsidR="00000000" w:rsidRPr="00000000">
        <w:rPr>
          <w:b w:val="0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after="240" w:before="240" w:line="360" w:lineRule="auto"/>
        <w:ind w:left="0" w:firstLine="0"/>
        <w:rPr>
          <w:b w:val="0"/>
          <w:color w:val="cccccc"/>
        </w:rPr>
      </w:pPr>
      <w:r w:rsidDel="00000000" w:rsidR="00000000" w:rsidRPr="00000000">
        <w:rPr>
          <w:b w:val="0"/>
          <w:color w:val="9cdcfe"/>
          <w:rtl w:val="0"/>
        </w:rPr>
        <w:t xml:space="preserve">result</w:t>
      </w:r>
      <w:r w:rsidDel="00000000" w:rsidR="00000000" w:rsidRPr="00000000">
        <w:rPr>
          <w:b w:val="0"/>
          <w:color w:val="cccccc"/>
          <w:rtl w:val="0"/>
        </w:rPr>
        <w:t xml:space="preserve"> </w:t>
      </w:r>
      <w:r w:rsidDel="00000000" w:rsidR="00000000" w:rsidRPr="00000000">
        <w:rPr>
          <w:b w:val="0"/>
          <w:color w:val="d4d4d4"/>
          <w:rtl w:val="0"/>
        </w:rPr>
        <w:t xml:space="preserve">=</w:t>
      </w:r>
      <w:r w:rsidDel="00000000" w:rsidR="00000000" w:rsidRPr="00000000">
        <w:rPr>
          <w:b w:val="0"/>
          <w:color w:val="cccccc"/>
          <w:rtl w:val="0"/>
        </w:rPr>
        <w:t xml:space="preserve"> </w:t>
      </w:r>
      <w:r w:rsidDel="00000000" w:rsidR="00000000" w:rsidRPr="00000000">
        <w:rPr>
          <w:b w:val="0"/>
          <w:color w:val="9cdcfe"/>
          <w:rtl w:val="0"/>
        </w:rPr>
        <w:t xml:space="preserve">Math</w:t>
      </w:r>
      <w:r w:rsidDel="00000000" w:rsidR="00000000" w:rsidRPr="00000000">
        <w:rPr>
          <w:b w:val="0"/>
          <w:color w:val="cccccc"/>
          <w:rtl w:val="0"/>
        </w:rPr>
        <w:t xml:space="preserve">.</w:t>
      </w:r>
      <w:r w:rsidDel="00000000" w:rsidR="00000000" w:rsidRPr="00000000">
        <w:rPr>
          <w:b w:val="0"/>
          <w:color w:val="dcdcaa"/>
          <w:rtl w:val="0"/>
        </w:rPr>
        <w:t xml:space="preserve">floor</w:t>
      </w:r>
      <w:r w:rsidDel="00000000" w:rsidR="00000000" w:rsidRPr="00000000">
        <w:rPr>
          <w:b w:val="0"/>
          <w:color w:val="cccccc"/>
          <w:rtl w:val="0"/>
        </w:rPr>
        <w:t xml:space="preserve">(</w:t>
      </w:r>
      <w:r w:rsidDel="00000000" w:rsidR="00000000" w:rsidRPr="00000000">
        <w:rPr>
          <w:b w:val="0"/>
          <w:color w:val="9cdcfe"/>
          <w:rtl w:val="0"/>
        </w:rPr>
        <w:t xml:space="preserve">Math</w:t>
      </w:r>
      <w:r w:rsidDel="00000000" w:rsidR="00000000" w:rsidRPr="00000000">
        <w:rPr>
          <w:b w:val="0"/>
          <w:color w:val="cccccc"/>
          <w:rtl w:val="0"/>
        </w:rPr>
        <w:t xml:space="preserve">.</w:t>
      </w:r>
      <w:r w:rsidDel="00000000" w:rsidR="00000000" w:rsidRPr="00000000">
        <w:rPr>
          <w:b w:val="0"/>
          <w:color w:val="dcdcaa"/>
          <w:rtl w:val="0"/>
        </w:rPr>
        <w:t xml:space="preserve">random</w:t>
      </w:r>
      <w:r w:rsidDel="00000000" w:rsidR="00000000" w:rsidRPr="00000000">
        <w:rPr>
          <w:b w:val="0"/>
          <w:color w:val="cccccc"/>
          <w:rtl w:val="0"/>
        </w:rPr>
        <w:t xml:space="preserve">() </w:t>
      </w:r>
      <w:r w:rsidDel="00000000" w:rsidR="00000000" w:rsidRPr="00000000">
        <w:rPr>
          <w:b w:val="0"/>
          <w:color w:val="d4d4d4"/>
          <w:rtl w:val="0"/>
        </w:rPr>
        <w:t xml:space="preserve">*</w:t>
      </w:r>
      <w:r w:rsidDel="00000000" w:rsidR="00000000" w:rsidRPr="00000000">
        <w:rPr>
          <w:b w:val="0"/>
          <w:color w:val="cccccc"/>
          <w:rtl w:val="0"/>
        </w:rPr>
        <w:t xml:space="preserve"> (</w:t>
      </w:r>
      <w:r w:rsidDel="00000000" w:rsidR="00000000" w:rsidRPr="00000000">
        <w:rPr>
          <w:b w:val="0"/>
          <w:color w:val="9cdcfe"/>
          <w:rtl w:val="0"/>
        </w:rPr>
        <w:t xml:space="preserve">max</w:t>
      </w:r>
      <w:r w:rsidDel="00000000" w:rsidR="00000000" w:rsidRPr="00000000">
        <w:rPr>
          <w:b w:val="0"/>
          <w:color w:val="cccccc"/>
          <w:rtl w:val="0"/>
        </w:rPr>
        <w:t xml:space="preserve"> </w:t>
      </w:r>
      <w:r w:rsidDel="00000000" w:rsidR="00000000" w:rsidRPr="00000000">
        <w:rPr>
          <w:b w:val="0"/>
          <w:color w:val="d4d4d4"/>
          <w:rtl w:val="0"/>
        </w:rPr>
        <w:t xml:space="preserve">-</w:t>
      </w:r>
      <w:r w:rsidDel="00000000" w:rsidR="00000000" w:rsidRPr="00000000">
        <w:rPr>
          <w:b w:val="0"/>
          <w:color w:val="cccccc"/>
          <w:rtl w:val="0"/>
        </w:rPr>
        <w:t xml:space="preserve"> </w:t>
      </w:r>
      <w:r w:rsidDel="00000000" w:rsidR="00000000" w:rsidRPr="00000000">
        <w:rPr>
          <w:b w:val="0"/>
          <w:color w:val="9cdcfe"/>
          <w:rtl w:val="0"/>
        </w:rPr>
        <w:t xml:space="preserve">min</w:t>
      </w:r>
      <w:r w:rsidDel="00000000" w:rsidR="00000000" w:rsidRPr="00000000">
        <w:rPr>
          <w:b w:val="0"/>
          <w:color w:val="cccccc"/>
          <w:rtl w:val="0"/>
        </w:rPr>
        <w:t xml:space="preserve">) </w:t>
      </w:r>
      <w:r w:rsidDel="00000000" w:rsidR="00000000" w:rsidRPr="00000000">
        <w:rPr>
          <w:b w:val="0"/>
          <w:color w:val="d4d4d4"/>
          <w:rtl w:val="0"/>
        </w:rPr>
        <w:t xml:space="preserve">+</w:t>
      </w:r>
      <w:r w:rsidDel="00000000" w:rsidR="00000000" w:rsidRPr="00000000">
        <w:rPr>
          <w:b w:val="0"/>
          <w:color w:val="cccccc"/>
          <w:rtl w:val="0"/>
        </w:rPr>
        <w:t xml:space="preserve"> </w:t>
      </w:r>
      <w:r w:rsidDel="00000000" w:rsidR="00000000" w:rsidRPr="00000000">
        <w:rPr>
          <w:b w:val="0"/>
          <w:color w:val="9cdcfe"/>
          <w:rtl w:val="0"/>
        </w:rPr>
        <w:t xml:space="preserve">min</w:t>
      </w:r>
      <w:r w:rsidDel="00000000" w:rsidR="00000000" w:rsidRPr="00000000">
        <w:rPr>
          <w:b w:val="0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Что выведет в консоль?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49988" cy="67582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988" cy="675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string length is 6.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Каким будет результат в представленном ниже фрагменте кода?</w:t>
      </w:r>
    </w:p>
    <w:p w:rsidR="00000000" w:rsidDel="00000000" w:rsidP="00000000" w:rsidRDefault="00000000" w:rsidRPr="00000000" w14:paraId="00000019">
      <w:pPr>
        <w:spacing w:after="240" w:before="240" w:lineRule="auto"/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3643313" cy="72135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721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/>
        <w:rPr>
          <w:b w:val="0"/>
        </w:rPr>
      </w:pPr>
      <w:r w:rsidDel="00000000" w:rsidR="00000000" w:rsidRPr="00000000">
        <w:rPr>
          <w:b w:val="0"/>
          <w:rtl w:val="0"/>
        </w:rPr>
        <w:t xml:space="preserve">ВЕЛОСИПЕД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Каким будет результат в приведенном ниже фрагменте кода?</w:t>
      </w:r>
    </w:p>
    <w:p w:rsidR="00000000" w:rsidDel="00000000" w:rsidP="00000000" w:rsidRDefault="00000000" w:rsidRPr="00000000" w14:paraId="0000001C">
      <w:pPr>
        <w:spacing w:after="240" w:before="240" w:lineRule="auto"/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3599087" cy="71742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087" cy="717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/>
        <w:rPr>
          <w:b w:val="0"/>
        </w:rPr>
      </w:pPr>
      <w:r w:rsidDel="00000000" w:rsidR="00000000" w:rsidRPr="00000000">
        <w:rPr>
          <w:b w:val="0"/>
          <w:rtl w:val="0"/>
        </w:rPr>
        <w:t xml:space="preserve">"красивые такие розы" = $1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Что выведет в консоль?</w:t>
      </w:r>
    </w:p>
    <w:p w:rsidR="00000000" w:rsidDel="00000000" w:rsidP="00000000" w:rsidRDefault="00000000" w:rsidRPr="00000000" w14:paraId="0000001F">
      <w:pPr>
        <w:spacing w:after="240" w:before="240" w:lineRule="auto"/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3651159" cy="74600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159" cy="746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/>
        <w:rPr/>
      </w:pPr>
      <w:r w:rsidDel="00000000" w:rsidR="00000000" w:rsidRPr="00000000">
        <w:rPr>
          <w:b w:val="0"/>
          <w:rtl w:val="0"/>
        </w:rPr>
        <w:t xml:space="preserve">(2,3): cde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4"/>
        <w:szCs w:val="24"/>
        <w:lang w:val="ru"/>
      </w:rPr>
    </w:rPrDefault>
    <w:pPrDefault>
      <w:pPr>
        <w:spacing w:after="160" w:line="312" w:lineRule="auto"/>
        <w:ind w:left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left w:color="ed7d31" w:space="12" w:sz="12" w:val="single"/>
      </w:pBdr>
      <w:spacing w:after="80" w:before="80" w:line="240" w:lineRule="auto"/>
    </w:pPr>
    <w:rPr>
      <w:rFonts w:ascii="Calibri" w:cs="Calibri" w:eastAsia="Calibri" w:hAnsi="Calibri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120" w:line="240" w:lineRule="auto"/>
    </w:pPr>
    <w:rPr>
      <w:rFonts w:ascii="Calibri" w:cs="Calibri" w:eastAsia="Calibri" w:hAnsi="Calibri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i w:val="1"/>
      <w:sz w:val="24"/>
      <w:szCs w:val="24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mallCaps w:val="1"/>
      <w:sz w:val="76"/>
      <w:szCs w:val="76"/>
    </w:rPr>
  </w:style>
  <w:style w:type="paragraph" w:styleId="Subtitle">
    <w:name w:val="Subtitle"/>
    <w:basedOn w:val="Normal"/>
    <w:next w:val="Normal"/>
    <w:pPr>
      <w:pageBreakBefore w:val="0"/>
      <w:spacing w:after="240" w:lineRule="auto"/>
    </w:pPr>
    <w:rPr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