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C0215" w14:textId="77777777" w:rsidR="0096622E" w:rsidRDefault="00000000">
      <w:pPr>
        <w:rPr>
          <w:b/>
          <w:bCs/>
          <w:sz w:val="36"/>
          <w:szCs w:val="36"/>
        </w:rPr>
      </w:pPr>
      <w:r>
        <w:rPr>
          <w:b/>
          <w:bCs/>
          <w:sz w:val="36"/>
          <w:szCs w:val="36"/>
        </w:rPr>
        <w:t>DA02 CinemaScope Analytics – Unveiling the Dynamics of Movie Success</w:t>
      </w:r>
    </w:p>
    <w:p w14:paraId="26CC0216" w14:textId="77777777" w:rsidR="0096622E" w:rsidRDefault="0096622E">
      <w:pPr>
        <w:rPr>
          <w:b/>
          <w:bCs/>
          <w:sz w:val="36"/>
          <w:szCs w:val="36"/>
        </w:rPr>
      </w:pPr>
    </w:p>
    <w:p w14:paraId="26CC0217" w14:textId="245E5CDB" w:rsidR="0096622E" w:rsidRDefault="00EB01BD">
      <w:pPr>
        <w:pStyle w:val="Subtitle"/>
        <w:spacing w:line="360" w:lineRule="auto"/>
        <w:rPr>
          <w:color w:val="434343"/>
        </w:rPr>
      </w:pPr>
      <w:bookmarkStart w:id="0" w:name="_9soqrtnslmas" w:colFirst="0" w:colLast="0"/>
      <w:bookmarkEnd w:id="0"/>
      <w:r>
        <w:rPr>
          <w:color w:val="434343"/>
        </w:rPr>
        <w:t>Name: Jevin Chokshi</w:t>
      </w:r>
      <w:r w:rsidR="00000000">
        <w:rPr>
          <w:color w:val="434343"/>
        </w:rPr>
        <w:t xml:space="preserve"> </w:t>
      </w:r>
    </w:p>
    <w:p w14:paraId="26CC0218" w14:textId="77777777" w:rsidR="0096622E" w:rsidRDefault="00000000">
      <w:pPr>
        <w:pStyle w:val="Subtitle"/>
        <w:spacing w:line="360" w:lineRule="auto"/>
        <w:rPr>
          <w:color w:val="434343"/>
        </w:rPr>
      </w:pPr>
      <w:bookmarkStart w:id="1" w:name="_73j5dvndsizi" w:colFirst="0" w:colLast="0"/>
      <w:bookmarkEnd w:id="1"/>
      <w:r>
        <w:rPr>
          <w:color w:val="434343"/>
        </w:rPr>
        <w:t>Domain: Entertainment Industry</w:t>
      </w:r>
    </w:p>
    <w:p w14:paraId="26CC0219" w14:textId="77777777" w:rsidR="0096622E" w:rsidRDefault="00000000">
      <w:pPr>
        <w:pStyle w:val="Subtitle"/>
        <w:spacing w:line="360" w:lineRule="auto"/>
        <w:rPr>
          <w:color w:val="434343"/>
        </w:rPr>
      </w:pPr>
      <w:bookmarkStart w:id="2" w:name="_h87800obx50s" w:colFirst="0" w:colLast="0"/>
      <w:bookmarkEnd w:id="2"/>
      <w:r>
        <w:rPr>
          <w:color w:val="434343"/>
        </w:rPr>
        <w:t>Chosen Platform: Amazon Prime Video</w:t>
      </w:r>
    </w:p>
    <w:p w14:paraId="26CC021B" w14:textId="77777777" w:rsidR="0096622E" w:rsidRDefault="0096622E">
      <w:pPr>
        <w:rPr>
          <w:b/>
          <w:bCs/>
          <w:sz w:val="36"/>
          <w:szCs w:val="36"/>
        </w:rPr>
      </w:pPr>
      <w:bookmarkStart w:id="3" w:name="_976qsem0jka2" w:colFirst="0" w:colLast="0"/>
      <w:bookmarkEnd w:id="3"/>
    </w:p>
    <w:p w14:paraId="26CC021C" w14:textId="77777777" w:rsidR="0096622E" w:rsidRDefault="00000000">
      <w:pPr>
        <w:rPr>
          <w:b/>
          <w:bCs/>
          <w:sz w:val="32"/>
          <w:szCs w:val="32"/>
          <w:u w:val="single"/>
        </w:rPr>
      </w:pPr>
      <w:r>
        <w:rPr>
          <w:b/>
          <w:bCs/>
          <w:sz w:val="32"/>
          <w:szCs w:val="32"/>
          <w:u w:val="single"/>
        </w:rPr>
        <w:t>Title: Amazon Prime Video Business Case Study</w:t>
      </w:r>
    </w:p>
    <w:p w14:paraId="26CC021D" w14:textId="77777777" w:rsidR="0096622E" w:rsidRDefault="00000000">
      <w:pPr>
        <w:pStyle w:val="Heading1"/>
        <w:spacing w:line="360" w:lineRule="auto"/>
        <w:rPr>
          <w:b/>
          <w:bCs/>
          <w:sz w:val="36"/>
          <w:szCs w:val="36"/>
        </w:rPr>
      </w:pPr>
      <w:bookmarkStart w:id="4" w:name="_1s4uxgqe7smi" w:colFirst="0" w:colLast="0"/>
      <w:bookmarkEnd w:id="4"/>
      <w:r>
        <w:rPr>
          <w:b/>
          <w:bCs/>
          <w:sz w:val="36"/>
          <w:szCs w:val="36"/>
        </w:rPr>
        <w:t>SECTION 1: PRODUCT DISSECTION</w:t>
      </w:r>
    </w:p>
    <w:p w14:paraId="26CC021E" w14:textId="77777777" w:rsidR="0096622E" w:rsidRDefault="00000000">
      <w:pPr>
        <w:pStyle w:val="Heading2"/>
        <w:spacing w:line="360" w:lineRule="auto"/>
        <w:rPr>
          <w:b/>
          <w:bCs/>
          <w:sz w:val="26"/>
          <w:szCs w:val="26"/>
        </w:rPr>
      </w:pPr>
      <w:bookmarkStart w:id="5" w:name="_s4l8ip25ry9u" w:colFirst="0" w:colLast="0"/>
      <w:bookmarkEnd w:id="5"/>
      <w:r>
        <w:rPr>
          <w:b/>
          <w:bCs/>
          <w:sz w:val="26"/>
          <w:szCs w:val="26"/>
        </w:rPr>
        <w:t>1. Platform Selection:</w:t>
      </w:r>
    </w:p>
    <w:p w14:paraId="26CC021F" w14:textId="77777777" w:rsidR="0096622E" w:rsidRDefault="00000000">
      <w:r>
        <w:rPr>
          <w:b/>
          <w:bCs/>
        </w:rPr>
        <w:t>Platform Chosen:</w:t>
      </w:r>
      <w:r>
        <w:t xml:space="preserve"> Amazon Prime</w:t>
      </w:r>
    </w:p>
    <w:p w14:paraId="26CC0220" w14:textId="77777777" w:rsidR="0096622E" w:rsidRDefault="0096622E"/>
    <w:p w14:paraId="26CC0221" w14:textId="77777777" w:rsidR="0096622E" w:rsidRDefault="00000000">
      <w:r>
        <w:t>Amazon Prime Video is an online video streaming platform owned by Amazon. It allows users to watch movies, TV shows, and original content through the internet.</w:t>
      </w:r>
    </w:p>
    <w:p w14:paraId="26CC0222" w14:textId="77777777" w:rsidR="0096622E" w:rsidRDefault="0096622E"/>
    <w:p w14:paraId="26CC0223" w14:textId="77777777" w:rsidR="0096622E" w:rsidRDefault="00000000">
      <w:r>
        <w:t>The platform is available in many countries and has millions of users worldwide. Prime Video is included with Amazon Prime membership, which also provides benefits such as faster delivery, music streaming, and gaming services.</w:t>
      </w:r>
    </w:p>
    <w:p w14:paraId="26CC0224" w14:textId="77777777" w:rsidR="0096622E" w:rsidRDefault="00000000">
      <w:pPr>
        <w:spacing w:before="240" w:after="240"/>
      </w:pPr>
      <w:r>
        <w:t>I selected Amazon Prime Video because it is one of the most popular entertainment platforms and it uses data analytics to understand user preferences and recommend content. This makes it a good example for analyzing how data helps improve user experience and business growth.</w:t>
      </w:r>
    </w:p>
    <w:p w14:paraId="26CC0225" w14:textId="77777777" w:rsidR="0096622E" w:rsidRDefault="00000000">
      <w:pPr>
        <w:pStyle w:val="Heading2"/>
        <w:spacing w:line="360" w:lineRule="auto"/>
        <w:rPr>
          <w:b/>
          <w:bCs/>
          <w:sz w:val="26"/>
          <w:szCs w:val="26"/>
        </w:rPr>
      </w:pPr>
      <w:bookmarkStart w:id="6" w:name="_tokciznwoxa7" w:colFirst="0" w:colLast="0"/>
      <w:bookmarkEnd w:id="6"/>
      <w:r>
        <w:rPr>
          <w:b/>
          <w:bCs/>
          <w:sz w:val="26"/>
          <w:szCs w:val="26"/>
        </w:rPr>
        <w:t>2. Core Features and Functionalities:</w:t>
      </w:r>
    </w:p>
    <w:p w14:paraId="26CC0226" w14:textId="77777777" w:rsidR="0096622E" w:rsidRDefault="00000000">
      <w:pPr>
        <w:spacing w:line="360" w:lineRule="auto"/>
      </w:pPr>
      <w:r>
        <w:rPr>
          <w:b/>
          <w:bCs/>
          <w:sz w:val="24"/>
          <w:szCs w:val="24"/>
        </w:rPr>
        <w:t>Online Streaming</w:t>
      </w:r>
      <w:r>
        <w:rPr>
          <w:b/>
          <w:bCs/>
          <w:sz w:val="26"/>
          <w:szCs w:val="26"/>
        </w:rPr>
        <w:t xml:space="preserve">: </w:t>
      </w:r>
      <w:r>
        <w:t>Users can watch movies and TV shows anytime through the internet without depending on television schedules.</w:t>
      </w:r>
    </w:p>
    <w:p w14:paraId="26CC0227" w14:textId="77777777" w:rsidR="0096622E" w:rsidRDefault="00000000">
      <w:pPr>
        <w:spacing w:line="360" w:lineRule="auto"/>
      </w:pPr>
      <w:r>
        <w:rPr>
          <w:b/>
          <w:bCs/>
          <w:sz w:val="24"/>
          <w:szCs w:val="24"/>
        </w:rPr>
        <w:t>Personalized Recommendations:</w:t>
      </w:r>
      <w:r>
        <w:rPr>
          <w:b/>
          <w:bCs/>
          <w:sz w:val="26"/>
          <w:szCs w:val="26"/>
        </w:rPr>
        <w:t xml:space="preserve"> </w:t>
      </w:r>
      <w:r>
        <w:t>The platform suggests movies and shows based on the user’s watch history and preferences.</w:t>
      </w:r>
    </w:p>
    <w:p w14:paraId="26CC0228" w14:textId="77777777" w:rsidR="0096622E" w:rsidRDefault="00000000">
      <w:pPr>
        <w:spacing w:line="360" w:lineRule="auto"/>
      </w:pPr>
      <w:r>
        <w:rPr>
          <w:b/>
          <w:bCs/>
          <w:sz w:val="24"/>
          <w:szCs w:val="24"/>
        </w:rPr>
        <w:lastRenderedPageBreak/>
        <w:t xml:space="preserve">Offline Download: </w:t>
      </w:r>
      <w:r>
        <w:t>Users can download movies or shows and watch them later without an internet connection.</w:t>
      </w:r>
    </w:p>
    <w:p w14:paraId="26CC0229" w14:textId="77777777" w:rsidR="0096622E" w:rsidRDefault="00000000">
      <w:r>
        <w:rPr>
          <w:b/>
          <w:bCs/>
          <w:sz w:val="24"/>
          <w:szCs w:val="24"/>
        </w:rPr>
        <w:t>Multiple Profiles</w:t>
      </w:r>
      <w:r>
        <w:t>: Users can create multiple profiles within a single account so that each user receives personalized recommendations.</w:t>
      </w:r>
    </w:p>
    <w:p w14:paraId="26CC022A" w14:textId="77777777" w:rsidR="0096622E" w:rsidRDefault="0096622E">
      <w:pPr>
        <w:jc w:val="center"/>
        <w:rPr>
          <w:b/>
          <w:bCs/>
          <w:sz w:val="32"/>
          <w:szCs w:val="32"/>
          <w:u w:val="single"/>
        </w:rPr>
      </w:pPr>
    </w:p>
    <w:p w14:paraId="26CC022B" w14:textId="77777777" w:rsidR="0096622E" w:rsidRDefault="00000000">
      <w:pPr>
        <w:pStyle w:val="Heading2"/>
        <w:rPr>
          <w:sz w:val="26"/>
          <w:szCs w:val="26"/>
        </w:rPr>
      </w:pPr>
      <w:bookmarkStart w:id="7" w:name="_uu8nv6qsl8y2" w:colFirst="0" w:colLast="0"/>
      <w:bookmarkEnd w:id="7"/>
      <w:r>
        <w:rPr>
          <w:sz w:val="26"/>
          <w:szCs w:val="26"/>
        </w:rPr>
        <w:t>3. Real World Problems Solved</w:t>
      </w:r>
    </w:p>
    <w:p w14:paraId="26CC022C" w14:textId="77777777" w:rsidR="0096622E" w:rsidRDefault="00000000">
      <w:pPr>
        <w:spacing w:before="280"/>
      </w:pPr>
      <w:r>
        <w:rPr>
          <w:b/>
          <w:bCs/>
          <w:sz w:val="24"/>
          <w:szCs w:val="24"/>
        </w:rPr>
        <w:t xml:space="preserve">Limited Access to Entertainment: </w:t>
      </w:r>
      <w:r>
        <w:t>Earlier people depended on television schedules. Prime Video allows users to watch content anytime.</w:t>
      </w:r>
    </w:p>
    <w:p w14:paraId="26CC022D" w14:textId="77777777" w:rsidR="0096622E" w:rsidRDefault="00000000">
      <w:pPr>
        <w:spacing w:before="280"/>
      </w:pPr>
      <w:r>
        <w:rPr>
          <w:b/>
          <w:bCs/>
          <w:sz w:val="24"/>
          <w:szCs w:val="24"/>
        </w:rPr>
        <w:t xml:space="preserve">Difficulty Finding Good Content: </w:t>
      </w:r>
      <w:r>
        <w:t>With thousands of movies available, users may find it difficult to choose what to watch. Prime Video solves this problem through personalized recommendations.</w:t>
      </w:r>
    </w:p>
    <w:p w14:paraId="26CC022E" w14:textId="77777777" w:rsidR="0096622E" w:rsidRDefault="00000000">
      <w:pPr>
        <w:spacing w:before="280"/>
      </w:pPr>
      <w:r>
        <w:rPr>
          <w:b/>
          <w:bCs/>
          <w:sz w:val="24"/>
          <w:szCs w:val="24"/>
        </w:rPr>
        <w:t xml:space="preserve">Device Limitations: </w:t>
      </w:r>
      <w:r>
        <w:t>Traditional entertainment was limited to televisions. Prime Video allows streaming on multiple devices.</w:t>
      </w:r>
    </w:p>
    <w:p w14:paraId="26CC022F" w14:textId="77777777" w:rsidR="0096622E" w:rsidRDefault="00000000">
      <w:pPr>
        <w:spacing w:before="280"/>
      </w:pPr>
      <w:r>
        <w:rPr>
          <w:b/>
          <w:bCs/>
          <w:sz w:val="24"/>
          <w:szCs w:val="24"/>
        </w:rPr>
        <w:t xml:space="preserve">Global Content Availability: </w:t>
      </w:r>
      <w:r>
        <w:t>Prime Video provides movies and shows from different countries, giving users access to international entertainment</w:t>
      </w:r>
    </w:p>
    <w:p w14:paraId="26CC0230" w14:textId="77777777" w:rsidR="0096622E" w:rsidRDefault="0096622E">
      <w:pPr>
        <w:rPr>
          <w:b/>
          <w:bCs/>
          <w:sz w:val="26"/>
          <w:szCs w:val="26"/>
          <w:u w:val="single"/>
        </w:rPr>
      </w:pPr>
    </w:p>
    <w:p w14:paraId="26CC0231" w14:textId="77777777" w:rsidR="0096622E" w:rsidRDefault="0096622E">
      <w:pPr>
        <w:spacing w:before="240" w:after="240"/>
      </w:pPr>
    </w:p>
    <w:p w14:paraId="26CC0232" w14:textId="77777777" w:rsidR="0096622E" w:rsidRDefault="00000000">
      <w:pPr>
        <w:pStyle w:val="Heading1"/>
        <w:spacing w:before="280"/>
        <w:rPr>
          <w:b/>
          <w:bCs/>
          <w:sz w:val="24"/>
          <w:szCs w:val="24"/>
        </w:rPr>
      </w:pPr>
      <w:bookmarkStart w:id="8" w:name="_h86m4xyyegrt" w:colFirst="0" w:colLast="0"/>
      <w:bookmarkEnd w:id="8"/>
      <w:r>
        <w:rPr>
          <w:b/>
          <w:bCs/>
          <w:sz w:val="36"/>
          <w:szCs w:val="36"/>
        </w:rPr>
        <w:t>SECTION 2: SCHEMA DESIGN</w:t>
      </w:r>
    </w:p>
    <w:p w14:paraId="26CC0233" w14:textId="77777777" w:rsidR="0096622E" w:rsidRDefault="00000000">
      <w:pPr>
        <w:spacing w:before="240" w:after="240"/>
        <w:rPr>
          <w:b/>
          <w:bCs/>
        </w:rPr>
      </w:pPr>
      <w:r>
        <w:t>1.</w:t>
      </w:r>
      <w:r>
        <w:rPr>
          <w:b/>
          <w:bCs/>
        </w:rPr>
        <w:t>User</w:t>
      </w:r>
    </w:p>
    <w:tbl>
      <w:tblPr>
        <w:tblStyle w:val="a"/>
        <w:tblpPr w:leftFromText="180" w:rightFromText="180" w:topFromText="180" w:bottomFromText="180" w:vertAnchor="text"/>
        <w:tblW w:w="92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5"/>
        <w:gridCol w:w="3120"/>
        <w:gridCol w:w="3120"/>
      </w:tblGrid>
      <w:tr w:rsidR="0096622E" w14:paraId="26CC0237" w14:textId="77777777">
        <w:tc>
          <w:tcPr>
            <w:tcW w:w="3015" w:type="dxa"/>
          </w:tcPr>
          <w:p w14:paraId="26CC0234" w14:textId="77777777" w:rsidR="0096622E" w:rsidRDefault="00000000">
            <w:pPr>
              <w:widowControl w:val="0"/>
              <w:spacing w:line="240" w:lineRule="auto"/>
              <w:rPr>
                <w:b/>
                <w:bCs/>
              </w:rPr>
            </w:pPr>
            <w:r>
              <w:rPr>
                <w:b/>
                <w:bCs/>
              </w:rPr>
              <w:t>Attribute</w:t>
            </w:r>
          </w:p>
        </w:tc>
        <w:tc>
          <w:tcPr>
            <w:tcW w:w="3120" w:type="dxa"/>
          </w:tcPr>
          <w:p w14:paraId="26CC0235" w14:textId="77777777" w:rsidR="0096622E" w:rsidRDefault="00000000">
            <w:pPr>
              <w:widowControl w:val="0"/>
              <w:spacing w:line="240" w:lineRule="auto"/>
              <w:rPr>
                <w:b/>
                <w:bCs/>
              </w:rPr>
            </w:pPr>
            <w:r>
              <w:rPr>
                <w:b/>
                <w:bCs/>
              </w:rPr>
              <w:t>Type</w:t>
            </w:r>
          </w:p>
        </w:tc>
        <w:tc>
          <w:tcPr>
            <w:tcW w:w="3120" w:type="dxa"/>
          </w:tcPr>
          <w:p w14:paraId="26CC0236" w14:textId="77777777" w:rsidR="0096622E" w:rsidRDefault="00000000">
            <w:pPr>
              <w:widowControl w:val="0"/>
              <w:spacing w:line="240" w:lineRule="auto"/>
              <w:rPr>
                <w:b/>
                <w:bCs/>
              </w:rPr>
            </w:pPr>
            <w:r>
              <w:rPr>
                <w:b/>
                <w:bCs/>
              </w:rPr>
              <w:t>Description</w:t>
            </w:r>
          </w:p>
        </w:tc>
      </w:tr>
      <w:tr w:rsidR="0096622E" w14:paraId="26CC023B" w14:textId="77777777">
        <w:tc>
          <w:tcPr>
            <w:tcW w:w="3015" w:type="dxa"/>
          </w:tcPr>
          <w:p w14:paraId="26CC0238" w14:textId="77777777" w:rsidR="0096622E" w:rsidRDefault="00000000">
            <w:pPr>
              <w:widowControl w:val="0"/>
              <w:spacing w:line="240" w:lineRule="auto"/>
              <w:rPr>
                <w:sz w:val="18"/>
                <w:szCs w:val="18"/>
              </w:rPr>
            </w:pPr>
            <w:r>
              <w:rPr>
                <w:sz w:val="18"/>
                <w:szCs w:val="18"/>
              </w:rPr>
              <w:t>UserID</w:t>
            </w:r>
          </w:p>
        </w:tc>
        <w:tc>
          <w:tcPr>
            <w:tcW w:w="3120" w:type="dxa"/>
          </w:tcPr>
          <w:p w14:paraId="26CC0239" w14:textId="77777777" w:rsidR="0096622E" w:rsidRDefault="00000000">
            <w:pPr>
              <w:widowControl w:val="0"/>
              <w:spacing w:line="240" w:lineRule="auto"/>
              <w:rPr>
                <w:sz w:val="18"/>
                <w:szCs w:val="18"/>
              </w:rPr>
            </w:pPr>
            <w:r>
              <w:rPr>
                <w:sz w:val="18"/>
                <w:szCs w:val="18"/>
              </w:rPr>
              <w:t>Primary Key</w:t>
            </w:r>
          </w:p>
        </w:tc>
        <w:tc>
          <w:tcPr>
            <w:tcW w:w="3120" w:type="dxa"/>
          </w:tcPr>
          <w:p w14:paraId="26CC023A" w14:textId="77777777" w:rsidR="0096622E" w:rsidRDefault="00000000">
            <w:pPr>
              <w:widowControl w:val="0"/>
              <w:spacing w:line="240" w:lineRule="auto"/>
              <w:rPr>
                <w:sz w:val="18"/>
                <w:szCs w:val="18"/>
              </w:rPr>
            </w:pPr>
            <w:r>
              <w:rPr>
                <w:sz w:val="18"/>
                <w:szCs w:val="18"/>
              </w:rPr>
              <w:t>Unique identifier for the user</w:t>
            </w:r>
          </w:p>
        </w:tc>
      </w:tr>
      <w:tr w:rsidR="0096622E" w14:paraId="26CC023F" w14:textId="77777777">
        <w:tc>
          <w:tcPr>
            <w:tcW w:w="3015" w:type="dxa"/>
          </w:tcPr>
          <w:p w14:paraId="26CC023C" w14:textId="77777777" w:rsidR="0096622E" w:rsidRDefault="00000000">
            <w:pPr>
              <w:widowControl w:val="0"/>
              <w:spacing w:line="240" w:lineRule="auto"/>
              <w:rPr>
                <w:sz w:val="18"/>
                <w:szCs w:val="18"/>
              </w:rPr>
            </w:pPr>
            <w:r>
              <w:rPr>
                <w:sz w:val="18"/>
                <w:szCs w:val="18"/>
              </w:rPr>
              <w:t>Name</w:t>
            </w:r>
          </w:p>
        </w:tc>
        <w:tc>
          <w:tcPr>
            <w:tcW w:w="3120" w:type="dxa"/>
          </w:tcPr>
          <w:p w14:paraId="26CC023D" w14:textId="77777777" w:rsidR="0096622E" w:rsidRDefault="00000000">
            <w:pPr>
              <w:widowControl w:val="0"/>
              <w:spacing w:line="240" w:lineRule="auto"/>
              <w:rPr>
                <w:sz w:val="18"/>
                <w:szCs w:val="18"/>
              </w:rPr>
            </w:pPr>
            <w:r>
              <w:rPr>
                <w:sz w:val="18"/>
                <w:szCs w:val="18"/>
              </w:rPr>
              <w:t>String</w:t>
            </w:r>
          </w:p>
        </w:tc>
        <w:tc>
          <w:tcPr>
            <w:tcW w:w="3120" w:type="dxa"/>
          </w:tcPr>
          <w:p w14:paraId="26CC023E" w14:textId="77777777" w:rsidR="0096622E" w:rsidRDefault="00000000">
            <w:pPr>
              <w:widowControl w:val="0"/>
              <w:spacing w:line="240" w:lineRule="auto"/>
              <w:rPr>
                <w:sz w:val="18"/>
                <w:szCs w:val="18"/>
              </w:rPr>
            </w:pPr>
            <w:r>
              <w:rPr>
                <w:sz w:val="18"/>
                <w:szCs w:val="18"/>
              </w:rPr>
              <w:t>Name of the user</w:t>
            </w:r>
          </w:p>
        </w:tc>
      </w:tr>
      <w:tr w:rsidR="0096622E" w14:paraId="26CC0243" w14:textId="77777777">
        <w:tc>
          <w:tcPr>
            <w:tcW w:w="3015" w:type="dxa"/>
          </w:tcPr>
          <w:p w14:paraId="26CC0240" w14:textId="77777777" w:rsidR="0096622E" w:rsidRDefault="00000000">
            <w:pPr>
              <w:widowControl w:val="0"/>
              <w:spacing w:line="240" w:lineRule="auto"/>
              <w:rPr>
                <w:sz w:val="18"/>
                <w:szCs w:val="18"/>
              </w:rPr>
            </w:pPr>
            <w:r>
              <w:rPr>
                <w:sz w:val="18"/>
                <w:szCs w:val="18"/>
              </w:rPr>
              <w:t>Email</w:t>
            </w:r>
          </w:p>
        </w:tc>
        <w:tc>
          <w:tcPr>
            <w:tcW w:w="3120" w:type="dxa"/>
          </w:tcPr>
          <w:p w14:paraId="26CC0241" w14:textId="77777777" w:rsidR="0096622E" w:rsidRDefault="00000000">
            <w:pPr>
              <w:widowControl w:val="0"/>
              <w:spacing w:line="240" w:lineRule="auto"/>
              <w:rPr>
                <w:sz w:val="18"/>
                <w:szCs w:val="18"/>
              </w:rPr>
            </w:pPr>
            <w:r>
              <w:rPr>
                <w:sz w:val="18"/>
                <w:szCs w:val="18"/>
              </w:rPr>
              <w:t>String</w:t>
            </w:r>
          </w:p>
        </w:tc>
        <w:tc>
          <w:tcPr>
            <w:tcW w:w="3120" w:type="dxa"/>
          </w:tcPr>
          <w:p w14:paraId="26CC0242" w14:textId="77777777" w:rsidR="0096622E" w:rsidRDefault="00000000">
            <w:pPr>
              <w:widowControl w:val="0"/>
              <w:spacing w:line="240" w:lineRule="auto"/>
              <w:rPr>
                <w:sz w:val="18"/>
                <w:szCs w:val="18"/>
              </w:rPr>
            </w:pPr>
            <w:r>
              <w:rPr>
                <w:sz w:val="18"/>
                <w:szCs w:val="18"/>
              </w:rPr>
              <w:t>User email address</w:t>
            </w:r>
          </w:p>
        </w:tc>
      </w:tr>
      <w:tr w:rsidR="0096622E" w14:paraId="26CC0247" w14:textId="77777777">
        <w:tc>
          <w:tcPr>
            <w:tcW w:w="3015" w:type="dxa"/>
          </w:tcPr>
          <w:p w14:paraId="26CC0244" w14:textId="77777777" w:rsidR="0096622E" w:rsidRDefault="00000000">
            <w:pPr>
              <w:widowControl w:val="0"/>
              <w:spacing w:line="240" w:lineRule="auto"/>
              <w:rPr>
                <w:sz w:val="18"/>
                <w:szCs w:val="18"/>
              </w:rPr>
            </w:pPr>
            <w:r>
              <w:rPr>
                <w:sz w:val="18"/>
                <w:szCs w:val="18"/>
              </w:rPr>
              <w:t>Password</w:t>
            </w:r>
          </w:p>
        </w:tc>
        <w:tc>
          <w:tcPr>
            <w:tcW w:w="3120" w:type="dxa"/>
          </w:tcPr>
          <w:p w14:paraId="26CC0245" w14:textId="77777777" w:rsidR="0096622E" w:rsidRDefault="00000000">
            <w:pPr>
              <w:widowControl w:val="0"/>
              <w:spacing w:line="240" w:lineRule="auto"/>
              <w:rPr>
                <w:sz w:val="18"/>
                <w:szCs w:val="18"/>
              </w:rPr>
            </w:pPr>
            <w:r>
              <w:rPr>
                <w:sz w:val="18"/>
                <w:szCs w:val="18"/>
              </w:rPr>
              <w:t>String</w:t>
            </w:r>
          </w:p>
        </w:tc>
        <w:tc>
          <w:tcPr>
            <w:tcW w:w="3120" w:type="dxa"/>
          </w:tcPr>
          <w:p w14:paraId="26CC0246" w14:textId="77777777" w:rsidR="0096622E" w:rsidRDefault="00000000">
            <w:pPr>
              <w:widowControl w:val="0"/>
              <w:spacing w:line="240" w:lineRule="auto"/>
              <w:rPr>
                <w:sz w:val="18"/>
                <w:szCs w:val="18"/>
              </w:rPr>
            </w:pPr>
            <w:r>
              <w:rPr>
                <w:sz w:val="18"/>
                <w:szCs w:val="18"/>
              </w:rPr>
              <w:t>Account password</w:t>
            </w:r>
          </w:p>
        </w:tc>
      </w:tr>
      <w:tr w:rsidR="0096622E" w14:paraId="26CC024B" w14:textId="77777777">
        <w:tc>
          <w:tcPr>
            <w:tcW w:w="3015" w:type="dxa"/>
          </w:tcPr>
          <w:p w14:paraId="26CC0248" w14:textId="77777777" w:rsidR="0096622E" w:rsidRDefault="00000000">
            <w:pPr>
              <w:widowControl w:val="0"/>
              <w:spacing w:line="240" w:lineRule="auto"/>
              <w:rPr>
                <w:sz w:val="18"/>
                <w:szCs w:val="18"/>
              </w:rPr>
            </w:pPr>
            <w:r>
              <w:rPr>
                <w:sz w:val="18"/>
                <w:szCs w:val="18"/>
              </w:rPr>
              <w:t xml:space="preserve">Country </w:t>
            </w:r>
          </w:p>
        </w:tc>
        <w:tc>
          <w:tcPr>
            <w:tcW w:w="3120" w:type="dxa"/>
          </w:tcPr>
          <w:p w14:paraId="26CC0249" w14:textId="77777777" w:rsidR="0096622E" w:rsidRDefault="00000000">
            <w:pPr>
              <w:widowControl w:val="0"/>
              <w:spacing w:line="240" w:lineRule="auto"/>
              <w:rPr>
                <w:sz w:val="18"/>
                <w:szCs w:val="18"/>
              </w:rPr>
            </w:pPr>
            <w:r>
              <w:rPr>
                <w:sz w:val="18"/>
                <w:szCs w:val="18"/>
              </w:rPr>
              <w:t>String</w:t>
            </w:r>
          </w:p>
        </w:tc>
        <w:tc>
          <w:tcPr>
            <w:tcW w:w="3120" w:type="dxa"/>
          </w:tcPr>
          <w:p w14:paraId="26CC024A" w14:textId="77777777" w:rsidR="0096622E" w:rsidRDefault="00000000">
            <w:pPr>
              <w:widowControl w:val="0"/>
              <w:spacing w:line="240" w:lineRule="auto"/>
              <w:rPr>
                <w:sz w:val="18"/>
                <w:szCs w:val="18"/>
              </w:rPr>
            </w:pPr>
            <w:r>
              <w:rPr>
                <w:sz w:val="18"/>
                <w:szCs w:val="18"/>
              </w:rPr>
              <w:t>Country of the user</w:t>
            </w:r>
          </w:p>
        </w:tc>
      </w:tr>
      <w:tr w:rsidR="0096622E" w14:paraId="26CC024F" w14:textId="77777777">
        <w:tc>
          <w:tcPr>
            <w:tcW w:w="3015" w:type="dxa"/>
          </w:tcPr>
          <w:p w14:paraId="26CC024C" w14:textId="77777777" w:rsidR="0096622E" w:rsidRDefault="00000000">
            <w:pPr>
              <w:widowControl w:val="0"/>
              <w:spacing w:line="240" w:lineRule="auto"/>
              <w:rPr>
                <w:sz w:val="18"/>
                <w:szCs w:val="18"/>
              </w:rPr>
            </w:pPr>
            <w:r>
              <w:rPr>
                <w:sz w:val="18"/>
                <w:szCs w:val="18"/>
              </w:rPr>
              <w:t>RegistrationDate</w:t>
            </w:r>
          </w:p>
        </w:tc>
        <w:tc>
          <w:tcPr>
            <w:tcW w:w="3120" w:type="dxa"/>
          </w:tcPr>
          <w:p w14:paraId="26CC024D" w14:textId="77777777" w:rsidR="0096622E" w:rsidRDefault="00000000">
            <w:pPr>
              <w:widowControl w:val="0"/>
              <w:spacing w:line="240" w:lineRule="auto"/>
              <w:rPr>
                <w:sz w:val="18"/>
                <w:szCs w:val="18"/>
              </w:rPr>
            </w:pPr>
            <w:r>
              <w:rPr>
                <w:sz w:val="18"/>
                <w:szCs w:val="18"/>
              </w:rPr>
              <w:t>Date</w:t>
            </w:r>
          </w:p>
        </w:tc>
        <w:tc>
          <w:tcPr>
            <w:tcW w:w="3120" w:type="dxa"/>
          </w:tcPr>
          <w:p w14:paraId="26CC024E" w14:textId="77777777" w:rsidR="0096622E" w:rsidRDefault="00000000">
            <w:pPr>
              <w:widowControl w:val="0"/>
              <w:spacing w:line="240" w:lineRule="auto"/>
              <w:rPr>
                <w:sz w:val="18"/>
                <w:szCs w:val="18"/>
              </w:rPr>
            </w:pPr>
            <w:r>
              <w:rPr>
                <w:sz w:val="18"/>
                <w:szCs w:val="18"/>
              </w:rPr>
              <w:t>Date the user registered</w:t>
            </w:r>
          </w:p>
        </w:tc>
      </w:tr>
      <w:tr w:rsidR="0096622E" w14:paraId="26CC0253" w14:textId="77777777">
        <w:tc>
          <w:tcPr>
            <w:tcW w:w="3015" w:type="dxa"/>
          </w:tcPr>
          <w:p w14:paraId="26CC0250" w14:textId="77777777" w:rsidR="0096622E" w:rsidRDefault="00000000">
            <w:pPr>
              <w:widowControl w:val="0"/>
              <w:spacing w:line="240" w:lineRule="auto"/>
              <w:rPr>
                <w:sz w:val="18"/>
                <w:szCs w:val="18"/>
              </w:rPr>
            </w:pPr>
            <w:r>
              <w:rPr>
                <w:sz w:val="18"/>
                <w:szCs w:val="18"/>
              </w:rPr>
              <w:t>SubscriptionStatus</w:t>
            </w:r>
          </w:p>
        </w:tc>
        <w:tc>
          <w:tcPr>
            <w:tcW w:w="3120" w:type="dxa"/>
          </w:tcPr>
          <w:p w14:paraId="26CC0251" w14:textId="77777777" w:rsidR="0096622E" w:rsidRDefault="00000000">
            <w:pPr>
              <w:widowControl w:val="0"/>
              <w:spacing w:line="240" w:lineRule="auto"/>
              <w:rPr>
                <w:sz w:val="18"/>
                <w:szCs w:val="18"/>
              </w:rPr>
            </w:pPr>
            <w:r>
              <w:rPr>
                <w:sz w:val="18"/>
                <w:szCs w:val="18"/>
              </w:rPr>
              <w:t>String</w:t>
            </w:r>
          </w:p>
        </w:tc>
        <w:tc>
          <w:tcPr>
            <w:tcW w:w="3120" w:type="dxa"/>
          </w:tcPr>
          <w:p w14:paraId="26CC0252" w14:textId="77777777" w:rsidR="0096622E" w:rsidRDefault="00000000">
            <w:pPr>
              <w:widowControl w:val="0"/>
              <w:spacing w:line="240" w:lineRule="auto"/>
              <w:rPr>
                <w:sz w:val="18"/>
                <w:szCs w:val="18"/>
              </w:rPr>
            </w:pPr>
            <w:r>
              <w:rPr>
                <w:sz w:val="18"/>
                <w:szCs w:val="18"/>
              </w:rPr>
              <w:t>Active or inactive subscription</w:t>
            </w:r>
          </w:p>
        </w:tc>
      </w:tr>
    </w:tbl>
    <w:p w14:paraId="26CC0254" w14:textId="77777777" w:rsidR="0096622E" w:rsidRDefault="00000000">
      <w:pPr>
        <w:spacing w:before="240" w:after="240"/>
        <w:rPr>
          <w:b/>
          <w:bCs/>
        </w:rPr>
      </w:pPr>
      <w:r>
        <w:t xml:space="preserve">2. </w:t>
      </w:r>
      <w:r>
        <w:rPr>
          <w:b/>
          <w:bCs/>
        </w:rPr>
        <w:t>Subscription</w:t>
      </w:r>
    </w:p>
    <w:tbl>
      <w:tblPr>
        <w:tblStyle w:val="a0"/>
        <w:tblW w:w="966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5"/>
        <w:gridCol w:w="3120"/>
        <w:gridCol w:w="3405"/>
      </w:tblGrid>
      <w:tr w:rsidR="0096622E" w14:paraId="26CC0258" w14:textId="77777777">
        <w:tc>
          <w:tcPr>
            <w:tcW w:w="3135" w:type="dxa"/>
            <w:tcMar>
              <w:top w:w="100" w:type="dxa"/>
              <w:left w:w="100" w:type="dxa"/>
              <w:bottom w:w="100" w:type="dxa"/>
              <w:right w:w="100" w:type="dxa"/>
            </w:tcMar>
          </w:tcPr>
          <w:p w14:paraId="26CC0255" w14:textId="77777777" w:rsidR="0096622E" w:rsidRDefault="00000000">
            <w:pPr>
              <w:widowControl w:val="0"/>
              <w:pBdr>
                <w:top w:val="nil"/>
                <w:left w:val="nil"/>
                <w:bottom w:val="nil"/>
                <w:right w:val="nil"/>
                <w:between w:val="nil"/>
              </w:pBdr>
              <w:spacing w:line="240" w:lineRule="auto"/>
              <w:rPr>
                <w:b/>
                <w:bCs/>
                <w:sz w:val="20"/>
                <w:szCs w:val="20"/>
              </w:rPr>
            </w:pPr>
            <w:r>
              <w:rPr>
                <w:b/>
                <w:bCs/>
                <w:sz w:val="20"/>
                <w:szCs w:val="20"/>
              </w:rPr>
              <w:lastRenderedPageBreak/>
              <w:t>Attribute</w:t>
            </w:r>
          </w:p>
        </w:tc>
        <w:tc>
          <w:tcPr>
            <w:tcW w:w="3120" w:type="dxa"/>
            <w:tcMar>
              <w:top w:w="100" w:type="dxa"/>
              <w:left w:w="100" w:type="dxa"/>
              <w:bottom w:w="100" w:type="dxa"/>
              <w:right w:w="100" w:type="dxa"/>
            </w:tcMar>
          </w:tcPr>
          <w:p w14:paraId="26CC0256" w14:textId="77777777" w:rsidR="0096622E" w:rsidRDefault="00000000">
            <w:pPr>
              <w:widowControl w:val="0"/>
              <w:pBdr>
                <w:top w:val="nil"/>
                <w:left w:val="nil"/>
                <w:bottom w:val="nil"/>
                <w:right w:val="nil"/>
                <w:between w:val="nil"/>
              </w:pBdr>
              <w:spacing w:line="240" w:lineRule="auto"/>
              <w:rPr>
                <w:b/>
                <w:bCs/>
                <w:sz w:val="20"/>
                <w:szCs w:val="20"/>
              </w:rPr>
            </w:pPr>
            <w:r>
              <w:rPr>
                <w:b/>
                <w:bCs/>
                <w:sz w:val="20"/>
                <w:szCs w:val="20"/>
              </w:rPr>
              <w:t>Type</w:t>
            </w:r>
          </w:p>
        </w:tc>
        <w:tc>
          <w:tcPr>
            <w:tcW w:w="3405" w:type="dxa"/>
            <w:tcMar>
              <w:top w:w="100" w:type="dxa"/>
              <w:left w:w="100" w:type="dxa"/>
              <w:bottom w:w="100" w:type="dxa"/>
              <w:right w:w="100" w:type="dxa"/>
            </w:tcMar>
          </w:tcPr>
          <w:p w14:paraId="26CC0257" w14:textId="77777777" w:rsidR="0096622E" w:rsidRDefault="00000000">
            <w:pPr>
              <w:widowControl w:val="0"/>
              <w:pBdr>
                <w:top w:val="nil"/>
                <w:left w:val="nil"/>
                <w:bottom w:val="nil"/>
                <w:right w:val="nil"/>
                <w:between w:val="nil"/>
              </w:pBdr>
              <w:spacing w:line="240" w:lineRule="auto"/>
              <w:rPr>
                <w:b/>
                <w:bCs/>
                <w:sz w:val="20"/>
                <w:szCs w:val="20"/>
              </w:rPr>
            </w:pPr>
            <w:r>
              <w:rPr>
                <w:b/>
                <w:bCs/>
                <w:sz w:val="20"/>
                <w:szCs w:val="20"/>
              </w:rPr>
              <w:t>Description</w:t>
            </w:r>
          </w:p>
        </w:tc>
      </w:tr>
      <w:tr w:rsidR="0096622E" w14:paraId="26CC025C" w14:textId="77777777">
        <w:tc>
          <w:tcPr>
            <w:tcW w:w="3135" w:type="dxa"/>
            <w:tcMar>
              <w:top w:w="100" w:type="dxa"/>
              <w:left w:w="100" w:type="dxa"/>
              <w:bottom w:w="100" w:type="dxa"/>
              <w:right w:w="100" w:type="dxa"/>
            </w:tcMar>
          </w:tcPr>
          <w:p w14:paraId="26CC0259" w14:textId="77777777" w:rsidR="0096622E" w:rsidRDefault="00000000">
            <w:pPr>
              <w:widowControl w:val="0"/>
              <w:pBdr>
                <w:top w:val="nil"/>
                <w:left w:val="nil"/>
                <w:bottom w:val="nil"/>
                <w:right w:val="nil"/>
                <w:between w:val="nil"/>
              </w:pBdr>
              <w:spacing w:line="240" w:lineRule="auto"/>
              <w:rPr>
                <w:sz w:val="18"/>
                <w:szCs w:val="18"/>
              </w:rPr>
            </w:pPr>
            <w:r>
              <w:rPr>
                <w:sz w:val="18"/>
                <w:szCs w:val="18"/>
              </w:rPr>
              <w:t>SubscriptionID</w:t>
            </w:r>
          </w:p>
        </w:tc>
        <w:tc>
          <w:tcPr>
            <w:tcW w:w="3120" w:type="dxa"/>
            <w:tcMar>
              <w:top w:w="100" w:type="dxa"/>
              <w:left w:w="100" w:type="dxa"/>
              <w:bottom w:w="100" w:type="dxa"/>
              <w:right w:w="100" w:type="dxa"/>
            </w:tcMar>
          </w:tcPr>
          <w:p w14:paraId="26CC025A" w14:textId="77777777" w:rsidR="0096622E" w:rsidRDefault="00000000">
            <w:pPr>
              <w:widowControl w:val="0"/>
              <w:pBdr>
                <w:top w:val="nil"/>
                <w:left w:val="nil"/>
                <w:bottom w:val="nil"/>
                <w:right w:val="nil"/>
                <w:between w:val="nil"/>
              </w:pBdr>
              <w:spacing w:line="240" w:lineRule="auto"/>
              <w:rPr>
                <w:sz w:val="18"/>
                <w:szCs w:val="18"/>
              </w:rPr>
            </w:pPr>
            <w:r>
              <w:rPr>
                <w:sz w:val="18"/>
                <w:szCs w:val="18"/>
              </w:rPr>
              <w:t>Primary Key</w:t>
            </w:r>
          </w:p>
        </w:tc>
        <w:tc>
          <w:tcPr>
            <w:tcW w:w="3405" w:type="dxa"/>
            <w:tcMar>
              <w:top w:w="100" w:type="dxa"/>
              <w:left w:w="100" w:type="dxa"/>
              <w:bottom w:w="100" w:type="dxa"/>
              <w:right w:w="100" w:type="dxa"/>
            </w:tcMar>
          </w:tcPr>
          <w:p w14:paraId="26CC025B" w14:textId="77777777" w:rsidR="0096622E" w:rsidRDefault="00000000">
            <w:pPr>
              <w:widowControl w:val="0"/>
              <w:pBdr>
                <w:top w:val="nil"/>
                <w:left w:val="nil"/>
                <w:bottom w:val="nil"/>
                <w:right w:val="nil"/>
                <w:between w:val="nil"/>
              </w:pBdr>
              <w:spacing w:line="240" w:lineRule="auto"/>
              <w:rPr>
                <w:sz w:val="18"/>
                <w:szCs w:val="18"/>
              </w:rPr>
            </w:pPr>
            <w:r>
              <w:rPr>
                <w:sz w:val="18"/>
                <w:szCs w:val="18"/>
              </w:rPr>
              <w:t>Unique identifier for subscription</w:t>
            </w:r>
          </w:p>
        </w:tc>
      </w:tr>
      <w:tr w:rsidR="0096622E" w14:paraId="26CC0260" w14:textId="77777777">
        <w:tc>
          <w:tcPr>
            <w:tcW w:w="3135" w:type="dxa"/>
            <w:tcMar>
              <w:top w:w="100" w:type="dxa"/>
              <w:left w:w="100" w:type="dxa"/>
              <w:bottom w:w="100" w:type="dxa"/>
              <w:right w:w="100" w:type="dxa"/>
            </w:tcMar>
          </w:tcPr>
          <w:p w14:paraId="26CC025D" w14:textId="77777777" w:rsidR="0096622E" w:rsidRDefault="00000000">
            <w:pPr>
              <w:widowControl w:val="0"/>
              <w:pBdr>
                <w:top w:val="nil"/>
                <w:left w:val="nil"/>
                <w:bottom w:val="nil"/>
                <w:right w:val="nil"/>
                <w:between w:val="nil"/>
              </w:pBdr>
              <w:spacing w:line="240" w:lineRule="auto"/>
              <w:rPr>
                <w:sz w:val="18"/>
                <w:szCs w:val="18"/>
              </w:rPr>
            </w:pPr>
            <w:r>
              <w:rPr>
                <w:sz w:val="18"/>
                <w:szCs w:val="18"/>
              </w:rPr>
              <w:t>UserID</w:t>
            </w:r>
          </w:p>
        </w:tc>
        <w:tc>
          <w:tcPr>
            <w:tcW w:w="3120" w:type="dxa"/>
            <w:tcMar>
              <w:top w:w="100" w:type="dxa"/>
              <w:left w:w="100" w:type="dxa"/>
              <w:bottom w:w="100" w:type="dxa"/>
              <w:right w:w="100" w:type="dxa"/>
            </w:tcMar>
          </w:tcPr>
          <w:p w14:paraId="26CC025E" w14:textId="77777777" w:rsidR="0096622E" w:rsidRDefault="00000000">
            <w:pPr>
              <w:widowControl w:val="0"/>
              <w:pBdr>
                <w:top w:val="nil"/>
                <w:left w:val="nil"/>
                <w:bottom w:val="nil"/>
                <w:right w:val="nil"/>
                <w:between w:val="nil"/>
              </w:pBdr>
              <w:spacing w:line="240" w:lineRule="auto"/>
              <w:rPr>
                <w:sz w:val="18"/>
                <w:szCs w:val="18"/>
              </w:rPr>
            </w:pPr>
            <w:r>
              <w:rPr>
                <w:sz w:val="18"/>
                <w:szCs w:val="18"/>
              </w:rPr>
              <w:t>Foreign Key</w:t>
            </w:r>
          </w:p>
        </w:tc>
        <w:tc>
          <w:tcPr>
            <w:tcW w:w="3405" w:type="dxa"/>
            <w:tcMar>
              <w:top w:w="100" w:type="dxa"/>
              <w:left w:w="100" w:type="dxa"/>
              <w:bottom w:w="100" w:type="dxa"/>
              <w:right w:w="100" w:type="dxa"/>
            </w:tcMar>
          </w:tcPr>
          <w:p w14:paraId="26CC025F"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References User</w:t>
            </w:r>
          </w:p>
        </w:tc>
      </w:tr>
      <w:tr w:rsidR="0096622E" w14:paraId="26CC0264" w14:textId="77777777">
        <w:tc>
          <w:tcPr>
            <w:tcW w:w="3135" w:type="dxa"/>
            <w:tcMar>
              <w:top w:w="100" w:type="dxa"/>
              <w:left w:w="100" w:type="dxa"/>
              <w:bottom w:w="100" w:type="dxa"/>
              <w:right w:w="100" w:type="dxa"/>
            </w:tcMar>
          </w:tcPr>
          <w:p w14:paraId="26CC0261" w14:textId="77777777" w:rsidR="0096622E" w:rsidRDefault="00000000">
            <w:pPr>
              <w:widowControl w:val="0"/>
              <w:pBdr>
                <w:top w:val="nil"/>
                <w:left w:val="nil"/>
                <w:bottom w:val="nil"/>
                <w:right w:val="nil"/>
                <w:between w:val="nil"/>
              </w:pBdr>
              <w:spacing w:line="240" w:lineRule="auto"/>
              <w:rPr>
                <w:sz w:val="18"/>
                <w:szCs w:val="18"/>
              </w:rPr>
            </w:pPr>
            <w:r>
              <w:rPr>
                <w:sz w:val="18"/>
                <w:szCs w:val="18"/>
              </w:rPr>
              <w:t>PlanType</w:t>
            </w:r>
          </w:p>
        </w:tc>
        <w:tc>
          <w:tcPr>
            <w:tcW w:w="3120" w:type="dxa"/>
            <w:tcMar>
              <w:top w:w="100" w:type="dxa"/>
              <w:left w:w="100" w:type="dxa"/>
              <w:bottom w:w="100" w:type="dxa"/>
              <w:right w:w="100" w:type="dxa"/>
            </w:tcMar>
          </w:tcPr>
          <w:p w14:paraId="26CC0262" w14:textId="77777777" w:rsidR="0096622E" w:rsidRDefault="00000000">
            <w:pPr>
              <w:widowControl w:val="0"/>
              <w:pBdr>
                <w:top w:val="nil"/>
                <w:left w:val="nil"/>
                <w:bottom w:val="nil"/>
                <w:right w:val="nil"/>
                <w:between w:val="nil"/>
              </w:pBdr>
              <w:spacing w:line="240" w:lineRule="auto"/>
              <w:rPr>
                <w:sz w:val="14"/>
                <w:szCs w:val="14"/>
              </w:rPr>
            </w:pPr>
            <w:r>
              <w:rPr>
                <w:sz w:val="18"/>
                <w:szCs w:val="18"/>
              </w:rPr>
              <w:t>String</w:t>
            </w:r>
          </w:p>
        </w:tc>
        <w:tc>
          <w:tcPr>
            <w:tcW w:w="3405" w:type="dxa"/>
            <w:tcMar>
              <w:top w:w="100" w:type="dxa"/>
              <w:left w:w="100" w:type="dxa"/>
              <w:bottom w:w="100" w:type="dxa"/>
              <w:right w:w="100" w:type="dxa"/>
            </w:tcMar>
          </w:tcPr>
          <w:p w14:paraId="26CC0263" w14:textId="77777777" w:rsidR="0096622E" w:rsidRDefault="00000000">
            <w:pPr>
              <w:widowControl w:val="0"/>
              <w:pBdr>
                <w:top w:val="nil"/>
                <w:left w:val="nil"/>
                <w:bottom w:val="nil"/>
                <w:right w:val="nil"/>
                <w:between w:val="nil"/>
              </w:pBdr>
              <w:spacing w:line="240" w:lineRule="auto"/>
              <w:rPr>
                <w:sz w:val="18"/>
                <w:szCs w:val="18"/>
              </w:rPr>
            </w:pPr>
            <w:r>
              <w:rPr>
                <w:sz w:val="18"/>
                <w:szCs w:val="18"/>
              </w:rPr>
              <w:t>Monthly or yearly plan</w:t>
            </w:r>
          </w:p>
        </w:tc>
      </w:tr>
      <w:tr w:rsidR="0096622E" w14:paraId="26CC0268" w14:textId="77777777">
        <w:tc>
          <w:tcPr>
            <w:tcW w:w="3135" w:type="dxa"/>
            <w:tcMar>
              <w:top w:w="100" w:type="dxa"/>
              <w:left w:w="100" w:type="dxa"/>
              <w:bottom w:w="100" w:type="dxa"/>
              <w:right w:w="100" w:type="dxa"/>
            </w:tcMar>
          </w:tcPr>
          <w:p w14:paraId="26CC0265" w14:textId="77777777" w:rsidR="0096622E" w:rsidRDefault="00000000">
            <w:pPr>
              <w:widowControl w:val="0"/>
              <w:pBdr>
                <w:top w:val="nil"/>
                <w:left w:val="nil"/>
                <w:bottom w:val="nil"/>
                <w:right w:val="nil"/>
                <w:between w:val="nil"/>
              </w:pBdr>
              <w:spacing w:line="240" w:lineRule="auto"/>
              <w:rPr>
                <w:sz w:val="18"/>
                <w:szCs w:val="18"/>
              </w:rPr>
            </w:pPr>
            <w:r>
              <w:rPr>
                <w:sz w:val="18"/>
                <w:szCs w:val="18"/>
              </w:rPr>
              <w:t>StartDate</w:t>
            </w:r>
          </w:p>
        </w:tc>
        <w:tc>
          <w:tcPr>
            <w:tcW w:w="3120" w:type="dxa"/>
            <w:tcMar>
              <w:top w:w="100" w:type="dxa"/>
              <w:left w:w="100" w:type="dxa"/>
              <w:bottom w:w="100" w:type="dxa"/>
              <w:right w:w="100" w:type="dxa"/>
            </w:tcMar>
          </w:tcPr>
          <w:p w14:paraId="26CC0266" w14:textId="77777777" w:rsidR="0096622E" w:rsidRDefault="00000000">
            <w:pPr>
              <w:widowControl w:val="0"/>
              <w:pBdr>
                <w:top w:val="nil"/>
                <w:left w:val="nil"/>
                <w:bottom w:val="nil"/>
                <w:right w:val="nil"/>
                <w:between w:val="nil"/>
              </w:pBdr>
              <w:spacing w:line="240" w:lineRule="auto"/>
              <w:rPr>
                <w:sz w:val="18"/>
                <w:szCs w:val="18"/>
              </w:rPr>
            </w:pPr>
            <w:r>
              <w:rPr>
                <w:sz w:val="18"/>
                <w:szCs w:val="18"/>
              </w:rPr>
              <w:t>Date</w:t>
            </w:r>
          </w:p>
        </w:tc>
        <w:tc>
          <w:tcPr>
            <w:tcW w:w="3405" w:type="dxa"/>
            <w:tcMar>
              <w:top w:w="100" w:type="dxa"/>
              <w:left w:w="100" w:type="dxa"/>
              <w:bottom w:w="100" w:type="dxa"/>
              <w:right w:w="100" w:type="dxa"/>
            </w:tcMar>
          </w:tcPr>
          <w:p w14:paraId="26CC0267" w14:textId="77777777" w:rsidR="0096622E" w:rsidRDefault="00000000">
            <w:pPr>
              <w:widowControl w:val="0"/>
              <w:pBdr>
                <w:top w:val="nil"/>
                <w:left w:val="nil"/>
                <w:bottom w:val="nil"/>
                <w:right w:val="nil"/>
                <w:between w:val="nil"/>
              </w:pBdr>
              <w:spacing w:line="240" w:lineRule="auto"/>
              <w:rPr>
                <w:sz w:val="18"/>
                <w:szCs w:val="18"/>
              </w:rPr>
            </w:pPr>
            <w:r>
              <w:rPr>
                <w:sz w:val="18"/>
                <w:szCs w:val="18"/>
              </w:rPr>
              <w:t>Subscription start date</w:t>
            </w:r>
          </w:p>
        </w:tc>
      </w:tr>
      <w:tr w:rsidR="0096622E" w14:paraId="26CC026C" w14:textId="77777777">
        <w:tc>
          <w:tcPr>
            <w:tcW w:w="3135" w:type="dxa"/>
            <w:tcMar>
              <w:top w:w="100" w:type="dxa"/>
              <w:left w:w="100" w:type="dxa"/>
              <w:bottom w:w="100" w:type="dxa"/>
              <w:right w:w="100" w:type="dxa"/>
            </w:tcMar>
          </w:tcPr>
          <w:p w14:paraId="26CC0269" w14:textId="77777777" w:rsidR="0096622E" w:rsidRDefault="00000000">
            <w:pPr>
              <w:widowControl w:val="0"/>
              <w:pBdr>
                <w:top w:val="nil"/>
                <w:left w:val="nil"/>
                <w:bottom w:val="nil"/>
                <w:right w:val="nil"/>
                <w:between w:val="nil"/>
              </w:pBdr>
              <w:spacing w:line="240" w:lineRule="auto"/>
              <w:rPr>
                <w:sz w:val="18"/>
                <w:szCs w:val="18"/>
              </w:rPr>
            </w:pPr>
            <w:r>
              <w:rPr>
                <w:sz w:val="18"/>
                <w:szCs w:val="18"/>
              </w:rPr>
              <w:t>EndDate</w:t>
            </w:r>
          </w:p>
        </w:tc>
        <w:tc>
          <w:tcPr>
            <w:tcW w:w="3120" w:type="dxa"/>
            <w:tcMar>
              <w:top w:w="100" w:type="dxa"/>
              <w:left w:w="100" w:type="dxa"/>
              <w:bottom w:w="100" w:type="dxa"/>
              <w:right w:w="100" w:type="dxa"/>
            </w:tcMar>
          </w:tcPr>
          <w:p w14:paraId="26CC026A" w14:textId="77777777" w:rsidR="0096622E" w:rsidRDefault="00000000">
            <w:pPr>
              <w:widowControl w:val="0"/>
              <w:pBdr>
                <w:top w:val="nil"/>
                <w:left w:val="nil"/>
                <w:bottom w:val="nil"/>
                <w:right w:val="nil"/>
                <w:between w:val="nil"/>
              </w:pBdr>
              <w:spacing w:line="240" w:lineRule="auto"/>
              <w:rPr>
                <w:sz w:val="18"/>
                <w:szCs w:val="18"/>
              </w:rPr>
            </w:pPr>
            <w:r>
              <w:rPr>
                <w:sz w:val="18"/>
                <w:szCs w:val="18"/>
              </w:rPr>
              <w:t>Date</w:t>
            </w:r>
          </w:p>
        </w:tc>
        <w:tc>
          <w:tcPr>
            <w:tcW w:w="3405" w:type="dxa"/>
            <w:tcMar>
              <w:top w:w="100" w:type="dxa"/>
              <w:left w:w="100" w:type="dxa"/>
              <w:bottom w:w="100" w:type="dxa"/>
              <w:right w:w="100" w:type="dxa"/>
            </w:tcMar>
          </w:tcPr>
          <w:p w14:paraId="26CC026B" w14:textId="77777777" w:rsidR="0096622E" w:rsidRDefault="00000000">
            <w:pPr>
              <w:widowControl w:val="0"/>
              <w:pBdr>
                <w:top w:val="nil"/>
                <w:left w:val="nil"/>
                <w:bottom w:val="nil"/>
                <w:right w:val="nil"/>
                <w:between w:val="nil"/>
              </w:pBdr>
              <w:spacing w:line="240" w:lineRule="auto"/>
              <w:rPr>
                <w:sz w:val="18"/>
                <w:szCs w:val="18"/>
              </w:rPr>
            </w:pPr>
            <w:r>
              <w:rPr>
                <w:sz w:val="18"/>
                <w:szCs w:val="18"/>
              </w:rPr>
              <w:t>Subscription expiry date</w:t>
            </w:r>
          </w:p>
        </w:tc>
      </w:tr>
      <w:tr w:rsidR="0096622E" w14:paraId="26CC0270" w14:textId="77777777">
        <w:tc>
          <w:tcPr>
            <w:tcW w:w="3135" w:type="dxa"/>
            <w:tcMar>
              <w:top w:w="100" w:type="dxa"/>
              <w:left w:w="100" w:type="dxa"/>
              <w:bottom w:w="100" w:type="dxa"/>
              <w:right w:w="100" w:type="dxa"/>
            </w:tcMar>
          </w:tcPr>
          <w:p w14:paraId="26CC026D" w14:textId="77777777" w:rsidR="0096622E" w:rsidRDefault="00000000">
            <w:pPr>
              <w:widowControl w:val="0"/>
              <w:pBdr>
                <w:top w:val="nil"/>
                <w:left w:val="nil"/>
                <w:bottom w:val="nil"/>
                <w:right w:val="nil"/>
                <w:between w:val="nil"/>
              </w:pBdr>
              <w:spacing w:line="240" w:lineRule="auto"/>
              <w:rPr>
                <w:sz w:val="18"/>
                <w:szCs w:val="18"/>
              </w:rPr>
            </w:pPr>
            <w:r>
              <w:rPr>
                <w:sz w:val="18"/>
                <w:szCs w:val="18"/>
              </w:rPr>
              <w:t>PaymentStatus</w:t>
            </w:r>
          </w:p>
        </w:tc>
        <w:tc>
          <w:tcPr>
            <w:tcW w:w="3120" w:type="dxa"/>
            <w:tcMar>
              <w:top w:w="100" w:type="dxa"/>
              <w:left w:w="100" w:type="dxa"/>
              <w:bottom w:w="100" w:type="dxa"/>
              <w:right w:w="100" w:type="dxa"/>
            </w:tcMar>
          </w:tcPr>
          <w:p w14:paraId="26CC026E" w14:textId="77777777" w:rsidR="0096622E" w:rsidRDefault="00000000">
            <w:pPr>
              <w:widowControl w:val="0"/>
              <w:pBdr>
                <w:top w:val="nil"/>
                <w:left w:val="nil"/>
                <w:bottom w:val="nil"/>
                <w:right w:val="nil"/>
                <w:between w:val="nil"/>
              </w:pBdr>
              <w:spacing w:line="240" w:lineRule="auto"/>
              <w:rPr>
                <w:sz w:val="18"/>
                <w:szCs w:val="18"/>
              </w:rPr>
            </w:pPr>
            <w:r>
              <w:rPr>
                <w:sz w:val="18"/>
                <w:szCs w:val="18"/>
              </w:rPr>
              <w:t>String</w:t>
            </w:r>
          </w:p>
        </w:tc>
        <w:tc>
          <w:tcPr>
            <w:tcW w:w="3405" w:type="dxa"/>
            <w:tcMar>
              <w:top w:w="100" w:type="dxa"/>
              <w:left w:w="100" w:type="dxa"/>
              <w:bottom w:w="100" w:type="dxa"/>
              <w:right w:w="100" w:type="dxa"/>
            </w:tcMar>
          </w:tcPr>
          <w:p w14:paraId="26CC026F" w14:textId="77777777" w:rsidR="0096622E" w:rsidRDefault="00000000">
            <w:pPr>
              <w:widowControl w:val="0"/>
              <w:pBdr>
                <w:top w:val="nil"/>
                <w:left w:val="nil"/>
                <w:bottom w:val="nil"/>
                <w:right w:val="nil"/>
                <w:between w:val="nil"/>
              </w:pBdr>
              <w:spacing w:line="240" w:lineRule="auto"/>
              <w:rPr>
                <w:sz w:val="18"/>
                <w:szCs w:val="18"/>
              </w:rPr>
            </w:pPr>
            <w:r>
              <w:rPr>
                <w:sz w:val="18"/>
                <w:szCs w:val="18"/>
              </w:rPr>
              <w:t>Status of payment</w:t>
            </w:r>
          </w:p>
        </w:tc>
      </w:tr>
      <w:tr w:rsidR="0096622E" w14:paraId="26CC0274" w14:textId="77777777">
        <w:tc>
          <w:tcPr>
            <w:tcW w:w="3135" w:type="dxa"/>
            <w:tcMar>
              <w:top w:w="100" w:type="dxa"/>
              <w:left w:w="100" w:type="dxa"/>
              <w:bottom w:w="100" w:type="dxa"/>
              <w:right w:w="100" w:type="dxa"/>
            </w:tcMar>
          </w:tcPr>
          <w:p w14:paraId="26CC0271" w14:textId="77777777" w:rsidR="0096622E" w:rsidRDefault="00000000">
            <w:pPr>
              <w:widowControl w:val="0"/>
              <w:pBdr>
                <w:top w:val="nil"/>
                <w:left w:val="nil"/>
                <w:bottom w:val="nil"/>
                <w:right w:val="nil"/>
                <w:between w:val="nil"/>
              </w:pBdr>
              <w:spacing w:line="240" w:lineRule="auto"/>
              <w:rPr>
                <w:sz w:val="18"/>
                <w:szCs w:val="18"/>
              </w:rPr>
            </w:pPr>
            <w:r>
              <w:rPr>
                <w:sz w:val="18"/>
                <w:szCs w:val="18"/>
              </w:rPr>
              <w:t>Amount</w:t>
            </w:r>
          </w:p>
        </w:tc>
        <w:tc>
          <w:tcPr>
            <w:tcW w:w="3120" w:type="dxa"/>
            <w:tcMar>
              <w:top w:w="100" w:type="dxa"/>
              <w:left w:w="100" w:type="dxa"/>
              <w:bottom w:w="100" w:type="dxa"/>
              <w:right w:w="100" w:type="dxa"/>
            </w:tcMar>
          </w:tcPr>
          <w:p w14:paraId="26CC0272" w14:textId="77777777" w:rsidR="0096622E" w:rsidRDefault="00000000">
            <w:pPr>
              <w:rPr>
                <w:sz w:val="14"/>
                <w:szCs w:val="14"/>
              </w:rPr>
            </w:pPr>
            <w:r>
              <w:rPr>
                <w:sz w:val="18"/>
                <w:szCs w:val="18"/>
              </w:rPr>
              <w:t>Integer</w:t>
            </w:r>
          </w:p>
        </w:tc>
        <w:tc>
          <w:tcPr>
            <w:tcW w:w="3405" w:type="dxa"/>
            <w:tcMar>
              <w:top w:w="100" w:type="dxa"/>
              <w:left w:w="100" w:type="dxa"/>
              <w:bottom w:w="100" w:type="dxa"/>
              <w:right w:w="100" w:type="dxa"/>
            </w:tcMar>
          </w:tcPr>
          <w:p w14:paraId="26CC0273" w14:textId="77777777" w:rsidR="0096622E" w:rsidRDefault="00000000">
            <w:pPr>
              <w:rPr>
                <w:sz w:val="14"/>
                <w:szCs w:val="14"/>
              </w:rPr>
            </w:pPr>
            <w:r>
              <w:rPr>
                <w:sz w:val="18"/>
                <w:szCs w:val="18"/>
              </w:rPr>
              <w:t>Payment amount</w:t>
            </w:r>
          </w:p>
        </w:tc>
      </w:tr>
      <w:tr w:rsidR="0096622E" w14:paraId="26CC0278" w14:textId="77777777">
        <w:tc>
          <w:tcPr>
            <w:tcW w:w="3135" w:type="dxa"/>
            <w:tcMar>
              <w:top w:w="100" w:type="dxa"/>
              <w:left w:w="100" w:type="dxa"/>
              <w:bottom w:w="100" w:type="dxa"/>
              <w:right w:w="100" w:type="dxa"/>
            </w:tcMar>
          </w:tcPr>
          <w:p w14:paraId="26CC0275" w14:textId="77777777" w:rsidR="0096622E" w:rsidRDefault="00000000">
            <w:pPr>
              <w:rPr>
                <w:sz w:val="14"/>
                <w:szCs w:val="14"/>
              </w:rPr>
            </w:pPr>
            <w:r>
              <w:rPr>
                <w:sz w:val="18"/>
                <w:szCs w:val="18"/>
              </w:rPr>
              <w:t>PaymentMethod</w:t>
            </w:r>
          </w:p>
        </w:tc>
        <w:tc>
          <w:tcPr>
            <w:tcW w:w="3120" w:type="dxa"/>
            <w:tcMar>
              <w:top w:w="100" w:type="dxa"/>
              <w:left w:w="100" w:type="dxa"/>
              <w:bottom w:w="100" w:type="dxa"/>
              <w:right w:w="100" w:type="dxa"/>
            </w:tcMar>
          </w:tcPr>
          <w:p w14:paraId="26CC0276" w14:textId="77777777" w:rsidR="0096622E" w:rsidRDefault="00000000">
            <w:pPr>
              <w:rPr>
                <w:sz w:val="14"/>
                <w:szCs w:val="14"/>
              </w:rPr>
            </w:pPr>
            <w:r>
              <w:rPr>
                <w:sz w:val="18"/>
                <w:szCs w:val="18"/>
              </w:rPr>
              <w:t>String</w:t>
            </w:r>
          </w:p>
        </w:tc>
        <w:tc>
          <w:tcPr>
            <w:tcW w:w="3405" w:type="dxa"/>
            <w:tcMar>
              <w:top w:w="100" w:type="dxa"/>
              <w:left w:w="100" w:type="dxa"/>
              <w:bottom w:w="100" w:type="dxa"/>
              <w:right w:w="100" w:type="dxa"/>
            </w:tcMar>
          </w:tcPr>
          <w:p w14:paraId="26CC0277" w14:textId="77777777" w:rsidR="0096622E" w:rsidRDefault="00000000">
            <w:pPr>
              <w:rPr>
                <w:sz w:val="14"/>
                <w:szCs w:val="14"/>
              </w:rPr>
            </w:pPr>
            <w:r>
              <w:rPr>
                <w:sz w:val="18"/>
                <w:szCs w:val="18"/>
              </w:rPr>
              <w:t>Card / UPI / Wallet</w:t>
            </w:r>
          </w:p>
        </w:tc>
      </w:tr>
      <w:tr w:rsidR="0096622E" w14:paraId="26CC027C" w14:textId="77777777">
        <w:tc>
          <w:tcPr>
            <w:tcW w:w="3135" w:type="dxa"/>
            <w:tcMar>
              <w:top w:w="100" w:type="dxa"/>
              <w:left w:w="100" w:type="dxa"/>
              <w:bottom w:w="100" w:type="dxa"/>
              <w:right w:w="100" w:type="dxa"/>
            </w:tcMar>
          </w:tcPr>
          <w:p w14:paraId="26CC0279" w14:textId="77777777" w:rsidR="0096622E" w:rsidRDefault="00000000">
            <w:pPr>
              <w:rPr>
                <w:sz w:val="18"/>
                <w:szCs w:val="18"/>
              </w:rPr>
            </w:pPr>
            <w:r>
              <w:rPr>
                <w:sz w:val="18"/>
                <w:szCs w:val="18"/>
              </w:rPr>
              <w:t>PaymentProvider</w:t>
            </w:r>
          </w:p>
        </w:tc>
        <w:tc>
          <w:tcPr>
            <w:tcW w:w="3120" w:type="dxa"/>
            <w:tcMar>
              <w:top w:w="100" w:type="dxa"/>
              <w:left w:w="100" w:type="dxa"/>
              <w:bottom w:w="100" w:type="dxa"/>
              <w:right w:w="100" w:type="dxa"/>
            </w:tcMar>
          </w:tcPr>
          <w:p w14:paraId="26CC027A" w14:textId="77777777" w:rsidR="0096622E" w:rsidRDefault="00000000">
            <w:pPr>
              <w:rPr>
                <w:sz w:val="18"/>
                <w:szCs w:val="18"/>
              </w:rPr>
            </w:pPr>
            <w:r>
              <w:rPr>
                <w:sz w:val="18"/>
                <w:szCs w:val="18"/>
              </w:rPr>
              <w:t>String</w:t>
            </w:r>
          </w:p>
        </w:tc>
        <w:tc>
          <w:tcPr>
            <w:tcW w:w="3405" w:type="dxa"/>
            <w:tcMar>
              <w:top w:w="100" w:type="dxa"/>
              <w:left w:w="100" w:type="dxa"/>
              <w:bottom w:w="100" w:type="dxa"/>
              <w:right w:w="100" w:type="dxa"/>
            </w:tcMar>
          </w:tcPr>
          <w:p w14:paraId="26CC027B" w14:textId="77777777" w:rsidR="0096622E" w:rsidRDefault="00000000">
            <w:pPr>
              <w:rPr>
                <w:sz w:val="18"/>
                <w:szCs w:val="18"/>
              </w:rPr>
            </w:pPr>
            <w:r>
              <w:rPr>
                <w:sz w:val="18"/>
                <w:szCs w:val="18"/>
              </w:rPr>
              <w:t>Bank or provider</w:t>
            </w:r>
          </w:p>
        </w:tc>
      </w:tr>
      <w:tr w:rsidR="0096622E" w14:paraId="26CC0280" w14:textId="77777777">
        <w:tc>
          <w:tcPr>
            <w:tcW w:w="3135" w:type="dxa"/>
            <w:tcMar>
              <w:top w:w="100" w:type="dxa"/>
              <w:left w:w="100" w:type="dxa"/>
              <w:bottom w:w="100" w:type="dxa"/>
              <w:right w:w="100" w:type="dxa"/>
            </w:tcMar>
          </w:tcPr>
          <w:p w14:paraId="26CC027D" w14:textId="77777777" w:rsidR="0096622E" w:rsidRDefault="00000000">
            <w:pPr>
              <w:rPr>
                <w:sz w:val="18"/>
                <w:szCs w:val="18"/>
              </w:rPr>
            </w:pPr>
            <w:r>
              <w:rPr>
                <w:sz w:val="18"/>
                <w:szCs w:val="18"/>
              </w:rPr>
              <w:t>PaymentDate</w:t>
            </w:r>
          </w:p>
        </w:tc>
        <w:tc>
          <w:tcPr>
            <w:tcW w:w="3120" w:type="dxa"/>
            <w:tcMar>
              <w:top w:w="100" w:type="dxa"/>
              <w:left w:w="100" w:type="dxa"/>
              <w:bottom w:w="100" w:type="dxa"/>
              <w:right w:w="100" w:type="dxa"/>
            </w:tcMar>
          </w:tcPr>
          <w:p w14:paraId="26CC027E" w14:textId="77777777" w:rsidR="0096622E" w:rsidRDefault="00000000">
            <w:pPr>
              <w:rPr>
                <w:sz w:val="18"/>
                <w:szCs w:val="18"/>
              </w:rPr>
            </w:pPr>
            <w:r>
              <w:rPr>
                <w:sz w:val="18"/>
                <w:szCs w:val="18"/>
              </w:rPr>
              <w:t>Date</w:t>
            </w:r>
          </w:p>
        </w:tc>
        <w:tc>
          <w:tcPr>
            <w:tcW w:w="3405" w:type="dxa"/>
            <w:tcMar>
              <w:top w:w="100" w:type="dxa"/>
              <w:left w:w="100" w:type="dxa"/>
              <w:bottom w:w="100" w:type="dxa"/>
              <w:right w:w="100" w:type="dxa"/>
            </w:tcMar>
          </w:tcPr>
          <w:p w14:paraId="26CC027F" w14:textId="77777777" w:rsidR="0096622E" w:rsidRDefault="00000000">
            <w:pPr>
              <w:rPr>
                <w:sz w:val="18"/>
                <w:szCs w:val="18"/>
              </w:rPr>
            </w:pPr>
            <w:r>
              <w:rPr>
                <w:sz w:val="18"/>
                <w:szCs w:val="18"/>
              </w:rPr>
              <w:t>Date of payment</w:t>
            </w:r>
          </w:p>
        </w:tc>
      </w:tr>
    </w:tbl>
    <w:p w14:paraId="26CC0281" w14:textId="77777777" w:rsidR="0096622E" w:rsidRDefault="00000000">
      <w:pPr>
        <w:spacing w:before="240" w:after="240"/>
        <w:rPr>
          <w:b/>
          <w:bCs/>
        </w:rPr>
      </w:pPr>
      <w:r>
        <w:t xml:space="preserve">3. </w:t>
      </w:r>
      <w:r>
        <w:rPr>
          <w:b/>
          <w:bCs/>
        </w:rPr>
        <w:t xml:space="preserve">Content </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6622E" w14:paraId="26CC0285" w14:textId="77777777">
        <w:tc>
          <w:tcPr>
            <w:tcW w:w="3120" w:type="dxa"/>
            <w:tcMar>
              <w:top w:w="100" w:type="dxa"/>
              <w:left w:w="100" w:type="dxa"/>
              <w:bottom w:w="100" w:type="dxa"/>
              <w:right w:w="100" w:type="dxa"/>
            </w:tcMar>
          </w:tcPr>
          <w:p w14:paraId="26CC0282" w14:textId="77777777" w:rsidR="0096622E" w:rsidRDefault="00000000">
            <w:pPr>
              <w:widowControl w:val="0"/>
              <w:pBdr>
                <w:top w:val="nil"/>
                <w:left w:val="nil"/>
                <w:bottom w:val="nil"/>
                <w:right w:val="nil"/>
                <w:between w:val="nil"/>
              </w:pBdr>
              <w:spacing w:line="240" w:lineRule="auto"/>
              <w:rPr>
                <w:b/>
                <w:bCs/>
                <w:sz w:val="18"/>
                <w:szCs w:val="18"/>
              </w:rPr>
            </w:pPr>
            <w:r>
              <w:rPr>
                <w:b/>
                <w:bCs/>
                <w:sz w:val="18"/>
                <w:szCs w:val="18"/>
              </w:rPr>
              <w:t>Attribute</w:t>
            </w:r>
          </w:p>
        </w:tc>
        <w:tc>
          <w:tcPr>
            <w:tcW w:w="3120" w:type="dxa"/>
            <w:tcMar>
              <w:top w:w="100" w:type="dxa"/>
              <w:left w:w="100" w:type="dxa"/>
              <w:bottom w:w="100" w:type="dxa"/>
              <w:right w:w="100" w:type="dxa"/>
            </w:tcMar>
          </w:tcPr>
          <w:p w14:paraId="26CC0283" w14:textId="77777777" w:rsidR="0096622E" w:rsidRDefault="00000000">
            <w:pPr>
              <w:widowControl w:val="0"/>
              <w:pBdr>
                <w:top w:val="nil"/>
                <w:left w:val="nil"/>
                <w:bottom w:val="nil"/>
                <w:right w:val="nil"/>
                <w:between w:val="nil"/>
              </w:pBdr>
              <w:spacing w:line="240" w:lineRule="auto"/>
              <w:rPr>
                <w:b/>
                <w:bCs/>
                <w:sz w:val="18"/>
                <w:szCs w:val="18"/>
              </w:rPr>
            </w:pPr>
            <w:r>
              <w:rPr>
                <w:b/>
                <w:bCs/>
                <w:sz w:val="18"/>
                <w:szCs w:val="18"/>
              </w:rPr>
              <w:t>Type</w:t>
            </w:r>
          </w:p>
        </w:tc>
        <w:tc>
          <w:tcPr>
            <w:tcW w:w="3120" w:type="dxa"/>
            <w:tcMar>
              <w:top w:w="100" w:type="dxa"/>
              <w:left w:w="100" w:type="dxa"/>
              <w:bottom w:w="100" w:type="dxa"/>
              <w:right w:w="100" w:type="dxa"/>
            </w:tcMar>
          </w:tcPr>
          <w:p w14:paraId="26CC0284" w14:textId="77777777" w:rsidR="0096622E" w:rsidRDefault="00000000">
            <w:pPr>
              <w:widowControl w:val="0"/>
              <w:pBdr>
                <w:top w:val="nil"/>
                <w:left w:val="nil"/>
                <w:bottom w:val="nil"/>
                <w:right w:val="nil"/>
                <w:between w:val="nil"/>
              </w:pBdr>
              <w:spacing w:line="240" w:lineRule="auto"/>
              <w:rPr>
                <w:b/>
                <w:bCs/>
                <w:sz w:val="18"/>
                <w:szCs w:val="18"/>
              </w:rPr>
            </w:pPr>
            <w:r>
              <w:rPr>
                <w:b/>
                <w:bCs/>
                <w:sz w:val="18"/>
                <w:szCs w:val="18"/>
              </w:rPr>
              <w:t>Description</w:t>
            </w:r>
          </w:p>
        </w:tc>
      </w:tr>
      <w:tr w:rsidR="0096622E" w14:paraId="26CC0289" w14:textId="77777777">
        <w:tc>
          <w:tcPr>
            <w:tcW w:w="3120" w:type="dxa"/>
            <w:tcMar>
              <w:top w:w="100" w:type="dxa"/>
              <w:left w:w="100" w:type="dxa"/>
              <w:bottom w:w="100" w:type="dxa"/>
              <w:right w:w="100" w:type="dxa"/>
            </w:tcMar>
          </w:tcPr>
          <w:p w14:paraId="26CC0286" w14:textId="77777777" w:rsidR="0096622E" w:rsidRDefault="00000000">
            <w:pPr>
              <w:widowControl w:val="0"/>
              <w:pBdr>
                <w:top w:val="nil"/>
                <w:left w:val="nil"/>
                <w:bottom w:val="nil"/>
                <w:right w:val="nil"/>
                <w:between w:val="nil"/>
              </w:pBdr>
              <w:spacing w:line="240" w:lineRule="auto"/>
              <w:rPr>
                <w:sz w:val="18"/>
                <w:szCs w:val="18"/>
              </w:rPr>
            </w:pPr>
            <w:r>
              <w:rPr>
                <w:sz w:val="18"/>
                <w:szCs w:val="18"/>
              </w:rPr>
              <w:t>ContentID</w:t>
            </w:r>
          </w:p>
        </w:tc>
        <w:tc>
          <w:tcPr>
            <w:tcW w:w="3120" w:type="dxa"/>
            <w:tcMar>
              <w:top w:w="100" w:type="dxa"/>
              <w:left w:w="100" w:type="dxa"/>
              <w:bottom w:w="100" w:type="dxa"/>
              <w:right w:w="100" w:type="dxa"/>
            </w:tcMar>
          </w:tcPr>
          <w:p w14:paraId="26CC0287" w14:textId="77777777" w:rsidR="0096622E" w:rsidRDefault="00000000">
            <w:pPr>
              <w:widowControl w:val="0"/>
              <w:pBdr>
                <w:top w:val="nil"/>
                <w:left w:val="nil"/>
                <w:bottom w:val="nil"/>
                <w:right w:val="nil"/>
                <w:between w:val="nil"/>
              </w:pBdr>
              <w:spacing w:line="240" w:lineRule="auto"/>
              <w:rPr>
                <w:sz w:val="18"/>
                <w:szCs w:val="18"/>
              </w:rPr>
            </w:pPr>
            <w:r>
              <w:rPr>
                <w:sz w:val="18"/>
                <w:szCs w:val="18"/>
              </w:rPr>
              <w:t>Primary Key</w:t>
            </w:r>
          </w:p>
        </w:tc>
        <w:tc>
          <w:tcPr>
            <w:tcW w:w="3120" w:type="dxa"/>
            <w:tcMar>
              <w:top w:w="100" w:type="dxa"/>
              <w:left w:w="100" w:type="dxa"/>
              <w:bottom w:w="100" w:type="dxa"/>
              <w:right w:w="100" w:type="dxa"/>
            </w:tcMar>
          </w:tcPr>
          <w:p w14:paraId="26CC0288" w14:textId="77777777" w:rsidR="0096622E" w:rsidRDefault="00000000">
            <w:pPr>
              <w:widowControl w:val="0"/>
              <w:pBdr>
                <w:top w:val="nil"/>
                <w:left w:val="nil"/>
                <w:bottom w:val="nil"/>
                <w:right w:val="nil"/>
                <w:between w:val="nil"/>
              </w:pBdr>
              <w:spacing w:line="240" w:lineRule="auto"/>
              <w:rPr>
                <w:sz w:val="18"/>
                <w:szCs w:val="18"/>
              </w:rPr>
            </w:pPr>
            <w:r>
              <w:rPr>
                <w:sz w:val="18"/>
                <w:szCs w:val="18"/>
              </w:rPr>
              <w:t>Unique identifier for content</w:t>
            </w:r>
          </w:p>
        </w:tc>
      </w:tr>
      <w:tr w:rsidR="0096622E" w14:paraId="26CC028D" w14:textId="77777777">
        <w:tc>
          <w:tcPr>
            <w:tcW w:w="3120" w:type="dxa"/>
            <w:tcMar>
              <w:top w:w="100" w:type="dxa"/>
              <w:left w:w="100" w:type="dxa"/>
              <w:bottom w:w="100" w:type="dxa"/>
              <w:right w:w="100" w:type="dxa"/>
            </w:tcMar>
          </w:tcPr>
          <w:p w14:paraId="26CC028A" w14:textId="77777777" w:rsidR="0096622E" w:rsidRDefault="00000000">
            <w:pPr>
              <w:widowControl w:val="0"/>
              <w:pBdr>
                <w:top w:val="nil"/>
                <w:left w:val="nil"/>
                <w:bottom w:val="nil"/>
                <w:right w:val="nil"/>
                <w:between w:val="nil"/>
              </w:pBdr>
              <w:spacing w:line="240" w:lineRule="auto"/>
              <w:rPr>
                <w:sz w:val="18"/>
                <w:szCs w:val="18"/>
              </w:rPr>
            </w:pPr>
            <w:r>
              <w:rPr>
                <w:sz w:val="18"/>
                <w:szCs w:val="18"/>
              </w:rPr>
              <w:t>Title</w:t>
            </w:r>
          </w:p>
        </w:tc>
        <w:tc>
          <w:tcPr>
            <w:tcW w:w="3120" w:type="dxa"/>
            <w:tcMar>
              <w:top w:w="100" w:type="dxa"/>
              <w:left w:w="100" w:type="dxa"/>
              <w:bottom w:w="100" w:type="dxa"/>
              <w:right w:w="100" w:type="dxa"/>
            </w:tcMar>
          </w:tcPr>
          <w:p w14:paraId="26CC028B" w14:textId="77777777" w:rsidR="0096622E" w:rsidRDefault="00000000">
            <w:pPr>
              <w:widowControl w:val="0"/>
              <w:pBdr>
                <w:top w:val="nil"/>
                <w:left w:val="nil"/>
                <w:bottom w:val="nil"/>
                <w:right w:val="nil"/>
                <w:between w:val="nil"/>
              </w:pBdr>
              <w:spacing w:line="240" w:lineRule="auto"/>
              <w:rPr>
                <w:sz w:val="18"/>
                <w:szCs w:val="18"/>
              </w:rPr>
            </w:pPr>
            <w:r>
              <w:rPr>
                <w:sz w:val="18"/>
                <w:szCs w:val="18"/>
              </w:rPr>
              <w:t>String</w:t>
            </w:r>
          </w:p>
        </w:tc>
        <w:tc>
          <w:tcPr>
            <w:tcW w:w="3120" w:type="dxa"/>
            <w:tcMar>
              <w:top w:w="100" w:type="dxa"/>
              <w:left w:w="100" w:type="dxa"/>
              <w:bottom w:w="100" w:type="dxa"/>
              <w:right w:w="100" w:type="dxa"/>
            </w:tcMar>
          </w:tcPr>
          <w:p w14:paraId="26CC028C" w14:textId="77777777" w:rsidR="0096622E" w:rsidRDefault="00000000">
            <w:pPr>
              <w:widowControl w:val="0"/>
              <w:pBdr>
                <w:top w:val="nil"/>
                <w:left w:val="nil"/>
                <w:bottom w:val="nil"/>
                <w:right w:val="nil"/>
                <w:between w:val="nil"/>
              </w:pBdr>
              <w:spacing w:line="240" w:lineRule="auto"/>
              <w:rPr>
                <w:sz w:val="18"/>
                <w:szCs w:val="18"/>
              </w:rPr>
            </w:pPr>
            <w:r>
              <w:rPr>
                <w:sz w:val="18"/>
                <w:szCs w:val="18"/>
              </w:rPr>
              <w:t>Name of the movie or show</w:t>
            </w:r>
          </w:p>
        </w:tc>
      </w:tr>
      <w:tr w:rsidR="0096622E" w14:paraId="26CC0291" w14:textId="77777777">
        <w:tc>
          <w:tcPr>
            <w:tcW w:w="3120" w:type="dxa"/>
            <w:tcMar>
              <w:top w:w="100" w:type="dxa"/>
              <w:left w:w="100" w:type="dxa"/>
              <w:bottom w:w="100" w:type="dxa"/>
              <w:right w:w="100" w:type="dxa"/>
            </w:tcMar>
          </w:tcPr>
          <w:p w14:paraId="26CC028E" w14:textId="77777777" w:rsidR="0096622E" w:rsidRDefault="00000000">
            <w:pPr>
              <w:widowControl w:val="0"/>
              <w:pBdr>
                <w:top w:val="nil"/>
                <w:left w:val="nil"/>
                <w:bottom w:val="nil"/>
                <w:right w:val="nil"/>
                <w:between w:val="nil"/>
              </w:pBdr>
              <w:spacing w:line="240" w:lineRule="auto"/>
              <w:rPr>
                <w:sz w:val="18"/>
                <w:szCs w:val="18"/>
              </w:rPr>
            </w:pPr>
            <w:r>
              <w:rPr>
                <w:sz w:val="18"/>
                <w:szCs w:val="18"/>
              </w:rPr>
              <w:t>Genre</w:t>
            </w:r>
          </w:p>
        </w:tc>
        <w:tc>
          <w:tcPr>
            <w:tcW w:w="3120" w:type="dxa"/>
            <w:tcMar>
              <w:top w:w="100" w:type="dxa"/>
              <w:left w:w="100" w:type="dxa"/>
              <w:bottom w:w="100" w:type="dxa"/>
              <w:right w:w="100" w:type="dxa"/>
            </w:tcMar>
          </w:tcPr>
          <w:p w14:paraId="26CC028F" w14:textId="77777777" w:rsidR="0096622E" w:rsidRDefault="00000000">
            <w:pPr>
              <w:widowControl w:val="0"/>
              <w:pBdr>
                <w:top w:val="nil"/>
                <w:left w:val="nil"/>
                <w:bottom w:val="nil"/>
                <w:right w:val="nil"/>
                <w:between w:val="nil"/>
              </w:pBdr>
              <w:spacing w:line="240" w:lineRule="auto"/>
              <w:rPr>
                <w:sz w:val="18"/>
                <w:szCs w:val="18"/>
              </w:rPr>
            </w:pPr>
            <w:r>
              <w:rPr>
                <w:sz w:val="18"/>
                <w:szCs w:val="18"/>
              </w:rPr>
              <w:t>String</w:t>
            </w:r>
          </w:p>
        </w:tc>
        <w:tc>
          <w:tcPr>
            <w:tcW w:w="3120" w:type="dxa"/>
            <w:tcMar>
              <w:top w:w="100" w:type="dxa"/>
              <w:left w:w="100" w:type="dxa"/>
              <w:bottom w:w="100" w:type="dxa"/>
              <w:right w:w="100" w:type="dxa"/>
            </w:tcMar>
          </w:tcPr>
          <w:p w14:paraId="26CC0290" w14:textId="77777777" w:rsidR="0096622E" w:rsidRDefault="00000000">
            <w:pPr>
              <w:widowControl w:val="0"/>
              <w:pBdr>
                <w:top w:val="nil"/>
                <w:left w:val="nil"/>
                <w:bottom w:val="nil"/>
                <w:right w:val="nil"/>
                <w:between w:val="nil"/>
              </w:pBdr>
              <w:spacing w:line="240" w:lineRule="auto"/>
              <w:rPr>
                <w:sz w:val="18"/>
                <w:szCs w:val="18"/>
              </w:rPr>
            </w:pPr>
            <w:r>
              <w:rPr>
                <w:sz w:val="18"/>
                <w:szCs w:val="18"/>
              </w:rPr>
              <w:t>Category of content</w:t>
            </w:r>
          </w:p>
        </w:tc>
      </w:tr>
      <w:tr w:rsidR="0096622E" w14:paraId="26CC0295" w14:textId="77777777">
        <w:tc>
          <w:tcPr>
            <w:tcW w:w="3120" w:type="dxa"/>
            <w:tcMar>
              <w:top w:w="100" w:type="dxa"/>
              <w:left w:w="100" w:type="dxa"/>
              <w:bottom w:w="100" w:type="dxa"/>
              <w:right w:w="100" w:type="dxa"/>
            </w:tcMar>
          </w:tcPr>
          <w:p w14:paraId="26CC0292" w14:textId="77777777" w:rsidR="0096622E" w:rsidRDefault="00000000">
            <w:pPr>
              <w:widowControl w:val="0"/>
              <w:pBdr>
                <w:top w:val="nil"/>
                <w:left w:val="nil"/>
                <w:bottom w:val="nil"/>
                <w:right w:val="nil"/>
                <w:between w:val="nil"/>
              </w:pBdr>
              <w:spacing w:line="240" w:lineRule="auto"/>
              <w:rPr>
                <w:sz w:val="18"/>
                <w:szCs w:val="18"/>
              </w:rPr>
            </w:pPr>
            <w:r>
              <w:rPr>
                <w:sz w:val="18"/>
                <w:szCs w:val="18"/>
              </w:rPr>
              <w:t>Language</w:t>
            </w:r>
          </w:p>
        </w:tc>
        <w:tc>
          <w:tcPr>
            <w:tcW w:w="3120" w:type="dxa"/>
            <w:tcMar>
              <w:top w:w="100" w:type="dxa"/>
              <w:left w:w="100" w:type="dxa"/>
              <w:bottom w:w="100" w:type="dxa"/>
              <w:right w:w="100" w:type="dxa"/>
            </w:tcMar>
          </w:tcPr>
          <w:p w14:paraId="26CC0293" w14:textId="77777777" w:rsidR="0096622E" w:rsidRDefault="00000000">
            <w:pPr>
              <w:widowControl w:val="0"/>
              <w:pBdr>
                <w:top w:val="nil"/>
                <w:left w:val="nil"/>
                <w:bottom w:val="nil"/>
                <w:right w:val="nil"/>
                <w:between w:val="nil"/>
              </w:pBdr>
              <w:spacing w:line="240" w:lineRule="auto"/>
              <w:rPr>
                <w:sz w:val="18"/>
                <w:szCs w:val="18"/>
              </w:rPr>
            </w:pPr>
            <w:r>
              <w:rPr>
                <w:sz w:val="18"/>
                <w:szCs w:val="18"/>
              </w:rPr>
              <w:t>String</w:t>
            </w:r>
          </w:p>
        </w:tc>
        <w:tc>
          <w:tcPr>
            <w:tcW w:w="3120" w:type="dxa"/>
            <w:tcMar>
              <w:top w:w="100" w:type="dxa"/>
              <w:left w:w="100" w:type="dxa"/>
              <w:bottom w:w="100" w:type="dxa"/>
              <w:right w:w="100" w:type="dxa"/>
            </w:tcMar>
          </w:tcPr>
          <w:p w14:paraId="26CC0294" w14:textId="77777777" w:rsidR="0096622E" w:rsidRDefault="00000000">
            <w:pPr>
              <w:widowControl w:val="0"/>
              <w:pBdr>
                <w:top w:val="nil"/>
                <w:left w:val="nil"/>
                <w:bottom w:val="nil"/>
                <w:right w:val="nil"/>
                <w:between w:val="nil"/>
              </w:pBdr>
              <w:spacing w:line="240" w:lineRule="auto"/>
              <w:rPr>
                <w:sz w:val="18"/>
                <w:szCs w:val="18"/>
              </w:rPr>
            </w:pPr>
            <w:r>
              <w:rPr>
                <w:sz w:val="18"/>
                <w:szCs w:val="18"/>
              </w:rPr>
              <w:t>Language of the content</w:t>
            </w:r>
          </w:p>
        </w:tc>
      </w:tr>
      <w:tr w:rsidR="0096622E" w14:paraId="26CC0299" w14:textId="77777777">
        <w:tc>
          <w:tcPr>
            <w:tcW w:w="3120" w:type="dxa"/>
            <w:tcMar>
              <w:top w:w="100" w:type="dxa"/>
              <w:left w:w="100" w:type="dxa"/>
              <w:bottom w:w="100" w:type="dxa"/>
              <w:right w:w="100" w:type="dxa"/>
            </w:tcMar>
          </w:tcPr>
          <w:p w14:paraId="26CC0296"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ReleaseYear</w:t>
            </w:r>
          </w:p>
        </w:tc>
        <w:tc>
          <w:tcPr>
            <w:tcW w:w="3120" w:type="dxa"/>
            <w:tcMar>
              <w:top w:w="100" w:type="dxa"/>
              <w:left w:w="100" w:type="dxa"/>
              <w:bottom w:w="100" w:type="dxa"/>
              <w:right w:w="100" w:type="dxa"/>
            </w:tcMar>
          </w:tcPr>
          <w:p w14:paraId="26CC0297" w14:textId="77777777" w:rsidR="0096622E" w:rsidRDefault="00000000">
            <w:pPr>
              <w:widowControl w:val="0"/>
              <w:pBdr>
                <w:top w:val="nil"/>
                <w:left w:val="nil"/>
                <w:bottom w:val="nil"/>
                <w:right w:val="nil"/>
                <w:between w:val="nil"/>
              </w:pBdr>
              <w:spacing w:line="240" w:lineRule="auto"/>
              <w:rPr>
                <w:sz w:val="18"/>
                <w:szCs w:val="18"/>
              </w:rPr>
            </w:pPr>
            <w:r>
              <w:rPr>
                <w:sz w:val="18"/>
                <w:szCs w:val="18"/>
              </w:rPr>
              <w:t>Integer</w:t>
            </w:r>
          </w:p>
        </w:tc>
        <w:tc>
          <w:tcPr>
            <w:tcW w:w="3120" w:type="dxa"/>
            <w:tcMar>
              <w:top w:w="100" w:type="dxa"/>
              <w:left w:w="100" w:type="dxa"/>
              <w:bottom w:w="100" w:type="dxa"/>
              <w:right w:w="100" w:type="dxa"/>
            </w:tcMar>
          </w:tcPr>
          <w:p w14:paraId="26CC0298" w14:textId="77777777" w:rsidR="0096622E" w:rsidRDefault="00000000">
            <w:pPr>
              <w:widowControl w:val="0"/>
              <w:pBdr>
                <w:top w:val="nil"/>
                <w:left w:val="nil"/>
                <w:bottom w:val="nil"/>
                <w:right w:val="nil"/>
                <w:between w:val="nil"/>
              </w:pBdr>
              <w:spacing w:line="240" w:lineRule="auto"/>
              <w:rPr>
                <w:sz w:val="18"/>
                <w:szCs w:val="18"/>
              </w:rPr>
            </w:pPr>
            <w:r>
              <w:rPr>
                <w:sz w:val="18"/>
                <w:szCs w:val="18"/>
              </w:rPr>
              <w:t>Year of release</w:t>
            </w:r>
          </w:p>
        </w:tc>
      </w:tr>
      <w:tr w:rsidR="0096622E" w14:paraId="26CC029D" w14:textId="77777777">
        <w:tc>
          <w:tcPr>
            <w:tcW w:w="3120" w:type="dxa"/>
            <w:tcMar>
              <w:top w:w="100" w:type="dxa"/>
              <w:left w:w="100" w:type="dxa"/>
              <w:bottom w:w="100" w:type="dxa"/>
              <w:right w:w="100" w:type="dxa"/>
            </w:tcMar>
          </w:tcPr>
          <w:p w14:paraId="26CC029A" w14:textId="77777777" w:rsidR="0096622E" w:rsidRDefault="00000000">
            <w:pPr>
              <w:widowControl w:val="0"/>
              <w:pBdr>
                <w:top w:val="nil"/>
                <w:left w:val="nil"/>
                <w:bottom w:val="nil"/>
                <w:right w:val="nil"/>
                <w:between w:val="nil"/>
              </w:pBdr>
              <w:spacing w:line="240" w:lineRule="auto"/>
              <w:rPr>
                <w:sz w:val="18"/>
                <w:szCs w:val="18"/>
              </w:rPr>
            </w:pPr>
            <w:r>
              <w:rPr>
                <w:sz w:val="18"/>
                <w:szCs w:val="18"/>
              </w:rPr>
              <w:t>Duration</w:t>
            </w:r>
          </w:p>
        </w:tc>
        <w:tc>
          <w:tcPr>
            <w:tcW w:w="3120" w:type="dxa"/>
            <w:tcMar>
              <w:top w:w="100" w:type="dxa"/>
              <w:left w:w="100" w:type="dxa"/>
              <w:bottom w:w="100" w:type="dxa"/>
              <w:right w:w="100" w:type="dxa"/>
            </w:tcMar>
          </w:tcPr>
          <w:p w14:paraId="26CC029B" w14:textId="77777777" w:rsidR="0096622E" w:rsidRDefault="00000000">
            <w:pPr>
              <w:widowControl w:val="0"/>
              <w:pBdr>
                <w:top w:val="nil"/>
                <w:left w:val="nil"/>
                <w:bottom w:val="nil"/>
                <w:right w:val="nil"/>
                <w:between w:val="nil"/>
              </w:pBdr>
              <w:spacing w:line="240" w:lineRule="auto"/>
              <w:rPr>
                <w:sz w:val="18"/>
                <w:szCs w:val="18"/>
              </w:rPr>
            </w:pPr>
            <w:r>
              <w:rPr>
                <w:sz w:val="18"/>
                <w:szCs w:val="18"/>
              </w:rPr>
              <w:t>Integer</w:t>
            </w:r>
          </w:p>
        </w:tc>
        <w:tc>
          <w:tcPr>
            <w:tcW w:w="3120" w:type="dxa"/>
            <w:tcMar>
              <w:top w:w="100" w:type="dxa"/>
              <w:left w:w="100" w:type="dxa"/>
              <w:bottom w:w="100" w:type="dxa"/>
              <w:right w:w="100" w:type="dxa"/>
            </w:tcMar>
          </w:tcPr>
          <w:p w14:paraId="26CC029C" w14:textId="77777777" w:rsidR="0096622E" w:rsidRDefault="00000000">
            <w:pPr>
              <w:widowControl w:val="0"/>
              <w:pBdr>
                <w:top w:val="nil"/>
                <w:left w:val="nil"/>
                <w:bottom w:val="nil"/>
                <w:right w:val="nil"/>
                <w:between w:val="nil"/>
              </w:pBdr>
              <w:spacing w:line="240" w:lineRule="auto"/>
              <w:rPr>
                <w:sz w:val="18"/>
                <w:szCs w:val="18"/>
              </w:rPr>
            </w:pPr>
            <w:r>
              <w:rPr>
                <w:sz w:val="18"/>
                <w:szCs w:val="18"/>
              </w:rPr>
              <w:t>Length of the video</w:t>
            </w:r>
          </w:p>
        </w:tc>
      </w:tr>
      <w:tr w:rsidR="0096622E" w14:paraId="26CC02A1" w14:textId="77777777">
        <w:tc>
          <w:tcPr>
            <w:tcW w:w="3120" w:type="dxa"/>
            <w:tcMar>
              <w:top w:w="100" w:type="dxa"/>
              <w:left w:w="100" w:type="dxa"/>
              <w:bottom w:w="100" w:type="dxa"/>
              <w:right w:w="100" w:type="dxa"/>
            </w:tcMar>
          </w:tcPr>
          <w:p w14:paraId="26CC029E" w14:textId="77777777" w:rsidR="0096622E" w:rsidRDefault="00000000">
            <w:pPr>
              <w:rPr>
                <w:sz w:val="14"/>
                <w:szCs w:val="14"/>
              </w:rPr>
            </w:pPr>
            <w:r>
              <w:rPr>
                <w:sz w:val="18"/>
                <w:szCs w:val="18"/>
              </w:rPr>
              <w:t>ProductionCompany</w:t>
            </w:r>
          </w:p>
        </w:tc>
        <w:tc>
          <w:tcPr>
            <w:tcW w:w="3120" w:type="dxa"/>
            <w:tcMar>
              <w:top w:w="100" w:type="dxa"/>
              <w:left w:w="100" w:type="dxa"/>
              <w:bottom w:w="100" w:type="dxa"/>
              <w:right w:w="100" w:type="dxa"/>
            </w:tcMar>
          </w:tcPr>
          <w:p w14:paraId="26CC029F" w14:textId="77777777" w:rsidR="0096622E" w:rsidRDefault="00000000">
            <w:pPr>
              <w:rPr>
                <w:sz w:val="14"/>
                <w:szCs w:val="14"/>
              </w:rPr>
            </w:pPr>
            <w:r>
              <w:rPr>
                <w:sz w:val="18"/>
                <w:szCs w:val="18"/>
              </w:rPr>
              <w:t>String</w:t>
            </w:r>
          </w:p>
        </w:tc>
        <w:tc>
          <w:tcPr>
            <w:tcW w:w="3120" w:type="dxa"/>
            <w:tcMar>
              <w:top w:w="100" w:type="dxa"/>
              <w:left w:w="100" w:type="dxa"/>
              <w:bottom w:w="100" w:type="dxa"/>
              <w:right w:w="100" w:type="dxa"/>
            </w:tcMar>
          </w:tcPr>
          <w:p w14:paraId="26CC02A0" w14:textId="77777777" w:rsidR="0096622E" w:rsidRDefault="00000000">
            <w:pPr>
              <w:rPr>
                <w:sz w:val="14"/>
                <w:szCs w:val="14"/>
              </w:rPr>
            </w:pPr>
            <w:r>
              <w:rPr>
                <w:sz w:val="18"/>
                <w:szCs w:val="18"/>
              </w:rPr>
              <w:t>Production studio</w:t>
            </w:r>
          </w:p>
        </w:tc>
      </w:tr>
    </w:tbl>
    <w:p w14:paraId="26CC02A2" w14:textId="77777777" w:rsidR="0096622E" w:rsidRDefault="00000000">
      <w:pPr>
        <w:spacing w:before="240" w:after="240"/>
        <w:rPr>
          <w:b/>
          <w:bCs/>
        </w:rPr>
      </w:pPr>
      <w:r>
        <w:t>4.</w:t>
      </w:r>
      <w:r>
        <w:rPr>
          <w:b/>
          <w:bCs/>
        </w:rPr>
        <w:t xml:space="preserve"> Watch History </w:t>
      </w:r>
    </w:p>
    <w:tbl>
      <w:tblPr>
        <w:tblStyle w:val="a2"/>
        <w:tblW w:w="99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690"/>
      </w:tblGrid>
      <w:tr w:rsidR="0096622E" w14:paraId="26CC02A6" w14:textId="77777777">
        <w:tc>
          <w:tcPr>
            <w:tcW w:w="3120" w:type="dxa"/>
            <w:tcMar>
              <w:top w:w="100" w:type="dxa"/>
              <w:left w:w="100" w:type="dxa"/>
              <w:bottom w:w="100" w:type="dxa"/>
              <w:right w:w="100" w:type="dxa"/>
            </w:tcMar>
          </w:tcPr>
          <w:p w14:paraId="26CC02A3" w14:textId="77777777" w:rsidR="0096622E" w:rsidRDefault="00000000">
            <w:pPr>
              <w:widowControl w:val="0"/>
              <w:pBdr>
                <w:top w:val="nil"/>
                <w:left w:val="nil"/>
                <w:bottom w:val="nil"/>
                <w:right w:val="nil"/>
                <w:between w:val="nil"/>
              </w:pBdr>
              <w:spacing w:line="240" w:lineRule="auto"/>
              <w:rPr>
                <w:b/>
                <w:bCs/>
                <w:sz w:val="18"/>
                <w:szCs w:val="18"/>
              </w:rPr>
            </w:pPr>
            <w:r>
              <w:rPr>
                <w:b/>
                <w:bCs/>
                <w:sz w:val="18"/>
                <w:szCs w:val="18"/>
              </w:rPr>
              <w:t>Attribute</w:t>
            </w:r>
          </w:p>
        </w:tc>
        <w:tc>
          <w:tcPr>
            <w:tcW w:w="3120" w:type="dxa"/>
            <w:tcMar>
              <w:top w:w="100" w:type="dxa"/>
              <w:left w:w="100" w:type="dxa"/>
              <w:bottom w:w="100" w:type="dxa"/>
              <w:right w:w="100" w:type="dxa"/>
            </w:tcMar>
          </w:tcPr>
          <w:p w14:paraId="26CC02A4" w14:textId="77777777" w:rsidR="0096622E" w:rsidRDefault="00000000">
            <w:pPr>
              <w:widowControl w:val="0"/>
              <w:pBdr>
                <w:top w:val="nil"/>
                <w:left w:val="nil"/>
                <w:bottom w:val="nil"/>
                <w:right w:val="nil"/>
                <w:between w:val="nil"/>
              </w:pBdr>
              <w:spacing w:line="240" w:lineRule="auto"/>
              <w:rPr>
                <w:b/>
                <w:bCs/>
                <w:sz w:val="18"/>
                <w:szCs w:val="18"/>
              </w:rPr>
            </w:pPr>
            <w:r>
              <w:rPr>
                <w:b/>
                <w:bCs/>
                <w:sz w:val="18"/>
                <w:szCs w:val="18"/>
              </w:rPr>
              <w:t>Type</w:t>
            </w:r>
          </w:p>
        </w:tc>
        <w:tc>
          <w:tcPr>
            <w:tcW w:w="3690" w:type="dxa"/>
            <w:tcMar>
              <w:top w:w="100" w:type="dxa"/>
              <w:left w:w="100" w:type="dxa"/>
              <w:bottom w:w="100" w:type="dxa"/>
              <w:right w:w="100" w:type="dxa"/>
            </w:tcMar>
          </w:tcPr>
          <w:p w14:paraId="26CC02A5" w14:textId="77777777" w:rsidR="0096622E" w:rsidRDefault="00000000">
            <w:pPr>
              <w:widowControl w:val="0"/>
              <w:pBdr>
                <w:top w:val="nil"/>
                <w:left w:val="nil"/>
                <w:bottom w:val="nil"/>
                <w:right w:val="nil"/>
                <w:between w:val="nil"/>
              </w:pBdr>
              <w:spacing w:line="240" w:lineRule="auto"/>
              <w:rPr>
                <w:b/>
                <w:bCs/>
                <w:sz w:val="18"/>
                <w:szCs w:val="18"/>
              </w:rPr>
            </w:pPr>
            <w:r>
              <w:rPr>
                <w:b/>
                <w:bCs/>
                <w:sz w:val="18"/>
                <w:szCs w:val="18"/>
              </w:rPr>
              <w:t>Description</w:t>
            </w:r>
          </w:p>
        </w:tc>
      </w:tr>
      <w:tr w:rsidR="0096622E" w14:paraId="26CC02AA" w14:textId="77777777">
        <w:tc>
          <w:tcPr>
            <w:tcW w:w="3120" w:type="dxa"/>
            <w:tcMar>
              <w:top w:w="100" w:type="dxa"/>
              <w:left w:w="100" w:type="dxa"/>
              <w:bottom w:w="100" w:type="dxa"/>
              <w:right w:w="100" w:type="dxa"/>
            </w:tcMar>
          </w:tcPr>
          <w:p w14:paraId="26CC02A7" w14:textId="77777777" w:rsidR="0096622E" w:rsidRDefault="00000000">
            <w:pPr>
              <w:widowControl w:val="0"/>
              <w:pBdr>
                <w:top w:val="nil"/>
                <w:left w:val="nil"/>
                <w:bottom w:val="nil"/>
                <w:right w:val="nil"/>
                <w:between w:val="nil"/>
              </w:pBdr>
              <w:spacing w:line="240" w:lineRule="auto"/>
              <w:rPr>
                <w:sz w:val="18"/>
                <w:szCs w:val="18"/>
              </w:rPr>
            </w:pPr>
            <w:r>
              <w:rPr>
                <w:sz w:val="18"/>
                <w:szCs w:val="18"/>
              </w:rPr>
              <w:t>WatchID</w:t>
            </w:r>
          </w:p>
        </w:tc>
        <w:tc>
          <w:tcPr>
            <w:tcW w:w="3120" w:type="dxa"/>
            <w:tcMar>
              <w:top w:w="100" w:type="dxa"/>
              <w:left w:w="100" w:type="dxa"/>
              <w:bottom w:w="100" w:type="dxa"/>
              <w:right w:w="100" w:type="dxa"/>
            </w:tcMar>
          </w:tcPr>
          <w:p w14:paraId="26CC02A8" w14:textId="77777777" w:rsidR="0096622E" w:rsidRDefault="00000000">
            <w:pPr>
              <w:widowControl w:val="0"/>
              <w:pBdr>
                <w:top w:val="nil"/>
                <w:left w:val="nil"/>
                <w:bottom w:val="nil"/>
                <w:right w:val="nil"/>
                <w:between w:val="nil"/>
              </w:pBdr>
              <w:spacing w:line="240" w:lineRule="auto"/>
              <w:rPr>
                <w:sz w:val="18"/>
                <w:szCs w:val="18"/>
              </w:rPr>
            </w:pPr>
            <w:r>
              <w:rPr>
                <w:sz w:val="18"/>
                <w:szCs w:val="18"/>
              </w:rPr>
              <w:t>Primary Key</w:t>
            </w:r>
          </w:p>
        </w:tc>
        <w:tc>
          <w:tcPr>
            <w:tcW w:w="3690" w:type="dxa"/>
            <w:tcMar>
              <w:top w:w="100" w:type="dxa"/>
              <w:left w:w="100" w:type="dxa"/>
              <w:bottom w:w="100" w:type="dxa"/>
              <w:right w:w="100" w:type="dxa"/>
            </w:tcMar>
          </w:tcPr>
          <w:p w14:paraId="26CC02A9" w14:textId="77777777" w:rsidR="0096622E" w:rsidRDefault="00000000">
            <w:pPr>
              <w:widowControl w:val="0"/>
              <w:pBdr>
                <w:top w:val="nil"/>
                <w:left w:val="nil"/>
                <w:bottom w:val="nil"/>
                <w:right w:val="nil"/>
                <w:between w:val="nil"/>
              </w:pBdr>
              <w:spacing w:line="240" w:lineRule="auto"/>
              <w:rPr>
                <w:sz w:val="18"/>
                <w:szCs w:val="18"/>
              </w:rPr>
            </w:pPr>
            <w:r>
              <w:rPr>
                <w:sz w:val="18"/>
                <w:szCs w:val="18"/>
              </w:rPr>
              <w:t>Unique identifier for watch activity</w:t>
            </w:r>
          </w:p>
        </w:tc>
      </w:tr>
      <w:tr w:rsidR="0096622E" w14:paraId="26CC02AE" w14:textId="77777777">
        <w:tc>
          <w:tcPr>
            <w:tcW w:w="3120" w:type="dxa"/>
            <w:tcMar>
              <w:top w:w="100" w:type="dxa"/>
              <w:left w:w="100" w:type="dxa"/>
              <w:bottom w:w="100" w:type="dxa"/>
              <w:right w:w="100" w:type="dxa"/>
            </w:tcMar>
          </w:tcPr>
          <w:p w14:paraId="26CC02AB" w14:textId="77777777" w:rsidR="0096622E" w:rsidRDefault="00000000">
            <w:pPr>
              <w:widowControl w:val="0"/>
              <w:pBdr>
                <w:top w:val="nil"/>
                <w:left w:val="nil"/>
                <w:bottom w:val="nil"/>
                <w:right w:val="nil"/>
                <w:between w:val="nil"/>
              </w:pBdr>
              <w:spacing w:line="240" w:lineRule="auto"/>
              <w:rPr>
                <w:sz w:val="18"/>
                <w:szCs w:val="18"/>
              </w:rPr>
            </w:pPr>
            <w:r>
              <w:rPr>
                <w:sz w:val="18"/>
                <w:szCs w:val="18"/>
              </w:rPr>
              <w:t>ProfileID</w:t>
            </w:r>
          </w:p>
        </w:tc>
        <w:tc>
          <w:tcPr>
            <w:tcW w:w="3120" w:type="dxa"/>
            <w:tcMar>
              <w:top w:w="100" w:type="dxa"/>
              <w:left w:w="100" w:type="dxa"/>
              <w:bottom w:w="100" w:type="dxa"/>
              <w:right w:w="100" w:type="dxa"/>
            </w:tcMar>
          </w:tcPr>
          <w:p w14:paraId="26CC02AC" w14:textId="77777777" w:rsidR="0096622E" w:rsidRDefault="00000000">
            <w:pPr>
              <w:widowControl w:val="0"/>
              <w:pBdr>
                <w:top w:val="nil"/>
                <w:left w:val="nil"/>
                <w:bottom w:val="nil"/>
                <w:right w:val="nil"/>
                <w:between w:val="nil"/>
              </w:pBdr>
              <w:spacing w:line="240" w:lineRule="auto"/>
              <w:rPr>
                <w:sz w:val="18"/>
                <w:szCs w:val="18"/>
              </w:rPr>
            </w:pPr>
            <w:r>
              <w:rPr>
                <w:sz w:val="18"/>
                <w:szCs w:val="18"/>
              </w:rPr>
              <w:t>Foreign Key</w:t>
            </w:r>
          </w:p>
        </w:tc>
        <w:tc>
          <w:tcPr>
            <w:tcW w:w="3690" w:type="dxa"/>
            <w:tcMar>
              <w:top w:w="100" w:type="dxa"/>
              <w:left w:w="100" w:type="dxa"/>
              <w:bottom w:w="100" w:type="dxa"/>
              <w:right w:w="100" w:type="dxa"/>
            </w:tcMar>
          </w:tcPr>
          <w:p w14:paraId="26CC02AD"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References Profile</w:t>
            </w:r>
          </w:p>
        </w:tc>
      </w:tr>
      <w:tr w:rsidR="0096622E" w14:paraId="26CC02B2" w14:textId="77777777">
        <w:tc>
          <w:tcPr>
            <w:tcW w:w="3120" w:type="dxa"/>
            <w:tcMar>
              <w:top w:w="100" w:type="dxa"/>
              <w:left w:w="100" w:type="dxa"/>
              <w:bottom w:w="100" w:type="dxa"/>
              <w:right w:w="100" w:type="dxa"/>
            </w:tcMar>
          </w:tcPr>
          <w:p w14:paraId="26CC02AF" w14:textId="77777777" w:rsidR="0096622E" w:rsidRDefault="00000000">
            <w:pPr>
              <w:widowControl w:val="0"/>
              <w:pBdr>
                <w:top w:val="nil"/>
                <w:left w:val="nil"/>
                <w:bottom w:val="nil"/>
                <w:right w:val="nil"/>
                <w:between w:val="nil"/>
              </w:pBdr>
              <w:spacing w:line="240" w:lineRule="auto"/>
              <w:rPr>
                <w:sz w:val="18"/>
                <w:szCs w:val="18"/>
              </w:rPr>
            </w:pPr>
            <w:r>
              <w:rPr>
                <w:sz w:val="18"/>
                <w:szCs w:val="18"/>
              </w:rPr>
              <w:t>ContentID</w:t>
            </w:r>
          </w:p>
        </w:tc>
        <w:tc>
          <w:tcPr>
            <w:tcW w:w="3120" w:type="dxa"/>
            <w:tcMar>
              <w:top w:w="100" w:type="dxa"/>
              <w:left w:w="100" w:type="dxa"/>
              <w:bottom w:w="100" w:type="dxa"/>
              <w:right w:w="100" w:type="dxa"/>
            </w:tcMar>
          </w:tcPr>
          <w:p w14:paraId="26CC02B0" w14:textId="77777777" w:rsidR="0096622E" w:rsidRDefault="00000000">
            <w:pPr>
              <w:widowControl w:val="0"/>
              <w:pBdr>
                <w:top w:val="nil"/>
                <w:left w:val="nil"/>
                <w:bottom w:val="nil"/>
                <w:right w:val="nil"/>
                <w:between w:val="nil"/>
              </w:pBdr>
              <w:spacing w:line="240" w:lineRule="auto"/>
              <w:rPr>
                <w:sz w:val="18"/>
                <w:szCs w:val="18"/>
              </w:rPr>
            </w:pPr>
            <w:r>
              <w:rPr>
                <w:sz w:val="18"/>
                <w:szCs w:val="18"/>
              </w:rPr>
              <w:t>Foreign Key</w:t>
            </w:r>
          </w:p>
        </w:tc>
        <w:tc>
          <w:tcPr>
            <w:tcW w:w="3690" w:type="dxa"/>
            <w:tcMar>
              <w:top w:w="100" w:type="dxa"/>
              <w:left w:w="100" w:type="dxa"/>
              <w:bottom w:w="100" w:type="dxa"/>
              <w:right w:w="100" w:type="dxa"/>
            </w:tcMar>
          </w:tcPr>
          <w:p w14:paraId="26CC02B1"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References Content</w:t>
            </w:r>
          </w:p>
        </w:tc>
      </w:tr>
      <w:tr w:rsidR="0096622E" w14:paraId="26CC02B6" w14:textId="77777777">
        <w:tc>
          <w:tcPr>
            <w:tcW w:w="3120" w:type="dxa"/>
            <w:tcMar>
              <w:top w:w="100" w:type="dxa"/>
              <w:left w:w="100" w:type="dxa"/>
              <w:bottom w:w="100" w:type="dxa"/>
              <w:right w:w="100" w:type="dxa"/>
            </w:tcMar>
          </w:tcPr>
          <w:p w14:paraId="26CC02B3" w14:textId="77777777" w:rsidR="0096622E" w:rsidRDefault="00000000">
            <w:pPr>
              <w:widowControl w:val="0"/>
              <w:pBdr>
                <w:top w:val="nil"/>
                <w:left w:val="nil"/>
                <w:bottom w:val="nil"/>
                <w:right w:val="nil"/>
                <w:between w:val="nil"/>
              </w:pBdr>
              <w:spacing w:line="240" w:lineRule="auto"/>
              <w:rPr>
                <w:sz w:val="18"/>
                <w:szCs w:val="18"/>
              </w:rPr>
            </w:pPr>
            <w:r>
              <w:rPr>
                <w:sz w:val="18"/>
                <w:szCs w:val="18"/>
              </w:rPr>
              <w:t>WatchDate</w:t>
            </w:r>
          </w:p>
        </w:tc>
        <w:tc>
          <w:tcPr>
            <w:tcW w:w="3120" w:type="dxa"/>
            <w:tcMar>
              <w:top w:w="100" w:type="dxa"/>
              <w:left w:w="100" w:type="dxa"/>
              <w:bottom w:w="100" w:type="dxa"/>
              <w:right w:w="100" w:type="dxa"/>
            </w:tcMar>
          </w:tcPr>
          <w:p w14:paraId="26CC02B4" w14:textId="77777777" w:rsidR="0096622E" w:rsidRDefault="00000000">
            <w:pPr>
              <w:widowControl w:val="0"/>
              <w:pBdr>
                <w:top w:val="nil"/>
                <w:left w:val="nil"/>
                <w:bottom w:val="nil"/>
                <w:right w:val="nil"/>
                <w:between w:val="nil"/>
              </w:pBdr>
              <w:spacing w:line="240" w:lineRule="auto"/>
              <w:rPr>
                <w:sz w:val="18"/>
                <w:szCs w:val="18"/>
              </w:rPr>
            </w:pPr>
            <w:r>
              <w:rPr>
                <w:sz w:val="18"/>
                <w:szCs w:val="18"/>
              </w:rPr>
              <w:t>Date</w:t>
            </w:r>
          </w:p>
        </w:tc>
        <w:tc>
          <w:tcPr>
            <w:tcW w:w="3690" w:type="dxa"/>
            <w:tcMar>
              <w:top w:w="100" w:type="dxa"/>
              <w:left w:w="100" w:type="dxa"/>
              <w:bottom w:w="100" w:type="dxa"/>
              <w:right w:w="100" w:type="dxa"/>
            </w:tcMar>
          </w:tcPr>
          <w:p w14:paraId="26CC02B5" w14:textId="77777777" w:rsidR="0096622E" w:rsidRDefault="00000000">
            <w:pPr>
              <w:widowControl w:val="0"/>
              <w:pBdr>
                <w:top w:val="nil"/>
                <w:left w:val="nil"/>
                <w:bottom w:val="nil"/>
                <w:right w:val="nil"/>
                <w:between w:val="nil"/>
              </w:pBdr>
              <w:spacing w:line="240" w:lineRule="auto"/>
              <w:rPr>
                <w:sz w:val="18"/>
                <w:szCs w:val="18"/>
              </w:rPr>
            </w:pPr>
            <w:r>
              <w:rPr>
                <w:sz w:val="18"/>
                <w:szCs w:val="18"/>
              </w:rPr>
              <w:t>Date when content was watched</w:t>
            </w:r>
          </w:p>
        </w:tc>
      </w:tr>
      <w:tr w:rsidR="0096622E" w14:paraId="26CC02BA" w14:textId="77777777">
        <w:tc>
          <w:tcPr>
            <w:tcW w:w="3120" w:type="dxa"/>
            <w:tcMar>
              <w:top w:w="100" w:type="dxa"/>
              <w:left w:w="100" w:type="dxa"/>
              <w:bottom w:w="100" w:type="dxa"/>
              <w:right w:w="100" w:type="dxa"/>
            </w:tcMar>
          </w:tcPr>
          <w:p w14:paraId="26CC02B7" w14:textId="77777777" w:rsidR="0096622E" w:rsidRDefault="00000000">
            <w:pPr>
              <w:widowControl w:val="0"/>
              <w:pBdr>
                <w:top w:val="nil"/>
                <w:left w:val="nil"/>
                <w:bottom w:val="nil"/>
                <w:right w:val="nil"/>
                <w:between w:val="nil"/>
              </w:pBdr>
              <w:spacing w:line="240" w:lineRule="auto"/>
              <w:rPr>
                <w:sz w:val="18"/>
                <w:szCs w:val="18"/>
              </w:rPr>
            </w:pPr>
            <w:r>
              <w:rPr>
                <w:sz w:val="18"/>
                <w:szCs w:val="18"/>
              </w:rPr>
              <w:t>WatchDuration</w:t>
            </w:r>
          </w:p>
        </w:tc>
        <w:tc>
          <w:tcPr>
            <w:tcW w:w="3120" w:type="dxa"/>
            <w:tcMar>
              <w:top w:w="100" w:type="dxa"/>
              <w:left w:w="100" w:type="dxa"/>
              <w:bottom w:w="100" w:type="dxa"/>
              <w:right w:w="100" w:type="dxa"/>
            </w:tcMar>
          </w:tcPr>
          <w:p w14:paraId="26CC02B8" w14:textId="77777777" w:rsidR="0096622E" w:rsidRDefault="00000000">
            <w:pPr>
              <w:widowControl w:val="0"/>
              <w:pBdr>
                <w:top w:val="nil"/>
                <w:left w:val="nil"/>
                <w:bottom w:val="nil"/>
                <w:right w:val="nil"/>
                <w:between w:val="nil"/>
              </w:pBdr>
              <w:spacing w:line="240" w:lineRule="auto"/>
              <w:rPr>
                <w:sz w:val="18"/>
                <w:szCs w:val="18"/>
              </w:rPr>
            </w:pPr>
            <w:r>
              <w:rPr>
                <w:sz w:val="18"/>
                <w:szCs w:val="18"/>
              </w:rPr>
              <w:t>Integer</w:t>
            </w:r>
          </w:p>
        </w:tc>
        <w:tc>
          <w:tcPr>
            <w:tcW w:w="3690" w:type="dxa"/>
            <w:tcMar>
              <w:top w:w="100" w:type="dxa"/>
              <w:left w:w="100" w:type="dxa"/>
              <w:bottom w:w="100" w:type="dxa"/>
              <w:right w:w="100" w:type="dxa"/>
            </w:tcMar>
          </w:tcPr>
          <w:p w14:paraId="26CC02B9" w14:textId="77777777" w:rsidR="0096622E" w:rsidRDefault="00000000">
            <w:pPr>
              <w:widowControl w:val="0"/>
              <w:pBdr>
                <w:top w:val="nil"/>
                <w:left w:val="nil"/>
                <w:bottom w:val="nil"/>
                <w:right w:val="nil"/>
                <w:between w:val="nil"/>
              </w:pBdr>
              <w:spacing w:line="240" w:lineRule="auto"/>
              <w:rPr>
                <w:sz w:val="18"/>
                <w:szCs w:val="18"/>
              </w:rPr>
            </w:pPr>
            <w:r>
              <w:rPr>
                <w:sz w:val="18"/>
                <w:szCs w:val="18"/>
              </w:rPr>
              <w:t>Time spent watch</w:t>
            </w:r>
          </w:p>
        </w:tc>
      </w:tr>
    </w:tbl>
    <w:p w14:paraId="26CC02BB" w14:textId="77777777" w:rsidR="0096622E" w:rsidRDefault="00000000">
      <w:pPr>
        <w:spacing w:before="240" w:after="240"/>
        <w:rPr>
          <w:b/>
          <w:bCs/>
        </w:rPr>
      </w:pPr>
      <w:r>
        <w:t>5.</w:t>
      </w:r>
      <w:r>
        <w:rPr>
          <w:b/>
          <w:bCs/>
        </w:rPr>
        <w:t xml:space="preserve"> Ratings and Reviews</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6622E" w14:paraId="26CC02BF" w14:textId="77777777">
        <w:tc>
          <w:tcPr>
            <w:tcW w:w="3120" w:type="dxa"/>
            <w:tcMar>
              <w:top w:w="100" w:type="dxa"/>
              <w:left w:w="100" w:type="dxa"/>
              <w:bottom w:w="100" w:type="dxa"/>
              <w:right w:w="100" w:type="dxa"/>
            </w:tcMar>
          </w:tcPr>
          <w:p w14:paraId="26CC02BC" w14:textId="77777777" w:rsidR="0096622E" w:rsidRDefault="00000000">
            <w:pPr>
              <w:widowControl w:val="0"/>
              <w:pBdr>
                <w:top w:val="nil"/>
                <w:left w:val="nil"/>
                <w:bottom w:val="nil"/>
                <w:right w:val="nil"/>
                <w:between w:val="nil"/>
              </w:pBdr>
              <w:spacing w:line="240" w:lineRule="auto"/>
              <w:rPr>
                <w:b/>
                <w:bCs/>
                <w:sz w:val="20"/>
                <w:szCs w:val="20"/>
              </w:rPr>
            </w:pPr>
            <w:r>
              <w:rPr>
                <w:b/>
                <w:bCs/>
                <w:sz w:val="20"/>
                <w:szCs w:val="20"/>
              </w:rPr>
              <w:lastRenderedPageBreak/>
              <w:t>Attribute</w:t>
            </w:r>
          </w:p>
        </w:tc>
        <w:tc>
          <w:tcPr>
            <w:tcW w:w="3120" w:type="dxa"/>
            <w:tcMar>
              <w:top w:w="100" w:type="dxa"/>
              <w:left w:w="100" w:type="dxa"/>
              <w:bottom w:w="100" w:type="dxa"/>
              <w:right w:w="100" w:type="dxa"/>
            </w:tcMar>
          </w:tcPr>
          <w:p w14:paraId="26CC02BD" w14:textId="77777777" w:rsidR="0096622E" w:rsidRDefault="00000000">
            <w:pPr>
              <w:widowControl w:val="0"/>
              <w:pBdr>
                <w:top w:val="nil"/>
                <w:left w:val="nil"/>
                <w:bottom w:val="nil"/>
                <w:right w:val="nil"/>
                <w:between w:val="nil"/>
              </w:pBdr>
              <w:spacing w:line="240" w:lineRule="auto"/>
              <w:rPr>
                <w:b/>
                <w:bCs/>
                <w:sz w:val="20"/>
                <w:szCs w:val="20"/>
              </w:rPr>
            </w:pPr>
            <w:r>
              <w:rPr>
                <w:b/>
                <w:bCs/>
                <w:sz w:val="20"/>
                <w:szCs w:val="20"/>
              </w:rPr>
              <w:t>Type</w:t>
            </w:r>
          </w:p>
        </w:tc>
        <w:tc>
          <w:tcPr>
            <w:tcW w:w="3120" w:type="dxa"/>
            <w:tcMar>
              <w:top w:w="100" w:type="dxa"/>
              <w:left w:w="100" w:type="dxa"/>
              <w:bottom w:w="100" w:type="dxa"/>
              <w:right w:w="100" w:type="dxa"/>
            </w:tcMar>
          </w:tcPr>
          <w:p w14:paraId="26CC02BE" w14:textId="77777777" w:rsidR="0096622E" w:rsidRDefault="00000000">
            <w:pPr>
              <w:widowControl w:val="0"/>
              <w:pBdr>
                <w:top w:val="nil"/>
                <w:left w:val="nil"/>
                <w:bottom w:val="nil"/>
                <w:right w:val="nil"/>
                <w:between w:val="nil"/>
              </w:pBdr>
              <w:spacing w:line="240" w:lineRule="auto"/>
              <w:rPr>
                <w:b/>
                <w:bCs/>
                <w:sz w:val="20"/>
                <w:szCs w:val="20"/>
              </w:rPr>
            </w:pPr>
            <w:r>
              <w:rPr>
                <w:b/>
                <w:bCs/>
                <w:sz w:val="20"/>
                <w:szCs w:val="20"/>
              </w:rPr>
              <w:t>Description</w:t>
            </w:r>
          </w:p>
        </w:tc>
      </w:tr>
      <w:tr w:rsidR="0096622E" w14:paraId="26CC02C3" w14:textId="77777777">
        <w:tc>
          <w:tcPr>
            <w:tcW w:w="3120" w:type="dxa"/>
            <w:tcMar>
              <w:top w:w="100" w:type="dxa"/>
              <w:left w:w="100" w:type="dxa"/>
              <w:bottom w:w="100" w:type="dxa"/>
              <w:right w:w="100" w:type="dxa"/>
            </w:tcMar>
          </w:tcPr>
          <w:p w14:paraId="26CC02C0"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ReviewID</w:t>
            </w:r>
          </w:p>
        </w:tc>
        <w:tc>
          <w:tcPr>
            <w:tcW w:w="3120" w:type="dxa"/>
            <w:tcMar>
              <w:top w:w="100" w:type="dxa"/>
              <w:left w:w="100" w:type="dxa"/>
              <w:bottom w:w="100" w:type="dxa"/>
              <w:right w:w="100" w:type="dxa"/>
            </w:tcMar>
          </w:tcPr>
          <w:p w14:paraId="26CC02C1" w14:textId="77777777" w:rsidR="0096622E" w:rsidRDefault="00000000">
            <w:pPr>
              <w:widowControl w:val="0"/>
              <w:pBdr>
                <w:top w:val="nil"/>
                <w:left w:val="nil"/>
                <w:bottom w:val="nil"/>
                <w:right w:val="nil"/>
                <w:between w:val="nil"/>
              </w:pBdr>
              <w:spacing w:line="240" w:lineRule="auto"/>
              <w:rPr>
                <w:sz w:val="18"/>
                <w:szCs w:val="18"/>
              </w:rPr>
            </w:pPr>
            <w:r>
              <w:rPr>
                <w:sz w:val="18"/>
                <w:szCs w:val="18"/>
              </w:rPr>
              <w:t>Primary Key</w:t>
            </w:r>
          </w:p>
        </w:tc>
        <w:tc>
          <w:tcPr>
            <w:tcW w:w="3120" w:type="dxa"/>
            <w:tcMar>
              <w:top w:w="100" w:type="dxa"/>
              <w:left w:w="100" w:type="dxa"/>
              <w:bottom w:w="100" w:type="dxa"/>
              <w:right w:w="100" w:type="dxa"/>
            </w:tcMar>
          </w:tcPr>
          <w:p w14:paraId="26CC02C2" w14:textId="77777777" w:rsidR="0096622E" w:rsidRDefault="00000000">
            <w:pPr>
              <w:widowControl w:val="0"/>
              <w:pBdr>
                <w:top w:val="nil"/>
                <w:left w:val="nil"/>
                <w:bottom w:val="nil"/>
                <w:right w:val="nil"/>
                <w:between w:val="nil"/>
              </w:pBdr>
              <w:spacing w:line="240" w:lineRule="auto"/>
              <w:rPr>
                <w:sz w:val="18"/>
                <w:szCs w:val="18"/>
              </w:rPr>
            </w:pPr>
            <w:r>
              <w:rPr>
                <w:sz w:val="18"/>
                <w:szCs w:val="18"/>
              </w:rPr>
              <w:t>Unique identifier for review</w:t>
            </w:r>
          </w:p>
        </w:tc>
      </w:tr>
      <w:tr w:rsidR="0096622E" w14:paraId="26CC02C7" w14:textId="77777777">
        <w:tc>
          <w:tcPr>
            <w:tcW w:w="3120" w:type="dxa"/>
            <w:tcMar>
              <w:top w:w="100" w:type="dxa"/>
              <w:left w:w="100" w:type="dxa"/>
              <w:bottom w:w="100" w:type="dxa"/>
              <w:right w:w="100" w:type="dxa"/>
            </w:tcMar>
          </w:tcPr>
          <w:p w14:paraId="26CC02C4" w14:textId="77777777" w:rsidR="0096622E" w:rsidRDefault="00000000">
            <w:pPr>
              <w:widowControl w:val="0"/>
              <w:pBdr>
                <w:top w:val="nil"/>
                <w:left w:val="nil"/>
                <w:bottom w:val="nil"/>
                <w:right w:val="nil"/>
                <w:between w:val="nil"/>
              </w:pBdr>
              <w:spacing w:line="240" w:lineRule="auto"/>
              <w:rPr>
                <w:sz w:val="18"/>
                <w:szCs w:val="18"/>
              </w:rPr>
            </w:pPr>
            <w:r>
              <w:rPr>
                <w:sz w:val="18"/>
                <w:szCs w:val="18"/>
              </w:rPr>
              <w:t>ProfileID</w:t>
            </w:r>
          </w:p>
        </w:tc>
        <w:tc>
          <w:tcPr>
            <w:tcW w:w="3120" w:type="dxa"/>
            <w:tcMar>
              <w:top w:w="100" w:type="dxa"/>
              <w:left w:w="100" w:type="dxa"/>
              <w:bottom w:w="100" w:type="dxa"/>
              <w:right w:w="100" w:type="dxa"/>
            </w:tcMar>
          </w:tcPr>
          <w:p w14:paraId="26CC02C5" w14:textId="77777777" w:rsidR="0096622E" w:rsidRDefault="00000000">
            <w:pPr>
              <w:widowControl w:val="0"/>
              <w:pBdr>
                <w:top w:val="nil"/>
                <w:left w:val="nil"/>
                <w:bottom w:val="nil"/>
                <w:right w:val="nil"/>
                <w:between w:val="nil"/>
              </w:pBdr>
              <w:spacing w:line="240" w:lineRule="auto"/>
              <w:rPr>
                <w:sz w:val="18"/>
                <w:szCs w:val="18"/>
              </w:rPr>
            </w:pPr>
            <w:r>
              <w:rPr>
                <w:sz w:val="18"/>
                <w:szCs w:val="18"/>
              </w:rPr>
              <w:t>Foreign Key</w:t>
            </w:r>
          </w:p>
        </w:tc>
        <w:tc>
          <w:tcPr>
            <w:tcW w:w="3120" w:type="dxa"/>
            <w:tcMar>
              <w:top w:w="100" w:type="dxa"/>
              <w:left w:w="100" w:type="dxa"/>
              <w:bottom w:w="100" w:type="dxa"/>
              <w:right w:w="100" w:type="dxa"/>
            </w:tcMar>
          </w:tcPr>
          <w:p w14:paraId="26CC02C6"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References Profile</w:t>
            </w:r>
          </w:p>
        </w:tc>
      </w:tr>
      <w:tr w:rsidR="0096622E" w14:paraId="26CC02CB" w14:textId="77777777">
        <w:tc>
          <w:tcPr>
            <w:tcW w:w="3120" w:type="dxa"/>
            <w:tcMar>
              <w:top w:w="100" w:type="dxa"/>
              <w:left w:w="100" w:type="dxa"/>
              <w:bottom w:w="100" w:type="dxa"/>
              <w:right w:w="100" w:type="dxa"/>
            </w:tcMar>
          </w:tcPr>
          <w:p w14:paraId="26CC02C8" w14:textId="77777777" w:rsidR="0096622E" w:rsidRDefault="00000000">
            <w:pPr>
              <w:widowControl w:val="0"/>
              <w:pBdr>
                <w:top w:val="nil"/>
                <w:left w:val="nil"/>
                <w:bottom w:val="nil"/>
                <w:right w:val="nil"/>
                <w:between w:val="nil"/>
              </w:pBdr>
              <w:spacing w:line="240" w:lineRule="auto"/>
              <w:rPr>
                <w:sz w:val="18"/>
                <w:szCs w:val="18"/>
              </w:rPr>
            </w:pPr>
            <w:r>
              <w:rPr>
                <w:sz w:val="18"/>
                <w:szCs w:val="18"/>
              </w:rPr>
              <w:t>ContentID</w:t>
            </w:r>
          </w:p>
        </w:tc>
        <w:tc>
          <w:tcPr>
            <w:tcW w:w="3120" w:type="dxa"/>
            <w:tcMar>
              <w:top w:w="100" w:type="dxa"/>
              <w:left w:w="100" w:type="dxa"/>
              <w:bottom w:w="100" w:type="dxa"/>
              <w:right w:w="100" w:type="dxa"/>
            </w:tcMar>
          </w:tcPr>
          <w:p w14:paraId="26CC02C9" w14:textId="77777777" w:rsidR="0096622E" w:rsidRDefault="00000000">
            <w:pPr>
              <w:widowControl w:val="0"/>
              <w:pBdr>
                <w:top w:val="nil"/>
                <w:left w:val="nil"/>
                <w:bottom w:val="nil"/>
                <w:right w:val="nil"/>
                <w:between w:val="nil"/>
              </w:pBdr>
              <w:spacing w:line="240" w:lineRule="auto"/>
              <w:rPr>
                <w:sz w:val="18"/>
                <w:szCs w:val="18"/>
              </w:rPr>
            </w:pPr>
            <w:r>
              <w:rPr>
                <w:sz w:val="18"/>
                <w:szCs w:val="18"/>
              </w:rPr>
              <w:t>Foreign Key</w:t>
            </w:r>
          </w:p>
        </w:tc>
        <w:tc>
          <w:tcPr>
            <w:tcW w:w="3120" w:type="dxa"/>
            <w:tcMar>
              <w:top w:w="100" w:type="dxa"/>
              <w:left w:w="100" w:type="dxa"/>
              <w:bottom w:w="100" w:type="dxa"/>
              <w:right w:w="100" w:type="dxa"/>
            </w:tcMar>
          </w:tcPr>
          <w:p w14:paraId="26CC02CA"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References ContentID</w:t>
            </w:r>
          </w:p>
        </w:tc>
      </w:tr>
      <w:tr w:rsidR="0096622E" w14:paraId="26CC02CF" w14:textId="77777777">
        <w:tc>
          <w:tcPr>
            <w:tcW w:w="3120" w:type="dxa"/>
            <w:tcMar>
              <w:top w:w="100" w:type="dxa"/>
              <w:left w:w="100" w:type="dxa"/>
              <w:bottom w:w="100" w:type="dxa"/>
              <w:right w:w="100" w:type="dxa"/>
            </w:tcMar>
          </w:tcPr>
          <w:p w14:paraId="26CC02CC" w14:textId="77777777" w:rsidR="0096622E" w:rsidRDefault="00000000">
            <w:pPr>
              <w:widowControl w:val="0"/>
              <w:pBdr>
                <w:top w:val="nil"/>
                <w:left w:val="nil"/>
                <w:bottom w:val="nil"/>
                <w:right w:val="nil"/>
                <w:between w:val="nil"/>
              </w:pBdr>
              <w:spacing w:line="240" w:lineRule="auto"/>
              <w:rPr>
                <w:sz w:val="18"/>
                <w:szCs w:val="18"/>
              </w:rPr>
            </w:pPr>
            <w:r>
              <w:rPr>
                <w:sz w:val="18"/>
                <w:szCs w:val="18"/>
              </w:rPr>
              <w:t>Rating</w:t>
            </w:r>
          </w:p>
        </w:tc>
        <w:tc>
          <w:tcPr>
            <w:tcW w:w="3120" w:type="dxa"/>
            <w:tcMar>
              <w:top w:w="100" w:type="dxa"/>
              <w:left w:w="100" w:type="dxa"/>
              <w:bottom w:w="100" w:type="dxa"/>
              <w:right w:w="100" w:type="dxa"/>
            </w:tcMar>
          </w:tcPr>
          <w:p w14:paraId="26CC02CD" w14:textId="77777777" w:rsidR="0096622E" w:rsidRDefault="00000000">
            <w:pPr>
              <w:widowControl w:val="0"/>
              <w:pBdr>
                <w:top w:val="nil"/>
                <w:left w:val="nil"/>
                <w:bottom w:val="nil"/>
                <w:right w:val="nil"/>
                <w:between w:val="nil"/>
              </w:pBdr>
              <w:spacing w:line="240" w:lineRule="auto"/>
              <w:rPr>
                <w:sz w:val="18"/>
                <w:szCs w:val="18"/>
              </w:rPr>
            </w:pPr>
            <w:r>
              <w:rPr>
                <w:sz w:val="18"/>
                <w:szCs w:val="18"/>
              </w:rPr>
              <w:t>Integer</w:t>
            </w:r>
          </w:p>
        </w:tc>
        <w:tc>
          <w:tcPr>
            <w:tcW w:w="3120" w:type="dxa"/>
            <w:tcMar>
              <w:top w:w="100" w:type="dxa"/>
              <w:left w:w="100" w:type="dxa"/>
              <w:bottom w:w="100" w:type="dxa"/>
              <w:right w:w="100" w:type="dxa"/>
            </w:tcMar>
          </w:tcPr>
          <w:p w14:paraId="26CC02CE" w14:textId="77777777" w:rsidR="0096622E" w:rsidRDefault="00000000">
            <w:pPr>
              <w:widowControl w:val="0"/>
              <w:pBdr>
                <w:top w:val="nil"/>
                <w:left w:val="nil"/>
                <w:bottom w:val="nil"/>
                <w:right w:val="nil"/>
                <w:between w:val="nil"/>
              </w:pBdr>
              <w:spacing w:line="240" w:lineRule="auto"/>
              <w:rPr>
                <w:sz w:val="18"/>
                <w:szCs w:val="18"/>
              </w:rPr>
            </w:pPr>
            <w:r>
              <w:rPr>
                <w:sz w:val="18"/>
                <w:szCs w:val="18"/>
              </w:rPr>
              <w:t>Rating given by user</w:t>
            </w:r>
          </w:p>
        </w:tc>
      </w:tr>
      <w:tr w:rsidR="0096622E" w14:paraId="26CC02D3" w14:textId="77777777">
        <w:tc>
          <w:tcPr>
            <w:tcW w:w="3120" w:type="dxa"/>
            <w:tcMar>
              <w:top w:w="100" w:type="dxa"/>
              <w:left w:w="100" w:type="dxa"/>
              <w:bottom w:w="100" w:type="dxa"/>
              <w:right w:w="100" w:type="dxa"/>
            </w:tcMar>
          </w:tcPr>
          <w:p w14:paraId="26CC02D0"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ReviewText</w:t>
            </w:r>
          </w:p>
        </w:tc>
        <w:tc>
          <w:tcPr>
            <w:tcW w:w="3120" w:type="dxa"/>
            <w:tcMar>
              <w:top w:w="100" w:type="dxa"/>
              <w:left w:w="100" w:type="dxa"/>
              <w:bottom w:w="100" w:type="dxa"/>
              <w:right w:w="100" w:type="dxa"/>
            </w:tcMar>
          </w:tcPr>
          <w:p w14:paraId="26CC02D1" w14:textId="77777777" w:rsidR="0096622E" w:rsidRDefault="00000000">
            <w:pPr>
              <w:widowControl w:val="0"/>
              <w:pBdr>
                <w:top w:val="nil"/>
                <w:left w:val="nil"/>
                <w:bottom w:val="nil"/>
                <w:right w:val="nil"/>
                <w:between w:val="nil"/>
              </w:pBdr>
              <w:spacing w:line="240" w:lineRule="auto"/>
              <w:rPr>
                <w:sz w:val="18"/>
                <w:szCs w:val="18"/>
              </w:rPr>
            </w:pPr>
            <w:r>
              <w:rPr>
                <w:sz w:val="18"/>
                <w:szCs w:val="18"/>
              </w:rPr>
              <w:t>String</w:t>
            </w:r>
          </w:p>
        </w:tc>
        <w:tc>
          <w:tcPr>
            <w:tcW w:w="3120" w:type="dxa"/>
            <w:tcMar>
              <w:top w:w="100" w:type="dxa"/>
              <w:left w:w="100" w:type="dxa"/>
              <w:bottom w:w="100" w:type="dxa"/>
              <w:right w:w="100" w:type="dxa"/>
            </w:tcMar>
          </w:tcPr>
          <w:p w14:paraId="26CC02D2" w14:textId="77777777" w:rsidR="0096622E" w:rsidRDefault="00000000">
            <w:pPr>
              <w:widowControl w:val="0"/>
              <w:pBdr>
                <w:top w:val="nil"/>
                <w:left w:val="nil"/>
                <w:bottom w:val="nil"/>
                <w:right w:val="nil"/>
                <w:between w:val="nil"/>
              </w:pBdr>
              <w:spacing w:line="240" w:lineRule="auto"/>
              <w:rPr>
                <w:sz w:val="18"/>
                <w:szCs w:val="18"/>
              </w:rPr>
            </w:pPr>
            <w:r>
              <w:rPr>
                <w:sz w:val="18"/>
                <w:szCs w:val="18"/>
              </w:rPr>
              <w:t>User review comment</w:t>
            </w:r>
          </w:p>
        </w:tc>
      </w:tr>
      <w:tr w:rsidR="0096622E" w14:paraId="26CC02D7" w14:textId="77777777">
        <w:tc>
          <w:tcPr>
            <w:tcW w:w="3120" w:type="dxa"/>
            <w:tcMar>
              <w:top w:w="100" w:type="dxa"/>
              <w:left w:w="100" w:type="dxa"/>
              <w:bottom w:w="100" w:type="dxa"/>
              <w:right w:w="100" w:type="dxa"/>
            </w:tcMar>
          </w:tcPr>
          <w:p w14:paraId="26CC02D4"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ReviewDate</w:t>
            </w:r>
          </w:p>
        </w:tc>
        <w:tc>
          <w:tcPr>
            <w:tcW w:w="3120" w:type="dxa"/>
            <w:tcMar>
              <w:top w:w="100" w:type="dxa"/>
              <w:left w:w="100" w:type="dxa"/>
              <w:bottom w:w="100" w:type="dxa"/>
              <w:right w:w="100" w:type="dxa"/>
            </w:tcMar>
          </w:tcPr>
          <w:p w14:paraId="26CC02D5" w14:textId="77777777" w:rsidR="0096622E" w:rsidRDefault="00000000">
            <w:pPr>
              <w:widowControl w:val="0"/>
              <w:pBdr>
                <w:top w:val="nil"/>
                <w:left w:val="nil"/>
                <w:bottom w:val="nil"/>
                <w:right w:val="nil"/>
                <w:between w:val="nil"/>
              </w:pBdr>
              <w:spacing w:line="240" w:lineRule="auto"/>
              <w:rPr>
                <w:sz w:val="18"/>
                <w:szCs w:val="18"/>
              </w:rPr>
            </w:pPr>
            <w:r>
              <w:rPr>
                <w:sz w:val="18"/>
                <w:szCs w:val="18"/>
              </w:rPr>
              <w:t>Date</w:t>
            </w:r>
          </w:p>
        </w:tc>
        <w:tc>
          <w:tcPr>
            <w:tcW w:w="3120" w:type="dxa"/>
            <w:tcMar>
              <w:top w:w="100" w:type="dxa"/>
              <w:left w:w="100" w:type="dxa"/>
              <w:bottom w:w="100" w:type="dxa"/>
              <w:right w:w="100" w:type="dxa"/>
            </w:tcMar>
          </w:tcPr>
          <w:p w14:paraId="26CC02D6" w14:textId="77777777" w:rsidR="0096622E" w:rsidRDefault="00000000">
            <w:pPr>
              <w:widowControl w:val="0"/>
              <w:pBdr>
                <w:top w:val="nil"/>
                <w:left w:val="nil"/>
                <w:bottom w:val="nil"/>
                <w:right w:val="nil"/>
                <w:between w:val="nil"/>
              </w:pBdr>
              <w:spacing w:line="240" w:lineRule="auto"/>
              <w:rPr>
                <w:sz w:val="18"/>
                <w:szCs w:val="18"/>
              </w:rPr>
            </w:pPr>
            <w:r>
              <w:rPr>
                <w:sz w:val="18"/>
                <w:szCs w:val="18"/>
              </w:rPr>
              <w:t>Date of review</w:t>
            </w:r>
          </w:p>
        </w:tc>
      </w:tr>
    </w:tbl>
    <w:p w14:paraId="26CC02D8" w14:textId="77777777" w:rsidR="0096622E" w:rsidRDefault="00000000">
      <w:pPr>
        <w:spacing w:before="240" w:after="240"/>
        <w:rPr>
          <w:b/>
          <w:bCs/>
        </w:rPr>
      </w:pPr>
      <w:r>
        <w:rPr>
          <w:sz w:val="24"/>
          <w:szCs w:val="24"/>
        </w:rPr>
        <w:t>6</w:t>
      </w:r>
      <w:r>
        <w:rPr>
          <w:b/>
          <w:bCs/>
          <w:sz w:val="24"/>
          <w:szCs w:val="24"/>
        </w:rPr>
        <w:t>. Profile</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6622E" w14:paraId="26CC02DC" w14:textId="77777777">
        <w:tc>
          <w:tcPr>
            <w:tcW w:w="3120" w:type="dxa"/>
            <w:tcMar>
              <w:top w:w="100" w:type="dxa"/>
              <w:left w:w="100" w:type="dxa"/>
              <w:bottom w:w="100" w:type="dxa"/>
              <w:right w:w="100" w:type="dxa"/>
            </w:tcMar>
          </w:tcPr>
          <w:p w14:paraId="26CC02D9" w14:textId="77777777" w:rsidR="0096622E" w:rsidRDefault="00000000">
            <w:pPr>
              <w:widowControl w:val="0"/>
              <w:pBdr>
                <w:top w:val="nil"/>
                <w:left w:val="nil"/>
                <w:bottom w:val="nil"/>
                <w:right w:val="nil"/>
                <w:between w:val="nil"/>
              </w:pBdr>
              <w:spacing w:line="240" w:lineRule="auto"/>
              <w:rPr>
                <w:b/>
                <w:bCs/>
              </w:rPr>
            </w:pPr>
            <w:r>
              <w:rPr>
                <w:b/>
                <w:bCs/>
              </w:rPr>
              <w:t>Attribute</w:t>
            </w:r>
          </w:p>
        </w:tc>
        <w:tc>
          <w:tcPr>
            <w:tcW w:w="3120" w:type="dxa"/>
            <w:tcMar>
              <w:top w:w="100" w:type="dxa"/>
              <w:left w:w="100" w:type="dxa"/>
              <w:bottom w:w="100" w:type="dxa"/>
              <w:right w:w="100" w:type="dxa"/>
            </w:tcMar>
          </w:tcPr>
          <w:p w14:paraId="26CC02DA" w14:textId="77777777" w:rsidR="0096622E" w:rsidRDefault="00000000">
            <w:pPr>
              <w:widowControl w:val="0"/>
              <w:pBdr>
                <w:top w:val="nil"/>
                <w:left w:val="nil"/>
                <w:bottom w:val="nil"/>
                <w:right w:val="nil"/>
                <w:between w:val="nil"/>
              </w:pBdr>
              <w:spacing w:line="240" w:lineRule="auto"/>
              <w:rPr>
                <w:b/>
                <w:bCs/>
              </w:rPr>
            </w:pPr>
            <w:r>
              <w:rPr>
                <w:b/>
                <w:bCs/>
              </w:rPr>
              <w:t>Type</w:t>
            </w:r>
          </w:p>
        </w:tc>
        <w:tc>
          <w:tcPr>
            <w:tcW w:w="3120" w:type="dxa"/>
            <w:tcMar>
              <w:top w:w="100" w:type="dxa"/>
              <w:left w:w="100" w:type="dxa"/>
              <w:bottom w:w="100" w:type="dxa"/>
              <w:right w:w="100" w:type="dxa"/>
            </w:tcMar>
          </w:tcPr>
          <w:p w14:paraId="26CC02DB" w14:textId="77777777" w:rsidR="0096622E" w:rsidRDefault="00000000">
            <w:pPr>
              <w:widowControl w:val="0"/>
              <w:pBdr>
                <w:top w:val="nil"/>
                <w:left w:val="nil"/>
                <w:bottom w:val="nil"/>
                <w:right w:val="nil"/>
                <w:between w:val="nil"/>
              </w:pBdr>
              <w:spacing w:line="240" w:lineRule="auto"/>
              <w:rPr>
                <w:b/>
                <w:bCs/>
              </w:rPr>
            </w:pPr>
            <w:r>
              <w:rPr>
                <w:b/>
                <w:bCs/>
              </w:rPr>
              <w:t>Description</w:t>
            </w:r>
          </w:p>
        </w:tc>
      </w:tr>
      <w:tr w:rsidR="0096622E" w14:paraId="26CC02E0" w14:textId="77777777">
        <w:tc>
          <w:tcPr>
            <w:tcW w:w="3120" w:type="dxa"/>
            <w:tcMar>
              <w:top w:w="100" w:type="dxa"/>
              <w:left w:w="100" w:type="dxa"/>
              <w:bottom w:w="100" w:type="dxa"/>
              <w:right w:w="100" w:type="dxa"/>
            </w:tcMar>
          </w:tcPr>
          <w:p w14:paraId="26CC02DD" w14:textId="77777777" w:rsidR="0096622E" w:rsidRDefault="00000000">
            <w:pPr>
              <w:widowControl w:val="0"/>
              <w:pBdr>
                <w:top w:val="nil"/>
                <w:left w:val="nil"/>
                <w:bottom w:val="nil"/>
                <w:right w:val="nil"/>
                <w:between w:val="nil"/>
              </w:pBdr>
              <w:spacing w:line="240" w:lineRule="auto"/>
              <w:rPr>
                <w:sz w:val="18"/>
                <w:szCs w:val="18"/>
              </w:rPr>
            </w:pPr>
            <w:r>
              <w:rPr>
                <w:sz w:val="18"/>
                <w:szCs w:val="18"/>
              </w:rPr>
              <w:t>profileID</w:t>
            </w:r>
          </w:p>
        </w:tc>
        <w:tc>
          <w:tcPr>
            <w:tcW w:w="3120" w:type="dxa"/>
            <w:tcMar>
              <w:top w:w="100" w:type="dxa"/>
              <w:left w:w="100" w:type="dxa"/>
              <w:bottom w:w="100" w:type="dxa"/>
              <w:right w:w="100" w:type="dxa"/>
            </w:tcMar>
          </w:tcPr>
          <w:p w14:paraId="26CC02DE" w14:textId="77777777" w:rsidR="0096622E" w:rsidRDefault="00000000">
            <w:pPr>
              <w:widowControl w:val="0"/>
              <w:pBdr>
                <w:top w:val="nil"/>
                <w:left w:val="nil"/>
                <w:bottom w:val="nil"/>
                <w:right w:val="nil"/>
                <w:between w:val="nil"/>
              </w:pBdr>
              <w:spacing w:line="240" w:lineRule="auto"/>
              <w:rPr>
                <w:sz w:val="16"/>
                <w:szCs w:val="16"/>
              </w:rPr>
            </w:pPr>
            <w:r>
              <w:rPr>
                <w:sz w:val="16"/>
                <w:szCs w:val="16"/>
              </w:rPr>
              <w:t>Primary Key</w:t>
            </w:r>
          </w:p>
        </w:tc>
        <w:tc>
          <w:tcPr>
            <w:tcW w:w="3120" w:type="dxa"/>
            <w:tcMar>
              <w:top w:w="100" w:type="dxa"/>
              <w:left w:w="100" w:type="dxa"/>
              <w:bottom w:w="100" w:type="dxa"/>
              <w:right w:w="100" w:type="dxa"/>
            </w:tcMar>
          </w:tcPr>
          <w:p w14:paraId="26CC02DF" w14:textId="77777777" w:rsidR="0096622E" w:rsidRDefault="00000000">
            <w:pPr>
              <w:widowControl w:val="0"/>
              <w:pBdr>
                <w:top w:val="nil"/>
                <w:left w:val="nil"/>
                <w:bottom w:val="nil"/>
                <w:right w:val="nil"/>
                <w:between w:val="nil"/>
              </w:pBdr>
              <w:spacing w:line="240" w:lineRule="auto"/>
              <w:rPr>
                <w:sz w:val="18"/>
                <w:szCs w:val="18"/>
              </w:rPr>
            </w:pPr>
            <w:r>
              <w:rPr>
                <w:sz w:val="18"/>
                <w:szCs w:val="18"/>
              </w:rPr>
              <w:t>Unique identifier for profile</w:t>
            </w:r>
          </w:p>
        </w:tc>
      </w:tr>
      <w:tr w:rsidR="0096622E" w14:paraId="26CC02E4" w14:textId="77777777">
        <w:tc>
          <w:tcPr>
            <w:tcW w:w="3120" w:type="dxa"/>
            <w:tcMar>
              <w:top w:w="100" w:type="dxa"/>
              <w:left w:w="100" w:type="dxa"/>
              <w:bottom w:w="100" w:type="dxa"/>
              <w:right w:w="100" w:type="dxa"/>
            </w:tcMar>
          </w:tcPr>
          <w:p w14:paraId="26CC02E1" w14:textId="77777777" w:rsidR="0096622E" w:rsidRDefault="00000000">
            <w:pPr>
              <w:widowControl w:val="0"/>
              <w:pBdr>
                <w:top w:val="nil"/>
                <w:left w:val="nil"/>
                <w:bottom w:val="nil"/>
                <w:right w:val="nil"/>
                <w:between w:val="nil"/>
              </w:pBdr>
              <w:spacing w:line="240" w:lineRule="auto"/>
              <w:rPr>
                <w:sz w:val="18"/>
                <w:szCs w:val="18"/>
              </w:rPr>
            </w:pPr>
            <w:r>
              <w:rPr>
                <w:sz w:val="18"/>
                <w:szCs w:val="18"/>
              </w:rPr>
              <w:t>UserID</w:t>
            </w:r>
          </w:p>
        </w:tc>
        <w:tc>
          <w:tcPr>
            <w:tcW w:w="3120" w:type="dxa"/>
            <w:tcMar>
              <w:top w:w="100" w:type="dxa"/>
              <w:left w:w="100" w:type="dxa"/>
              <w:bottom w:w="100" w:type="dxa"/>
              <w:right w:w="100" w:type="dxa"/>
            </w:tcMar>
          </w:tcPr>
          <w:p w14:paraId="26CC02E2" w14:textId="77777777" w:rsidR="0096622E" w:rsidRDefault="00000000">
            <w:pPr>
              <w:widowControl w:val="0"/>
              <w:pBdr>
                <w:top w:val="nil"/>
                <w:left w:val="nil"/>
                <w:bottom w:val="nil"/>
                <w:right w:val="nil"/>
                <w:between w:val="nil"/>
              </w:pBdr>
              <w:spacing w:line="240" w:lineRule="auto"/>
              <w:rPr>
                <w:sz w:val="18"/>
                <w:szCs w:val="18"/>
              </w:rPr>
            </w:pPr>
            <w:r>
              <w:rPr>
                <w:sz w:val="18"/>
                <w:szCs w:val="18"/>
              </w:rPr>
              <w:t>Foreign Key</w:t>
            </w:r>
          </w:p>
        </w:tc>
        <w:tc>
          <w:tcPr>
            <w:tcW w:w="3120" w:type="dxa"/>
            <w:tcMar>
              <w:top w:w="100" w:type="dxa"/>
              <w:left w:w="100" w:type="dxa"/>
              <w:bottom w:w="100" w:type="dxa"/>
              <w:right w:w="100" w:type="dxa"/>
            </w:tcMar>
          </w:tcPr>
          <w:p w14:paraId="26CC02E3"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References User table</w:t>
            </w:r>
          </w:p>
        </w:tc>
      </w:tr>
      <w:tr w:rsidR="0096622E" w14:paraId="26CC02E8" w14:textId="77777777">
        <w:tc>
          <w:tcPr>
            <w:tcW w:w="3120" w:type="dxa"/>
            <w:tcMar>
              <w:top w:w="100" w:type="dxa"/>
              <w:left w:w="100" w:type="dxa"/>
              <w:bottom w:w="100" w:type="dxa"/>
              <w:right w:w="100" w:type="dxa"/>
            </w:tcMar>
          </w:tcPr>
          <w:p w14:paraId="26CC02E5" w14:textId="77777777" w:rsidR="0096622E" w:rsidRDefault="00000000">
            <w:pPr>
              <w:widowControl w:val="0"/>
              <w:pBdr>
                <w:top w:val="nil"/>
                <w:left w:val="nil"/>
                <w:bottom w:val="nil"/>
                <w:right w:val="nil"/>
                <w:between w:val="nil"/>
              </w:pBdr>
              <w:spacing w:line="240" w:lineRule="auto"/>
              <w:rPr>
                <w:sz w:val="18"/>
                <w:szCs w:val="18"/>
              </w:rPr>
            </w:pPr>
            <w:r>
              <w:rPr>
                <w:sz w:val="18"/>
                <w:szCs w:val="18"/>
              </w:rPr>
              <w:t>ProfileName</w:t>
            </w:r>
          </w:p>
        </w:tc>
        <w:tc>
          <w:tcPr>
            <w:tcW w:w="3120" w:type="dxa"/>
            <w:tcMar>
              <w:top w:w="100" w:type="dxa"/>
              <w:left w:w="100" w:type="dxa"/>
              <w:bottom w:w="100" w:type="dxa"/>
              <w:right w:w="100" w:type="dxa"/>
            </w:tcMar>
          </w:tcPr>
          <w:p w14:paraId="26CC02E6" w14:textId="77777777" w:rsidR="0096622E" w:rsidRDefault="00000000">
            <w:pPr>
              <w:widowControl w:val="0"/>
              <w:pBdr>
                <w:top w:val="nil"/>
                <w:left w:val="nil"/>
                <w:bottom w:val="nil"/>
                <w:right w:val="nil"/>
                <w:between w:val="nil"/>
              </w:pBdr>
              <w:spacing w:line="240" w:lineRule="auto"/>
              <w:rPr>
                <w:sz w:val="18"/>
                <w:szCs w:val="18"/>
              </w:rPr>
            </w:pPr>
            <w:r>
              <w:rPr>
                <w:sz w:val="18"/>
                <w:szCs w:val="18"/>
              </w:rPr>
              <w:t>String</w:t>
            </w:r>
          </w:p>
        </w:tc>
        <w:tc>
          <w:tcPr>
            <w:tcW w:w="3120" w:type="dxa"/>
            <w:tcMar>
              <w:top w:w="100" w:type="dxa"/>
              <w:left w:w="100" w:type="dxa"/>
              <w:bottom w:w="100" w:type="dxa"/>
              <w:right w:w="100" w:type="dxa"/>
            </w:tcMar>
          </w:tcPr>
          <w:p w14:paraId="26CC02E7" w14:textId="77777777" w:rsidR="0096622E" w:rsidRDefault="00000000">
            <w:pPr>
              <w:widowControl w:val="0"/>
              <w:pBdr>
                <w:top w:val="nil"/>
                <w:left w:val="nil"/>
                <w:bottom w:val="nil"/>
                <w:right w:val="nil"/>
                <w:between w:val="nil"/>
              </w:pBdr>
              <w:spacing w:line="240" w:lineRule="auto"/>
              <w:rPr>
                <w:sz w:val="18"/>
                <w:szCs w:val="18"/>
              </w:rPr>
            </w:pPr>
            <w:r>
              <w:rPr>
                <w:sz w:val="18"/>
                <w:szCs w:val="18"/>
              </w:rPr>
              <w:t>Name of profile</w:t>
            </w:r>
          </w:p>
        </w:tc>
      </w:tr>
      <w:tr w:rsidR="0096622E" w14:paraId="26CC02EC" w14:textId="77777777">
        <w:tc>
          <w:tcPr>
            <w:tcW w:w="3120" w:type="dxa"/>
            <w:tcMar>
              <w:top w:w="100" w:type="dxa"/>
              <w:left w:w="100" w:type="dxa"/>
              <w:bottom w:w="100" w:type="dxa"/>
              <w:right w:w="100" w:type="dxa"/>
            </w:tcMar>
          </w:tcPr>
          <w:p w14:paraId="26CC02E9" w14:textId="77777777" w:rsidR="0096622E" w:rsidRDefault="00000000">
            <w:pPr>
              <w:widowControl w:val="0"/>
              <w:pBdr>
                <w:top w:val="nil"/>
                <w:left w:val="nil"/>
                <w:bottom w:val="nil"/>
                <w:right w:val="nil"/>
                <w:between w:val="nil"/>
              </w:pBdr>
              <w:spacing w:line="240" w:lineRule="auto"/>
              <w:rPr>
                <w:sz w:val="18"/>
                <w:szCs w:val="18"/>
              </w:rPr>
            </w:pPr>
            <w:r>
              <w:rPr>
                <w:sz w:val="18"/>
                <w:szCs w:val="18"/>
              </w:rPr>
              <w:t>AgeRestriction</w:t>
            </w:r>
          </w:p>
        </w:tc>
        <w:tc>
          <w:tcPr>
            <w:tcW w:w="3120" w:type="dxa"/>
            <w:tcMar>
              <w:top w:w="100" w:type="dxa"/>
              <w:left w:w="100" w:type="dxa"/>
              <w:bottom w:w="100" w:type="dxa"/>
              <w:right w:w="100" w:type="dxa"/>
            </w:tcMar>
          </w:tcPr>
          <w:p w14:paraId="26CC02EA" w14:textId="77777777" w:rsidR="0096622E" w:rsidRDefault="00000000">
            <w:pPr>
              <w:widowControl w:val="0"/>
              <w:pBdr>
                <w:top w:val="nil"/>
                <w:left w:val="nil"/>
                <w:bottom w:val="nil"/>
                <w:right w:val="nil"/>
                <w:between w:val="nil"/>
              </w:pBdr>
              <w:spacing w:line="240" w:lineRule="auto"/>
              <w:rPr>
                <w:sz w:val="18"/>
                <w:szCs w:val="18"/>
              </w:rPr>
            </w:pPr>
            <w:r>
              <w:rPr>
                <w:sz w:val="18"/>
                <w:szCs w:val="18"/>
              </w:rPr>
              <w:t>Integer</w:t>
            </w:r>
          </w:p>
        </w:tc>
        <w:tc>
          <w:tcPr>
            <w:tcW w:w="3120" w:type="dxa"/>
            <w:tcMar>
              <w:top w:w="100" w:type="dxa"/>
              <w:left w:w="100" w:type="dxa"/>
              <w:bottom w:w="100" w:type="dxa"/>
              <w:right w:w="100" w:type="dxa"/>
            </w:tcMar>
          </w:tcPr>
          <w:p w14:paraId="26CC02EB" w14:textId="77777777" w:rsidR="0096622E" w:rsidRDefault="00000000">
            <w:pPr>
              <w:widowControl w:val="0"/>
              <w:pBdr>
                <w:top w:val="nil"/>
                <w:left w:val="nil"/>
                <w:bottom w:val="nil"/>
                <w:right w:val="nil"/>
                <w:between w:val="nil"/>
              </w:pBdr>
              <w:spacing w:line="240" w:lineRule="auto"/>
              <w:rPr>
                <w:sz w:val="18"/>
                <w:szCs w:val="18"/>
              </w:rPr>
            </w:pPr>
            <w:r>
              <w:rPr>
                <w:sz w:val="18"/>
                <w:szCs w:val="18"/>
              </w:rPr>
              <w:t>Age restriction for content</w:t>
            </w:r>
          </w:p>
        </w:tc>
      </w:tr>
      <w:tr w:rsidR="0096622E" w14:paraId="26CC02F0" w14:textId="77777777">
        <w:tc>
          <w:tcPr>
            <w:tcW w:w="3120" w:type="dxa"/>
            <w:tcMar>
              <w:top w:w="100" w:type="dxa"/>
              <w:left w:w="100" w:type="dxa"/>
              <w:bottom w:w="100" w:type="dxa"/>
              <w:right w:w="100" w:type="dxa"/>
            </w:tcMar>
          </w:tcPr>
          <w:p w14:paraId="26CC02ED" w14:textId="77777777" w:rsidR="0096622E" w:rsidRDefault="00000000">
            <w:pPr>
              <w:widowControl w:val="0"/>
              <w:pBdr>
                <w:top w:val="nil"/>
                <w:left w:val="nil"/>
                <w:bottom w:val="nil"/>
                <w:right w:val="nil"/>
                <w:between w:val="nil"/>
              </w:pBdr>
              <w:spacing w:line="240" w:lineRule="auto"/>
              <w:rPr>
                <w:sz w:val="18"/>
                <w:szCs w:val="18"/>
              </w:rPr>
            </w:pPr>
            <w:r>
              <w:rPr>
                <w:sz w:val="18"/>
                <w:szCs w:val="18"/>
              </w:rPr>
              <w:t>CreatedDate</w:t>
            </w:r>
          </w:p>
        </w:tc>
        <w:tc>
          <w:tcPr>
            <w:tcW w:w="3120" w:type="dxa"/>
            <w:tcMar>
              <w:top w:w="100" w:type="dxa"/>
              <w:left w:w="100" w:type="dxa"/>
              <w:bottom w:w="100" w:type="dxa"/>
              <w:right w:w="100" w:type="dxa"/>
            </w:tcMar>
          </w:tcPr>
          <w:p w14:paraId="26CC02EE" w14:textId="77777777" w:rsidR="0096622E" w:rsidRDefault="00000000">
            <w:pPr>
              <w:widowControl w:val="0"/>
              <w:pBdr>
                <w:top w:val="nil"/>
                <w:left w:val="nil"/>
                <w:bottom w:val="nil"/>
                <w:right w:val="nil"/>
                <w:between w:val="nil"/>
              </w:pBdr>
              <w:spacing w:line="240" w:lineRule="auto"/>
              <w:rPr>
                <w:sz w:val="18"/>
                <w:szCs w:val="18"/>
              </w:rPr>
            </w:pPr>
            <w:r>
              <w:rPr>
                <w:sz w:val="18"/>
                <w:szCs w:val="18"/>
              </w:rPr>
              <w:t>Date</w:t>
            </w:r>
          </w:p>
        </w:tc>
        <w:tc>
          <w:tcPr>
            <w:tcW w:w="3120" w:type="dxa"/>
            <w:tcMar>
              <w:top w:w="100" w:type="dxa"/>
              <w:left w:w="100" w:type="dxa"/>
              <w:bottom w:w="100" w:type="dxa"/>
              <w:right w:w="100" w:type="dxa"/>
            </w:tcMar>
          </w:tcPr>
          <w:p w14:paraId="26CC02EF" w14:textId="77777777" w:rsidR="0096622E" w:rsidRDefault="00000000">
            <w:pPr>
              <w:widowControl w:val="0"/>
              <w:pBdr>
                <w:top w:val="nil"/>
                <w:left w:val="nil"/>
                <w:bottom w:val="nil"/>
                <w:right w:val="nil"/>
                <w:between w:val="nil"/>
              </w:pBdr>
              <w:spacing w:line="240" w:lineRule="auto"/>
              <w:rPr>
                <w:sz w:val="18"/>
                <w:szCs w:val="18"/>
              </w:rPr>
            </w:pPr>
            <w:r>
              <w:rPr>
                <w:sz w:val="18"/>
                <w:szCs w:val="18"/>
              </w:rPr>
              <w:t>Profile creation date</w:t>
            </w:r>
          </w:p>
        </w:tc>
      </w:tr>
    </w:tbl>
    <w:p w14:paraId="26CC02F1" w14:textId="77777777" w:rsidR="0096622E" w:rsidRDefault="00000000">
      <w:pPr>
        <w:spacing w:before="240" w:after="240"/>
        <w:rPr>
          <w:b/>
          <w:bCs/>
          <w:sz w:val="24"/>
          <w:szCs w:val="24"/>
        </w:rPr>
      </w:pPr>
      <w:r>
        <w:rPr>
          <w:b/>
          <w:bCs/>
          <w:sz w:val="24"/>
          <w:szCs w:val="24"/>
        </w:rPr>
        <w:t>7.PlaybackSession</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6622E" w14:paraId="26CC02F5" w14:textId="77777777">
        <w:tc>
          <w:tcPr>
            <w:tcW w:w="3120" w:type="dxa"/>
            <w:tcMar>
              <w:top w:w="100" w:type="dxa"/>
              <w:left w:w="100" w:type="dxa"/>
              <w:bottom w:w="100" w:type="dxa"/>
              <w:right w:w="100" w:type="dxa"/>
            </w:tcMar>
          </w:tcPr>
          <w:p w14:paraId="26CC02F2" w14:textId="77777777" w:rsidR="0096622E" w:rsidRDefault="00000000">
            <w:pPr>
              <w:widowControl w:val="0"/>
              <w:pBdr>
                <w:top w:val="nil"/>
                <w:left w:val="nil"/>
                <w:bottom w:val="nil"/>
                <w:right w:val="nil"/>
                <w:between w:val="nil"/>
              </w:pBdr>
              <w:spacing w:line="240" w:lineRule="auto"/>
              <w:rPr>
                <w:b/>
                <w:bCs/>
              </w:rPr>
            </w:pPr>
            <w:r>
              <w:rPr>
                <w:b/>
                <w:bCs/>
              </w:rPr>
              <w:t>Attribute</w:t>
            </w:r>
          </w:p>
        </w:tc>
        <w:tc>
          <w:tcPr>
            <w:tcW w:w="3120" w:type="dxa"/>
            <w:tcMar>
              <w:top w:w="100" w:type="dxa"/>
              <w:left w:w="100" w:type="dxa"/>
              <w:bottom w:w="100" w:type="dxa"/>
              <w:right w:w="100" w:type="dxa"/>
            </w:tcMar>
          </w:tcPr>
          <w:p w14:paraId="26CC02F3" w14:textId="77777777" w:rsidR="0096622E" w:rsidRDefault="00000000">
            <w:pPr>
              <w:widowControl w:val="0"/>
              <w:pBdr>
                <w:top w:val="nil"/>
                <w:left w:val="nil"/>
                <w:bottom w:val="nil"/>
                <w:right w:val="nil"/>
                <w:between w:val="nil"/>
              </w:pBdr>
              <w:spacing w:line="240" w:lineRule="auto"/>
              <w:rPr>
                <w:b/>
                <w:bCs/>
              </w:rPr>
            </w:pPr>
            <w:r>
              <w:rPr>
                <w:b/>
                <w:bCs/>
              </w:rPr>
              <w:t>Type</w:t>
            </w:r>
          </w:p>
        </w:tc>
        <w:tc>
          <w:tcPr>
            <w:tcW w:w="3120" w:type="dxa"/>
            <w:tcMar>
              <w:top w:w="100" w:type="dxa"/>
              <w:left w:w="100" w:type="dxa"/>
              <w:bottom w:w="100" w:type="dxa"/>
              <w:right w:w="100" w:type="dxa"/>
            </w:tcMar>
          </w:tcPr>
          <w:p w14:paraId="26CC02F4" w14:textId="77777777" w:rsidR="0096622E" w:rsidRDefault="00000000">
            <w:pPr>
              <w:widowControl w:val="0"/>
              <w:pBdr>
                <w:top w:val="nil"/>
                <w:left w:val="nil"/>
                <w:bottom w:val="nil"/>
                <w:right w:val="nil"/>
                <w:between w:val="nil"/>
              </w:pBdr>
              <w:spacing w:line="240" w:lineRule="auto"/>
              <w:rPr>
                <w:b/>
                <w:bCs/>
              </w:rPr>
            </w:pPr>
            <w:r>
              <w:rPr>
                <w:b/>
                <w:bCs/>
              </w:rPr>
              <w:t>Description</w:t>
            </w:r>
          </w:p>
        </w:tc>
      </w:tr>
      <w:tr w:rsidR="0096622E" w14:paraId="26CC02F9" w14:textId="77777777">
        <w:tc>
          <w:tcPr>
            <w:tcW w:w="3120" w:type="dxa"/>
            <w:tcMar>
              <w:top w:w="100" w:type="dxa"/>
              <w:left w:w="100" w:type="dxa"/>
              <w:bottom w:w="100" w:type="dxa"/>
              <w:right w:w="100" w:type="dxa"/>
            </w:tcMar>
          </w:tcPr>
          <w:p w14:paraId="26CC02F6" w14:textId="77777777" w:rsidR="0096622E" w:rsidRDefault="00000000">
            <w:pPr>
              <w:widowControl w:val="0"/>
              <w:pBdr>
                <w:top w:val="nil"/>
                <w:left w:val="nil"/>
                <w:bottom w:val="nil"/>
                <w:right w:val="nil"/>
                <w:between w:val="nil"/>
              </w:pBdr>
              <w:spacing w:line="240" w:lineRule="auto"/>
              <w:rPr>
                <w:sz w:val="18"/>
                <w:szCs w:val="18"/>
              </w:rPr>
            </w:pPr>
            <w:r>
              <w:rPr>
                <w:sz w:val="18"/>
                <w:szCs w:val="18"/>
              </w:rPr>
              <w:t>SessionID</w:t>
            </w:r>
          </w:p>
        </w:tc>
        <w:tc>
          <w:tcPr>
            <w:tcW w:w="3120" w:type="dxa"/>
            <w:tcMar>
              <w:top w:w="100" w:type="dxa"/>
              <w:left w:w="100" w:type="dxa"/>
              <w:bottom w:w="100" w:type="dxa"/>
              <w:right w:w="100" w:type="dxa"/>
            </w:tcMar>
          </w:tcPr>
          <w:p w14:paraId="26CC02F7" w14:textId="77777777" w:rsidR="0096622E" w:rsidRDefault="00000000">
            <w:pPr>
              <w:widowControl w:val="0"/>
              <w:pBdr>
                <w:top w:val="nil"/>
                <w:left w:val="nil"/>
                <w:bottom w:val="nil"/>
                <w:right w:val="nil"/>
                <w:between w:val="nil"/>
              </w:pBdr>
              <w:spacing w:line="240" w:lineRule="auto"/>
              <w:rPr>
                <w:sz w:val="18"/>
                <w:szCs w:val="18"/>
              </w:rPr>
            </w:pPr>
            <w:r>
              <w:rPr>
                <w:sz w:val="18"/>
                <w:szCs w:val="18"/>
              </w:rPr>
              <w:t>Primary key</w:t>
            </w:r>
          </w:p>
        </w:tc>
        <w:tc>
          <w:tcPr>
            <w:tcW w:w="3120" w:type="dxa"/>
            <w:tcMar>
              <w:top w:w="100" w:type="dxa"/>
              <w:left w:w="100" w:type="dxa"/>
              <w:bottom w:w="100" w:type="dxa"/>
              <w:right w:w="100" w:type="dxa"/>
            </w:tcMar>
          </w:tcPr>
          <w:p w14:paraId="26CC02F8" w14:textId="77777777" w:rsidR="0096622E" w:rsidRDefault="00000000">
            <w:pPr>
              <w:widowControl w:val="0"/>
              <w:pBdr>
                <w:top w:val="nil"/>
                <w:left w:val="nil"/>
                <w:bottom w:val="nil"/>
                <w:right w:val="nil"/>
                <w:between w:val="nil"/>
              </w:pBdr>
              <w:spacing w:line="240" w:lineRule="auto"/>
              <w:rPr>
                <w:sz w:val="18"/>
                <w:szCs w:val="18"/>
              </w:rPr>
            </w:pPr>
            <w:r>
              <w:rPr>
                <w:sz w:val="18"/>
                <w:szCs w:val="18"/>
              </w:rPr>
              <w:t>Unique streaming session</w:t>
            </w:r>
          </w:p>
        </w:tc>
      </w:tr>
      <w:tr w:rsidR="0096622E" w14:paraId="26CC02FD" w14:textId="77777777">
        <w:tc>
          <w:tcPr>
            <w:tcW w:w="3120" w:type="dxa"/>
            <w:tcMar>
              <w:top w:w="100" w:type="dxa"/>
              <w:left w:w="100" w:type="dxa"/>
              <w:bottom w:w="100" w:type="dxa"/>
              <w:right w:w="100" w:type="dxa"/>
            </w:tcMar>
          </w:tcPr>
          <w:p w14:paraId="26CC02FA" w14:textId="77777777" w:rsidR="0096622E" w:rsidRDefault="00000000">
            <w:pPr>
              <w:widowControl w:val="0"/>
              <w:pBdr>
                <w:top w:val="nil"/>
                <w:left w:val="nil"/>
                <w:bottom w:val="nil"/>
                <w:right w:val="nil"/>
                <w:between w:val="nil"/>
              </w:pBdr>
              <w:spacing w:line="240" w:lineRule="auto"/>
              <w:rPr>
                <w:sz w:val="18"/>
                <w:szCs w:val="18"/>
              </w:rPr>
            </w:pPr>
            <w:r>
              <w:rPr>
                <w:sz w:val="18"/>
                <w:szCs w:val="18"/>
              </w:rPr>
              <w:t>ProfileID</w:t>
            </w:r>
          </w:p>
        </w:tc>
        <w:tc>
          <w:tcPr>
            <w:tcW w:w="3120" w:type="dxa"/>
            <w:tcMar>
              <w:top w:w="100" w:type="dxa"/>
              <w:left w:w="100" w:type="dxa"/>
              <w:bottom w:w="100" w:type="dxa"/>
              <w:right w:w="100" w:type="dxa"/>
            </w:tcMar>
          </w:tcPr>
          <w:p w14:paraId="26CC02FB" w14:textId="77777777" w:rsidR="0096622E" w:rsidRDefault="00000000">
            <w:pPr>
              <w:widowControl w:val="0"/>
              <w:pBdr>
                <w:top w:val="nil"/>
                <w:left w:val="nil"/>
                <w:bottom w:val="nil"/>
                <w:right w:val="nil"/>
                <w:between w:val="nil"/>
              </w:pBdr>
              <w:spacing w:line="240" w:lineRule="auto"/>
              <w:rPr>
                <w:sz w:val="18"/>
                <w:szCs w:val="18"/>
              </w:rPr>
            </w:pPr>
            <w:r>
              <w:rPr>
                <w:sz w:val="18"/>
                <w:szCs w:val="18"/>
              </w:rPr>
              <w:t>Foreign Key</w:t>
            </w:r>
          </w:p>
        </w:tc>
        <w:tc>
          <w:tcPr>
            <w:tcW w:w="3120" w:type="dxa"/>
            <w:tcMar>
              <w:top w:w="100" w:type="dxa"/>
              <w:left w:w="100" w:type="dxa"/>
              <w:bottom w:w="100" w:type="dxa"/>
              <w:right w:w="100" w:type="dxa"/>
            </w:tcMar>
          </w:tcPr>
          <w:p w14:paraId="26CC02FC"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References Profile</w:t>
            </w:r>
          </w:p>
        </w:tc>
      </w:tr>
      <w:tr w:rsidR="0096622E" w14:paraId="26CC0301" w14:textId="77777777">
        <w:tc>
          <w:tcPr>
            <w:tcW w:w="3120" w:type="dxa"/>
            <w:tcMar>
              <w:top w:w="100" w:type="dxa"/>
              <w:left w:w="100" w:type="dxa"/>
              <w:bottom w:w="100" w:type="dxa"/>
              <w:right w:w="100" w:type="dxa"/>
            </w:tcMar>
          </w:tcPr>
          <w:p w14:paraId="26CC02FE" w14:textId="77777777" w:rsidR="0096622E" w:rsidRDefault="00000000">
            <w:pPr>
              <w:widowControl w:val="0"/>
              <w:pBdr>
                <w:top w:val="nil"/>
                <w:left w:val="nil"/>
                <w:bottom w:val="nil"/>
                <w:right w:val="nil"/>
                <w:between w:val="nil"/>
              </w:pBdr>
              <w:spacing w:line="240" w:lineRule="auto"/>
              <w:rPr>
                <w:sz w:val="18"/>
                <w:szCs w:val="18"/>
              </w:rPr>
            </w:pPr>
            <w:r>
              <w:rPr>
                <w:sz w:val="18"/>
                <w:szCs w:val="18"/>
              </w:rPr>
              <w:t>ContentID</w:t>
            </w:r>
          </w:p>
        </w:tc>
        <w:tc>
          <w:tcPr>
            <w:tcW w:w="3120" w:type="dxa"/>
            <w:tcMar>
              <w:top w:w="100" w:type="dxa"/>
              <w:left w:w="100" w:type="dxa"/>
              <w:bottom w:w="100" w:type="dxa"/>
              <w:right w:w="100" w:type="dxa"/>
            </w:tcMar>
          </w:tcPr>
          <w:p w14:paraId="26CC02FF" w14:textId="77777777" w:rsidR="0096622E" w:rsidRDefault="00000000">
            <w:pPr>
              <w:widowControl w:val="0"/>
              <w:pBdr>
                <w:top w:val="nil"/>
                <w:left w:val="nil"/>
                <w:bottom w:val="nil"/>
                <w:right w:val="nil"/>
                <w:between w:val="nil"/>
              </w:pBdr>
              <w:spacing w:line="240" w:lineRule="auto"/>
              <w:rPr>
                <w:sz w:val="18"/>
                <w:szCs w:val="18"/>
              </w:rPr>
            </w:pPr>
            <w:r>
              <w:rPr>
                <w:sz w:val="18"/>
                <w:szCs w:val="18"/>
              </w:rPr>
              <w:t>Foreign Key</w:t>
            </w:r>
          </w:p>
        </w:tc>
        <w:tc>
          <w:tcPr>
            <w:tcW w:w="3120" w:type="dxa"/>
            <w:tcMar>
              <w:top w:w="100" w:type="dxa"/>
              <w:left w:w="100" w:type="dxa"/>
              <w:bottom w:w="100" w:type="dxa"/>
              <w:right w:w="100" w:type="dxa"/>
            </w:tcMar>
          </w:tcPr>
          <w:p w14:paraId="26CC0300"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References Content</w:t>
            </w:r>
          </w:p>
        </w:tc>
      </w:tr>
      <w:tr w:rsidR="0096622E" w14:paraId="26CC0305" w14:textId="77777777">
        <w:tc>
          <w:tcPr>
            <w:tcW w:w="3120" w:type="dxa"/>
            <w:tcMar>
              <w:top w:w="100" w:type="dxa"/>
              <w:left w:w="100" w:type="dxa"/>
              <w:bottom w:w="100" w:type="dxa"/>
              <w:right w:w="100" w:type="dxa"/>
            </w:tcMar>
          </w:tcPr>
          <w:p w14:paraId="26CC0302" w14:textId="77777777" w:rsidR="0096622E" w:rsidRDefault="00000000">
            <w:pPr>
              <w:widowControl w:val="0"/>
              <w:pBdr>
                <w:top w:val="nil"/>
                <w:left w:val="nil"/>
                <w:bottom w:val="nil"/>
                <w:right w:val="nil"/>
                <w:between w:val="nil"/>
              </w:pBdr>
              <w:spacing w:line="240" w:lineRule="auto"/>
              <w:rPr>
                <w:sz w:val="18"/>
                <w:szCs w:val="18"/>
              </w:rPr>
            </w:pPr>
            <w:r>
              <w:rPr>
                <w:sz w:val="18"/>
                <w:szCs w:val="18"/>
              </w:rPr>
              <w:t>DeviceType</w:t>
            </w:r>
          </w:p>
        </w:tc>
        <w:tc>
          <w:tcPr>
            <w:tcW w:w="3120" w:type="dxa"/>
            <w:tcMar>
              <w:top w:w="100" w:type="dxa"/>
              <w:left w:w="100" w:type="dxa"/>
              <w:bottom w:w="100" w:type="dxa"/>
              <w:right w:w="100" w:type="dxa"/>
            </w:tcMar>
          </w:tcPr>
          <w:p w14:paraId="26CC0303" w14:textId="77777777" w:rsidR="0096622E" w:rsidRDefault="00000000">
            <w:pPr>
              <w:widowControl w:val="0"/>
              <w:pBdr>
                <w:top w:val="nil"/>
                <w:left w:val="nil"/>
                <w:bottom w:val="nil"/>
                <w:right w:val="nil"/>
                <w:between w:val="nil"/>
              </w:pBdr>
              <w:spacing w:line="240" w:lineRule="auto"/>
              <w:rPr>
                <w:sz w:val="18"/>
                <w:szCs w:val="18"/>
              </w:rPr>
            </w:pPr>
            <w:r>
              <w:rPr>
                <w:sz w:val="18"/>
                <w:szCs w:val="18"/>
              </w:rPr>
              <w:t>String</w:t>
            </w:r>
          </w:p>
        </w:tc>
        <w:tc>
          <w:tcPr>
            <w:tcW w:w="3120" w:type="dxa"/>
            <w:tcMar>
              <w:top w:w="100" w:type="dxa"/>
              <w:left w:w="100" w:type="dxa"/>
              <w:bottom w:w="100" w:type="dxa"/>
              <w:right w:w="100" w:type="dxa"/>
            </w:tcMar>
          </w:tcPr>
          <w:p w14:paraId="26CC0304" w14:textId="77777777" w:rsidR="0096622E" w:rsidRDefault="00000000">
            <w:pPr>
              <w:rPr>
                <w:sz w:val="14"/>
                <w:szCs w:val="14"/>
              </w:rPr>
            </w:pPr>
            <w:r>
              <w:rPr>
                <w:sz w:val="18"/>
                <w:szCs w:val="18"/>
              </w:rPr>
              <w:t>Mobile / TV / Laptop</w:t>
            </w:r>
          </w:p>
        </w:tc>
      </w:tr>
      <w:tr w:rsidR="0096622E" w14:paraId="26CC0309" w14:textId="77777777">
        <w:tc>
          <w:tcPr>
            <w:tcW w:w="3120" w:type="dxa"/>
            <w:tcMar>
              <w:top w:w="100" w:type="dxa"/>
              <w:left w:w="100" w:type="dxa"/>
              <w:bottom w:w="100" w:type="dxa"/>
              <w:right w:w="100" w:type="dxa"/>
            </w:tcMar>
          </w:tcPr>
          <w:p w14:paraId="26CC0306" w14:textId="77777777" w:rsidR="0096622E" w:rsidRDefault="00000000">
            <w:pPr>
              <w:widowControl w:val="0"/>
              <w:pBdr>
                <w:top w:val="nil"/>
                <w:left w:val="nil"/>
                <w:bottom w:val="nil"/>
                <w:right w:val="nil"/>
                <w:between w:val="nil"/>
              </w:pBdr>
              <w:spacing w:line="240" w:lineRule="auto"/>
              <w:rPr>
                <w:sz w:val="18"/>
                <w:szCs w:val="18"/>
              </w:rPr>
            </w:pPr>
            <w:r>
              <w:rPr>
                <w:sz w:val="18"/>
                <w:szCs w:val="18"/>
              </w:rPr>
              <w:t>DeviceName</w:t>
            </w:r>
          </w:p>
        </w:tc>
        <w:tc>
          <w:tcPr>
            <w:tcW w:w="3120" w:type="dxa"/>
            <w:tcMar>
              <w:top w:w="100" w:type="dxa"/>
              <w:left w:w="100" w:type="dxa"/>
              <w:bottom w:w="100" w:type="dxa"/>
              <w:right w:w="100" w:type="dxa"/>
            </w:tcMar>
          </w:tcPr>
          <w:p w14:paraId="26CC0307" w14:textId="77777777" w:rsidR="0096622E" w:rsidRDefault="00000000">
            <w:pPr>
              <w:widowControl w:val="0"/>
              <w:pBdr>
                <w:top w:val="nil"/>
                <w:left w:val="nil"/>
                <w:bottom w:val="nil"/>
                <w:right w:val="nil"/>
                <w:between w:val="nil"/>
              </w:pBdr>
              <w:spacing w:line="240" w:lineRule="auto"/>
              <w:rPr>
                <w:sz w:val="18"/>
                <w:szCs w:val="18"/>
              </w:rPr>
            </w:pPr>
            <w:r>
              <w:rPr>
                <w:sz w:val="18"/>
                <w:szCs w:val="18"/>
              </w:rPr>
              <w:t>String</w:t>
            </w:r>
          </w:p>
        </w:tc>
        <w:tc>
          <w:tcPr>
            <w:tcW w:w="3120" w:type="dxa"/>
            <w:tcMar>
              <w:top w:w="100" w:type="dxa"/>
              <w:left w:w="100" w:type="dxa"/>
              <w:bottom w:w="100" w:type="dxa"/>
              <w:right w:w="100" w:type="dxa"/>
            </w:tcMar>
          </w:tcPr>
          <w:p w14:paraId="26CC0308" w14:textId="77777777" w:rsidR="0096622E" w:rsidRDefault="00000000">
            <w:pPr>
              <w:rPr>
                <w:sz w:val="14"/>
                <w:szCs w:val="14"/>
              </w:rPr>
            </w:pPr>
            <w:r>
              <w:rPr>
                <w:sz w:val="18"/>
                <w:szCs w:val="18"/>
              </w:rPr>
              <w:t>Name of device</w:t>
            </w:r>
          </w:p>
        </w:tc>
      </w:tr>
      <w:tr w:rsidR="0096622E" w14:paraId="26CC030D" w14:textId="77777777">
        <w:tc>
          <w:tcPr>
            <w:tcW w:w="3120" w:type="dxa"/>
            <w:tcMar>
              <w:top w:w="100" w:type="dxa"/>
              <w:left w:w="100" w:type="dxa"/>
              <w:bottom w:w="100" w:type="dxa"/>
              <w:right w:w="100" w:type="dxa"/>
            </w:tcMar>
          </w:tcPr>
          <w:p w14:paraId="26CC030A" w14:textId="77777777" w:rsidR="0096622E" w:rsidRDefault="00000000">
            <w:pPr>
              <w:widowControl w:val="0"/>
              <w:pBdr>
                <w:top w:val="nil"/>
                <w:left w:val="nil"/>
                <w:bottom w:val="nil"/>
                <w:right w:val="nil"/>
                <w:between w:val="nil"/>
              </w:pBdr>
              <w:spacing w:line="240" w:lineRule="auto"/>
              <w:rPr>
                <w:sz w:val="18"/>
                <w:szCs w:val="18"/>
              </w:rPr>
            </w:pPr>
            <w:r>
              <w:rPr>
                <w:sz w:val="18"/>
                <w:szCs w:val="18"/>
              </w:rPr>
              <w:t>StartTime</w:t>
            </w:r>
          </w:p>
        </w:tc>
        <w:tc>
          <w:tcPr>
            <w:tcW w:w="3120" w:type="dxa"/>
            <w:tcMar>
              <w:top w:w="100" w:type="dxa"/>
              <w:left w:w="100" w:type="dxa"/>
              <w:bottom w:w="100" w:type="dxa"/>
              <w:right w:w="100" w:type="dxa"/>
            </w:tcMar>
          </w:tcPr>
          <w:p w14:paraId="26CC030B" w14:textId="77777777" w:rsidR="0096622E" w:rsidRDefault="00000000">
            <w:pPr>
              <w:widowControl w:val="0"/>
              <w:pBdr>
                <w:top w:val="nil"/>
                <w:left w:val="nil"/>
                <w:bottom w:val="nil"/>
                <w:right w:val="nil"/>
                <w:between w:val="nil"/>
              </w:pBdr>
              <w:spacing w:line="240" w:lineRule="auto"/>
              <w:rPr>
                <w:sz w:val="18"/>
                <w:szCs w:val="18"/>
              </w:rPr>
            </w:pPr>
            <w:r>
              <w:rPr>
                <w:sz w:val="18"/>
                <w:szCs w:val="18"/>
              </w:rPr>
              <w:t>Timestamp</w:t>
            </w:r>
          </w:p>
        </w:tc>
        <w:tc>
          <w:tcPr>
            <w:tcW w:w="3120" w:type="dxa"/>
            <w:tcMar>
              <w:top w:w="100" w:type="dxa"/>
              <w:left w:w="100" w:type="dxa"/>
              <w:bottom w:w="100" w:type="dxa"/>
              <w:right w:w="100" w:type="dxa"/>
            </w:tcMar>
          </w:tcPr>
          <w:p w14:paraId="26CC030C" w14:textId="77777777" w:rsidR="0096622E" w:rsidRDefault="00000000">
            <w:pPr>
              <w:widowControl w:val="0"/>
              <w:pBdr>
                <w:top w:val="nil"/>
                <w:left w:val="nil"/>
                <w:bottom w:val="nil"/>
                <w:right w:val="nil"/>
                <w:between w:val="nil"/>
              </w:pBdr>
              <w:spacing w:line="240" w:lineRule="auto"/>
              <w:rPr>
                <w:sz w:val="18"/>
                <w:szCs w:val="18"/>
              </w:rPr>
            </w:pPr>
            <w:r>
              <w:rPr>
                <w:sz w:val="18"/>
                <w:szCs w:val="18"/>
              </w:rPr>
              <w:t>Session start time</w:t>
            </w:r>
          </w:p>
        </w:tc>
      </w:tr>
      <w:tr w:rsidR="0096622E" w14:paraId="26CC0311" w14:textId="77777777">
        <w:tc>
          <w:tcPr>
            <w:tcW w:w="3120" w:type="dxa"/>
            <w:tcMar>
              <w:top w:w="100" w:type="dxa"/>
              <w:left w:w="100" w:type="dxa"/>
              <w:bottom w:w="100" w:type="dxa"/>
              <w:right w:w="100" w:type="dxa"/>
            </w:tcMar>
          </w:tcPr>
          <w:p w14:paraId="26CC030E" w14:textId="77777777" w:rsidR="0096622E" w:rsidRDefault="00000000">
            <w:pPr>
              <w:widowControl w:val="0"/>
              <w:pBdr>
                <w:top w:val="nil"/>
                <w:left w:val="nil"/>
                <w:bottom w:val="nil"/>
                <w:right w:val="nil"/>
                <w:between w:val="nil"/>
              </w:pBdr>
              <w:spacing w:line="240" w:lineRule="auto"/>
              <w:rPr>
                <w:sz w:val="18"/>
                <w:szCs w:val="18"/>
              </w:rPr>
            </w:pPr>
            <w:r>
              <w:rPr>
                <w:sz w:val="18"/>
                <w:szCs w:val="18"/>
              </w:rPr>
              <w:t>EndTime</w:t>
            </w:r>
          </w:p>
        </w:tc>
        <w:tc>
          <w:tcPr>
            <w:tcW w:w="3120" w:type="dxa"/>
            <w:tcMar>
              <w:top w:w="100" w:type="dxa"/>
              <w:left w:w="100" w:type="dxa"/>
              <w:bottom w:w="100" w:type="dxa"/>
              <w:right w:w="100" w:type="dxa"/>
            </w:tcMar>
          </w:tcPr>
          <w:p w14:paraId="26CC030F" w14:textId="77777777" w:rsidR="0096622E" w:rsidRDefault="00000000">
            <w:pPr>
              <w:widowControl w:val="0"/>
              <w:pBdr>
                <w:top w:val="nil"/>
                <w:left w:val="nil"/>
                <w:bottom w:val="nil"/>
                <w:right w:val="nil"/>
                <w:between w:val="nil"/>
              </w:pBdr>
              <w:spacing w:line="240" w:lineRule="auto"/>
              <w:rPr>
                <w:sz w:val="18"/>
                <w:szCs w:val="18"/>
              </w:rPr>
            </w:pPr>
            <w:r>
              <w:rPr>
                <w:sz w:val="18"/>
                <w:szCs w:val="18"/>
              </w:rPr>
              <w:t>Timestamp</w:t>
            </w:r>
          </w:p>
        </w:tc>
        <w:tc>
          <w:tcPr>
            <w:tcW w:w="3120" w:type="dxa"/>
            <w:tcMar>
              <w:top w:w="100" w:type="dxa"/>
              <w:left w:w="100" w:type="dxa"/>
              <w:bottom w:w="100" w:type="dxa"/>
              <w:right w:w="100" w:type="dxa"/>
            </w:tcMar>
          </w:tcPr>
          <w:p w14:paraId="26CC0310" w14:textId="77777777" w:rsidR="0096622E" w:rsidRDefault="00000000">
            <w:pPr>
              <w:widowControl w:val="0"/>
              <w:pBdr>
                <w:top w:val="nil"/>
                <w:left w:val="nil"/>
                <w:bottom w:val="nil"/>
                <w:right w:val="nil"/>
                <w:between w:val="nil"/>
              </w:pBdr>
              <w:spacing w:line="240" w:lineRule="auto"/>
              <w:rPr>
                <w:sz w:val="18"/>
                <w:szCs w:val="18"/>
              </w:rPr>
            </w:pPr>
            <w:r>
              <w:rPr>
                <w:sz w:val="18"/>
                <w:szCs w:val="18"/>
              </w:rPr>
              <w:t>Session endtime</w:t>
            </w:r>
          </w:p>
        </w:tc>
      </w:tr>
      <w:tr w:rsidR="0096622E" w14:paraId="26CC0315" w14:textId="77777777">
        <w:tc>
          <w:tcPr>
            <w:tcW w:w="3120" w:type="dxa"/>
            <w:tcMar>
              <w:top w:w="100" w:type="dxa"/>
              <w:left w:w="100" w:type="dxa"/>
              <w:bottom w:w="100" w:type="dxa"/>
              <w:right w:w="100" w:type="dxa"/>
            </w:tcMar>
          </w:tcPr>
          <w:p w14:paraId="26CC0312"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Resolution</w:t>
            </w:r>
          </w:p>
        </w:tc>
        <w:tc>
          <w:tcPr>
            <w:tcW w:w="3120" w:type="dxa"/>
            <w:tcMar>
              <w:top w:w="100" w:type="dxa"/>
              <w:left w:w="100" w:type="dxa"/>
              <w:bottom w:w="100" w:type="dxa"/>
              <w:right w:w="100" w:type="dxa"/>
            </w:tcMar>
          </w:tcPr>
          <w:p w14:paraId="26CC0313" w14:textId="77777777" w:rsidR="0096622E" w:rsidRDefault="00000000">
            <w:pPr>
              <w:widowControl w:val="0"/>
              <w:pBdr>
                <w:top w:val="nil"/>
                <w:left w:val="nil"/>
                <w:bottom w:val="nil"/>
                <w:right w:val="nil"/>
                <w:between w:val="nil"/>
              </w:pBdr>
              <w:spacing w:line="240" w:lineRule="auto"/>
              <w:rPr>
                <w:sz w:val="18"/>
                <w:szCs w:val="18"/>
              </w:rPr>
            </w:pPr>
            <w:r>
              <w:rPr>
                <w:sz w:val="18"/>
                <w:szCs w:val="18"/>
              </w:rPr>
              <w:t>Integer</w:t>
            </w:r>
          </w:p>
        </w:tc>
        <w:tc>
          <w:tcPr>
            <w:tcW w:w="3120" w:type="dxa"/>
            <w:tcMar>
              <w:top w:w="100" w:type="dxa"/>
              <w:left w:w="100" w:type="dxa"/>
              <w:bottom w:w="100" w:type="dxa"/>
              <w:right w:w="100" w:type="dxa"/>
            </w:tcMar>
          </w:tcPr>
          <w:p w14:paraId="26CC0314" w14:textId="77777777" w:rsidR="0096622E" w:rsidRDefault="00000000">
            <w:pPr>
              <w:rPr>
                <w:sz w:val="14"/>
                <w:szCs w:val="14"/>
              </w:rPr>
            </w:pPr>
            <w:r>
              <w:rPr>
                <w:sz w:val="18"/>
                <w:szCs w:val="18"/>
              </w:rPr>
              <w:t>Streaming resolution</w:t>
            </w:r>
          </w:p>
        </w:tc>
      </w:tr>
      <w:tr w:rsidR="0096622E" w14:paraId="26CC0319" w14:textId="77777777">
        <w:tc>
          <w:tcPr>
            <w:tcW w:w="3120" w:type="dxa"/>
            <w:tcMar>
              <w:top w:w="100" w:type="dxa"/>
              <w:left w:w="100" w:type="dxa"/>
              <w:bottom w:w="100" w:type="dxa"/>
              <w:right w:w="100" w:type="dxa"/>
            </w:tcMar>
          </w:tcPr>
          <w:p w14:paraId="26CC0316" w14:textId="77777777" w:rsidR="0096622E" w:rsidRDefault="00000000">
            <w:pPr>
              <w:widowControl w:val="0"/>
              <w:pBdr>
                <w:top w:val="nil"/>
                <w:left w:val="nil"/>
                <w:bottom w:val="nil"/>
                <w:right w:val="nil"/>
                <w:between w:val="nil"/>
              </w:pBdr>
              <w:spacing w:line="240" w:lineRule="auto"/>
              <w:rPr>
                <w:sz w:val="18"/>
                <w:szCs w:val="18"/>
              </w:rPr>
            </w:pPr>
            <w:r>
              <w:rPr>
                <w:sz w:val="18"/>
                <w:szCs w:val="18"/>
              </w:rPr>
              <w:t>Bitrate</w:t>
            </w:r>
          </w:p>
        </w:tc>
        <w:tc>
          <w:tcPr>
            <w:tcW w:w="3120" w:type="dxa"/>
            <w:tcMar>
              <w:top w:w="100" w:type="dxa"/>
              <w:left w:w="100" w:type="dxa"/>
              <w:bottom w:w="100" w:type="dxa"/>
              <w:right w:w="100" w:type="dxa"/>
            </w:tcMar>
          </w:tcPr>
          <w:p w14:paraId="26CC0317" w14:textId="77777777" w:rsidR="0096622E" w:rsidRDefault="00000000">
            <w:pPr>
              <w:widowControl w:val="0"/>
              <w:pBdr>
                <w:top w:val="nil"/>
                <w:left w:val="nil"/>
                <w:bottom w:val="nil"/>
                <w:right w:val="nil"/>
                <w:between w:val="nil"/>
              </w:pBdr>
              <w:spacing w:line="240" w:lineRule="auto"/>
              <w:rPr>
                <w:sz w:val="18"/>
                <w:szCs w:val="18"/>
              </w:rPr>
            </w:pPr>
            <w:r>
              <w:rPr>
                <w:sz w:val="18"/>
                <w:szCs w:val="18"/>
              </w:rPr>
              <w:t>Integer</w:t>
            </w:r>
          </w:p>
        </w:tc>
        <w:tc>
          <w:tcPr>
            <w:tcW w:w="3120" w:type="dxa"/>
            <w:tcMar>
              <w:top w:w="100" w:type="dxa"/>
              <w:left w:w="100" w:type="dxa"/>
              <w:bottom w:w="100" w:type="dxa"/>
              <w:right w:w="100" w:type="dxa"/>
            </w:tcMar>
          </w:tcPr>
          <w:p w14:paraId="26CC0318" w14:textId="77777777" w:rsidR="0096622E" w:rsidRDefault="00000000">
            <w:pPr>
              <w:rPr>
                <w:sz w:val="14"/>
                <w:szCs w:val="14"/>
              </w:rPr>
            </w:pPr>
            <w:r>
              <w:rPr>
                <w:sz w:val="18"/>
                <w:szCs w:val="18"/>
              </w:rPr>
              <w:t>Streaming bitrate</w:t>
            </w:r>
          </w:p>
        </w:tc>
      </w:tr>
      <w:tr w:rsidR="0096622E" w14:paraId="26CC031D" w14:textId="77777777">
        <w:tc>
          <w:tcPr>
            <w:tcW w:w="3120" w:type="dxa"/>
            <w:tcMar>
              <w:top w:w="100" w:type="dxa"/>
              <w:left w:w="100" w:type="dxa"/>
              <w:bottom w:w="100" w:type="dxa"/>
              <w:right w:w="100" w:type="dxa"/>
            </w:tcMar>
          </w:tcPr>
          <w:p w14:paraId="26CC031A" w14:textId="77777777" w:rsidR="0096622E" w:rsidRDefault="00000000">
            <w:pPr>
              <w:rPr>
                <w:sz w:val="14"/>
                <w:szCs w:val="14"/>
              </w:rPr>
            </w:pPr>
            <w:r>
              <w:rPr>
                <w:sz w:val="18"/>
                <w:szCs w:val="18"/>
              </w:rPr>
              <w:t>BufferTime</w:t>
            </w:r>
          </w:p>
        </w:tc>
        <w:tc>
          <w:tcPr>
            <w:tcW w:w="3120" w:type="dxa"/>
            <w:tcMar>
              <w:top w:w="100" w:type="dxa"/>
              <w:left w:w="100" w:type="dxa"/>
              <w:bottom w:w="100" w:type="dxa"/>
              <w:right w:w="100" w:type="dxa"/>
            </w:tcMar>
          </w:tcPr>
          <w:p w14:paraId="26CC031B" w14:textId="77777777" w:rsidR="0096622E" w:rsidRDefault="00000000">
            <w:pPr>
              <w:rPr>
                <w:sz w:val="14"/>
                <w:szCs w:val="14"/>
              </w:rPr>
            </w:pPr>
            <w:r>
              <w:rPr>
                <w:sz w:val="18"/>
                <w:szCs w:val="18"/>
              </w:rPr>
              <w:t>Integer</w:t>
            </w:r>
          </w:p>
        </w:tc>
        <w:tc>
          <w:tcPr>
            <w:tcW w:w="3120" w:type="dxa"/>
            <w:tcMar>
              <w:top w:w="100" w:type="dxa"/>
              <w:left w:w="100" w:type="dxa"/>
              <w:bottom w:w="100" w:type="dxa"/>
              <w:right w:w="100" w:type="dxa"/>
            </w:tcMar>
          </w:tcPr>
          <w:p w14:paraId="26CC031C" w14:textId="77777777" w:rsidR="0096622E" w:rsidRDefault="00000000">
            <w:pPr>
              <w:rPr>
                <w:sz w:val="14"/>
                <w:szCs w:val="14"/>
              </w:rPr>
            </w:pPr>
            <w:r>
              <w:rPr>
                <w:sz w:val="18"/>
                <w:szCs w:val="18"/>
              </w:rPr>
              <w:t>Buffering duration</w:t>
            </w:r>
          </w:p>
        </w:tc>
      </w:tr>
    </w:tbl>
    <w:p w14:paraId="26CC031E" w14:textId="77777777" w:rsidR="0096622E" w:rsidRDefault="00000000">
      <w:pPr>
        <w:spacing w:before="240" w:after="240"/>
        <w:rPr>
          <w:b/>
          <w:bCs/>
          <w:sz w:val="24"/>
          <w:szCs w:val="24"/>
        </w:rPr>
      </w:pPr>
      <w:r>
        <w:rPr>
          <w:b/>
          <w:bCs/>
          <w:sz w:val="24"/>
          <w:szCs w:val="24"/>
        </w:rPr>
        <w:t xml:space="preserve">8.Recommendation   </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6622E" w14:paraId="26CC0322" w14:textId="77777777">
        <w:tc>
          <w:tcPr>
            <w:tcW w:w="3120" w:type="dxa"/>
            <w:tcMar>
              <w:top w:w="100" w:type="dxa"/>
              <w:left w:w="100" w:type="dxa"/>
              <w:bottom w:w="100" w:type="dxa"/>
              <w:right w:w="100" w:type="dxa"/>
            </w:tcMar>
          </w:tcPr>
          <w:p w14:paraId="26CC031F" w14:textId="77777777" w:rsidR="0096622E" w:rsidRDefault="00000000">
            <w:pPr>
              <w:widowControl w:val="0"/>
              <w:pBdr>
                <w:top w:val="nil"/>
                <w:left w:val="nil"/>
                <w:bottom w:val="nil"/>
                <w:right w:val="nil"/>
                <w:between w:val="nil"/>
              </w:pBdr>
              <w:spacing w:line="240" w:lineRule="auto"/>
              <w:rPr>
                <w:b/>
                <w:bCs/>
              </w:rPr>
            </w:pPr>
            <w:r>
              <w:rPr>
                <w:b/>
                <w:bCs/>
              </w:rPr>
              <w:lastRenderedPageBreak/>
              <w:t>Attribute</w:t>
            </w:r>
          </w:p>
        </w:tc>
        <w:tc>
          <w:tcPr>
            <w:tcW w:w="3120" w:type="dxa"/>
            <w:tcMar>
              <w:top w:w="100" w:type="dxa"/>
              <w:left w:w="100" w:type="dxa"/>
              <w:bottom w:w="100" w:type="dxa"/>
              <w:right w:w="100" w:type="dxa"/>
            </w:tcMar>
          </w:tcPr>
          <w:p w14:paraId="26CC0320" w14:textId="77777777" w:rsidR="0096622E" w:rsidRDefault="00000000">
            <w:pPr>
              <w:widowControl w:val="0"/>
              <w:pBdr>
                <w:top w:val="nil"/>
                <w:left w:val="nil"/>
                <w:bottom w:val="nil"/>
                <w:right w:val="nil"/>
                <w:between w:val="nil"/>
              </w:pBdr>
              <w:spacing w:line="240" w:lineRule="auto"/>
              <w:rPr>
                <w:b/>
                <w:bCs/>
              </w:rPr>
            </w:pPr>
            <w:r>
              <w:rPr>
                <w:b/>
                <w:bCs/>
              </w:rPr>
              <w:t>Type</w:t>
            </w:r>
          </w:p>
        </w:tc>
        <w:tc>
          <w:tcPr>
            <w:tcW w:w="3120" w:type="dxa"/>
            <w:tcMar>
              <w:top w:w="100" w:type="dxa"/>
              <w:left w:w="100" w:type="dxa"/>
              <w:bottom w:w="100" w:type="dxa"/>
              <w:right w:w="100" w:type="dxa"/>
            </w:tcMar>
          </w:tcPr>
          <w:p w14:paraId="26CC0321" w14:textId="77777777" w:rsidR="0096622E" w:rsidRDefault="00000000">
            <w:pPr>
              <w:widowControl w:val="0"/>
              <w:pBdr>
                <w:top w:val="nil"/>
                <w:left w:val="nil"/>
                <w:bottom w:val="nil"/>
                <w:right w:val="nil"/>
                <w:between w:val="nil"/>
              </w:pBdr>
              <w:spacing w:line="240" w:lineRule="auto"/>
              <w:rPr>
                <w:b/>
                <w:bCs/>
              </w:rPr>
            </w:pPr>
            <w:r>
              <w:rPr>
                <w:b/>
                <w:bCs/>
              </w:rPr>
              <w:t>Description</w:t>
            </w:r>
          </w:p>
        </w:tc>
      </w:tr>
      <w:tr w:rsidR="0096622E" w14:paraId="26CC0326" w14:textId="77777777">
        <w:tc>
          <w:tcPr>
            <w:tcW w:w="3120" w:type="dxa"/>
            <w:tcMar>
              <w:top w:w="100" w:type="dxa"/>
              <w:left w:w="100" w:type="dxa"/>
              <w:bottom w:w="100" w:type="dxa"/>
              <w:right w:w="100" w:type="dxa"/>
            </w:tcMar>
          </w:tcPr>
          <w:p w14:paraId="26CC0323"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RecommendationID</w:t>
            </w:r>
          </w:p>
        </w:tc>
        <w:tc>
          <w:tcPr>
            <w:tcW w:w="3120" w:type="dxa"/>
            <w:tcMar>
              <w:top w:w="100" w:type="dxa"/>
              <w:left w:w="100" w:type="dxa"/>
              <w:bottom w:w="100" w:type="dxa"/>
              <w:right w:w="100" w:type="dxa"/>
            </w:tcMar>
          </w:tcPr>
          <w:p w14:paraId="26CC0324" w14:textId="77777777" w:rsidR="0096622E" w:rsidRDefault="00000000">
            <w:pPr>
              <w:widowControl w:val="0"/>
              <w:pBdr>
                <w:top w:val="nil"/>
                <w:left w:val="nil"/>
                <w:bottom w:val="nil"/>
                <w:right w:val="nil"/>
                <w:between w:val="nil"/>
              </w:pBdr>
              <w:spacing w:line="240" w:lineRule="auto"/>
              <w:rPr>
                <w:sz w:val="18"/>
                <w:szCs w:val="18"/>
              </w:rPr>
            </w:pPr>
            <w:r>
              <w:rPr>
                <w:sz w:val="18"/>
                <w:szCs w:val="18"/>
              </w:rPr>
              <w:t>Primary key</w:t>
            </w:r>
          </w:p>
        </w:tc>
        <w:tc>
          <w:tcPr>
            <w:tcW w:w="3120" w:type="dxa"/>
            <w:tcMar>
              <w:top w:w="100" w:type="dxa"/>
              <w:left w:w="100" w:type="dxa"/>
              <w:bottom w:w="100" w:type="dxa"/>
              <w:right w:w="100" w:type="dxa"/>
            </w:tcMar>
          </w:tcPr>
          <w:p w14:paraId="26CC0325" w14:textId="77777777" w:rsidR="0096622E" w:rsidRDefault="00000000">
            <w:pPr>
              <w:widowControl w:val="0"/>
              <w:pBdr>
                <w:top w:val="nil"/>
                <w:left w:val="nil"/>
                <w:bottom w:val="nil"/>
                <w:right w:val="nil"/>
                <w:between w:val="nil"/>
              </w:pBdr>
              <w:spacing w:line="240" w:lineRule="auto"/>
              <w:rPr>
                <w:sz w:val="18"/>
                <w:szCs w:val="18"/>
              </w:rPr>
            </w:pPr>
            <w:r>
              <w:rPr>
                <w:sz w:val="18"/>
                <w:szCs w:val="18"/>
              </w:rPr>
              <w:t>Unique recommendation record</w:t>
            </w:r>
          </w:p>
        </w:tc>
      </w:tr>
      <w:tr w:rsidR="0096622E" w14:paraId="26CC032A" w14:textId="77777777">
        <w:tc>
          <w:tcPr>
            <w:tcW w:w="3120" w:type="dxa"/>
            <w:tcMar>
              <w:top w:w="100" w:type="dxa"/>
              <w:left w:w="100" w:type="dxa"/>
              <w:bottom w:w="100" w:type="dxa"/>
              <w:right w:w="100" w:type="dxa"/>
            </w:tcMar>
          </w:tcPr>
          <w:p w14:paraId="26CC0327" w14:textId="77777777" w:rsidR="0096622E" w:rsidRDefault="00000000">
            <w:pPr>
              <w:widowControl w:val="0"/>
              <w:pBdr>
                <w:top w:val="nil"/>
                <w:left w:val="nil"/>
                <w:bottom w:val="nil"/>
                <w:right w:val="nil"/>
                <w:between w:val="nil"/>
              </w:pBdr>
              <w:spacing w:line="240" w:lineRule="auto"/>
              <w:rPr>
                <w:sz w:val="18"/>
                <w:szCs w:val="18"/>
              </w:rPr>
            </w:pPr>
            <w:r>
              <w:rPr>
                <w:sz w:val="18"/>
                <w:szCs w:val="18"/>
              </w:rPr>
              <w:t>ProfileID</w:t>
            </w:r>
          </w:p>
        </w:tc>
        <w:tc>
          <w:tcPr>
            <w:tcW w:w="3120" w:type="dxa"/>
            <w:tcMar>
              <w:top w:w="100" w:type="dxa"/>
              <w:left w:w="100" w:type="dxa"/>
              <w:bottom w:w="100" w:type="dxa"/>
              <w:right w:w="100" w:type="dxa"/>
            </w:tcMar>
          </w:tcPr>
          <w:p w14:paraId="26CC0328" w14:textId="77777777" w:rsidR="0096622E" w:rsidRDefault="00000000">
            <w:pPr>
              <w:widowControl w:val="0"/>
              <w:pBdr>
                <w:top w:val="nil"/>
                <w:left w:val="nil"/>
                <w:bottom w:val="nil"/>
                <w:right w:val="nil"/>
                <w:between w:val="nil"/>
              </w:pBdr>
              <w:spacing w:line="240" w:lineRule="auto"/>
              <w:rPr>
                <w:sz w:val="18"/>
                <w:szCs w:val="18"/>
              </w:rPr>
            </w:pPr>
            <w:r>
              <w:rPr>
                <w:sz w:val="18"/>
                <w:szCs w:val="18"/>
              </w:rPr>
              <w:t>Foreign key</w:t>
            </w:r>
          </w:p>
        </w:tc>
        <w:tc>
          <w:tcPr>
            <w:tcW w:w="3120" w:type="dxa"/>
            <w:tcMar>
              <w:top w:w="100" w:type="dxa"/>
              <w:left w:w="100" w:type="dxa"/>
              <w:bottom w:w="100" w:type="dxa"/>
              <w:right w:w="100" w:type="dxa"/>
            </w:tcMar>
          </w:tcPr>
          <w:p w14:paraId="26CC0329"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Reference profile</w:t>
            </w:r>
          </w:p>
        </w:tc>
      </w:tr>
      <w:tr w:rsidR="0096622E" w14:paraId="26CC032E" w14:textId="77777777">
        <w:tc>
          <w:tcPr>
            <w:tcW w:w="3120" w:type="dxa"/>
            <w:tcMar>
              <w:top w:w="100" w:type="dxa"/>
              <w:left w:w="100" w:type="dxa"/>
              <w:bottom w:w="100" w:type="dxa"/>
              <w:right w:w="100" w:type="dxa"/>
            </w:tcMar>
          </w:tcPr>
          <w:p w14:paraId="26CC032B" w14:textId="77777777" w:rsidR="0096622E" w:rsidRDefault="00000000">
            <w:pPr>
              <w:widowControl w:val="0"/>
              <w:pBdr>
                <w:top w:val="nil"/>
                <w:left w:val="nil"/>
                <w:bottom w:val="nil"/>
                <w:right w:val="nil"/>
                <w:between w:val="nil"/>
              </w:pBdr>
              <w:spacing w:line="240" w:lineRule="auto"/>
              <w:rPr>
                <w:sz w:val="18"/>
                <w:szCs w:val="18"/>
              </w:rPr>
            </w:pPr>
            <w:r>
              <w:rPr>
                <w:sz w:val="18"/>
                <w:szCs w:val="18"/>
              </w:rPr>
              <w:t>ContentID</w:t>
            </w:r>
          </w:p>
        </w:tc>
        <w:tc>
          <w:tcPr>
            <w:tcW w:w="3120" w:type="dxa"/>
            <w:tcMar>
              <w:top w:w="100" w:type="dxa"/>
              <w:left w:w="100" w:type="dxa"/>
              <w:bottom w:w="100" w:type="dxa"/>
              <w:right w:w="100" w:type="dxa"/>
            </w:tcMar>
          </w:tcPr>
          <w:p w14:paraId="26CC032C" w14:textId="77777777" w:rsidR="0096622E" w:rsidRDefault="00000000">
            <w:pPr>
              <w:widowControl w:val="0"/>
              <w:pBdr>
                <w:top w:val="nil"/>
                <w:left w:val="nil"/>
                <w:bottom w:val="nil"/>
                <w:right w:val="nil"/>
                <w:between w:val="nil"/>
              </w:pBdr>
              <w:spacing w:line="240" w:lineRule="auto"/>
              <w:rPr>
                <w:sz w:val="18"/>
                <w:szCs w:val="18"/>
              </w:rPr>
            </w:pPr>
            <w:r>
              <w:rPr>
                <w:sz w:val="18"/>
                <w:szCs w:val="18"/>
              </w:rPr>
              <w:t>Foreign key</w:t>
            </w:r>
          </w:p>
        </w:tc>
        <w:tc>
          <w:tcPr>
            <w:tcW w:w="3120" w:type="dxa"/>
            <w:tcMar>
              <w:top w:w="100" w:type="dxa"/>
              <w:left w:w="100" w:type="dxa"/>
              <w:bottom w:w="100" w:type="dxa"/>
              <w:right w:w="100" w:type="dxa"/>
            </w:tcMar>
          </w:tcPr>
          <w:p w14:paraId="26CC032D"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Recommended content</w:t>
            </w:r>
          </w:p>
        </w:tc>
      </w:tr>
      <w:tr w:rsidR="0096622E" w14:paraId="26CC0332" w14:textId="77777777">
        <w:tc>
          <w:tcPr>
            <w:tcW w:w="3120" w:type="dxa"/>
            <w:tcMar>
              <w:top w:w="100" w:type="dxa"/>
              <w:left w:w="100" w:type="dxa"/>
              <w:bottom w:w="100" w:type="dxa"/>
              <w:right w:w="100" w:type="dxa"/>
            </w:tcMar>
          </w:tcPr>
          <w:p w14:paraId="26CC032F"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RecommendationScore</w:t>
            </w:r>
          </w:p>
        </w:tc>
        <w:tc>
          <w:tcPr>
            <w:tcW w:w="3120" w:type="dxa"/>
            <w:tcMar>
              <w:top w:w="100" w:type="dxa"/>
              <w:left w:w="100" w:type="dxa"/>
              <w:bottom w:w="100" w:type="dxa"/>
              <w:right w:w="100" w:type="dxa"/>
            </w:tcMar>
          </w:tcPr>
          <w:p w14:paraId="26CC0330" w14:textId="77777777" w:rsidR="0096622E" w:rsidRDefault="00000000">
            <w:pPr>
              <w:widowControl w:val="0"/>
              <w:pBdr>
                <w:top w:val="nil"/>
                <w:left w:val="nil"/>
                <w:bottom w:val="nil"/>
                <w:right w:val="nil"/>
                <w:between w:val="nil"/>
              </w:pBdr>
              <w:spacing w:line="240" w:lineRule="auto"/>
              <w:rPr>
                <w:sz w:val="18"/>
                <w:szCs w:val="18"/>
              </w:rPr>
            </w:pPr>
            <w:r>
              <w:rPr>
                <w:sz w:val="18"/>
                <w:szCs w:val="18"/>
              </w:rPr>
              <w:t>Float</w:t>
            </w:r>
          </w:p>
        </w:tc>
        <w:tc>
          <w:tcPr>
            <w:tcW w:w="3120" w:type="dxa"/>
            <w:tcMar>
              <w:top w:w="100" w:type="dxa"/>
              <w:left w:w="100" w:type="dxa"/>
              <w:bottom w:w="100" w:type="dxa"/>
              <w:right w:w="100" w:type="dxa"/>
            </w:tcMar>
          </w:tcPr>
          <w:p w14:paraId="26CC0331" w14:textId="77777777" w:rsidR="0096622E" w:rsidRDefault="00000000">
            <w:pPr>
              <w:widowControl w:val="0"/>
              <w:pBdr>
                <w:top w:val="nil"/>
                <w:left w:val="nil"/>
                <w:bottom w:val="nil"/>
                <w:right w:val="nil"/>
                <w:between w:val="nil"/>
              </w:pBdr>
              <w:spacing w:line="240" w:lineRule="auto"/>
              <w:rPr>
                <w:sz w:val="18"/>
                <w:szCs w:val="18"/>
              </w:rPr>
            </w:pPr>
            <w:r>
              <w:rPr>
                <w:sz w:val="18"/>
                <w:szCs w:val="18"/>
              </w:rPr>
              <w:t>Algorithm score</w:t>
            </w:r>
          </w:p>
        </w:tc>
      </w:tr>
      <w:tr w:rsidR="0096622E" w14:paraId="26CC0336" w14:textId="77777777">
        <w:tc>
          <w:tcPr>
            <w:tcW w:w="3120" w:type="dxa"/>
            <w:tcMar>
              <w:top w:w="100" w:type="dxa"/>
              <w:left w:w="100" w:type="dxa"/>
              <w:bottom w:w="100" w:type="dxa"/>
              <w:right w:w="100" w:type="dxa"/>
            </w:tcMar>
          </w:tcPr>
          <w:p w14:paraId="26CC0333"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RecommendedDate</w:t>
            </w:r>
          </w:p>
        </w:tc>
        <w:tc>
          <w:tcPr>
            <w:tcW w:w="3120" w:type="dxa"/>
            <w:tcMar>
              <w:top w:w="100" w:type="dxa"/>
              <w:left w:w="100" w:type="dxa"/>
              <w:bottom w:w="100" w:type="dxa"/>
              <w:right w:w="100" w:type="dxa"/>
            </w:tcMar>
          </w:tcPr>
          <w:p w14:paraId="26CC0334" w14:textId="77777777" w:rsidR="0096622E" w:rsidRDefault="00000000">
            <w:pPr>
              <w:widowControl w:val="0"/>
              <w:pBdr>
                <w:top w:val="nil"/>
                <w:left w:val="nil"/>
                <w:bottom w:val="nil"/>
                <w:right w:val="nil"/>
                <w:between w:val="nil"/>
              </w:pBdr>
              <w:spacing w:line="240" w:lineRule="auto"/>
              <w:rPr>
                <w:sz w:val="18"/>
                <w:szCs w:val="18"/>
              </w:rPr>
            </w:pPr>
            <w:r>
              <w:rPr>
                <w:sz w:val="18"/>
                <w:szCs w:val="18"/>
              </w:rPr>
              <w:t>Date</w:t>
            </w:r>
          </w:p>
        </w:tc>
        <w:tc>
          <w:tcPr>
            <w:tcW w:w="3120" w:type="dxa"/>
            <w:tcMar>
              <w:top w:w="100" w:type="dxa"/>
              <w:left w:w="100" w:type="dxa"/>
              <w:bottom w:w="100" w:type="dxa"/>
              <w:right w:w="100" w:type="dxa"/>
            </w:tcMar>
          </w:tcPr>
          <w:p w14:paraId="26CC0335" w14:textId="77777777" w:rsidR="0096622E" w:rsidRDefault="00000000">
            <w:pPr>
              <w:widowControl w:val="0"/>
              <w:pBdr>
                <w:top w:val="nil"/>
                <w:left w:val="nil"/>
                <w:bottom w:val="nil"/>
                <w:right w:val="nil"/>
                <w:between w:val="nil"/>
              </w:pBdr>
              <w:spacing w:line="240" w:lineRule="auto"/>
              <w:rPr>
                <w:sz w:val="18"/>
                <w:szCs w:val="18"/>
              </w:rPr>
            </w:pPr>
            <w:r>
              <w:rPr>
                <w:sz w:val="18"/>
                <w:szCs w:val="18"/>
              </w:rPr>
              <w:t>Date recommendation generated</w:t>
            </w:r>
          </w:p>
        </w:tc>
      </w:tr>
    </w:tbl>
    <w:p w14:paraId="26CC0337" w14:textId="77777777" w:rsidR="0096622E" w:rsidRDefault="00000000">
      <w:pPr>
        <w:spacing w:before="240" w:after="240"/>
        <w:rPr>
          <w:sz w:val="24"/>
          <w:szCs w:val="24"/>
        </w:rPr>
      </w:pPr>
      <w:r>
        <w:rPr>
          <w:b/>
          <w:bCs/>
          <w:sz w:val="24"/>
          <w:szCs w:val="24"/>
        </w:rPr>
        <w:t>9.SearchLogs</w:t>
      </w: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6622E" w14:paraId="26CC033B" w14:textId="77777777">
        <w:tc>
          <w:tcPr>
            <w:tcW w:w="3120" w:type="dxa"/>
            <w:tcMar>
              <w:top w:w="100" w:type="dxa"/>
              <w:left w:w="100" w:type="dxa"/>
              <w:bottom w:w="100" w:type="dxa"/>
              <w:right w:w="100" w:type="dxa"/>
            </w:tcMar>
          </w:tcPr>
          <w:p w14:paraId="26CC0338" w14:textId="77777777" w:rsidR="0096622E" w:rsidRDefault="00000000">
            <w:pPr>
              <w:widowControl w:val="0"/>
              <w:pBdr>
                <w:top w:val="nil"/>
                <w:left w:val="nil"/>
                <w:bottom w:val="nil"/>
                <w:right w:val="nil"/>
                <w:between w:val="nil"/>
              </w:pBdr>
              <w:spacing w:line="240" w:lineRule="auto"/>
              <w:rPr>
                <w:b/>
                <w:bCs/>
              </w:rPr>
            </w:pPr>
            <w:r>
              <w:rPr>
                <w:b/>
                <w:bCs/>
              </w:rPr>
              <w:t>Attribute</w:t>
            </w:r>
          </w:p>
        </w:tc>
        <w:tc>
          <w:tcPr>
            <w:tcW w:w="3120" w:type="dxa"/>
            <w:tcMar>
              <w:top w:w="100" w:type="dxa"/>
              <w:left w:w="100" w:type="dxa"/>
              <w:bottom w:w="100" w:type="dxa"/>
              <w:right w:w="100" w:type="dxa"/>
            </w:tcMar>
          </w:tcPr>
          <w:p w14:paraId="26CC0339" w14:textId="77777777" w:rsidR="0096622E" w:rsidRDefault="00000000">
            <w:pPr>
              <w:widowControl w:val="0"/>
              <w:pBdr>
                <w:top w:val="nil"/>
                <w:left w:val="nil"/>
                <w:bottom w:val="nil"/>
                <w:right w:val="nil"/>
                <w:between w:val="nil"/>
              </w:pBdr>
              <w:spacing w:line="240" w:lineRule="auto"/>
              <w:rPr>
                <w:b/>
                <w:bCs/>
              </w:rPr>
            </w:pPr>
            <w:r>
              <w:rPr>
                <w:b/>
                <w:bCs/>
              </w:rPr>
              <w:t>Type</w:t>
            </w:r>
          </w:p>
        </w:tc>
        <w:tc>
          <w:tcPr>
            <w:tcW w:w="3120" w:type="dxa"/>
            <w:tcMar>
              <w:top w:w="100" w:type="dxa"/>
              <w:left w:w="100" w:type="dxa"/>
              <w:bottom w:w="100" w:type="dxa"/>
              <w:right w:w="100" w:type="dxa"/>
            </w:tcMar>
          </w:tcPr>
          <w:p w14:paraId="26CC033A" w14:textId="77777777" w:rsidR="0096622E" w:rsidRDefault="00000000">
            <w:pPr>
              <w:widowControl w:val="0"/>
              <w:pBdr>
                <w:top w:val="nil"/>
                <w:left w:val="nil"/>
                <w:bottom w:val="nil"/>
                <w:right w:val="nil"/>
                <w:between w:val="nil"/>
              </w:pBdr>
              <w:spacing w:line="240" w:lineRule="auto"/>
              <w:rPr>
                <w:b/>
                <w:bCs/>
              </w:rPr>
            </w:pPr>
            <w:r>
              <w:rPr>
                <w:b/>
                <w:bCs/>
              </w:rPr>
              <w:t>Description</w:t>
            </w:r>
          </w:p>
        </w:tc>
      </w:tr>
      <w:tr w:rsidR="0096622E" w14:paraId="26CC033F" w14:textId="77777777">
        <w:tc>
          <w:tcPr>
            <w:tcW w:w="3120" w:type="dxa"/>
            <w:tcMar>
              <w:top w:w="100" w:type="dxa"/>
              <w:left w:w="100" w:type="dxa"/>
              <w:bottom w:w="100" w:type="dxa"/>
              <w:right w:w="100" w:type="dxa"/>
            </w:tcMar>
          </w:tcPr>
          <w:p w14:paraId="26CC033C" w14:textId="77777777" w:rsidR="0096622E" w:rsidRDefault="00000000">
            <w:pPr>
              <w:widowControl w:val="0"/>
              <w:pBdr>
                <w:top w:val="nil"/>
                <w:left w:val="nil"/>
                <w:bottom w:val="nil"/>
                <w:right w:val="nil"/>
                <w:between w:val="nil"/>
              </w:pBdr>
              <w:spacing w:line="240" w:lineRule="auto"/>
              <w:rPr>
                <w:sz w:val="18"/>
                <w:szCs w:val="18"/>
              </w:rPr>
            </w:pPr>
            <w:r>
              <w:rPr>
                <w:sz w:val="18"/>
                <w:szCs w:val="18"/>
              </w:rPr>
              <w:t>SearchID</w:t>
            </w:r>
          </w:p>
        </w:tc>
        <w:tc>
          <w:tcPr>
            <w:tcW w:w="3120" w:type="dxa"/>
            <w:tcMar>
              <w:top w:w="100" w:type="dxa"/>
              <w:left w:w="100" w:type="dxa"/>
              <w:bottom w:w="100" w:type="dxa"/>
              <w:right w:w="100" w:type="dxa"/>
            </w:tcMar>
          </w:tcPr>
          <w:p w14:paraId="26CC033D" w14:textId="77777777" w:rsidR="0096622E" w:rsidRDefault="00000000">
            <w:pPr>
              <w:widowControl w:val="0"/>
              <w:pBdr>
                <w:top w:val="nil"/>
                <w:left w:val="nil"/>
                <w:bottom w:val="nil"/>
                <w:right w:val="nil"/>
                <w:between w:val="nil"/>
              </w:pBdr>
              <w:spacing w:line="240" w:lineRule="auto"/>
              <w:rPr>
                <w:sz w:val="18"/>
                <w:szCs w:val="18"/>
              </w:rPr>
            </w:pPr>
            <w:r>
              <w:rPr>
                <w:sz w:val="18"/>
                <w:szCs w:val="18"/>
              </w:rPr>
              <w:t>Primary key</w:t>
            </w:r>
          </w:p>
        </w:tc>
        <w:tc>
          <w:tcPr>
            <w:tcW w:w="3120" w:type="dxa"/>
            <w:tcMar>
              <w:top w:w="100" w:type="dxa"/>
              <w:left w:w="100" w:type="dxa"/>
              <w:bottom w:w="100" w:type="dxa"/>
              <w:right w:w="100" w:type="dxa"/>
            </w:tcMar>
          </w:tcPr>
          <w:p w14:paraId="26CC033E" w14:textId="77777777" w:rsidR="0096622E" w:rsidRDefault="00000000">
            <w:pPr>
              <w:widowControl w:val="0"/>
              <w:pBdr>
                <w:top w:val="nil"/>
                <w:left w:val="nil"/>
                <w:bottom w:val="nil"/>
                <w:right w:val="nil"/>
                <w:between w:val="nil"/>
              </w:pBdr>
              <w:spacing w:line="240" w:lineRule="auto"/>
              <w:rPr>
                <w:sz w:val="18"/>
                <w:szCs w:val="18"/>
              </w:rPr>
            </w:pPr>
            <w:r>
              <w:rPr>
                <w:sz w:val="18"/>
                <w:szCs w:val="18"/>
              </w:rPr>
              <w:t>Unique search record</w:t>
            </w:r>
          </w:p>
        </w:tc>
      </w:tr>
      <w:tr w:rsidR="0096622E" w14:paraId="26CC0343" w14:textId="77777777">
        <w:tc>
          <w:tcPr>
            <w:tcW w:w="3120" w:type="dxa"/>
            <w:tcMar>
              <w:top w:w="100" w:type="dxa"/>
              <w:left w:w="100" w:type="dxa"/>
              <w:bottom w:w="100" w:type="dxa"/>
              <w:right w:w="100" w:type="dxa"/>
            </w:tcMar>
          </w:tcPr>
          <w:p w14:paraId="26CC0340" w14:textId="77777777" w:rsidR="0096622E" w:rsidRDefault="00000000">
            <w:pPr>
              <w:widowControl w:val="0"/>
              <w:pBdr>
                <w:top w:val="nil"/>
                <w:left w:val="nil"/>
                <w:bottom w:val="nil"/>
                <w:right w:val="nil"/>
                <w:between w:val="nil"/>
              </w:pBdr>
              <w:spacing w:line="240" w:lineRule="auto"/>
              <w:rPr>
                <w:sz w:val="18"/>
                <w:szCs w:val="18"/>
              </w:rPr>
            </w:pPr>
            <w:r>
              <w:rPr>
                <w:sz w:val="18"/>
                <w:szCs w:val="18"/>
              </w:rPr>
              <w:t>ProfileID</w:t>
            </w:r>
          </w:p>
        </w:tc>
        <w:tc>
          <w:tcPr>
            <w:tcW w:w="3120" w:type="dxa"/>
            <w:tcMar>
              <w:top w:w="100" w:type="dxa"/>
              <w:left w:w="100" w:type="dxa"/>
              <w:bottom w:w="100" w:type="dxa"/>
              <w:right w:w="100" w:type="dxa"/>
            </w:tcMar>
          </w:tcPr>
          <w:p w14:paraId="26CC0341" w14:textId="77777777" w:rsidR="0096622E" w:rsidRDefault="00000000">
            <w:pPr>
              <w:widowControl w:val="0"/>
              <w:pBdr>
                <w:top w:val="nil"/>
                <w:left w:val="nil"/>
                <w:bottom w:val="nil"/>
                <w:right w:val="nil"/>
                <w:between w:val="nil"/>
              </w:pBdr>
              <w:spacing w:line="240" w:lineRule="auto"/>
              <w:rPr>
                <w:sz w:val="18"/>
                <w:szCs w:val="18"/>
              </w:rPr>
            </w:pPr>
            <w:r>
              <w:rPr>
                <w:sz w:val="18"/>
                <w:szCs w:val="18"/>
              </w:rPr>
              <w:t>Foreign key</w:t>
            </w:r>
          </w:p>
        </w:tc>
        <w:tc>
          <w:tcPr>
            <w:tcW w:w="3120" w:type="dxa"/>
            <w:tcMar>
              <w:top w:w="100" w:type="dxa"/>
              <w:left w:w="100" w:type="dxa"/>
              <w:bottom w:w="100" w:type="dxa"/>
              <w:right w:w="100" w:type="dxa"/>
            </w:tcMar>
          </w:tcPr>
          <w:p w14:paraId="26CC0342"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References profile</w:t>
            </w:r>
          </w:p>
        </w:tc>
      </w:tr>
      <w:tr w:rsidR="0096622E" w14:paraId="26CC0347" w14:textId="77777777">
        <w:tc>
          <w:tcPr>
            <w:tcW w:w="3120" w:type="dxa"/>
            <w:tcMar>
              <w:top w:w="100" w:type="dxa"/>
              <w:left w:w="100" w:type="dxa"/>
              <w:bottom w:w="100" w:type="dxa"/>
              <w:right w:w="100" w:type="dxa"/>
            </w:tcMar>
          </w:tcPr>
          <w:p w14:paraId="26CC0344" w14:textId="77777777" w:rsidR="0096622E" w:rsidRDefault="00000000">
            <w:pPr>
              <w:widowControl w:val="0"/>
              <w:pBdr>
                <w:top w:val="nil"/>
                <w:left w:val="nil"/>
                <w:bottom w:val="nil"/>
                <w:right w:val="nil"/>
                <w:between w:val="nil"/>
              </w:pBdr>
              <w:spacing w:line="240" w:lineRule="auto"/>
              <w:rPr>
                <w:sz w:val="18"/>
                <w:szCs w:val="18"/>
              </w:rPr>
            </w:pPr>
            <w:r>
              <w:rPr>
                <w:sz w:val="18"/>
                <w:szCs w:val="18"/>
              </w:rPr>
              <w:t>SearchQuery</w:t>
            </w:r>
          </w:p>
        </w:tc>
        <w:tc>
          <w:tcPr>
            <w:tcW w:w="3120" w:type="dxa"/>
            <w:tcMar>
              <w:top w:w="100" w:type="dxa"/>
              <w:left w:w="100" w:type="dxa"/>
              <w:bottom w:w="100" w:type="dxa"/>
              <w:right w:w="100" w:type="dxa"/>
            </w:tcMar>
          </w:tcPr>
          <w:p w14:paraId="26CC0345" w14:textId="77777777" w:rsidR="0096622E" w:rsidRDefault="00000000">
            <w:pPr>
              <w:widowControl w:val="0"/>
              <w:pBdr>
                <w:top w:val="nil"/>
                <w:left w:val="nil"/>
                <w:bottom w:val="nil"/>
                <w:right w:val="nil"/>
                <w:between w:val="nil"/>
              </w:pBdr>
              <w:spacing w:line="240" w:lineRule="auto"/>
              <w:rPr>
                <w:sz w:val="18"/>
                <w:szCs w:val="18"/>
              </w:rPr>
            </w:pPr>
            <w:r>
              <w:rPr>
                <w:sz w:val="18"/>
                <w:szCs w:val="18"/>
              </w:rPr>
              <w:t>String</w:t>
            </w:r>
          </w:p>
        </w:tc>
        <w:tc>
          <w:tcPr>
            <w:tcW w:w="3120" w:type="dxa"/>
            <w:tcMar>
              <w:top w:w="100" w:type="dxa"/>
              <w:left w:w="100" w:type="dxa"/>
              <w:bottom w:w="100" w:type="dxa"/>
              <w:right w:w="100" w:type="dxa"/>
            </w:tcMar>
          </w:tcPr>
          <w:p w14:paraId="26CC0346" w14:textId="77777777" w:rsidR="0096622E" w:rsidRDefault="00000000">
            <w:pPr>
              <w:widowControl w:val="0"/>
              <w:pBdr>
                <w:top w:val="nil"/>
                <w:left w:val="nil"/>
                <w:bottom w:val="nil"/>
                <w:right w:val="nil"/>
                <w:between w:val="nil"/>
              </w:pBdr>
              <w:spacing w:line="240" w:lineRule="auto"/>
              <w:rPr>
                <w:sz w:val="18"/>
                <w:szCs w:val="18"/>
              </w:rPr>
            </w:pPr>
            <w:r>
              <w:rPr>
                <w:sz w:val="18"/>
                <w:szCs w:val="18"/>
              </w:rPr>
              <w:t>User search keyword</w:t>
            </w:r>
          </w:p>
        </w:tc>
      </w:tr>
      <w:tr w:rsidR="0096622E" w14:paraId="26CC034B" w14:textId="77777777">
        <w:tc>
          <w:tcPr>
            <w:tcW w:w="3120" w:type="dxa"/>
            <w:tcMar>
              <w:top w:w="100" w:type="dxa"/>
              <w:left w:w="100" w:type="dxa"/>
              <w:bottom w:w="100" w:type="dxa"/>
              <w:right w:w="100" w:type="dxa"/>
            </w:tcMar>
          </w:tcPr>
          <w:p w14:paraId="26CC0348" w14:textId="77777777" w:rsidR="0096622E" w:rsidRDefault="00000000">
            <w:pPr>
              <w:widowControl w:val="0"/>
              <w:pBdr>
                <w:top w:val="nil"/>
                <w:left w:val="nil"/>
                <w:bottom w:val="nil"/>
                <w:right w:val="nil"/>
                <w:between w:val="nil"/>
              </w:pBdr>
              <w:spacing w:line="240" w:lineRule="auto"/>
              <w:rPr>
                <w:sz w:val="18"/>
                <w:szCs w:val="18"/>
              </w:rPr>
            </w:pPr>
            <w:r>
              <w:rPr>
                <w:sz w:val="18"/>
                <w:szCs w:val="18"/>
              </w:rPr>
              <w:t>SearchTime</w:t>
            </w:r>
          </w:p>
        </w:tc>
        <w:tc>
          <w:tcPr>
            <w:tcW w:w="3120" w:type="dxa"/>
            <w:tcMar>
              <w:top w:w="100" w:type="dxa"/>
              <w:left w:w="100" w:type="dxa"/>
              <w:bottom w:w="100" w:type="dxa"/>
              <w:right w:w="100" w:type="dxa"/>
            </w:tcMar>
          </w:tcPr>
          <w:p w14:paraId="26CC0349" w14:textId="77777777" w:rsidR="0096622E" w:rsidRDefault="00000000">
            <w:pPr>
              <w:widowControl w:val="0"/>
              <w:pBdr>
                <w:top w:val="nil"/>
                <w:left w:val="nil"/>
                <w:bottom w:val="nil"/>
                <w:right w:val="nil"/>
                <w:between w:val="nil"/>
              </w:pBdr>
              <w:spacing w:line="240" w:lineRule="auto"/>
              <w:rPr>
                <w:sz w:val="18"/>
                <w:szCs w:val="18"/>
              </w:rPr>
            </w:pPr>
            <w:r>
              <w:rPr>
                <w:sz w:val="18"/>
                <w:szCs w:val="18"/>
              </w:rPr>
              <w:t>Timestamp</w:t>
            </w:r>
          </w:p>
        </w:tc>
        <w:tc>
          <w:tcPr>
            <w:tcW w:w="3120" w:type="dxa"/>
            <w:tcMar>
              <w:top w:w="100" w:type="dxa"/>
              <w:left w:w="100" w:type="dxa"/>
              <w:bottom w:w="100" w:type="dxa"/>
              <w:right w:w="100" w:type="dxa"/>
            </w:tcMar>
          </w:tcPr>
          <w:p w14:paraId="26CC034A" w14:textId="77777777" w:rsidR="0096622E" w:rsidRDefault="00000000">
            <w:pPr>
              <w:widowControl w:val="0"/>
              <w:pBdr>
                <w:top w:val="nil"/>
                <w:left w:val="nil"/>
                <w:bottom w:val="nil"/>
                <w:right w:val="nil"/>
                <w:between w:val="nil"/>
              </w:pBdr>
              <w:spacing w:line="240" w:lineRule="auto"/>
              <w:rPr>
                <w:sz w:val="18"/>
                <w:szCs w:val="18"/>
              </w:rPr>
            </w:pPr>
            <w:r>
              <w:rPr>
                <w:sz w:val="18"/>
                <w:szCs w:val="18"/>
              </w:rPr>
              <w:t>Time of search</w:t>
            </w:r>
          </w:p>
        </w:tc>
      </w:tr>
    </w:tbl>
    <w:p w14:paraId="26CC034C" w14:textId="77777777" w:rsidR="0096622E" w:rsidRDefault="00000000">
      <w:pPr>
        <w:spacing w:before="240" w:after="240"/>
        <w:rPr>
          <w:b/>
          <w:bCs/>
          <w:sz w:val="24"/>
          <w:szCs w:val="24"/>
        </w:rPr>
      </w:pPr>
      <w:r>
        <w:rPr>
          <w:b/>
          <w:bCs/>
          <w:sz w:val="24"/>
          <w:szCs w:val="24"/>
        </w:rPr>
        <w:t>10.Adds</w:t>
      </w: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6622E" w14:paraId="26CC0350" w14:textId="77777777">
        <w:tc>
          <w:tcPr>
            <w:tcW w:w="3120" w:type="dxa"/>
            <w:tcMar>
              <w:top w:w="100" w:type="dxa"/>
              <w:left w:w="100" w:type="dxa"/>
              <w:bottom w:w="100" w:type="dxa"/>
              <w:right w:w="100" w:type="dxa"/>
            </w:tcMar>
          </w:tcPr>
          <w:p w14:paraId="26CC034D" w14:textId="77777777" w:rsidR="0096622E" w:rsidRDefault="00000000">
            <w:pPr>
              <w:widowControl w:val="0"/>
              <w:pBdr>
                <w:top w:val="nil"/>
                <w:left w:val="nil"/>
                <w:bottom w:val="nil"/>
                <w:right w:val="nil"/>
                <w:between w:val="nil"/>
              </w:pBdr>
              <w:spacing w:line="240" w:lineRule="auto"/>
              <w:rPr>
                <w:b/>
                <w:bCs/>
                <w:sz w:val="20"/>
                <w:szCs w:val="20"/>
              </w:rPr>
            </w:pPr>
            <w:r>
              <w:rPr>
                <w:b/>
                <w:bCs/>
                <w:sz w:val="20"/>
                <w:szCs w:val="20"/>
              </w:rPr>
              <w:t>Attribute</w:t>
            </w:r>
          </w:p>
        </w:tc>
        <w:tc>
          <w:tcPr>
            <w:tcW w:w="3120" w:type="dxa"/>
            <w:tcMar>
              <w:top w:w="100" w:type="dxa"/>
              <w:left w:w="100" w:type="dxa"/>
              <w:bottom w:w="100" w:type="dxa"/>
              <w:right w:w="100" w:type="dxa"/>
            </w:tcMar>
          </w:tcPr>
          <w:p w14:paraId="26CC034E" w14:textId="77777777" w:rsidR="0096622E" w:rsidRDefault="00000000">
            <w:pPr>
              <w:widowControl w:val="0"/>
              <w:pBdr>
                <w:top w:val="nil"/>
                <w:left w:val="nil"/>
                <w:bottom w:val="nil"/>
                <w:right w:val="nil"/>
                <w:between w:val="nil"/>
              </w:pBdr>
              <w:spacing w:line="240" w:lineRule="auto"/>
              <w:rPr>
                <w:b/>
                <w:bCs/>
                <w:sz w:val="20"/>
                <w:szCs w:val="20"/>
              </w:rPr>
            </w:pPr>
            <w:r>
              <w:rPr>
                <w:b/>
                <w:bCs/>
                <w:sz w:val="20"/>
                <w:szCs w:val="20"/>
              </w:rPr>
              <w:t>Type</w:t>
            </w:r>
          </w:p>
        </w:tc>
        <w:tc>
          <w:tcPr>
            <w:tcW w:w="3120" w:type="dxa"/>
            <w:tcMar>
              <w:top w:w="100" w:type="dxa"/>
              <w:left w:w="100" w:type="dxa"/>
              <w:bottom w:w="100" w:type="dxa"/>
              <w:right w:w="100" w:type="dxa"/>
            </w:tcMar>
          </w:tcPr>
          <w:p w14:paraId="26CC034F" w14:textId="77777777" w:rsidR="0096622E" w:rsidRDefault="00000000">
            <w:pPr>
              <w:widowControl w:val="0"/>
              <w:pBdr>
                <w:top w:val="nil"/>
                <w:left w:val="nil"/>
                <w:bottom w:val="nil"/>
                <w:right w:val="nil"/>
                <w:between w:val="nil"/>
              </w:pBdr>
              <w:spacing w:line="240" w:lineRule="auto"/>
              <w:rPr>
                <w:b/>
                <w:bCs/>
                <w:sz w:val="20"/>
                <w:szCs w:val="20"/>
              </w:rPr>
            </w:pPr>
            <w:r>
              <w:rPr>
                <w:b/>
                <w:bCs/>
                <w:sz w:val="20"/>
                <w:szCs w:val="20"/>
              </w:rPr>
              <w:t>Description</w:t>
            </w:r>
          </w:p>
        </w:tc>
      </w:tr>
      <w:tr w:rsidR="0096622E" w14:paraId="26CC0354" w14:textId="77777777">
        <w:tc>
          <w:tcPr>
            <w:tcW w:w="3120" w:type="dxa"/>
            <w:tcMar>
              <w:top w:w="100" w:type="dxa"/>
              <w:left w:w="100" w:type="dxa"/>
              <w:bottom w:w="100" w:type="dxa"/>
              <w:right w:w="100" w:type="dxa"/>
            </w:tcMar>
          </w:tcPr>
          <w:p w14:paraId="26CC0351" w14:textId="77777777" w:rsidR="0096622E" w:rsidRDefault="00000000">
            <w:pPr>
              <w:widowControl w:val="0"/>
              <w:pBdr>
                <w:top w:val="nil"/>
                <w:left w:val="nil"/>
                <w:bottom w:val="nil"/>
                <w:right w:val="nil"/>
                <w:between w:val="nil"/>
              </w:pBdr>
              <w:spacing w:line="240" w:lineRule="auto"/>
              <w:rPr>
                <w:sz w:val="20"/>
                <w:szCs w:val="20"/>
              </w:rPr>
            </w:pPr>
            <w:r>
              <w:rPr>
                <w:sz w:val="20"/>
                <w:szCs w:val="20"/>
              </w:rPr>
              <w:t>AdID</w:t>
            </w:r>
          </w:p>
        </w:tc>
        <w:tc>
          <w:tcPr>
            <w:tcW w:w="3120" w:type="dxa"/>
            <w:tcMar>
              <w:top w:w="100" w:type="dxa"/>
              <w:left w:w="100" w:type="dxa"/>
              <w:bottom w:w="100" w:type="dxa"/>
              <w:right w:w="100" w:type="dxa"/>
            </w:tcMar>
          </w:tcPr>
          <w:p w14:paraId="26CC0352" w14:textId="77777777" w:rsidR="0096622E" w:rsidRDefault="00000000">
            <w:pPr>
              <w:widowControl w:val="0"/>
              <w:pBdr>
                <w:top w:val="nil"/>
                <w:left w:val="nil"/>
                <w:bottom w:val="nil"/>
                <w:right w:val="nil"/>
                <w:between w:val="nil"/>
              </w:pBdr>
              <w:spacing w:line="240" w:lineRule="auto"/>
              <w:rPr>
                <w:sz w:val="20"/>
                <w:szCs w:val="20"/>
              </w:rPr>
            </w:pPr>
            <w:r>
              <w:rPr>
                <w:sz w:val="20"/>
                <w:szCs w:val="20"/>
              </w:rPr>
              <w:t>Primary Key</w:t>
            </w:r>
          </w:p>
        </w:tc>
        <w:tc>
          <w:tcPr>
            <w:tcW w:w="3120" w:type="dxa"/>
            <w:tcMar>
              <w:top w:w="100" w:type="dxa"/>
              <w:left w:w="100" w:type="dxa"/>
              <w:bottom w:w="100" w:type="dxa"/>
              <w:right w:w="100" w:type="dxa"/>
            </w:tcMar>
          </w:tcPr>
          <w:p w14:paraId="26CC0353" w14:textId="77777777" w:rsidR="0096622E" w:rsidRDefault="00000000">
            <w:pPr>
              <w:widowControl w:val="0"/>
              <w:pBdr>
                <w:top w:val="nil"/>
                <w:left w:val="nil"/>
                <w:bottom w:val="nil"/>
                <w:right w:val="nil"/>
                <w:between w:val="nil"/>
              </w:pBdr>
              <w:spacing w:line="240" w:lineRule="auto"/>
              <w:rPr>
                <w:sz w:val="20"/>
                <w:szCs w:val="20"/>
              </w:rPr>
            </w:pPr>
            <w:r>
              <w:rPr>
                <w:sz w:val="20"/>
                <w:szCs w:val="20"/>
              </w:rPr>
              <w:t>Unique advertisement identifier</w:t>
            </w:r>
          </w:p>
        </w:tc>
      </w:tr>
      <w:tr w:rsidR="0096622E" w14:paraId="26CC0358" w14:textId="77777777">
        <w:tc>
          <w:tcPr>
            <w:tcW w:w="3120" w:type="dxa"/>
            <w:tcMar>
              <w:top w:w="100" w:type="dxa"/>
              <w:left w:w="100" w:type="dxa"/>
              <w:bottom w:w="100" w:type="dxa"/>
              <w:right w:w="100" w:type="dxa"/>
            </w:tcMar>
          </w:tcPr>
          <w:p w14:paraId="26CC0355" w14:textId="77777777" w:rsidR="0096622E" w:rsidRDefault="00000000">
            <w:pPr>
              <w:widowControl w:val="0"/>
              <w:pBdr>
                <w:top w:val="nil"/>
                <w:left w:val="nil"/>
                <w:bottom w:val="nil"/>
                <w:right w:val="nil"/>
                <w:between w:val="nil"/>
              </w:pBdr>
              <w:spacing w:line="240" w:lineRule="auto"/>
              <w:rPr>
                <w:sz w:val="20"/>
                <w:szCs w:val="20"/>
              </w:rPr>
            </w:pPr>
            <w:r>
              <w:rPr>
                <w:sz w:val="20"/>
                <w:szCs w:val="20"/>
              </w:rPr>
              <w:t>ContentID</w:t>
            </w:r>
          </w:p>
        </w:tc>
        <w:tc>
          <w:tcPr>
            <w:tcW w:w="3120" w:type="dxa"/>
            <w:tcMar>
              <w:top w:w="100" w:type="dxa"/>
              <w:left w:w="100" w:type="dxa"/>
              <w:bottom w:w="100" w:type="dxa"/>
              <w:right w:w="100" w:type="dxa"/>
            </w:tcMar>
          </w:tcPr>
          <w:p w14:paraId="26CC0356" w14:textId="77777777" w:rsidR="0096622E" w:rsidRDefault="00000000">
            <w:pPr>
              <w:widowControl w:val="0"/>
              <w:pBdr>
                <w:top w:val="nil"/>
                <w:left w:val="nil"/>
                <w:bottom w:val="nil"/>
                <w:right w:val="nil"/>
                <w:between w:val="nil"/>
              </w:pBdr>
              <w:spacing w:line="240" w:lineRule="auto"/>
              <w:rPr>
                <w:sz w:val="20"/>
                <w:szCs w:val="20"/>
              </w:rPr>
            </w:pPr>
            <w:r>
              <w:rPr>
                <w:sz w:val="20"/>
                <w:szCs w:val="20"/>
              </w:rPr>
              <w:t>Foreign Key</w:t>
            </w:r>
          </w:p>
        </w:tc>
        <w:tc>
          <w:tcPr>
            <w:tcW w:w="3120" w:type="dxa"/>
            <w:tcMar>
              <w:top w:w="100" w:type="dxa"/>
              <w:left w:w="100" w:type="dxa"/>
              <w:bottom w:w="100" w:type="dxa"/>
              <w:right w:w="100" w:type="dxa"/>
            </w:tcMar>
          </w:tcPr>
          <w:p w14:paraId="26CC0357" w14:textId="77777777" w:rsidR="0096622E" w:rsidRDefault="00000000">
            <w:pPr>
              <w:widowControl w:val="0"/>
              <w:pBdr>
                <w:top w:val="nil"/>
                <w:left w:val="nil"/>
                <w:bottom w:val="nil"/>
                <w:right w:val="nil"/>
                <w:between w:val="nil"/>
              </w:pBdr>
              <w:spacing w:line="240" w:lineRule="auto"/>
              <w:rPr>
                <w:sz w:val="20"/>
                <w:szCs w:val="20"/>
              </w:rPr>
            </w:pPr>
            <w:r>
              <w:rPr>
                <w:sz w:val="20"/>
                <w:szCs w:val="20"/>
              </w:rPr>
              <w:t>Content where ad appears</w:t>
            </w:r>
          </w:p>
        </w:tc>
      </w:tr>
      <w:tr w:rsidR="0096622E" w14:paraId="26CC035C" w14:textId="77777777">
        <w:tc>
          <w:tcPr>
            <w:tcW w:w="3120" w:type="dxa"/>
            <w:tcMar>
              <w:top w:w="100" w:type="dxa"/>
              <w:left w:w="100" w:type="dxa"/>
              <w:bottom w:w="100" w:type="dxa"/>
              <w:right w:w="100" w:type="dxa"/>
            </w:tcMar>
          </w:tcPr>
          <w:p w14:paraId="26CC0359" w14:textId="77777777" w:rsidR="0096622E" w:rsidRDefault="00000000">
            <w:pPr>
              <w:widowControl w:val="0"/>
              <w:pBdr>
                <w:top w:val="nil"/>
                <w:left w:val="nil"/>
                <w:bottom w:val="nil"/>
                <w:right w:val="nil"/>
                <w:between w:val="nil"/>
              </w:pBdr>
              <w:spacing w:line="240" w:lineRule="auto"/>
              <w:rPr>
                <w:sz w:val="20"/>
                <w:szCs w:val="20"/>
              </w:rPr>
            </w:pPr>
            <w:r>
              <w:rPr>
                <w:sz w:val="20"/>
                <w:szCs w:val="20"/>
              </w:rPr>
              <w:t>AdvertiserName</w:t>
            </w:r>
          </w:p>
        </w:tc>
        <w:tc>
          <w:tcPr>
            <w:tcW w:w="3120" w:type="dxa"/>
            <w:tcMar>
              <w:top w:w="100" w:type="dxa"/>
              <w:left w:w="100" w:type="dxa"/>
              <w:bottom w:w="100" w:type="dxa"/>
              <w:right w:w="100" w:type="dxa"/>
            </w:tcMar>
          </w:tcPr>
          <w:p w14:paraId="26CC035A" w14:textId="77777777" w:rsidR="0096622E" w:rsidRDefault="00000000">
            <w:pPr>
              <w:widowControl w:val="0"/>
              <w:pBdr>
                <w:top w:val="nil"/>
                <w:left w:val="nil"/>
                <w:bottom w:val="nil"/>
                <w:right w:val="nil"/>
                <w:between w:val="nil"/>
              </w:pBdr>
              <w:spacing w:line="240" w:lineRule="auto"/>
              <w:rPr>
                <w:sz w:val="20"/>
                <w:szCs w:val="20"/>
              </w:rPr>
            </w:pPr>
            <w:r>
              <w:rPr>
                <w:sz w:val="20"/>
                <w:szCs w:val="20"/>
              </w:rPr>
              <w:t>String</w:t>
            </w:r>
          </w:p>
        </w:tc>
        <w:tc>
          <w:tcPr>
            <w:tcW w:w="3120" w:type="dxa"/>
            <w:tcMar>
              <w:top w:w="100" w:type="dxa"/>
              <w:left w:w="100" w:type="dxa"/>
              <w:bottom w:w="100" w:type="dxa"/>
              <w:right w:w="100" w:type="dxa"/>
            </w:tcMar>
          </w:tcPr>
          <w:p w14:paraId="26CC035B" w14:textId="77777777" w:rsidR="0096622E" w:rsidRDefault="00000000">
            <w:pPr>
              <w:widowControl w:val="0"/>
              <w:pBdr>
                <w:top w:val="nil"/>
                <w:left w:val="nil"/>
                <w:bottom w:val="nil"/>
                <w:right w:val="nil"/>
                <w:between w:val="nil"/>
              </w:pBdr>
              <w:spacing w:line="240" w:lineRule="auto"/>
              <w:rPr>
                <w:sz w:val="20"/>
                <w:szCs w:val="20"/>
              </w:rPr>
            </w:pPr>
            <w:r>
              <w:rPr>
                <w:sz w:val="20"/>
                <w:szCs w:val="20"/>
              </w:rPr>
              <w:t>Brand advertising</w:t>
            </w:r>
          </w:p>
        </w:tc>
      </w:tr>
      <w:tr w:rsidR="0096622E" w14:paraId="26CC0360" w14:textId="77777777">
        <w:tc>
          <w:tcPr>
            <w:tcW w:w="3120" w:type="dxa"/>
            <w:tcMar>
              <w:top w:w="100" w:type="dxa"/>
              <w:left w:w="100" w:type="dxa"/>
              <w:bottom w:w="100" w:type="dxa"/>
              <w:right w:w="100" w:type="dxa"/>
            </w:tcMar>
          </w:tcPr>
          <w:p w14:paraId="26CC035D" w14:textId="77777777" w:rsidR="0096622E" w:rsidRDefault="00000000">
            <w:pPr>
              <w:widowControl w:val="0"/>
              <w:pBdr>
                <w:top w:val="nil"/>
                <w:left w:val="nil"/>
                <w:bottom w:val="nil"/>
                <w:right w:val="nil"/>
                <w:between w:val="nil"/>
              </w:pBdr>
              <w:spacing w:line="240" w:lineRule="auto"/>
              <w:rPr>
                <w:sz w:val="20"/>
                <w:szCs w:val="20"/>
              </w:rPr>
            </w:pPr>
            <w:r>
              <w:rPr>
                <w:sz w:val="20"/>
                <w:szCs w:val="20"/>
              </w:rPr>
              <w:t>AdDuration</w:t>
            </w:r>
          </w:p>
        </w:tc>
        <w:tc>
          <w:tcPr>
            <w:tcW w:w="3120" w:type="dxa"/>
            <w:tcMar>
              <w:top w:w="100" w:type="dxa"/>
              <w:left w:w="100" w:type="dxa"/>
              <w:bottom w:w="100" w:type="dxa"/>
              <w:right w:w="100" w:type="dxa"/>
            </w:tcMar>
          </w:tcPr>
          <w:p w14:paraId="26CC035E" w14:textId="77777777" w:rsidR="0096622E" w:rsidRDefault="00000000">
            <w:pPr>
              <w:widowControl w:val="0"/>
              <w:pBdr>
                <w:top w:val="nil"/>
                <w:left w:val="nil"/>
                <w:bottom w:val="nil"/>
                <w:right w:val="nil"/>
                <w:between w:val="nil"/>
              </w:pBdr>
              <w:spacing w:line="240" w:lineRule="auto"/>
              <w:rPr>
                <w:sz w:val="20"/>
                <w:szCs w:val="20"/>
              </w:rPr>
            </w:pPr>
            <w:r>
              <w:rPr>
                <w:sz w:val="20"/>
                <w:szCs w:val="20"/>
              </w:rPr>
              <w:t>Integer</w:t>
            </w:r>
          </w:p>
        </w:tc>
        <w:tc>
          <w:tcPr>
            <w:tcW w:w="3120" w:type="dxa"/>
            <w:tcMar>
              <w:top w:w="100" w:type="dxa"/>
              <w:left w:w="100" w:type="dxa"/>
              <w:bottom w:w="100" w:type="dxa"/>
              <w:right w:w="100" w:type="dxa"/>
            </w:tcMar>
          </w:tcPr>
          <w:p w14:paraId="26CC035F" w14:textId="77777777" w:rsidR="0096622E" w:rsidRDefault="00000000">
            <w:pPr>
              <w:widowControl w:val="0"/>
              <w:pBdr>
                <w:top w:val="nil"/>
                <w:left w:val="nil"/>
                <w:bottom w:val="nil"/>
                <w:right w:val="nil"/>
                <w:between w:val="nil"/>
              </w:pBdr>
              <w:spacing w:line="240" w:lineRule="auto"/>
              <w:rPr>
                <w:sz w:val="20"/>
                <w:szCs w:val="20"/>
              </w:rPr>
            </w:pPr>
            <w:r>
              <w:rPr>
                <w:sz w:val="20"/>
                <w:szCs w:val="20"/>
              </w:rPr>
              <w:t>Length of advertisement</w:t>
            </w:r>
          </w:p>
        </w:tc>
      </w:tr>
      <w:tr w:rsidR="0096622E" w14:paraId="26CC0364" w14:textId="77777777">
        <w:tc>
          <w:tcPr>
            <w:tcW w:w="3120" w:type="dxa"/>
            <w:tcMar>
              <w:top w:w="100" w:type="dxa"/>
              <w:left w:w="100" w:type="dxa"/>
              <w:bottom w:w="100" w:type="dxa"/>
              <w:right w:w="100" w:type="dxa"/>
            </w:tcMar>
          </w:tcPr>
          <w:p w14:paraId="26CC0361" w14:textId="77777777" w:rsidR="0096622E" w:rsidRDefault="00000000">
            <w:pPr>
              <w:widowControl w:val="0"/>
              <w:pBdr>
                <w:top w:val="nil"/>
                <w:left w:val="nil"/>
                <w:bottom w:val="nil"/>
                <w:right w:val="nil"/>
                <w:between w:val="nil"/>
              </w:pBdr>
              <w:spacing w:line="240" w:lineRule="auto"/>
              <w:rPr>
                <w:sz w:val="20"/>
                <w:szCs w:val="20"/>
              </w:rPr>
            </w:pPr>
            <w:r>
              <w:rPr>
                <w:sz w:val="20"/>
                <w:szCs w:val="20"/>
              </w:rPr>
              <w:t>AdType</w:t>
            </w:r>
          </w:p>
        </w:tc>
        <w:tc>
          <w:tcPr>
            <w:tcW w:w="3120" w:type="dxa"/>
            <w:tcMar>
              <w:top w:w="100" w:type="dxa"/>
              <w:left w:w="100" w:type="dxa"/>
              <w:bottom w:w="100" w:type="dxa"/>
              <w:right w:w="100" w:type="dxa"/>
            </w:tcMar>
          </w:tcPr>
          <w:p w14:paraId="26CC0362" w14:textId="77777777" w:rsidR="0096622E" w:rsidRDefault="00000000">
            <w:pPr>
              <w:widowControl w:val="0"/>
              <w:pBdr>
                <w:top w:val="nil"/>
                <w:left w:val="nil"/>
                <w:bottom w:val="nil"/>
                <w:right w:val="nil"/>
                <w:between w:val="nil"/>
              </w:pBdr>
              <w:spacing w:line="240" w:lineRule="auto"/>
              <w:rPr>
                <w:sz w:val="20"/>
                <w:szCs w:val="20"/>
              </w:rPr>
            </w:pPr>
            <w:r>
              <w:rPr>
                <w:sz w:val="20"/>
                <w:szCs w:val="20"/>
              </w:rPr>
              <w:t>String</w:t>
            </w:r>
          </w:p>
        </w:tc>
        <w:tc>
          <w:tcPr>
            <w:tcW w:w="3120" w:type="dxa"/>
            <w:tcMar>
              <w:top w:w="100" w:type="dxa"/>
              <w:left w:w="100" w:type="dxa"/>
              <w:bottom w:w="100" w:type="dxa"/>
              <w:right w:w="100" w:type="dxa"/>
            </w:tcMar>
          </w:tcPr>
          <w:p w14:paraId="26CC0363" w14:textId="77777777" w:rsidR="0096622E" w:rsidRDefault="00000000">
            <w:pPr>
              <w:widowControl w:val="0"/>
              <w:pBdr>
                <w:top w:val="nil"/>
                <w:left w:val="nil"/>
                <w:bottom w:val="nil"/>
                <w:right w:val="nil"/>
                <w:between w:val="nil"/>
              </w:pBdr>
              <w:spacing w:line="240" w:lineRule="auto"/>
              <w:rPr>
                <w:sz w:val="20"/>
                <w:szCs w:val="20"/>
              </w:rPr>
            </w:pPr>
            <w:r>
              <w:rPr>
                <w:sz w:val="20"/>
                <w:szCs w:val="20"/>
              </w:rPr>
              <w:t>Video / banner ad</w:t>
            </w:r>
          </w:p>
        </w:tc>
      </w:tr>
    </w:tbl>
    <w:p w14:paraId="26CC0365" w14:textId="77777777" w:rsidR="0096622E" w:rsidRDefault="00000000">
      <w:pPr>
        <w:spacing w:before="240" w:after="240"/>
        <w:rPr>
          <w:b/>
          <w:bCs/>
          <w:sz w:val="24"/>
          <w:szCs w:val="24"/>
        </w:rPr>
      </w:pPr>
      <w:r>
        <w:rPr>
          <w:b/>
          <w:bCs/>
          <w:sz w:val="24"/>
          <w:szCs w:val="24"/>
        </w:rPr>
        <w:t>11.ContentCast</w:t>
      </w: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6622E" w14:paraId="26CC0369" w14:textId="77777777">
        <w:tc>
          <w:tcPr>
            <w:tcW w:w="3120" w:type="dxa"/>
            <w:tcMar>
              <w:top w:w="100" w:type="dxa"/>
              <w:left w:w="100" w:type="dxa"/>
              <w:bottom w:w="100" w:type="dxa"/>
              <w:right w:w="100" w:type="dxa"/>
            </w:tcMar>
          </w:tcPr>
          <w:p w14:paraId="26CC0366" w14:textId="77777777" w:rsidR="0096622E" w:rsidRDefault="00000000">
            <w:pPr>
              <w:widowControl w:val="0"/>
              <w:pBdr>
                <w:top w:val="nil"/>
                <w:left w:val="nil"/>
                <w:bottom w:val="nil"/>
                <w:right w:val="nil"/>
                <w:between w:val="nil"/>
              </w:pBdr>
              <w:spacing w:line="240" w:lineRule="auto"/>
              <w:rPr>
                <w:b/>
                <w:bCs/>
              </w:rPr>
            </w:pPr>
            <w:r>
              <w:rPr>
                <w:b/>
                <w:bCs/>
              </w:rPr>
              <w:t>Attribute</w:t>
            </w:r>
          </w:p>
        </w:tc>
        <w:tc>
          <w:tcPr>
            <w:tcW w:w="3120" w:type="dxa"/>
            <w:tcMar>
              <w:top w:w="100" w:type="dxa"/>
              <w:left w:w="100" w:type="dxa"/>
              <w:bottom w:w="100" w:type="dxa"/>
              <w:right w:w="100" w:type="dxa"/>
            </w:tcMar>
          </w:tcPr>
          <w:p w14:paraId="26CC0367" w14:textId="77777777" w:rsidR="0096622E" w:rsidRDefault="00000000">
            <w:pPr>
              <w:widowControl w:val="0"/>
              <w:pBdr>
                <w:top w:val="nil"/>
                <w:left w:val="nil"/>
                <w:bottom w:val="nil"/>
                <w:right w:val="nil"/>
                <w:between w:val="nil"/>
              </w:pBdr>
              <w:spacing w:line="240" w:lineRule="auto"/>
              <w:rPr>
                <w:b/>
                <w:bCs/>
              </w:rPr>
            </w:pPr>
            <w:r>
              <w:rPr>
                <w:b/>
                <w:bCs/>
              </w:rPr>
              <w:t>Type</w:t>
            </w:r>
          </w:p>
        </w:tc>
        <w:tc>
          <w:tcPr>
            <w:tcW w:w="3120" w:type="dxa"/>
            <w:tcMar>
              <w:top w:w="100" w:type="dxa"/>
              <w:left w:w="100" w:type="dxa"/>
              <w:bottom w:w="100" w:type="dxa"/>
              <w:right w:w="100" w:type="dxa"/>
            </w:tcMar>
          </w:tcPr>
          <w:p w14:paraId="26CC0368" w14:textId="77777777" w:rsidR="0096622E" w:rsidRDefault="00000000">
            <w:pPr>
              <w:widowControl w:val="0"/>
              <w:pBdr>
                <w:top w:val="nil"/>
                <w:left w:val="nil"/>
                <w:bottom w:val="nil"/>
                <w:right w:val="nil"/>
                <w:between w:val="nil"/>
              </w:pBdr>
              <w:spacing w:line="240" w:lineRule="auto"/>
              <w:rPr>
                <w:b/>
                <w:bCs/>
              </w:rPr>
            </w:pPr>
            <w:r>
              <w:rPr>
                <w:b/>
                <w:bCs/>
              </w:rPr>
              <w:t>Description</w:t>
            </w:r>
          </w:p>
        </w:tc>
      </w:tr>
      <w:tr w:rsidR="0096622E" w14:paraId="26CC036D" w14:textId="77777777">
        <w:tc>
          <w:tcPr>
            <w:tcW w:w="3120" w:type="dxa"/>
            <w:tcMar>
              <w:top w:w="100" w:type="dxa"/>
              <w:left w:w="100" w:type="dxa"/>
              <w:bottom w:w="100" w:type="dxa"/>
              <w:right w:w="100" w:type="dxa"/>
            </w:tcMar>
          </w:tcPr>
          <w:p w14:paraId="26CC036A" w14:textId="77777777" w:rsidR="0096622E" w:rsidRDefault="00000000">
            <w:pPr>
              <w:widowControl w:val="0"/>
              <w:pBdr>
                <w:top w:val="nil"/>
                <w:left w:val="nil"/>
                <w:bottom w:val="nil"/>
                <w:right w:val="nil"/>
                <w:between w:val="nil"/>
              </w:pBdr>
              <w:spacing w:line="240" w:lineRule="auto"/>
              <w:rPr>
                <w:sz w:val="18"/>
                <w:szCs w:val="18"/>
              </w:rPr>
            </w:pPr>
            <w:r>
              <w:rPr>
                <w:sz w:val="18"/>
                <w:szCs w:val="18"/>
              </w:rPr>
              <w:t>ContentID</w:t>
            </w:r>
          </w:p>
        </w:tc>
        <w:tc>
          <w:tcPr>
            <w:tcW w:w="3120" w:type="dxa"/>
            <w:tcMar>
              <w:top w:w="100" w:type="dxa"/>
              <w:left w:w="100" w:type="dxa"/>
              <w:bottom w:w="100" w:type="dxa"/>
              <w:right w:w="100" w:type="dxa"/>
            </w:tcMar>
          </w:tcPr>
          <w:p w14:paraId="26CC036B" w14:textId="77777777" w:rsidR="0096622E" w:rsidRDefault="00000000">
            <w:pPr>
              <w:rPr>
                <w:b/>
                <w:bCs/>
                <w:sz w:val="20"/>
                <w:szCs w:val="20"/>
              </w:rPr>
            </w:pPr>
            <w:r>
              <w:rPr>
                <w:sz w:val="18"/>
                <w:szCs w:val="18"/>
              </w:rPr>
              <w:t>Foreign Key</w:t>
            </w:r>
          </w:p>
        </w:tc>
        <w:tc>
          <w:tcPr>
            <w:tcW w:w="3120" w:type="dxa"/>
            <w:tcMar>
              <w:top w:w="100" w:type="dxa"/>
              <w:left w:w="100" w:type="dxa"/>
              <w:bottom w:w="100" w:type="dxa"/>
              <w:right w:w="100" w:type="dxa"/>
            </w:tcMar>
          </w:tcPr>
          <w:p w14:paraId="26CC036C" w14:textId="77777777" w:rsidR="0096622E" w:rsidRDefault="00000000">
            <w:pPr>
              <w:rPr>
                <w:b/>
                <w:bCs/>
                <w:sz w:val="20"/>
                <w:szCs w:val="20"/>
              </w:rPr>
            </w:pPr>
            <w:r>
              <w:rPr>
                <w:sz w:val="18"/>
                <w:szCs w:val="18"/>
              </w:rPr>
              <w:t>References Content</w:t>
            </w:r>
          </w:p>
        </w:tc>
      </w:tr>
      <w:tr w:rsidR="0096622E" w14:paraId="26CC0371" w14:textId="77777777">
        <w:tc>
          <w:tcPr>
            <w:tcW w:w="3120" w:type="dxa"/>
            <w:tcMar>
              <w:top w:w="100" w:type="dxa"/>
              <w:left w:w="100" w:type="dxa"/>
              <w:bottom w:w="100" w:type="dxa"/>
              <w:right w:w="100" w:type="dxa"/>
            </w:tcMar>
          </w:tcPr>
          <w:p w14:paraId="26CC036E" w14:textId="77777777" w:rsidR="0096622E" w:rsidRDefault="00000000">
            <w:pPr>
              <w:rPr>
                <w:b/>
                <w:bCs/>
                <w:sz w:val="20"/>
                <w:szCs w:val="20"/>
              </w:rPr>
            </w:pPr>
            <w:r>
              <w:rPr>
                <w:sz w:val="18"/>
                <w:szCs w:val="18"/>
              </w:rPr>
              <w:t>PersonID</w:t>
            </w:r>
          </w:p>
        </w:tc>
        <w:tc>
          <w:tcPr>
            <w:tcW w:w="3120" w:type="dxa"/>
            <w:tcMar>
              <w:top w:w="100" w:type="dxa"/>
              <w:left w:w="100" w:type="dxa"/>
              <w:bottom w:w="100" w:type="dxa"/>
              <w:right w:w="100" w:type="dxa"/>
            </w:tcMar>
          </w:tcPr>
          <w:p w14:paraId="26CC036F" w14:textId="77777777" w:rsidR="0096622E" w:rsidRDefault="00000000">
            <w:pPr>
              <w:widowControl w:val="0"/>
              <w:pBdr>
                <w:top w:val="nil"/>
                <w:left w:val="nil"/>
                <w:bottom w:val="nil"/>
                <w:right w:val="nil"/>
                <w:between w:val="nil"/>
              </w:pBdr>
              <w:spacing w:line="240" w:lineRule="auto"/>
              <w:rPr>
                <w:sz w:val="18"/>
                <w:szCs w:val="18"/>
              </w:rPr>
            </w:pPr>
            <w:r>
              <w:rPr>
                <w:sz w:val="18"/>
                <w:szCs w:val="18"/>
              </w:rPr>
              <w:t>Foreign Key</w:t>
            </w:r>
          </w:p>
        </w:tc>
        <w:tc>
          <w:tcPr>
            <w:tcW w:w="3120" w:type="dxa"/>
            <w:tcMar>
              <w:top w:w="100" w:type="dxa"/>
              <w:left w:w="100" w:type="dxa"/>
              <w:bottom w:w="100" w:type="dxa"/>
              <w:right w:w="100" w:type="dxa"/>
            </w:tcMar>
          </w:tcPr>
          <w:p w14:paraId="26CC0370" w14:textId="77777777" w:rsidR="0096622E" w:rsidRDefault="00000000">
            <w:pPr>
              <w:rPr>
                <w:b/>
                <w:bCs/>
                <w:sz w:val="20"/>
                <w:szCs w:val="20"/>
              </w:rPr>
            </w:pPr>
            <w:r>
              <w:rPr>
                <w:sz w:val="18"/>
                <w:szCs w:val="18"/>
              </w:rPr>
              <w:t>References CastCrew</w:t>
            </w:r>
          </w:p>
        </w:tc>
      </w:tr>
    </w:tbl>
    <w:p w14:paraId="26CC0372" w14:textId="77777777" w:rsidR="0096622E" w:rsidRDefault="00000000">
      <w:pPr>
        <w:spacing w:before="240" w:after="240"/>
        <w:rPr>
          <w:b/>
          <w:bCs/>
          <w:sz w:val="24"/>
          <w:szCs w:val="24"/>
        </w:rPr>
      </w:pPr>
      <w:r>
        <w:rPr>
          <w:b/>
          <w:bCs/>
          <w:sz w:val="24"/>
          <w:szCs w:val="24"/>
        </w:rPr>
        <w:t>12.</w:t>
      </w:r>
      <w:r>
        <w:rPr>
          <w:b/>
          <w:bCs/>
          <w:sz w:val="34"/>
          <w:szCs w:val="34"/>
        </w:rPr>
        <w:t xml:space="preserve"> </w:t>
      </w:r>
      <w:r>
        <w:rPr>
          <w:b/>
          <w:bCs/>
          <w:sz w:val="24"/>
          <w:szCs w:val="24"/>
        </w:rPr>
        <w:t>CastCrew</w:t>
      </w: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6622E" w14:paraId="26CC0376" w14:textId="77777777">
        <w:tc>
          <w:tcPr>
            <w:tcW w:w="3120" w:type="dxa"/>
            <w:tcMar>
              <w:top w:w="100" w:type="dxa"/>
              <w:left w:w="100" w:type="dxa"/>
              <w:bottom w:w="100" w:type="dxa"/>
              <w:right w:w="100" w:type="dxa"/>
            </w:tcMar>
          </w:tcPr>
          <w:p w14:paraId="26CC0373" w14:textId="77777777" w:rsidR="0096622E" w:rsidRDefault="00000000">
            <w:pPr>
              <w:rPr>
                <w:b/>
                <w:bCs/>
                <w:sz w:val="24"/>
                <w:szCs w:val="24"/>
              </w:rPr>
            </w:pPr>
            <w:r>
              <w:rPr>
                <w:b/>
                <w:bCs/>
              </w:rPr>
              <w:t>Attribute</w:t>
            </w:r>
          </w:p>
        </w:tc>
        <w:tc>
          <w:tcPr>
            <w:tcW w:w="3120" w:type="dxa"/>
            <w:tcMar>
              <w:top w:w="100" w:type="dxa"/>
              <w:left w:w="100" w:type="dxa"/>
              <w:bottom w:w="100" w:type="dxa"/>
              <w:right w:w="100" w:type="dxa"/>
            </w:tcMar>
          </w:tcPr>
          <w:p w14:paraId="26CC0374" w14:textId="77777777" w:rsidR="0096622E" w:rsidRDefault="00000000">
            <w:pPr>
              <w:widowControl w:val="0"/>
              <w:pBdr>
                <w:top w:val="nil"/>
                <w:left w:val="nil"/>
                <w:bottom w:val="nil"/>
                <w:right w:val="nil"/>
                <w:between w:val="nil"/>
              </w:pBdr>
              <w:spacing w:line="240" w:lineRule="auto"/>
              <w:rPr>
                <w:b/>
                <w:bCs/>
              </w:rPr>
            </w:pPr>
            <w:r>
              <w:rPr>
                <w:b/>
                <w:bCs/>
              </w:rPr>
              <w:t>Type</w:t>
            </w:r>
          </w:p>
        </w:tc>
        <w:tc>
          <w:tcPr>
            <w:tcW w:w="3120" w:type="dxa"/>
            <w:tcMar>
              <w:top w:w="100" w:type="dxa"/>
              <w:left w:w="100" w:type="dxa"/>
              <w:bottom w:w="100" w:type="dxa"/>
              <w:right w:w="100" w:type="dxa"/>
            </w:tcMar>
          </w:tcPr>
          <w:p w14:paraId="26CC0375" w14:textId="77777777" w:rsidR="0096622E" w:rsidRDefault="00000000">
            <w:pPr>
              <w:widowControl w:val="0"/>
              <w:pBdr>
                <w:top w:val="nil"/>
                <w:left w:val="nil"/>
                <w:bottom w:val="nil"/>
                <w:right w:val="nil"/>
                <w:between w:val="nil"/>
              </w:pBdr>
              <w:spacing w:line="240" w:lineRule="auto"/>
              <w:rPr>
                <w:b/>
                <w:bCs/>
              </w:rPr>
            </w:pPr>
            <w:r>
              <w:rPr>
                <w:b/>
                <w:bCs/>
              </w:rPr>
              <w:t>Description</w:t>
            </w:r>
          </w:p>
        </w:tc>
      </w:tr>
      <w:tr w:rsidR="0096622E" w14:paraId="26CC037A" w14:textId="77777777">
        <w:tc>
          <w:tcPr>
            <w:tcW w:w="3120" w:type="dxa"/>
            <w:tcMar>
              <w:top w:w="100" w:type="dxa"/>
              <w:left w:w="100" w:type="dxa"/>
              <w:bottom w:w="100" w:type="dxa"/>
              <w:right w:w="100" w:type="dxa"/>
            </w:tcMar>
          </w:tcPr>
          <w:p w14:paraId="26CC0377" w14:textId="77777777" w:rsidR="0096622E" w:rsidRDefault="00000000">
            <w:pPr>
              <w:rPr>
                <w:b/>
                <w:bCs/>
              </w:rPr>
            </w:pPr>
            <w:r>
              <w:rPr>
                <w:sz w:val="20"/>
                <w:szCs w:val="20"/>
              </w:rPr>
              <w:lastRenderedPageBreak/>
              <w:t>PersonID</w:t>
            </w:r>
          </w:p>
        </w:tc>
        <w:tc>
          <w:tcPr>
            <w:tcW w:w="3120" w:type="dxa"/>
            <w:tcMar>
              <w:top w:w="100" w:type="dxa"/>
              <w:left w:w="100" w:type="dxa"/>
              <w:bottom w:w="100" w:type="dxa"/>
              <w:right w:w="100" w:type="dxa"/>
            </w:tcMar>
          </w:tcPr>
          <w:p w14:paraId="26CC0378" w14:textId="77777777" w:rsidR="0096622E" w:rsidRDefault="00000000">
            <w:pPr>
              <w:widowControl w:val="0"/>
              <w:pBdr>
                <w:top w:val="nil"/>
                <w:left w:val="nil"/>
                <w:bottom w:val="nil"/>
                <w:right w:val="nil"/>
                <w:between w:val="nil"/>
              </w:pBdr>
              <w:spacing w:line="240" w:lineRule="auto"/>
              <w:rPr>
                <w:sz w:val="20"/>
                <w:szCs w:val="20"/>
              </w:rPr>
            </w:pPr>
            <w:r>
              <w:rPr>
                <w:sz w:val="20"/>
                <w:szCs w:val="20"/>
              </w:rPr>
              <w:t>Primary Key</w:t>
            </w:r>
          </w:p>
        </w:tc>
        <w:tc>
          <w:tcPr>
            <w:tcW w:w="3120" w:type="dxa"/>
            <w:tcMar>
              <w:top w:w="100" w:type="dxa"/>
              <w:left w:w="100" w:type="dxa"/>
              <w:bottom w:w="100" w:type="dxa"/>
              <w:right w:w="100" w:type="dxa"/>
            </w:tcMar>
          </w:tcPr>
          <w:p w14:paraId="26CC0379" w14:textId="77777777" w:rsidR="0096622E" w:rsidRDefault="00000000">
            <w:pPr>
              <w:rPr>
                <w:b/>
                <w:bCs/>
              </w:rPr>
            </w:pPr>
            <w:r>
              <w:rPr>
                <w:sz w:val="20"/>
                <w:szCs w:val="20"/>
              </w:rPr>
              <w:t>Unique person identifier</w:t>
            </w:r>
          </w:p>
        </w:tc>
      </w:tr>
      <w:tr w:rsidR="0096622E" w14:paraId="26CC037E" w14:textId="77777777">
        <w:tc>
          <w:tcPr>
            <w:tcW w:w="3120" w:type="dxa"/>
            <w:tcMar>
              <w:top w:w="100" w:type="dxa"/>
              <w:left w:w="100" w:type="dxa"/>
              <w:bottom w:w="100" w:type="dxa"/>
              <w:right w:w="100" w:type="dxa"/>
            </w:tcMar>
          </w:tcPr>
          <w:p w14:paraId="26CC037B" w14:textId="77777777" w:rsidR="0096622E" w:rsidRDefault="00000000">
            <w:pPr>
              <w:rPr>
                <w:b/>
                <w:bCs/>
              </w:rPr>
            </w:pPr>
            <w:r>
              <w:rPr>
                <w:sz w:val="20"/>
                <w:szCs w:val="20"/>
              </w:rPr>
              <w:t>PersonName</w:t>
            </w:r>
          </w:p>
        </w:tc>
        <w:tc>
          <w:tcPr>
            <w:tcW w:w="3120" w:type="dxa"/>
            <w:tcMar>
              <w:top w:w="100" w:type="dxa"/>
              <w:left w:w="100" w:type="dxa"/>
              <w:bottom w:w="100" w:type="dxa"/>
              <w:right w:w="100" w:type="dxa"/>
            </w:tcMar>
          </w:tcPr>
          <w:p w14:paraId="26CC037C" w14:textId="77777777" w:rsidR="0096622E" w:rsidRDefault="00000000">
            <w:pPr>
              <w:widowControl w:val="0"/>
              <w:pBdr>
                <w:top w:val="nil"/>
                <w:left w:val="nil"/>
                <w:bottom w:val="nil"/>
                <w:right w:val="nil"/>
                <w:between w:val="nil"/>
              </w:pBdr>
              <w:spacing w:line="240" w:lineRule="auto"/>
              <w:rPr>
                <w:sz w:val="20"/>
                <w:szCs w:val="20"/>
              </w:rPr>
            </w:pPr>
            <w:r>
              <w:rPr>
                <w:sz w:val="20"/>
                <w:szCs w:val="20"/>
              </w:rPr>
              <w:t>string</w:t>
            </w:r>
          </w:p>
        </w:tc>
        <w:tc>
          <w:tcPr>
            <w:tcW w:w="3120" w:type="dxa"/>
            <w:tcMar>
              <w:top w:w="100" w:type="dxa"/>
              <w:left w:w="100" w:type="dxa"/>
              <w:bottom w:w="100" w:type="dxa"/>
              <w:right w:w="100" w:type="dxa"/>
            </w:tcMar>
          </w:tcPr>
          <w:p w14:paraId="26CC037D" w14:textId="77777777" w:rsidR="0096622E" w:rsidRDefault="00000000">
            <w:pPr>
              <w:rPr>
                <w:b/>
                <w:bCs/>
              </w:rPr>
            </w:pPr>
            <w:r>
              <w:rPr>
                <w:sz w:val="20"/>
                <w:szCs w:val="20"/>
              </w:rPr>
              <w:t>Actor or director name</w:t>
            </w:r>
          </w:p>
        </w:tc>
      </w:tr>
      <w:tr w:rsidR="0096622E" w14:paraId="26CC0382" w14:textId="77777777">
        <w:tc>
          <w:tcPr>
            <w:tcW w:w="3120" w:type="dxa"/>
            <w:tcMar>
              <w:top w:w="100" w:type="dxa"/>
              <w:left w:w="100" w:type="dxa"/>
              <w:bottom w:w="100" w:type="dxa"/>
              <w:right w:w="100" w:type="dxa"/>
            </w:tcMar>
          </w:tcPr>
          <w:p w14:paraId="26CC037F" w14:textId="77777777" w:rsidR="0096622E" w:rsidRDefault="00000000">
            <w:pPr>
              <w:rPr>
                <w:sz w:val="20"/>
                <w:szCs w:val="20"/>
              </w:rPr>
            </w:pPr>
            <w:r>
              <w:rPr>
                <w:sz w:val="20"/>
                <w:szCs w:val="20"/>
              </w:rPr>
              <w:t>RoleType</w:t>
            </w:r>
          </w:p>
        </w:tc>
        <w:tc>
          <w:tcPr>
            <w:tcW w:w="3120" w:type="dxa"/>
            <w:tcMar>
              <w:top w:w="100" w:type="dxa"/>
              <w:left w:w="100" w:type="dxa"/>
              <w:bottom w:w="100" w:type="dxa"/>
              <w:right w:w="100" w:type="dxa"/>
            </w:tcMar>
          </w:tcPr>
          <w:p w14:paraId="26CC0380" w14:textId="77777777" w:rsidR="0096622E" w:rsidRDefault="00000000">
            <w:pPr>
              <w:widowControl w:val="0"/>
              <w:pBdr>
                <w:top w:val="nil"/>
                <w:left w:val="nil"/>
                <w:bottom w:val="nil"/>
                <w:right w:val="nil"/>
                <w:between w:val="nil"/>
              </w:pBdr>
              <w:spacing w:line="240" w:lineRule="auto"/>
            </w:pPr>
            <w:r>
              <w:t>String</w:t>
            </w:r>
          </w:p>
        </w:tc>
        <w:tc>
          <w:tcPr>
            <w:tcW w:w="3120" w:type="dxa"/>
            <w:tcMar>
              <w:top w:w="100" w:type="dxa"/>
              <w:left w:w="100" w:type="dxa"/>
              <w:bottom w:w="100" w:type="dxa"/>
              <w:right w:w="100" w:type="dxa"/>
            </w:tcMar>
          </w:tcPr>
          <w:p w14:paraId="26CC0381" w14:textId="77777777" w:rsidR="0096622E" w:rsidRDefault="00000000">
            <w:pPr>
              <w:rPr>
                <w:sz w:val="20"/>
                <w:szCs w:val="20"/>
              </w:rPr>
            </w:pPr>
            <w:r>
              <w:rPr>
                <w:sz w:val="20"/>
                <w:szCs w:val="20"/>
              </w:rPr>
              <w:t>Actor or Director</w:t>
            </w:r>
          </w:p>
        </w:tc>
      </w:tr>
      <w:tr w:rsidR="0096622E" w14:paraId="26CC0386" w14:textId="77777777">
        <w:tc>
          <w:tcPr>
            <w:tcW w:w="3120" w:type="dxa"/>
            <w:tcMar>
              <w:top w:w="100" w:type="dxa"/>
              <w:left w:w="100" w:type="dxa"/>
              <w:bottom w:w="100" w:type="dxa"/>
              <w:right w:w="100" w:type="dxa"/>
            </w:tcMar>
          </w:tcPr>
          <w:p w14:paraId="26CC0383" w14:textId="77777777" w:rsidR="0096622E" w:rsidRDefault="00000000">
            <w:pPr>
              <w:rPr>
                <w:sz w:val="20"/>
                <w:szCs w:val="20"/>
              </w:rPr>
            </w:pPr>
            <w:r>
              <w:rPr>
                <w:sz w:val="20"/>
                <w:szCs w:val="20"/>
              </w:rPr>
              <w:t>BirthDate</w:t>
            </w:r>
          </w:p>
        </w:tc>
        <w:tc>
          <w:tcPr>
            <w:tcW w:w="3120" w:type="dxa"/>
            <w:tcMar>
              <w:top w:w="100" w:type="dxa"/>
              <w:left w:w="100" w:type="dxa"/>
              <w:bottom w:w="100" w:type="dxa"/>
              <w:right w:w="100" w:type="dxa"/>
            </w:tcMar>
          </w:tcPr>
          <w:p w14:paraId="26CC0384" w14:textId="77777777" w:rsidR="0096622E" w:rsidRDefault="00000000">
            <w:pPr>
              <w:widowControl w:val="0"/>
              <w:pBdr>
                <w:top w:val="nil"/>
                <w:left w:val="nil"/>
                <w:bottom w:val="nil"/>
                <w:right w:val="nil"/>
                <w:between w:val="nil"/>
              </w:pBdr>
              <w:spacing w:line="240" w:lineRule="auto"/>
            </w:pPr>
            <w:r>
              <w:t>Date</w:t>
            </w:r>
          </w:p>
        </w:tc>
        <w:tc>
          <w:tcPr>
            <w:tcW w:w="3120" w:type="dxa"/>
            <w:tcMar>
              <w:top w:w="100" w:type="dxa"/>
              <w:left w:w="100" w:type="dxa"/>
              <w:bottom w:w="100" w:type="dxa"/>
              <w:right w:w="100" w:type="dxa"/>
            </w:tcMar>
          </w:tcPr>
          <w:p w14:paraId="26CC0385" w14:textId="77777777" w:rsidR="0096622E" w:rsidRDefault="00000000">
            <w:pPr>
              <w:rPr>
                <w:sz w:val="20"/>
                <w:szCs w:val="20"/>
              </w:rPr>
            </w:pPr>
            <w:r>
              <w:rPr>
                <w:sz w:val="20"/>
                <w:szCs w:val="20"/>
              </w:rPr>
              <w:t>Birth Date</w:t>
            </w:r>
          </w:p>
        </w:tc>
      </w:tr>
      <w:tr w:rsidR="0096622E" w14:paraId="26CC038A" w14:textId="77777777">
        <w:tc>
          <w:tcPr>
            <w:tcW w:w="3120" w:type="dxa"/>
            <w:tcMar>
              <w:top w:w="100" w:type="dxa"/>
              <w:left w:w="100" w:type="dxa"/>
              <w:bottom w:w="100" w:type="dxa"/>
              <w:right w:w="100" w:type="dxa"/>
            </w:tcMar>
          </w:tcPr>
          <w:p w14:paraId="26CC0387" w14:textId="77777777" w:rsidR="0096622E" w:rsidRDefault="00000000">
            <w:pPr>
              <w:rPr>
                <w:sz w:val="20"/>
                <w:szCs w:val="20"/>
              </w:rPr>
            </w:pPr>
            <w:r>
              <w:rPr>
                <w:sz w:val="20"/>
                <w:szCs w:val="20"/>
              </w:rPr>
              <w:t>Nationality</w:t>
            </w:r>
          </w:p>
        </w:tc>
        <w:tc>
          <w:tcPr>
            <w:tcW w:w="3120" w:type="dxa"/>
            <w:tcMar>
              <w:top w:w="100" w:type="dxa"/>
              <w:left w:w="100" w:type="dxa"/>
              <w:bottom w:w="100" w:type="dxa"/>
              <w:right w:w="100" w:type="dxa"/>
            </w:tcMar>
          </w:tcPr>
          <w:p w14:paraId="26CC0388" w14:textId="77777777" w:rsidR="0096622E" w:rsidRDefault="00000000">
            <w:pPr>
              <w:widowControl w:val="0"/>
              <w:pBdr>
                <w:top w:val="nil"/>
                <w:left w:val="nil"/>
                <w:bottom w:val="nil"/>
                <w:right w:val="nil"/>
                <w:between w:val="nil"/>
              </w:pBdr>
              <w:spacing w:line="240" w:lineRule="auto"/>
            </w:pPr>
            <w:r>
              <w:t>String</w:t>
            </w:r>
          </w:p>
        </w:tc>
        <w:tc>
          <w:tcPr>
            <w:tcW w:w="3120" w:type="dxa"/>
            <w:tcMar>
              <w:top w:w="100" w:type="dxa"/>
              <w:left w:w="100" w:type="dxa"/>
              <w:bottom w:w="100" w:type="dxa"/>
              <w:right w:w="100" w:type="dxa"/>
            </w:tcMar>
          </w:tcPr>
          <w:p w14:paraId="26CC0389" w14:textId="77777777" w:rsidR="0096622E" w:rsidRDefault="00000000">
            <w:pPr>
              <w:rPr>
                <w:sz w:val="20"/>
                <w:szCs w:val="20"/>
              </w:rPr>
            </w:pPr>
            <w:r>
              <w:rPr>
                <w:sz w:val="20"/>
                <w:szCs w:val="20"/>
              </w:rPr>
              <w:t>Nationality</w:t>
            </w:r>
          </w:p>
        </w:tc>
      </w:tr>
    </w:tbl>
    <w:p w14:paraId="26CC038B" w14:textId="77777777" w:rsidR="0096622E" w:rsidRDefault="0096622E">
      <w:pPr>
        <w:spacing w:before="240" w:after="240"/>
        <w:rPr>
          <w:b/>
          <w:bCs/>
          <w:sz w:val="24"/>
          <w:szCs w:val="24"/>
        </w:rPr>
      </w:pPr>
    </w:p>
    <w:p w14:paraId="26CC038C" w14:textId="77777777" w:rsidR="0096622E" w:rsidRDefault="00000000">
      <w:pPr>
        <w:spacing w:before="240" w:after="240"/>
        <w:rPr>
          <w:b/>
          <w:bCs/>
          <w:sz w:val="28"/>
          <w:szCs w:val="28"/>
          <w:u w:val="single"/>
        </w:rPr>
      </w:pPr>
      <w:r>
        <w:rPr>
          <w:b/>
          <w:bCs/>
          <w:sz w:val="28"/>
          <w:szCs w:val="28"/>
          <w:u w:val="single"/>
        </w:rPr>
        <w:t>Relationship Between Entities</w:t>
      </w:r>
    </w:p>
    <w:p w14:paraId="26CC038D" w14:textId="77777777" w:rsidR="0096622E" w:rsidRDefault="00000000">
      <w:r>
        <w:t>The following table outlines the relationships between the various entities in the streaming service database schema, as defined by the provided diagram.</w:t>
      </w:r>
    </w:p>
    <w:p w14:paraId="26CC038E" w14:textId="77777777" w:rsidR="0096622E" w:rsidRDefault="0096622E"/>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6622E" w14:paraId="26CC0392" w14:textId="77777777">
        <w:tc>
          <w:tcPr>
            <w:tcW w:w="3120" w:type="dxa"/>
            <w:tcMar>
              <w:top w:w="100" w:type="dxa"/>
              <w:left w:w="100" w:type="dxa"/>
              <w:bottom w:w="100" w:type="dxa"/>
              <w:right w:w="100" w:type="dxa"/>
            </w:tcMar>
          </w:tcPr>
          <w:p w14:paraId="26CC038F" w14:textId="77777777" w:rsidR="0096622E" w:rsidRDefault="00000000">
            <w:pPr>
              <w:rPr>
                <w:b/>
                <w:bCs/>
              </w:rPr>
            </w:pPr>
            <w:r>
              <w:rPr>
                <w:b/>
                <w:bCs/>
              </w:rPr>
              <w:t>Source Entity</w:t>
            </w:r>
          </w:p>
        </w:tc>
        <w:tc>
          <w:tcPr>
            <w:tcW w:w="3120" w:type="dxa"/>
            <w:tcMar>
              <w:top w:w="100" w:type="dxa"/>
              <w:left w:w="100" w:type="dxa"/>
              <w:bottom w:w="100" w:type="dxa"/>
              <w:right w:w="100" w:type="dxa"/>
            </w:tcMar>
          </w:tcPr>
          <w:p w14:paraId="26CC0390" w14:textId="77777777" w:rsidR="0096622E" w:rsidRDefault="00000000">
            <w:pPr>
              <w:rPr>
                <w:b/>
                <w:bCs/>
              </w:rPr>
            </w:pPr>
            <w:r>
              <w:rPr>
                <w:b/>
                <w:bCs/>
              </w:rPr>
              <w:t>Relationship Type</w:t>
            </w:r>
          </w:p>
        </w:tc>
        <w:tc>
          <w:tcPr>
            <w:tcW w:w="3120" w:type="dxa"/>
            <w:tcMar>
              <w:top w:w="100" w:type="dxa"/>
              <w:left w:w="100" w:type="dxa"/>
              <w:bottom w:w="100" w:type="dxa"/>
              <w:right w:w="100" w:type="dxa"/>
            </w:tcMar>
          </w:tcPr>
          <w:p w14:paraId="26CC0391" w14:textId="77777777" w:rsidR="0096622E" w:rsidRDefault="00000000">
            <w:pPr>
              <w:rPr>
                <w:b/>
                <w:bCs/>
              </w:rPr>
            </w:pPr>
            <w:r>
              <w:rPr>
                <w:b/>
                <w:bCs/>
              </w:rPr>
              <w:t>Target Entity</w:t>
            </w:r>
          </w:p>
        </w:tc>
      </w:tr>
      <w:tr w:rsidR="0096622E" w14:paraId="26CC0396" w14:textId="77777777">
        <w:tc>
          <w:tcPr>
            <w:tcW w:w="3120" w:type="dxa"/>
            <w:tcMar>
              <w:top w:w="100" w:type="dxa"/>
              <w:left w:w="100" w:type="dxa"/>
              <w:bottom w:w="100" w:type="dxa"/>
              <w:right w:w="100" w:type="dxa"/>
            </w:tcMar>
          </w:tcPr>
          <w:p w14:paraId="26CC0393" w14:textId="77777777" w:rsidR="0096622E" w:rsidRDefault="00000000">
            <w:r>
              <w:t>User</w:t>
            </w:r>
          </w:p>
        </w:tc>
        <w:tc>
          <w:tcPr>
            <w:tcW w:w="3120" w:type="dxa"/>
            <w:tcMar>
              <w:top w:w="100" w:type="dxa"/>
              <w:left w:w="100" w:type="dxa"/>
              <w:bottom w:w="100" w:type="dxa"/>
              <w:right w:w="100" w:type="dxa"/>
            </w:tcMar>
          </w:tcPr>
          <w:p w14:paraId="26CC0394" w14:textId="77777777" w:rsidR="0096622E" w:rsidRDefault="00000000">
            <w:pPr>
              <w:widowControl w:val="0"/>
              <w:pBdr>
                <w:top w:val="nil"/>
                <w:left w:val="nil"/>
                <w:bottom w:val="nil"/>
                <w:right w:val="nil"/>
                <w:between w:val="nil"/>
              </w:pBdr>
              <w:spacing w:line="240" w:lineRule="auto"/>
            </w:pPr>
            <w:r>
              <w:t>One to Many</w:t>
            </w:r>
          </w:p>
        </w:tc>
        <w:tc>
          <w:tcPr>
            <w:tcW w:w="3120" w:type="dxa"/>
            <w:tcMar>
              <w:top w:w="100" w:type="dxa"/>
              <w:left w:w="100" w:type="dxa"/>
              <w:bottom w:w="100" w:type="dxa"/>
              <w:right w:w="100" w:type="dxa"/>
            </w:tcMar>
          </w:tcPr>
          <w:p w14:paraId="26CC0395" w14:textId="77777777" w:rsidR="0096622E" w:rsidRDefault="00000000">
            <w:pPr>
              <w:widowControl w:val="0"/>
              <w:pBdr>
                <w:top w:val="nil"/>
                <w:left w:val="nil"/>
                <w:bottom w:val="nil"/>
                <w:right w:val="nil"/>
                <w:between w:val="nil"/>
              </w:pBdr>
              <w:spacing w:line="240" w:lineRule="auto"/>
            </w:pPr>
            <w:r>
              <w:t>Profile</w:t>
            </w:r>
          </w:p>
        </w:tc>
      </w:tr>
      <w:tr w:rsidR="0096622E" w14:paraId="26CC039A" w14:textId="77777777">
        <w:tc>
          <w:tcPr>
            <w:tcW w:w="3120" w:type="dxa"/>
            <w:tcMar>
              <w:top w:w="100" w:type="dxa"/>
              <w:left w:w="100" w:type="dxa"/>
              <w:bottom w:w="100" w:type="dxa"/>
              <w:right w:w="100" w:type="dxa"/>
            </w:tcMar>
          </w:tcPr>
          <w:p w14:paraId="26CC0397" w14:textId="77777777" w:rsidR="0096622E" w:rsidRDefault="00000000">
            <w:pPr>
              <w:widowControl w:val="0"/>
              <w:pBdr>
                <w:top w:val="nil"/>
                <w:left w:val="nil"/>
                <w:bottom w:val="nil"/>
                <w:right w:val="nil"/>
                <w:between w:val="nil"/>
              </w:pBdr>
              <w:spacing w:line="240" w:lineRule="auto"/>
            </w:pPr>
            <w:r>
              <w:t>User</w:t>
            </w:r>
          </w:p>
        </w:tc>
        <w:tc>
          <w:tcPr>
            <w:tcW w:w="3120" w:type="dxa"/>
            <w:tcMar>
              <w:top w:w="100" w:type="dxa"/>
              <w:left w:w="100" w:type="dxa"/>
              <w:bottom w:w="100" w:type="dxa"/>
              <w:right w:w="100" w:type="dxa"/>
            </w:tcMar>
          </w:tcPr>
          <w:p w14:paraId="26CC0398" w14:textId="77777777" w:rsidR="0096622E" w:rsidRDefault="00000000">
            <w:pPr>
              <w:widowControl w:val="0"/>
              <w:pBdr>
                <w:top w:val="nil"/>
                <w:left w:val="nil"/>
                <w:bottom w:val="nil"/>
                <w:right w:val="nil"/>
                <w:between w:val="nil"/>
              </w:pBdr>
              <w:spacing w:line="240" w:lineRule="auto"/>
            </w:pPr>
            <w:r>
              <w:t>One to Many</w:t>
            </w:r>
          </w:p>
        </w:tc>
        <w:tc>
          <w:tcPr>
            <w:tcW w:w="3120" w:type="dxa"/>
            <w:tcMar>
              <w:top w:w="100" w:type="dxa"/>
              <w:left w:w="100" w:type="dxa"/>
              <w:bottom w:w="100" w:type="dxa"/>
              <w:right w:w="100" w:type="dxa"/>
            </w:tcMar>
          </w:tcPr>
          <w:p w14:paraId="26CC0399" w14:textId="77777777" w:rsidR="0096622E" w:rsidRDefault="00000000">
            <w:r>
              <w:t>Subscription</w:t>
            </w:r>
          </w:p>
        </w:tc>
      </w:tr>
      <w:tr w:rsidR="0096622E" w14:paraId="26CC039E" w14:textId="77777777">
        <w:tc>
          <w:tcPr>
            <w:tcW w:w="3120" w:type="dxa"/>
            <w:tcMar>
              <w:top w:w="100" w:type="dxa"/>
              <w:left w:w="100" w:type="dxa"/>
              <w:bottom w:w="100" w:type="dxa"/>
              <w:right w:w="100" w:type="dxa"/>
            </w:tcMar>
          </w:tcPr>
          <w:p w14:paraId="26CC039B" w14:textId="77777777" w:rsidR="0096622E" w:rsidRDefault="00000000">
            <w:r>
              <w:t>Profile</w:t>
            </w:r>
          </w:p>
        </w:tc>
        <w:tc>
          <w:tcPr>
            <w:tcW w:w="3120" w:type="dxa"/>
            <w:tcMar>
              <w:top w:w="100" w:type="dxa"/>
              <w:left w:w="100" w:type="dxa"/>
              <w:bottom w:w="100" w:type="dxa"/>
              <w:right w:w="100" w:type="dxa"/>
            </w:tcMar>
          </w:tcPr>
          <w:p w14:paraId="26CC039C" w14:textId="77777777" w:rsidR="0096622E" w:rsidRDefault="00000000">
            <w:pPr>
              <w:widowControl w:val="0"/>
              <w:pBdr>
                <w:top w:val="nil"/>
                <w:left w:val="nil"/>
                <w:bottom w:val="nil"/>
                <w:right w:val="nil"/>
                <w:between w:val="nil"/>
              </w:pBdr>
              <w:spacing w:line="240" w:lineRule="auto"/>
            </w:pPr>
            <w:r>
              <w:t>One to Many</w:t>
            </w:r>
          </w:p>
        </w:tc>
        <w:tc>
          <w:tcPr>
            <w:tcW w:w="3120" w:type="dxa"/>
            <w:tcMar>
              <w:top w:w="100" w:type="dxa"/>
              <w:left w:w="100" w:type="dxa"/>
              <w:bottom w:w="100" w:type="dxa"/>
              <w:right w:w="100" w:type="dxa"/>
            </w:tcMar>
          </w:tcPr>
          <w:p w14:paraId="26CC039D" w14:textId="77777777" w:rsidR="0096622E" w:rsidRDefault="00000000">
            <w:r>
              <w:t>Content</w:t>
            </w:r>
          </w:p>
        </w:tc>
      </w:tr>
      <w:tr w:rsidR="0096622E" w14:paraId="26CC03A2" w14:textId="77777777">
        <w:tc>
          <w:tcPr>
            <w:tcW w:w="3120" w:type="dxa"/>
            <w:tcMar>
              <w:top w:w="100" w:type="dxa"/>
              <w:left w:w="100" w:type="dxa"/>
              <w:bottom w:w="100" w:type="dxa"/>
              <w:right w:w="100" w:type="dxa"/>
            </w:tcMar>
          </w:tcPr>
          <w:p w14:paraId="26CC039F" w14:textId="77777777" w:rsidR="0096622E" w:rsidRDefault="00000000">
            <w:r>
              <w:t>Profile</w:t>
            </w:r>
          </w:p>
        </w:tc>
        <w:tc>
          <w:tcPr>
            <w:tcW w:w="3120" w:type="dxa"/>
            <w:tcMar>
              <w:top w:w="100" w:type="dxa"/>
              <w:left w:w="100" w:type="dxa"/>
              <w:bottom w:w="100" w:type="dxa"/>
              <w:right w:w="100" w:type="dxa"/>
            </w:tcMar>
          </w:tcPr>
          <w:p w14:paraId="26CC03A0" w14:textId="77777777" w:rsidR="0096622E" w:rsidRDefault="00000000">
            <w:pPr>
              <w:widowControl w:val="0"/>
              <w:pBdr>
                <w:top w:val="nil"/>
                <w:left w:val="nil"/>
                <w:bottom w:val="nil"/>
                <w:right w:val="nil"/>
                <w:between w:val="nil"/>
              </w:pBdr>
              <w:spacing w:line="240" w:lineRule="auto"/>
            </w:pPr>
            <w:r>
              <w:t>One to Many</w:t>
            </w:r>
          </w:p>
        </w:tc>
        <w:tc>
          <w:tcPr>
            <w:tcW w:w="3120" w:type="dxa"/>
            <w:tcMar>
              <w:top w:w="100" w:type="dxa"/>
              <w:left w:w="100" w:type="dxa"/>
              <w:bottom w:w="100" w:type="dxa"/>
              <w:right w:w="100" w:type="dxa"/>
            </w:tcMar>
          </w:tcPr>
          <w:p w14:paraId="26CC03A1" w14:textId="77777777" w:rsidR="0096622E" w:rsidRDefault="00000000">
            <w:r>
              <w:t>WatchHistory</w:t>
            </w:r>
          </w:p>
        </w:tc>
      </w:tr>
      <w:tr w:rsidR="0096622E" w14:paraId="26CC03A6" w14:textId="77777777">
        <w:tc>
          <w:tcPr>
            <w:tcW w:w="3120" w:type="dxa"/>
            <w:tcMar>
              <w:top w:w="100" w:type="dxa"/>
              <w:left w:w="100" w:type="dxa"/>
              <w:bottom w:w="100" w:type="dxa"/>
              <w:right w:w="100" w:type="dxa"/>
            </w:tcMar>
          </w:tcPr>
          <w:p w14:paraId="26CC03A3" w14:textId="77777777" w:rsidR="0096622E" w:rsidRDefault="00000000">
            <w:pPr>
              <w:widowControl w:val="0"/>
              <w:pBdr>
                <w:top w:val="nil"/>
                <w:left w:val="nil"/>
                <w:bottom w:val="nil"/>
                <w:right w:val="nil"/>
                <w:between w:val="nil"/>
              </w:pBdr>
              <w:spacing w:line="240" w:lineRule="auto"/>
            </w:pPr>
            <w:r>
              <w:t>Profile</w:t>
            </w:r>
          </w:p>
        </w:tc>
        <w:tc>
          <w:tcPr>
            <w:tcW w:w="3120" w:type="dxa"/>
            <w:tcMar>
              <w:top w:w="100" w:type="dxa"/>
              <w:left w:w="100" w:type="dxa"/>
              <w:bottom w:w="100" w:type="dxa"/>
              <w:right w:w="100" w:type="dxa"/>
            </w:tcMar>
          </w:tcPr>
          <w:p w14:paraId="26CC03A4" w14:textId="77777777" w:rsidR="0096622E" w:rsidRDefault="00000000">
            <w:pPr>
              <w:widowControl w:val="0"/>
              <w:pBdr>
                <w:top w:val="nil"/>
                <w:left w:val="nil"/>
                <w:bottom w:val="nil"/>
                <w:right w:val="nil"/>
                <w:between w:val="nil"/>
              </w:pBdr>
              <w:spacing w:line="240" w:lineRule="auto"/>
            </w:pPr>
            <w:r>
              <w:t>One to Many</w:t>
            </w:r>
          </w:p>
        </w:tc>
        <w:tc>
          <w:tcPr>
            <w:tcW w:w="3120" w:type="dxa"/>
            <w:tcMar>
              <w:top w:w="100" w:type="dxa"/>
              <w:left w:w="100" w:type="dxa"/>
              <w:bottom w:w="100" w:type="dxa"/>
              <w:right w:w="100" w:type="dxa"/>
            </w:tcMar>
          </w:tcPr>
          <w:p w14:paraId="26CC03A5" w14:textId="77777777" w:rsidR="0096622E" w:rsidRDefault="00000000">
            <w:r>
              <w:t>RatingsReviews</w:t>
            </w:r>
          </w:p>
        </w:tc>
      </w:tr>
      <w:tr w:rsidR="0096622E" w14:paraId="26CC03AA" w14:textId="77777777">
        <w:tc>
          <w:tcPr>
            <w:tcW w:w="3120" w:type="dxa"/>
            <w:tcMar>
              <w:top w:w="100" w:type="dxa"/>
              <w:left w:w="100" w:type="dxa"/>
              <w:bottom w:w="100" w:type="dxa"/>
              <w:right w:w="100" w:type="dxa"/>
            </w:tcMar>
          </w:tcPr>
          <w:p w14:paraId="26CC03A7" w14:textId="77777777" w:rsidR="0096622E" w:rsidRDefault="00000000">
            <w:pPr>
              <w:widowControl w:val="0"/>
              <w:pBdr>
                <w:top w:val="nil"/>
                <w:left w:val="nil"/>
                <w:bottom w:val="nil"/>
                <w:right w:val="nil"/>
                <w:between w:val="nil"/>
              </w:pBdr>
              <w:spacing w:line="240" w:lineRule="auto"/>
            </w:pPr>
            <w:r>
              <w:t>Profile</w:t>
            </w:r>
          </w:p>
        </w:tc>
        <w:tc>
          <w:tcPr>
            <w:tcW w:w="3120" w:type="dxa"/>
            <w:tcMar>
              <w:top w:w="100" w:type="dxa"/>
              <w:left w:w="100" w:type="dxa"/>
              <w:bottom w:w="100" w:type="dxa"/>
              <w:right w:w="100" w:type="dxa"/>
            </w:tcMar>
          </w:tcPr>
          <w:p w14:paraId="26CC03A8" w14:textId="77777777" w:rsidR="0096622E" w:rsidRDefault="00000000">
            <w:pPr>
              <w:widowControl w:val="0"/>
              <w:pBdr>
                <w:top w:val="nil"/>
                <w:left w:val="nil"/>
                <w:bottom w:val="nil"/>
                <w:right w:val="nil"/>
                <w:between w:val="nil"/>
              </w:pBdr>
              <w:spacing w:line="240" w:lineRule="auto"/>
            </w:pPr>
            <w:r>
              <w:t>One to Many</w:t>
            </w:r>
          </w:p>
        </w:tc>
        <w:tc>
          <w:tcPr>
            <w:tcW w:w="3120" w:type="dxa"/>
            <w:tcMar>
              <w:top w:w="100" w:type="dxa"/>
              <w:left w:w="100" w:type="dxa"/>
              <w:bottom w:w="100" w:type="dxa"/>
              <w:right w:w="100" w:type="dxa"/>
            </w:tcMar>
          </w:tcPr>
          <w:p w14:paraId="26CC03A9" w14:textId="77777777" w:rsidR="0096622E" w:rsidRDefault="00000000">
            <w:r>
              <w:t>SearchLogs</w:t>
            </w:r>
          </w:p>
        </w:tc>
      </w:tr>
      <w:tr w:rsidR="0096622E" w14:paraId="26CC03AE" w14:textId="77777777">
        <w:tc>
          <w:tcPr>
            <w:tcW w:w="3120" w:type="dxa"/>
            <w:tcMar>
              <w:top w:w="100" w:type="dxa"/>
              <w:left w:w="100" w:type="dxa"/>
              <w:bottom w:w="100" w:type="dxa"/>
              <w:right w:w="100" w:type="dxa"/>
            </w:tcMar>
          </w:tcPr>
          <w:p w14:paraId="26CC03AB" w14:textId="77777777" w:rsidR="0096622E" w:rsidRDefault="00000000">
            <w:r>
              <w:t>Profile</w:t>
            </w:r>
          </w:p>
        </w:tc>
        <w:tc>
          <w:tcPr>
            <w:tcW w:w="3120" w:type="dxa"/>
            <w:tcMar>
              <w:top w:w="100" w:type="dxa"/>
              <w:left w:w="100" w:type="dxa"/>
              <w:bottom w:w="100" w:type="dxa"/>
              <w:right w:w="100" w:type="dxa"/>
            </w:tcMar>
          </w:tcPr>
          <w:p w14:paraId="26CC03AC" w14:textId="77777777" w:rsidR="0096622E" w:rsidRDefault="00000000">
            <w:pPr>
              <w:widowControl w:val="0"/>
              <w:pBdr>
                <w:top w:val="nil"/>
                <w:left w:val="nil"/>
                <w:bottom w:val="nil"/>
                <w:right w:val="nil"/>
                <w:between w:val="nil"/>
              </w:pBdr>
              <w:spacing w:line="240" w:lineRule="auto"/>
            </w:pPr>
            <w:r>
              <w:t>One to Many</w:t>
            </w:r>
          </w:p>
        </w:tc>
        <w:tc>
          <w:tcPr>
            <w:tcW w:w="3120" w:type="dxa"/>
            <w:tcMar>
              <w:top w:w="100" w:type="dxa"/>
              <w:left w:w="100" w:type="dxa"/>
              <w:bottom w:w="100" w:type="dxa"/>
              <w:right w:w="100" w:type="dxa"/>
            </w:tcMar>
          </w:tcPr>
          <w:p w14:paraId="26CC03AD" w14:textId="77777777" w:rsidR="0096622E" w:rsidRDefault="00000000">
            <w:r>
              <w:t>PlaybackSession</w:t>
            </w:r>
          </w:p>
        </w:tc>
      </w:tr>
      <w:tr w:rsidR="0096622E" w14:paraId="26CC03B2" w14:textId="77777777">
        <w:tc>
          <w:tcPr>
            <w:tcW w:w="3120" w:type="dxa"/>
            <w:tcMar>
              <w:top w:w="100" w:type="dxa"/>
              <w:left w:w="100" w:type="dxa"/>
              <w:bottom w:w="100" w:type="dxa"/>
              <w:right w:w="100" w:type="dxa"/>
            </w:tcMar>
          </w:tcPr>
          <w:p w14:paraId="26CC03AF" w14:textId="77777777" w:rsidR="0096622E" w:rsidRDefault="00000000">
            <w:r>
              <w:t>Content</w:t>
            </w:r>
          </w:p>
        </w:tc>
        <w:tc>
          <w:tcPr>
            <w:tcW w:w="3120" w:type="dxa"/>
            <w:tcMar>
              <w:top w:w="100" w:type="dxa"/>
              <w:left w:w="100" w:type="dxa"/>
              <w:bottom w:w="100" w:type="dxa"/>
              <w:right w:w="100" w:type="dxa"/>
            </w:tcMar>
          </w:tcPr>
          <w:p w14:paraId="26CC03B0" w14:textId="77777777" w:rsidR="0096622E" w:rsidRDefault="00000000">
            <w:pPr>
              <w:widowControl w:val="0"/>
              <w:pBdr>
                <w:top w:val="nil"/>
                <w:left w:val="nil"/>
                <w:bottom w:val="nil"/>
                <w:right w:val="nil"/>
                <w:between w:val="nil"/>
              </w:pBdr>
              <w:spacing w:line="240" w:lineRule="auto"/>
            </w:pPr>
            <w:r>
              <w:t>One to Many</w:t>
            </w:r>
          </w:p>
        </w:tc>
        <w:tc>
          <w:tcPr>
            <w:tcW w:w="3120" w:type="dxa"/>
            <w:tcMar>
              <w:top w:w="100" w:type="dxa"/>
              <w:left w:w="100" w:type="dxa"/>
              <w:bottom w:w="100" w:type="dxa"/>
              <w:right w:w="100" w:type="dxa"/>
            </w:tcMar>
          </w:tcPr>
          <w:p w14:paraId="26CC03B1" w14:textId="77777777" w:rsidR="0096622E" w:rsidRDefault="00000000">
            <w:r>
              <w:t>WatchHistory</w:t>
            </w:r>
          </w:p>
        </w:tc>
      </w:tr>
      <w:tr w:rsidR="0096622E" w14:paraId="26CC03B6" w14:textId="77777777">
        <w:tc>
          <w:tcPr>
            <w:tcW w:w="3120" w:type="dxa"/>
            <w:tcMar>
              <w:top w:w="100" w:type="dxa"/>
              <w:left w:w="100" w:type="dxa"/>
              <w:bottom w:w="100" w:type="dxa"/>
              <w:right w:w="100" w:type="dxa"/>
            </w:tcMar>
          </w:tcPr>
          <w:p w14:paraId="26CC03B3" w14:textId="77777777" w:rsidR="0096622E" w:rsidRDefault="00000000">
            <w:r>
              <w:t>Content</w:t>
            </w:r>
          </w:p>
        </w:tc>
        <w:tc>
          <w:tcPr>
            <w:tcW w:w="3120" w:type="dxa"/>
            <w:tcMar>
              <w:top w:w="100" w:type="dxa"/>
              <w:left w:w="100" w:type="dxa"/>
              <w:bottom w:w="100" w:type="dxa"/>
              <w:right w:w="100" w:type="dxa"/>
            </w:tcMar>
          </w:tcPr>
          <w:p w14:paraId="26CC03B4" w14:textId="77777777" w:rsidR="0096622E" w:rsidRDefault="00000000">
            <w:pPr>
              <w:widowControl w:val="0"/>
              <w:pBdr>
                <w:top w:val="nil"/>
                <w:left w:val="nil"/>
                <w:bottom w:val="nil"/>
                <w:right w:val="nil"/>
                <w:between w:val="nil"/>
              </w:pBdr>
              <w:spacing w:line="240" w:lineRule="auto"/>
            </w:pPr>
            <w:r>
              <w:t>One to Many</w:t>
            </w:r>
          </w:p>
        </w:tc>
        <w:tc>
          <w:tcPr>
            <w:tcW w:w="3120" w:type="dxa"/>
            <w:tcMar>
              <w:top w:w="100" w:type="dxa"/>
              <w:left w:w="100" w:type="dxa"/>
              <w:bottom w:w="100" w:type="dxa"/>
              <w:right w:w="100" w:type="dxa"/>
            </w:tcMar>
          </w:tcPr>
          <w:p w14:paraId="26CC03B5" w14:textId="77777777" w:rsidR="0096622E" w:rsidRDefault="00000000">
            <w:r>
              <w:t>RatingsReviews</w:t>
            </w:r>
          </w:p>
        </w:tc>
      </w:tr>
      <w:tr w:rsidR="0096622E" w14:paraId="26CC03BA" w14:textId="77777777">
        <w:tc>
          <w:tcPr>
            <w:tcW w:w="3120" w:type="dxa"/>
            <w:tcMar>
              <w:top w:w="100" w:type="dxa"/>
              <w:left w:w="100" w:type="dxa"/>
              <w:bottom w:w="100" w:type="dxa"/>
              <w:right w:w="100" w:type="dxa"/>
            </w:tcMar>
          </w:tcPr>
          <w:p w14:paraId="26CC03B7" w14:textId="77777777" w:rsidR="0096622E" w:rsidRDefault="00000000">
            <w:r>
              <w:t>Content</w:t>
            </w:r>
          </w:p>
        </w:tc>
        <w:tc>
          <w:tcPr>
            <w:tcW w:w="3120" w:type="dxa"/>
            <w:tcMar>
              <w:top w:w="100" w:type="dxa"/>
              <w:left w:w="100" w:type="dxa"/>
              <w:bottom w:w="100" w:type="dxa"/>
              <w:right w:w="100" w:type="dxa"/>
            </w:tcMar>
          </w:tcPr>
          <w:p w14:paraId="26CC03B8" w14:textId="77777777" w:rsidR="0096622E" w:rsidRDefault="00000000">
            <w:pPr>
              <w:widowControl w:val="0"/>
              <w:pBdr>
                <w:top w:val="nil"/>
                <w:left w:val="nil"/>
                <w:bottom w:val="nil"/>
                <w:right w:val="nil"/>
                <w:between w:val="nil"/>
              </w:pBdr>
              <w:spacing w:line="240" w:lineRule="auto"/>
            </w:pPr>
            <w:r>
              <w:t>One to Many</w:t>
            </w:r>
          </w:p>
        </w:tc>
        <w:tc>
          <w:tcPr>
            <w:tcW w:w="3120" w:type="dxa"/>
            <w:tcMar>
              <w:top w:w="100" w:type="dxa"/>
              <w:left w:w="100" w:type="dxa"/>
              <w:bottom w:w="100" w:type="dxa"/>
              <w:right w:w="100" w:type="dxa"/>
            </w:tcMar>
          </w:tcPr>
          <w:p w14:paraId="26CC03B9" w14:textId="77777777" w:rsidR="0096622E" w:rsidRDefault="00000000">
            <w:r>
              <w:t>PlaybackSession</w:t>
            </w:r>
          </w:p>
        </w:tc>
      </w:tr>
      <w:tr w:rsidR="0096622E" w14:paraId="26CC03BE" w14:textId="77777777">
        <w:tc>
          <w:tcPr>
            <w:tcW w:w="3120" w:type="dxa"/>
            <w:tcMar>
              <w:top w:w="100" w:type="dxa"/>
              <w:left w:w="100" w:type="dxa"/>
              <w:bottom w:w="100" w:type="dxa"/>
              <w:right w:w="100" w:type="dxa"/>
            </w:tcMar>
          </w:tcPr>
          <w:p w14:paraId="26CC03BB" w14:textId="77777777" w:rsidR="0096622E" w:rsidRDefault="00000000">
            <w:r>
              <w:t>Content</w:t>
            </w:r>
          </w:p>
        </w:tc>
        <w:tc>
          <w:tcPr>
            <w:tcW w:w="3120" w:type="dxa"/>
            <w:tcMar>
              <w:top w:w="100" w:type="dxa"/>
              <w:left w:w="100" w:type="dxa"/>
              <w:bottom w:w="100" w:type="dxa"/>
              <w:right w:w="100" w:type="dxa"/>
            </w:tcMar>
          </w:tcPr>
          <w:p w14:paraId="26CC03BC" w14:textId="77777777" w:rsidR="0096622E" w:rsidRDefault="00000000">
            <w:r>
              <w:t>Many to Many</w:t>
            </w:r>
          </w:p>
        </w:tc>
        <w:tc>
          <w:tcPr>
            <w:tcW w:w="3120" w:type="dxa"/>
            <w:tcMar>
              <w:top w:w="100" w:type="dxa"/>
              <w:left w:w="100" w:type="dxa"/>
              <w:bottom w:w="100" w:type="dxa"/>
              <w:right w:w="100" w:type="dxa"/>
            </w:tcMar>
          </w:tcPr>
          <w:p w14:paraId="26CC03BD" w14:textId="77777777" w:rsidR="0096622E" w:rsidRDefault="00000000">
            <w:r>
              <w:t>CastCrew</w:t>
            </w:r>
          </w:p>
        </w:tc>
      </w:tr>
      <w:tr w:rsidR="0096622E" w14:paraId="26CC03C2" w14:textId="77777777">
        <w:tc>
          <w:tcPr>
            <w:tcW w:w="3120" w:type="dxa"/>
            <w:tcMar>
              <w:top w:w="100" w:type="dxa"/>
              <w:left w:w="100" w:type="dxa"/>
              <w:bottom w:w="100" w:type="dxa"/>
              <w:right w:w="100" w:type="dxa"/>
            </w:tcMar>
          </w:tcPr>
          <w:p w14:paraId="26CC03BF" w14:textId="77777777" w:rsidR="0096622E" w:rsidRDefault="00000000">
            <w:r>
              <w:t>Content</w:t>
            </w:r>
          </w:p>
        </w:tc>
        <w:tc>
          <w:tcPr>
            <w:tcW w:w="3120" w:type="dxa"/>
            <w:tcMar>
              <w:top w:w="100" w:type="dxa"/>
              <w:left w:w="100" w:type="dxa"/>
              <w:bottom w:w="100" w:type="dxa"/>
              <w:right w:w="100" w:type="dxa"/>
            </w:tcMar>
          </w:tcPr>
          <w:p w14:paraId="26CC03C0" w14:textId="77777777" w:rsidR="0096622E" w:rsidRDefault="00000000">
            <w:pPr>
              <w:widowControl w:val="0"/>
              <w:pBdr>
                <w:top w:val="nil"/>
                <w:left w:val="nil"/>
                <w:bottom w:val="nil"/>
                <w:right w:val="nil"/>
                <w:between w:val="nil"/>
              </w:pBdr>
              <w:spacing w:line="240" w:lineRule="auto"/>
            </w:pPr>
            <w:r>
              <w:t>One to Many</w:t>
            </w:r>
          </w:p>
        </w:tc>
        <w:tc>
          <w:tcPr>
            <w:tcW w:w="3120" w:type="dxa"/>
            <w:tcMar>
              <w:top w:w="100" w:type="dxa"/>
              <w:left w:w="100" w:type="dxa"/>
              <w:bottom w:w="100" w:type="dxa"/>
              <w:right w:w="100" w:type="dxa"/>
            </w:tcMar>
          </w:tcPr>
          <w:p w14:paraId="26CC03C1" w14:textId="77777777" w:rsidR="0096622E" w:rsidRDefault="00000000">
            <w:r>
              <w:t>Ads</w:t>
            </w:r>
          </w:p>
        </w:tc>
      </w:tr>
      <w:tr w:rsidR="0096622E" w14:paraId="26CC03C6" w14:textId="77777777">
        <w:tc>
          <w:tcPr>
            <w:tcW w:w="3120" w:type="dxa"/>
            <w:tcMar>
              <w:top w:w="100" w:type="dxa"/>
              <w:left w:w="100" w:type="dxa"/>
              <w:bottom w:w="100" w:type="dxa"/>
              <w:right w:w="100" w:type="dxa"/>
            </w:tcMar>
          </w:tcPr>
          <w:p w14:paraId="26CC03C3" w14:textId="77777777" w:rsidR="0096622E" w:rsidRDefault="00000000">
            <w:r>
              <w:t>Subscription</w:t>
            </w:r>
          </w:p>
        </w:tc>
        <w:tc>
          <w:tcPr>
            <w:tcW w:w="3120" w:type="dxa"/>
            <w:tcMar>
              <w:top w:w="100" w:type="dxa"/>
              <w:left w:w="100" w:type="dxa"/>
              <w:bottom w:w="100" w:type="dxa"/>
              <w:right w:w="100" w:type="dxa"/>
            </w:tcMar>
          </w:tcPr>
          <w:p w14:paraId="26CC03C4" w14:textId="77777777" w:rsidR="0096622E" w:rsidRDefault="00000000">
            <w:pPr>
              <w:widowControl w:val="0"/>
              <w:pBdr>
                <w:top w:val="nil"/>
                <w:left w:val="nil"/>
                <w:bottom w:val="nil"/>
                <w:right w:val="nil"/>
                <w:between w:val="nil"/>
              </w:pBdr>
              <w:spacing w:line="240" w:lineRule="auto"/>
            </w:pPr>
            <w:r>
              <w:t>One to Many</w:t>
            </w:r>
          </w:p>
        </w:tc>
        <w:tc>
          <w:tcPr>
            <w:tcW w:w="3120" w:type="dxa"/>
            <w:tcMar>
              <w:top w:w="100" w:type="dxa"/>
              <w:left w:w="100" w:type="dxa"/>
              <w:bottom w:w="100" w:type="dxa"/>
              <w:right w:w="100" w:type="dxa"/>
            </w:tcMar>
          </w:tcPr>
          <w:p w14:paraId="26CC03C5" w14:textId="77777777" w:rsidR="0096622E" w:rsidRDefault="00000000">
            <w:r>
              <w:t>Content</w:t>
            </w:r>
          </w:p>
        </w:tc>
      </w:tr>
      <w:tr w:rsidR="0096622E" w14:paraId="26CC03CA" w14:textId="77777777">
        <w:tc>
          <w:tcPr>
            <w:tcW w:w="3120" w:type="dxa"/>
            <w:tcMar>
              <w:top w:w="100" w:type="dxa"/>
              <w:left w:w="100" w:type="dxa"/>
              <w:bottom w:w="100" w:type="dxa"/>
              <w:right w:w="100" w:type="dxa"/>
            </w:tcMar>
          </w:tcPr>
          <w:p w14:paraId="26CC03C7" w14:textId="77777777" w:rsidR="0096622E" w:rsidRDefault="00000000">
            <w:r>
              <w:t>Subscription</w:t>
            </w:r>
          </w:p>
        </w:tc>
        <w:tc>
          <w:tcPr>
            <w:tcW w:w="3120" w:type="dxa"/>
            <w:tcMar>
              <w:top w:w="100" w:type="dxa"/>
              <w:left w:w="100" w:type="dxa"/>
              <w:bottom w:w="100" w:type="dxa"/>
              <w:right w:w="100" w:type="dxa"/>
            </w:tcMar>
          </w:tcPr>
          <w:p w14:paraId="26CC03C8" w14:textId="77777777" w:rsidR="0096622E" w:rsidRDefault="00000000">
            <w:pPr>
              <w:widowControl w:val="0"/>
              <w:pBdr>
                <w:top w:val="nil"/>
                <w:left w:val="nil"/>
                <w:bottom w:val="nil"/>
                <w:right w:val="nil"/>
                <w:between w:val="nil"/>
              </w:pBdr>
              <w:spacing w:line="240" w:lineRule="auto"/>
            </w:pPr>
            <w:r>
              <w:t>One to Many</w:t>
            </w:r>
          </w:p>
        </w:tc>
        <w:tc>
          <w:tcPr>
            <w:tcW w:w="3120" w:type="dxa"/>
            <w:tcMar>
              <w:top w:w="100" w:type="dxa"/>
              <w:left w:w="100" w:type="dxa"/>
              <w:bottom w:w="100" w:type="dxa"/>
              <w:right w:w="100" w:type="dxa"/>
            </w:tcMar>
          </w:tcPr>
          <w:p w14:paraId="26CC03C9" w14:textId="77777777" w:rsidR="0096622E" w:rsidRDefault="00000000">
            <w:r>
              <w:t>PlaybackSession</w:t>
            </w:r>
          </w:p>
        </w:tc>
      </w:tr>
      <w:tr w:rsidR="0096622E" w14:paraId="26CC03CE" w14:textId="77777777">
        <w:tc>
          <w:tcPr>
            <w:tcW w:w="3120" w:type="dxa"/>
            <w:tcMar>
              <w:top w:w="100" w:type="dxa"/>
              <w:left w:w="100" w:type="dxa"/>
              <w:bottom w:w="100" w:type="dxa"/>
              <w:right w:w="100" w:type="dxa"/>
            </w:tcMar>
          </w:tcPr>
          <w:p w14:paraId="26CC03CB" w14:textId="77777777" w:rsidR="0096622E" w:rsidRDefault="00000000">
            <w:r>
              <w:t>RatingsReviews</w:t>
            </w:r>
          </w:p>
        </w:tc>
        <w:tc>
          <w:tcPr>
            <w:tcW w:w="3120" w:type="dxa"/>
            <w:tcMar>
              <w:top w:w="100" w:type="dxa"/>
              <w:left w:w="100" w:type="dxa"/>
              <w:bottom w:w="100" w:type="dxa"/>
              <w:right w:w="100" w:type="dxa"/>
            </w:tcMar>
          </w:tcPr>
          <w:p w14:paraId="26CC03CC" w14:textId="77777777" w:rsidR="0096622E" w:rsidRDefault="00000000">
            <w:pPr>
              <w:widowControl w:val="0"/>
              <w:pBdr>
                <w:top w:val="nil"/>
                <w:left w:val="nil"/>
                <w:bottom w:val="nil"/>
                <w:right w:val="nil"/>
                <w:between w:val="nil"/>
              </w:pBdr>
              <w:spacing w:line="240" w:lineRule="auto"/>
            </w:pPr>
            <w:r>
              <w:t>One to Many</w:t>
            </w:r>
          </w:p>
        </w:tc>
        <w:tc>
          <w:tcPr>
            <w:tcW w:w="3120" w:type="dxa"/>
            <w:tcMar>
              <w:top w:w="100" w:type="dxa"/>
              <w:left w:w="100" w:type="dxa"/>
              <w:bottom w:w="100" w:type="dxa"/>
              <w:right w:w="100" w:type="dxa"/>
            </w:tcMar>
          </w:tcPr>
          <w:p w14:paraId="26CC03CD" w14:textId="77777777" w:rsidR="0096622E" w:rsidRDefault="00000000">
            <w:r>
              <w:t>WatchHistory</w:t>
            </w:r>
          </w:p>
        </w:tc>
      </w:tr>
      <w:tr w:rsidR="0096622E" w14:paraId="26CC03D2" w14:textId="77777777">
        <w:tc>
          <w:tcPr>
            <w:tcW w:w="3120" w:type="dxa"/>
            <w:tcMar>
              <w:top w:w="100" w:type="dxa"/>
              <w:left w:w="100" w:type="dxa"/>
              <w:bottom w:w="100" w:type="dxa"/>
              <w:right w:w="100" w:type="dxa"/>
            </w:tcMar>
          </w:tcPr>
          <w:p w14:paraId="26CC03CF" w14:textId="77777777" w:rsidR="0096622E" w:rsidRDefault="00000000">
            <w:r>
              <w:lastRenderedPageBreak/>
              <w:t>RatingsReviews</w:t>
            </w:r>
          </w:p>
        </w:tc>
        <w:tc>
          <w:tcPr>
            <w:tcW w:w="3120" w:type="dxa"/>
            <w:tcMar>
              <w:top w:w="100" w:type="dxa"/>
              <w:left w:w="100" w:type="dxa"/>
              <w:bottom w:w="100" w:type="dxa"/>
              <w:right w:w="100" w:type="dxa"/>
            </w:tcMar>
          </w:tcPr>
          <w:p w14:paraId="26CC03D0" w14:textId="77777777" w:rsidR="0096622E" w:rsidRDefault="00000000">
            <w:pPr>
              <w:widowControl w:val="0"/>
              <w:pBdr>
                <w:top w:val="nil"/>
                <w:left w:val="nil"/>
                <w:bottom w:val="nil"/>
                <w:right w:val="nil"/>
                <w:between w:val="nil"/>
              </w:pBdr>
              <w:spacing w:line="240" w:lineRule="auto"/>
            </w:pPr>
            <w:r>
              <w:t>One to Many</w:t>
            </w:r>
          </w:p>
        </w:tc>
        <w:tc>
          <w:tcPr>
            <w:tcW w:w="3120" w:type="dxa"/>
            <w:tcMar>
              <w:top w:w="100" w:type="dxa"/>
              <w:left w:w="100" w:type="dxa"/>
              <w:bottom w:w="100" w:type="dxa"/>
              <w:right w:w="100" w:type="dxa"/>
            </w:tcMar>
          </w:tcPr>
          <w:p w14:paraId="26CC03D1" w14:textId="77777777" w:rsidR="0096622E" w:rsidRDefault="00000000">
            <w:r>
              <w:t>SearchLogs</w:t>
            </w:r>
          </w:p>
        </w:tc>
      </w:tr>
      <w:tr w:rsidR="0096622E" w14:paraId="26CC03D6" w14:textId="77777777">
        <w:tc>
          <w:tcPr>
            <w:tcW w:w="3120" w:type="dxa"/>
            <w:tcMar>
              <w:top w:w="100" w:type="dxa"/>
              <w:left w:w="100" w:type="dxa"/>
              <w:bottom w:w="100" w:type="dxa"/>
              <w:right w:w="100" w:type="dxa"/>
            </w:tcMar>
          </w:tcPr>
          <w:p w14:paraId="26CC03D3" w14:textId="77777777" w:rsidR="0096622E" w:rsidRDefault="00000000">
            <w:r>
              <w:t>PlaybackSession</w:t>
            </w:r>
          </w:p>
        </w:tc>
        <w:tc>
          <w:tcPr>
            <w:tcW w:w="3120" w:type="dxa"/>
            <w:tcMar>
              <w:top w:w="100" w:type="dxa"/>
              <w:left w:w="100" w:type="dxa"/>
              <w:bottom w:w="100" w:type="dxa"/>
              <w:right w:w="100" w:type="dxa"/>
            </w:tcMar>
          </w:tcPr>
          <w:p w14:paraId="26CC03D4" w14:textId="77777777" w:rsidR="0096622E" w:rsidRDefault="00000000">
            <w:pPr>
              <w:widowControl w:val="0"/>
              <w:pBdr>
                <w:top w:val="nil"/>
                <w:left w:val="nil"/>
                <w:bottom w:val="nil"/>
                <w:right w:val="nil"/>
                <w:between w:val="nil"/>
              </w:pBdr>
              <w:spacing w:line="240" w:lineRule="auto"/>
            </w:pPr>
            <w:r>
              <w:t>One to Many</w:t>
            </w:r>
          </w:p>
        </w:tc>
        <w:tc>
          <w:tcPr>
            <w:tcW w:w="3120" w:type="dxa"/>
            <w:tcMar>
              <w:top w:w="100" w:type="dxa"/>
              <w:left w:w="100" w:type="dxa"/>
              <w:bottom w:w="100" w:type="dxa"/>
              <w:right w:w="100" w:type="dxa"/>
            </w:tcMar>
          </w:tcPr>
          <w:p w14:paraId="26CC03D5" w14:textId="77777777" w:rsidR="0096622E" w:rsidRDefault="00000000">
            <w:r>
              <w:t>Ads</w:t>
            </w:r>
          </w:p>
        </w:tc>
      </w:tr>
    </w:tbl>
    <w:p w14:paraId="26CC03D7" w14:textId="77777777" w:rsidR="0096622E" w:rsidRDefault="0096622E"/>
    <w:p w14:paraId="26CC03D8" w14:textId="77777777" w:rsidR="0096622E" w:rsidRDefault="00000000">
      <w:pPr>
        <w:rPr>
          <w:b/>
          <w:bCs/>
          <w:u w:val="single"/>
        </w:rPr>
      </w:pPr>
      <w:r>
        <w:rPr>
          <w:b/>
          <w:bCs/>
          <w:u w:val="single"/>
        </w:rPr>
        <w:t>Key Relationship Details</w:t>
      </w:r>
    </w:p>
    <w:p w14:paraId="26CC03D9" w14:textId="77777777" w:rsidR="0096622E" w:rsidRDefault="0096622E">
      <w:pPr>
        <w:rPr>
          <w:b/>
          <w:bCs/>
        </w:rPr>
      </w:pPr>
    </w:p>
    <w:p w14:paraId="26CC03DA" w14:textId="77777777" w:rsidR="0096622E" w:rsidRDefault="00000000">
      <w:r>
        <w:t>User Centrality:  The User entity acts as the primary root, connecting to both Subscription and Profile.</w:t>
      </w:r>
    </w:p>
    <w:p w14:paraId="26CC03DB" w14:textId="77777777" w:rsidR="0096622E" w:rsidRDefault="0096622E"/>
    <w:p w14:paraId="26CC03DC" w14:textId="77777777" w:rsidR="0096622E" w:rsidRDefault="00000000">
      <w:r>
        <w:t>Profile Activities:  The Profile entity is linked to almost all activity logs, including WatchHistory, RatingsReviews, SearchLogs, and PlaybackSessions.</w:t>
      </w:r>
    </w:p>
    <w:p w14:paraId="26CC03DD" w14:textId="77777777" w:rsidR="0096622E" w:rsidRDefault="0096622E"/>
    <w:p w14:paraId="26CC03DE" w14:textId="77777777" w:rsidR="0096622E" w:rsidRDefault="00000000">
      <w:r>
        <w:t>Content Connections:  Content serves as the bridge between the media metadata and the user interactions (reviews, history, sessions).</w:t>
      </w:r>
    </w:p>
    <w:p w14:paraId="26CC03DF" w14:textId="77777777" w:rsidR="0096622E" w:rsidRDefault="0096622E"/>
    <w:p w14:paraId="26CC03E0" w14:textId="77777777" w:rsidR="0096622E" w:rsidRDefault="00000000">
      <w:r>
        <w:t>Many-to-Many:  Note that Content and CastCrew share a Many-to-Many relationship, typically requiring a junction table in a physical database implementation.</w:t>
      </w:r>
    </w:p>
    <w:p w14:paraId="26CC03E1" w14:textId="77777777" w:rsidR="0096622E" w:rsidRDefault="0096622E"/>
    <w:p w14:paraId="26CC03E2" w14:textId="77777777" w:rsidR="0096622E" w:rsidRDefault="0096622E"/>
    <w:p w14:paraId="26CC03E3" w14:textId="77777777" w:rsidR="0096622E" w:rsidRDefault="0096622E">
      <w:pPr>
        <w:rPr>
          <w:b/>
          <w:bCs/>
        </w:rPr>
      </w:pPr>
    </w:p>
    <w:p w14:paraId="26CC03E4" w14:textId="77777777" w:rsidR="0096622E" w:rsidRDefault="0096622E"/>
    <w:p w14:paraId="26CC03E5" w14:textId="77777777" w:rsidR="0096622E" w:rsidRDefault="0096622E">
      <w:pPr>
        <w:spacing w:before="240" w:after="240"/>
        <w:rPr>
          <w:b/>
          <w:bCs/>
          <w:sz w:val="24"/>
          <w:szCs w:val="24"/>
          <w:u w:val="single"/>
        </w:rPr>
      </w:pPr>
    </w:p>
    <w:p w14:paraId="26CC03E6" w14:textId="77777777" w:rsidR="0096622E" w:rsidRDefault="0096622E">
      <w:pPr>
        <w:spacing w:before="240" w:after="240"/>
        <w:rPr>
          <w:b/>
          <w:bCs/>
          <w:sz w:val="24"/>
          <w:szCs w:val="24"/>
          <w:u w:val="single"/>
        </w:rPr>
      </w:pPr>
    </w:p>
    <w:p w14:paraId="26CC03E7" w14:textId="77777777" w:rsidR="0096622E" w:rsidRDefault="00000000">
      <w:pPr>
        <w:spacing w:before="240" w:after="240"/>
        <w:rPr>
          <w:b/>
          <w:bCs/>
          <w:sz w:val="24"/>
          <w:szCs w:val="24"/>
          <w:u w:val="single"/>
        </w:rPr>
      </w:pPr>
      <w:r>
        <w:rPr>
          <w:b/>
          <w:bCs/>
          <w:sz w:val="24"/>
          <w:szCs w:val="24"/>
          <w:u w:val="single"/>
        </w:rPr>
        <w:t>Er diagram</w:t>
      </w:r>
    </w:p>
    <w:p w14:paraId="26CC03E8" w14:textId="77777777" w:rsidR="0096622E" w:rsidRDefault="00000000">
      <w:pPr>
        <w:rPr>
          <w:b/>
          <w:bCs/>
          <w:sz w:val="24"/>
          <w:szCs w:val="24"/>
          <w:u w:val="single"/>
        </w:rPr>
      </w:pPr>
      <w:r>
        <w:rPr>
          <w:noProof/>
        </w:rPr>
        <w:lastRenderedPageBreak/>
        <w:drawing>
          <wp:inline distT="114300" distB="114300" distL="114300" distR="114300" wp14:anchorId="26CC05DA" wp14:editId="26CC05DB">
            <wp:extent cx="6396038" cy="5267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396038" cy="5267325"/>
                    </a:xfrm>
                    <a:prstGeom prst="rect">
                      <a:avLst/>
                    </a:prstGeom>
                    <a:ln/>
                  </pic:spPr>
                </pic:pic>
              </a:graphicData>
            </a:graphic>
          </wp:inline>
        </w:drawing>
      </w:r>
    </w:p>
    <w:p w14:paraId="26CC03E9" w14:textId="77777777" w:rsidR="0096622E" w:rsidRDefault="0096622E">
      <w:pPr>
        <w:spacing w:before="240" w:after="240"/>
        <w:rPr>
          <w:b/>
          <w:bCs/>
          <w:sz w:val="44"/>
          <w:szCs w:val="44"/>
        </w:rPr>
      </w:pPr>
    </w:p>
    <w:p w14:paraId="26CC03EB" w14:textId="0592039E" w:rsidR="0096622E" w:rsidRPr="00154E80" w:rsidRDefault="00000000">
      <w:pPr>
        <w:spacing w:before="240" w:after="240"/>
        <w:rPr>
          <w:b/>
          <w:bCs/>
          <w:sz w:val="34"/>
          <w:szCs w:val="34"/>
        </w:rPr>
      </w:pPr>
      <w:r>
        <w:rPr>
          <w:b/>
          <w:bCs/>
          <w:sz w:val="34"/>
          <w:szCs w:val="34"/>
        </w:rPr>
        <w:t>Revenue and Profit Growth Strategies</w:t>
      </w:r>
    </w:p>
    <w:p w14:paraId="26CC03EC" w14:textId="77777777" w:rsidR="0096622E" w:rsidRDefault="00000000">
      <w:pPr>
        <w:spacing w:before="240" w:after="240"/>
        <w:rPr>
          <w:b/>
          <w:bCs/>
        </w:rPr>
      </w:pPr>
      <w:r>
        <w:rPr>
          <w:b/>
          <w:bCs/>
        </w:rPr>
        <w:t>Strategy 1: Expand Advertising-Supported Subscription Plans</w:t>
      </w:r>
    </w:p>
    <w:p w14:paraId="26CC03ED" w14:textId="77777777" w:rsidR="0096622E" w:rsidRDefault="00000000">
      <w:pPr>
        <w:spacing w:before="240" w:after="240"/>
        <w:rPr>
          <w:b/>
          <w:bCs/>
          <w:sz w:val="20"/>
          <w:szCs w:val="20"/>
        </w:rPr>
      </w:pPr>
      <w:r>
        <w:rPr>
          <w:b/>
          <w:bCs/>
          <w:sz w:val="20"/>
          <w:szCs w:val="20"/>
        </w:rPr>
        <w:t xml:space="preserve">Description -: </w:t>
      </w:r>
      <w:r>
        <w:rPr>
          <w:sz w:val="20"/>
          <w:szCs w:val="20"/>
        </w:rPr>
        <w:t>Introduce or expand low-cost subscription plans that include advertisements.</w:t>
      </w:r>
      <w:r>
        <w:rPr>
          <w:b/>
          <w:bCs/>
          <w:sz w:val="20"/>
          <w:szCs w:val="20"/>
        </w:rPr>
        <w:t xml:space="preserve"> </w:t>
      </w:r>
    </w:p>
    <w:p w14:paraId="26CC03EE" w14:textId="77777777" w:rsidR="0096622E" w:rsidRDefault="00000000">
      <w:pPr>
        <w:spacing w:before="240" w:after="240"/>
        <w:rPr>
          <w:b/>
          <w:bCs/>
        </w:rPr>
      </w:pPr>
      <w:r>
        <w:rPr>
          <w:b/>
          <w:bCs/>
        </w:rPr>
        <w:t>Data Justification -:</w:t>
      </w:r>
    </w:p>
    <w:p w14:paraId="26CC03EF" w14:textId="77777777" w:rsidR="0096622E" w:rsidRDefault="00000000">
      <w:pPr>
        <w:spacing w:before="240" w:after="240"/>
        <w:rPr>
          <w:sz w:val="20"/>
          <w:szCs w:val="20"/>
        </w:rPr>
      </w:pPr>
      <w:r>
        <w:rPr>
          <w:sz w:val="20"/>
          <w:szCs w:val="20"/>
        </w:rPr>
        <w:t xml:space="preserve">Amazon Prime Video’s advertising business is expanding rapidly. The company is expected to generate around $2–3 billion in advertising revenue in 2025 after introducing ads to its streaming platform, with projections indicating continued growth as more brands invest in Prime Video’s large global audience. </w:t>
      </w:r>
    </w:p>
    <w:p w14:paraId="26CC03F0" w14:textId="77777777" w:rsidR="0096622E" w:rsidRDefault="00000000">
      <w:pPr>
        <w:spacing w:before="240" w:after="240"/>
        <w:rPr>
          <w:b/>
          <w:bCs/>
          <w:sz w:val="20"/>
          <w:szCs w:val="20"/>
        </w:rPr>
      </w:pPr>
      <w:r>
        <w:rPr>
          <w:b/>
          <w:bCs/>
          <w:sz w:val="20"/>
          <w:szCs w:val="20"/>
        </w:rPr>
        <w:t>Business Impact -:</w:t>
      </w:r>
    </w:p>
    <w:p w14:paraId="26CC03F1" w14:textId="77777777" w:rsidR="0096622E" w:rsidRDefault="00000000">
      <w:pPr>
        <w:spacing w:before="240" w:after="240"/>
        <w:rPr>
          <w:sz w:val="20"/>
          <w:szCs w:val="20"/>
        </w:rPr>
      </w:pPr>
      <w:r>
        <w:rPr>
          <w:sz w:val="20"/>
          <w:szCs w:val="20"/>
        </w:rPr>
        <w:lastRenderedPageBreak/>
        <w:t xml:space="preserve"> Benefits include: </w:t>
      </w:r>
    </w:p>
    <w:p w14:paraId="26CC03F2" w14:textId="77777777" w:rsidR="0096622E" w:rsidRDefault="00000000">
      <w:pPr>
        <w:spacing w:before="240" w:after="240"/>
        <w:rPr>
          <w:sz w:val="20"/>
          <w:szCs w:val="20"/>
        </w:rPr>
      </w:pPr>
      <w:r>
        <w:rPr>
          <w:sz w:val="20"/>
          <w:szCs w:val="20"/>
        </w:rPr>
        <w:t xml:space="preserve">● Attract price-sensitive users </w:t>
      </w:r>
    </w:p>
    <w:p w14:paraId="26CC03F3" w14:textId="77777777" w:rsidR="0096622E" w:rsidRDefault="00000000">
      <w:pPr>
        <w:spacing w:before="240" w:after="240"/>
        <w:rPr>
          <w:sz w:val="20"/>
          <w:szCs w:val="20"/>
        </w:rPr>
      </w:pPr>
      <w:r>
        <w:rPr>
          <w:sz w:val="20"/>
          <w:szCs w:val="20"/>
        </w:rPr>
        <w:t>● Generate additional ad revenue</w:t>
      </w:r>
    </w:p>
    <w:p w14:paraId="26CC03F4" w14:textId="77777777" w:rsidR="0096622E" w:rsidRDefault="00000000">
      <w:pPr>
        <w:spacing w:before="240" w:after="240"/>
        <w:rPr>
          <w:sz w:val="20"/>
          <w:szCs w:val="20"/>
        </w:rPr>
      </w:pPr>
      <w:r>
        <w:rPr>
          <w:sz w:val="20"/>
          <w:szCs w:val="20"/>
        </w:rPr>
        <w:t xml:space="preserve">● Increase overall platform reach </w:t>
      </w:r>
    </w:p>
    <w:p w14:paraId="26CC03F5" w14:textId="77777777" w:rsidR="0096622E" w:rsidRDefault="00000000">
      <w:pPr>
        <w:spacing w:before="240" w:after="240"/>
        <w:rPr>
          <w:sz w:val="20"/>
          <w:szCs w:val="20"/>
        </w:rPr>
      </w:pPr>
      <w:r>
        <w:rPr>
          <w:b/>
          <w:bCs/>
          <w:sz w:val="20"/>
          <w:szCs w:val="20"/>
        </w:rPr>
        <w:t xml:space="preserve">Estimated Profit Increase - : </w:t>
      </w:r>
      <w:r>
        <w:rPr>
          <w:sz w:val="20"/>
          <w:szCs w:val="20"/>
        </w:rPr>
        <w:t>+8–10% revenue growth</w:t>
      </w:r>
    </w:p>
    <w:p w14:paraId="26CC03F6" w14:textId="77777777" w:rsidR="0096622E" w:rsidRDefault="0096622E">
      <w:pPr>
        <w:spacing w:before="240" w:after="240"/>
        <w:rPr>
          <w:sz w:val="20"/>
          <w:szCs w:val="20"/>
        </w:rPr>
      </w:pPr>
    </w:p>
    <w:p w14:paraId="26CC03F7" w14:textId="77777777" w:rsidR="0096622E" w:rsidRDefault="00000000">
      <w:pPr>
        <w:spacing w:before="240" w:after="240"/>
        <w:rPr>
          <w:b/>
          <w:bCs/>
          <w:sz w:val="24"/>
          <w:szCs w:val="24"/>
        </w:rPr>
      </w:pPr>
      <w:r>
        <w:rPr>
          <w:b/>
          <w:bCs/>
          <w:sz w:val="24"/>
          <w:szCs w:val="24"/>
        </w:rPr>
        <w:t xml:space="preserve">Strategy 2: Produce More Regional and Local Content </w:t>
      </w:r>
    </w:p>
    <w:p w14:paraId="26CC03F8" w14:textId="77777777" w:rsidR="0096622E" w:rsidRDefault="00000000">
      <w:pPr>
        <w:spacing w:before="240" w:after="240"/>
        <w:rPr>
          <w:b/>
          <w:bCs/>
          <w:sz w:val="20"/>
          <w:szCs w:val="20"/>
        </w:rPr>
      </w:pPr>
      <w:r>
        <w:rPr>
          <w:b/>
          <w:bCs/>
          <w:sz w:val="20"/>
          <w:szCs w:val="20"/>
        </w:rPr>
        <w:t>Description -:</w:t>
      </w:r>
    </w:p>
    <w:p w14:paraId="26CC03F9" w14:textId="77777777" w:rsidR="0096622E" w:rsidRDefault="00000000">
      <w:pPr>
        <w:spacing w:before="240" w:after="240"/>
        <w:rPr>
          <w:sz w:val="20"/>
          <w:szCs w:val="20"/>
        </w:rPr>
      </w:pPr>
      <w:r>
        <w:rPr>
          <w:sz w:val="20"/>
          <w:szCs w:val="20"/>
        </w:rPr>
        <w:t xml:space="preserve"> Invest in local productions such as: </w:t>
      </w:r>
    </w:p>
    <w:p w14:paraId="26CC03FA" w14:textId="77777777" w:rsidR="0096622E" w:rsidRDefault="00000000">
      <w:pPr>
        <w:spacing w:before="240" w:after="240"/>
        <w:rPr>
          <w:sz w:val="20"/>
          <w:szCs w:val="20"/>
        </w:rPr>
      </w:pPr>
      <w:r>
        <w:rPr>
          <w:sz w:val="20"/>
          <w:szCs w:val="20"/>
        </w:rPr>
        <w:t>● Indian films and series</w:t>
      </w:r>
    </w:p>
    <w:p w14:paraId="26CC03FB" w14:textId="77777777" w:rsidR="0096622E" w:rsidRDefault="00000000">
      <w:pPr>
        <w:spacing w:before="240" w:after="240"/>
        <w:rPr>
          <w:sz w:val="20"/>
          <w:szCs w:val="20"/>
        </w:rPr>
      </w:pPr>
      <w:r>
        <w:rPr>
          <w:sz w:val="20"/>
          <w:szCs w:val="20"/>
        </w:rPr>
        <w:t xml:space="preserve"> ● Korean dramas </w:t>
      </w:r>
    </w:p>
    <w:p w14:paraId="26CC03FC" w14:textId="77777777" w:rsidR="0096622E" w:rsidRDefault="00000000">
      <w:pPr>
        <w:spacing w:before="240" w:after="240"/>
        <w:rPr>
          <w:sz w:val="20"/>
          <w:szCs w:val="20"/>
        </w:rPr>
      </w:pPr>
      <w:r>
        <w:rPr>
          <w:sz w:val="20"/>
          <w:szCs w:val="20"/>
        </w:rPr>
        <w:t xml:space="preserve">● Latin American content </w:t>
      </w:r>
    </w:p>
    <w:p w14:paraId="26CC03FD" w14:textId="77777777" w:rsidR="0096622E" w:rsidRDefault="00000000">
      <w:pPr>
        <w:spacing w:before="240" w:after="240"/>
        <w:rPr>
          <w:sz w:val="20"/>
          <w:szCs w:val="20"/>
        </w:rPr>
      </w:pPr>
      <w:r>
        <w:rPr>
          <w:b/>
          <w:bCs/>
          <w:sz w:val="20"/>
          <w:szCs w:val="20"/>
        </w:rPr>
        <w:t>Data Justification -:</w:t>
      </w:r>
      <w:r>
        <w:rPr>
          <w:sz w:val="20"/>
          <w:szCs w:val="20"/>
        </w:rPr>
        <w:t xml:space="preserve"> </w:t>
      </w:r>
    </w:p>
    <w:p w14:paraId="26CC03FE" w14:textId="77777777" w:rsidR="0096622E" w:rsidRDefault="00000000">
      <w:pPr>
        <w:spacing w:before="240" w:after="240"/>
        <w:rPr>
          <w:sz w:val="20"/>
          <w:szCs w:val="20"/>
        </w:rPr>
      </w:pPr>
      <w:r>
        <w:rPr>
          <w:sz w:val="20"/>
          <w:szCs w:val="20"/>
        </w:rPr>
        <w:t>Regional content drives subscriber growth because users prefer entertainment in their own language and culture. Global streaming companies are increasingly investing in localized content to attract regional audiences.</w:t>
      </w:r>
    </w:p>
    <w:p w14:paraId="26CC03FF" w14:textId="77777777" w:rsidR="0096622E" w:rsidRDefault="00000000">
      <w:pPr>
        <w:spacing w:before="240" w:after="240"/>
        <w:rPr>
          <w:b/>
          <w:bCs/>
          <w:sz w:val="20"/>
          <w:szCs w:val="20"/>
        </w:rPr>
      </w:pPr>
      <w:r>
        <w:rPr>
          <w:b/>
          <w:bCs/>
          <w:sz w:val="20"/>
          <w:szCs w:val="20"/>
        </w:rPr>
        <w:t>Business Impact -:</w:t>
      </w:r>
    </w:p>
    <w:p w14:paraId="26CC0400" w14:textId="77777777" w:rsidR="0096622E" w:rsidRDefault="00000000">
      <w:pPr>
        <w:spacing w:before="240" w:after="240"/>
        <w:rPr>
          <w:sz w:val="20"/>
          <w:szCs w:val="20"/>
        </w:rPr>
      </w:pPr>
      <w:r>
        <w:rPr>
          <w:sz w:val="20"/>
          <w:szCs w:val="20"/>
        </w:rPr>
        <w:t xml:space="preserve"> ● Increased subscriptions in emerging markets</w:t>
      </w:r>
    </w:p>
    <w:p w14:paraId="26CC0401" w14:textId="77777777" w:rsidR="0096622E" w:rsidRDefault="00000000">
      <w:pPr>
        <w:spacing w:before="240" w:after="240"/>
        <w:rPr>
          <w:sz w:val="20"/>
          <w:szCs w:val="20"/>
        </w:rPr>
      </w:pPr>
      <w:r>
        <w:rPr>
          <w:sz w:val="20"/>
          <w:szCs w:val="20"/>
        </w:rPr>
        <w:t xml:space="preserve"> ● Stronger international audience engagement</w:t>
      </w:r>
    </w:p>
    <w:p w14:paraId="26CC0402" w14:textId="77777777" w:rsidR="0096622E" w:rsidRDefault="00000000">
      <w:pPr>
        <w:spacing w:before="240" w:after="240"/>
        <w:rPr>
          <w:b/>
          <w:bCs/>
          <w:sz w:val="20"/>
          <w:szCs w:val="20"/>
        </w:rPr>
      </w:pPr>
      <w:r>
        <w:rPr>
          <w:b/>
          <w:bCs/>
          <w:sz w:val="20"/>
          <w:szCs w:val="20"/>
        </w:rPr>
        <w:t>Estimated Profit Increase -:+6–8%</w:t>
      </w:r>
    </w:p>
    <w:p w14:paraId="26CC0403" w14:textId="77777777" w:rsidR="0096622E" w:rsidRDefault="0096622E">
      <w:pPr>
        <w:spacing w:before="240" w:after="240"/>
        <w:rPr>
          <w:b/>
          <w:bCs/>
          <w:sz w:val="20"/>
          <w:szCs w:val="20"/>
        </w:rPr>
      </w:pPr>
    </w:p>
    <w:p w14:paraId="26CC0404" w14:textId="77777777" w:rsidR="0096622E" w:rsidRDefault="00000000">
      <w:pPr>
        <w:spacing w:before="240" w:after="240"/>
        <w:rPr>
          <w:b/>
          <w:bCs/>
          <w:sz w:val="24"/>
          <w:szCs w:val="24"/>
        </w:rPr>
      </w:pPr>
      <w:r>
        <w:rPr>
          <w:b/>
          <w:bCs/>
          <w:sz w:val="24"/>
          <w:szCs w:val="24"/>
        </w:rPr>
        <w:t>3. AI Recommendation System Impact</w:t>
      </w:r>
    </w:p>
    <w:p w14:paraId="26CC0405" w14:textId="77777777" w:rsidR="0096622E" w:rsidRDefault="00000000">
      <w:pPr>
        <w:spacing w:before="240" w:after="240"/>
        <w:rPr>
          <w:sz w:val="20"/>
          <w:szCs w:val="20"/>
        </w:rPr>
      </w:pPr>
      <w:r>
        <w:rPr>
          <w:b/>
          <w:bCs/>
          <w:sz w:val="20"/>
          <w:szCs w:val="20"/>
        </w:rPr>
        <w:t xml:space="preserve"> </w:t>
      </w:r>
      <w:r>
        <w:rPr>
          <w:sz w:val="20"/>
          <w:szCs w:val="20"/>
        </w:rPr>
        <w:t>Use machine learning models to recommend personalized content based on:</w:t>
      </w:r>
    </w:p>
    <w:p w14:paraId="26CC0406" w14:textId="77777777" w:rsidR="0096622E" w:rsidRDefault="00000000">
      <w:pPr>
        <w:spacing w:before="240" w:after="240"/>
        <w:rPr>
          <w:sz w:val="20"/>
          <w:szCs w:val="20"/>
        </w:rPr>
      </w:pPr>
      <w:r>
        <w:rPr>
          <w:sz w:val="20"/>
          <w:szCs w:val="20"/>
        </w:rPr>
        <w:t xml:space="preserve">● watch history </w:t>
      </w:r>
    </w:p>
    <w:p w14:paraId="26CC0407" w14:textId="77777777" w:rsidR="0096622E" w:rsidRDefault="00000000">
      <w:pPr>
        <w:spacing w:before="240" w:after="240"/>
        <w:rPr>
          <w:sz w:val="20"/>
          <w:szCs w:val="20"/>
        </w:rPr>
      </w:pPr>
      <w:r>
        <w:rPr>
          <w:sz w:val="20"/>
          <w:szCs w:val="20"/>
        </w:rPr>
        <w:t>● ratings</w:t>
      </w:r>
    </w:p>
    <w:p w14:paraId="26CC0408" w14:textId="77777777" w:rsidR="0096622E" w:rsidRDefault="00000000">
      <w:pPr>
        <w:spacing w:before="240" w:after="240"/>
        <w:rPr>
          <w:sz w:val="20"/>
          <w:szCs w:val="20"/>
        </w:rPr>
      </w:pPr>
      <w:r>
        <w:rPr>
          <w:sz w:val="20"/>
          <w:szCs w:val="20"/>
        </w:rPr>
        <w:t xml:space="preserve">● search behavior </w:t>
      </w:r>
    </w:p>
    <w:p w14:paraId="26CC0409" w14:textId="77777777" w:rsidR="0096622E" w:rsidRDefault="00000000">
      <w:pPr>
        <w:spacing w:before="240" w:after="240"/>
        <w:rPr>
          <w:b/>
          <w:bCs/>
        </w:rPr>
      </w:pPr>
      <w:r>
        <w:rPr>
          <w:b/>
          <w:bCs/>
        </w:rPr>
        <w:lastRenderedPageBreak/>
        <w:t xml:space="preserve">Data Justification </w:t>
      </w:r>
    </w:p>
    <w:p w14:paraId="26CC040A" w14:textId="77777777" w:rsidR="0096622E" w:rsidRDefault="00000000">
      <w:pPr>
        <w:spacing w:before="240" w:after="240"/>
        <w:rPr>
          <w:sz w:val="20"/>
          <w:szCs w:val="20"/>
        </w:rPr>
      </w:pPr>
      <w:r>
        <w:rPr>
          <w:sz w:val="20"/>
          <w:szCs w:val="20"/>
        </w:rPr>
        <w:t>Recommendation systems increase user engagement and viewing hours, which directly improves subscription retention and user satisfaction.</w:t>
      </w:r>
    </w:p>
    <w:p w14:paraId="26CC040B" w14:textId="77777777" w:rsidR="0096622E" w:rsidRDefault="00000000">
      <w:pPr>
        <w:spacing w:before="240" w:after="240"/>
        <w:rPr>
          <w:sz w:val="20"/>
          <w:szCs w:val="20"/>
        </w:rPr>
      </w:pPr>
      <w:r>
        <w:rPr>
          <w:sz w:val="20"/>
          <w:szCs w:val="20"/>
        </w:rPr>
        <w:t xml:space="preserve"> Netflix collects billions of viewing hours annually, providing valuable data to improve content recommendations.</w:t>
      </w:r>
    </w:p>
    <w:p w14:paraId="26CC040C" w14:textId="77777777" w:rsidR="0096622E" w:rsidRDefault="00000000">
      <w:pPr>
        <w:spacing w:before="240" w:after="240"/>
        <w:rPr>
          <w:b/>
          <w:bCs/>
        </w:rPr>
      </w:pPr>
      <w:r>
        <w:rPr>
          <w:b/>
          <w:bCs/>
        </w:rPr>
        <w:t xml:space="preserve"> Business Impact</w:t>
      </w:r>
    </w:p>
    <w:p w14:paraId="26CC040D" w14:textId="77777777" w:rsidR="0096622E" w:rsidRDefault="00000000">
      <w:pPr>
        <w:spacing w:before="240" w:after="240"/>
        <w:rPr>
          <w:sz w:val="20"/>
          <w:szCs w:val="20"/>
        </w:rPr>
      </w:pPr>
      <w:r>
        <w:rPr>
          <w:sz w:val="20"/>
          <w:szCs w:val="20"/>
        </w:rPr>
        <w:t xml:space="preserve">● Increased watch time </w:t>
      </w:r>
    </w:p>
    <w:p w14:paraId="26CC040E" w14:textId="77777777" w:rsidR="0096622E" w:rsidRDefault="00000000">
      <w:pPr>
        <w:spacing w:before="240" w:after="240"/>
        <w:rPr>
          <w:sz w:val="20"/>
          <w:szCs w:val="20"/>
        </w:rPr>
      </w:pPr>
      <w:r>
        <w:rPr>
          <w:sz w:val="20"/>
          <w:szCs w:val="20"/>
        </w:rPr>
        <w:t xml:space="preserve">● Reduced subscriber churn </w:t>
      </w:r>
    </w:p>
    <w:p w14:paraId="26CC040F" w14:textId="77777777" w:rsidR="0096622E" w:rsidRDefault="00000000">
      <w:pPr>
        <w:spacing w:before="240" w:after="240"/>
        <w:rPr>
          <w:sz w:val="20"/>
          <w:szCs w:val="20"/>
        </w:rPr>
      </w:pPr>
      <w:r>
        <w:rPr>
          <w:sz w:val="20"/>
          <w:szCs w:val="20"/>
        </w:rPr>
        <w:t>● Better content discovery</w:t>
      </w:r>
    </w:p>
    <w:p w14:paraId="26CC0410" w14:textId="77777777" w:rsidR="0096622E" w:rsidRDefault="00000000">
      <w:pPr>
        <w:spacing w:before="240" w:after="240"/>
        <w:rPr>
          <w:b/>
          <w:bCs/>
          <w:sz w:val="20"/>
          <w:szCs w:val="20"/>
        </w:rPr>
      </w:pPr>
      <w:r>
        <w:rPr>
          <w:b/>
          <w:bCs/>
          <w:sz w:val="20"/>
          <w:szCs w:val="20"/>
        </w:rPr>
        <w:t xml:space="preserve"> Estimated Profit Increase +5–7%</w:t>
      </w:r>
    </w:p>
    <w:p w14:paraId="26CC0411" w14:textId="77777777" w:rsidR="0096622E" w:rsidRDefault="00000000">
      <w:pPr>
        <w:spacing w:before="240" w:after="240"/>
        <w:rPr>
          <w:b/>
          <w:bCs/>
          <w:sz w:val="26"/>
          <w:szCs w:val="26"/>
        </w:rPr>
      </w:pPr>
      <w:r>
        <w:rPr>
          <w:b/>
          <w:bCs/>
          <w:sz w:val="26"/>
          <w:szCs w:val="26"/>
        </w:rPr>
        <w:t>Strategy 4: Expand into Gaming and Interactive Entertainment</w:t>
      </w:r>
    </w:p>
    <w:p w14:paraId="26CC0412" w14:textId="77777777" w:rsidR="0096622E" w:rsidRDefault="00000000">
      <w:pPr>
        <w:spacing w:before="240" w:after="240"/>
        <w:rPr>
          <w:b/>
          <w:bCs/>
        </w:rPr>
      </w:pPr>
      <w:r>
        <w:rPr>
          <w:b/>
          <w:bCs/>
        </w:rPr>
        <w:t xml:space="preserve"> Description -:</w:t>
      </w:r>
    </w:p>
    <w:p w14:paraId="26CC0413" w14:textId="77777777" w:rsidR="0096622E" w:rsidRDefault="00000000">
      <w:pPr>
        <w:spacing w:before="240" w:after="240"/>
        <w:rPr>
          <w:b/>
          <w:bCs/>
          <w:sz w:val="20"/>
          <w:szCs w:val="20"/>
        </w:rPr>
      </w:pPr>
      <w:r>
        <w:rPr>
          <w:b/>
          <w:bCs/>
          <w:sz w:val="20"/>
          <w:szCs w:val="20"/>
        </w:rPr>
        <w:t xml:space="preserve"> Streaming platforms are expanding beyond movies into:</w:t>
      </w:r>
    </w:p>
    <w:p w14:paraId="26CC0414" w14:textId="77777777" w:rsidR="0096622E" w:rsidRDefault="00000000">
      <w:pPr>
        <w:spacing w:before="240" w:after="240"/>
        <w:rPr>
          <w:sz w:val="20"/>
          <w:szCs w:val="20"/>
        </w:rPr>
      </w:pPr>
      <w:r>
        <w:rPr>
          <w:sz w:val="20"/>
          <w:szCs w:val="20"/>
        </w:rPr>
        <w:t xml:space="preserve"> ● mobile games interactive shows</w:t>
      </w:r>
    </w:p>
    <w:p w14:paraId="26CC0415" w14:textId="77777777" w:rsidR="0096622E" w:rsidRDefault="00000000">
      <w:pPr>
        <w:spacing w:before="240" w:after="240"/>
        <w:rPr>
          <w:sz w:val="20"/>
          <w:szCs w:val="20"/>
        </w:rPr>
      </w:pPr>
      <w:r>
        <w:rPr>
          <w:sz w:val="20"/>
          <w:szCs w:val="20"/>
        </w:rPr>
        <w:t xml:space="preserve"> ● virtual experiences</w:t>
      </w:r>
    </w:p>
    <w:p w14:paraId="26CC0416" w14:textId="77777777" w:rsidR="0096622E" w:rsidRDefault="00000000">
      <w:pPr>
        <w:spacing w:before="240" w:after="240"/>
        <w:rPr>
          <w:b/>
          <w:bCs/>
          <w:sz w:val="20"/>
          <w:szCs w:val="20"/>
        </w:rPr>
      </w:pPr>
      <w:r>
        <w:rPr>
          <w:b/>
          <w:bCs/>
          <w:sz w:val="20"/>
          <w:szCs w:val="20"/>
        </w:rPr>
        <w:t xml:space="preserve"> Business Impact -:</w:t>
      </w:r>
    </w:p>
    <w:p w14:paraId="26CC0417" w14:textId="77777777" w:rsidR="0096622E" w:rsidRDefault="00000000">
      <w:pPr>
        <w:spacing w:before="240" w:after="240"/>
        <w:rPr>
          <w:sz w:val="20"/>
          <w:szCs w:val="20"/>
        </w:rPr>
      </w:pPr>
      <w:r>
        <w:rPr>
          <w:sz w:val="20"/>
          <w:szCs w:val="20"/>
        </w:rPr>
        <w:t xml:space="preserve">● New revenue streams </w:t>
      </w:r>
    </w:p>
    <w:p w14:paraId="26CC0418" w14:textId="77777777" w:rsidR="0096622E" w:rsidRDefault="00000000">
      <w:pPr>
        <w:spacing w:before="240" w:after="240"/>
        <w:rPr>
          <w:sz w:val="20"/>
          <w:szCs w:val="20"/>
        </w:rPr>
      </w:pPr>
      <w:r>
        <w:rPr>
          <w:sz w:val="20"/>
          <w:szCs w:val="20"/>
        </w:rPr>
        <w:t xml:space="preserve">● Increased platform engagement </w:t>
      </w:r>
    </w:p>
    <w:p w14:paraId="26CC0419" w14:textId="77777777" w:rsidR="0096622E" w:rsidRDefault="00000000">
      <w:pPr>
        <w:spacing w:before="240" w:after="240"/>
        <w:rPr>
          <w:sz w:val="20"/>
          <w:szCs w:val="20"/>
        </w:rPr>
      </w:pPr>
      <w:r>
        <w:rPr>
          <w:sz w:val="20"/>
          <w:szCs w:val="20"/>
        </w:rPr>
        <w:t xml:space="preserve">● Attraction of younger audiences </w:t>
      </w:r>
    </w:p>
    <w:p w14:paraId="26CC041A" w14:textId="77777777" w:rsidR="0096622E" w:rsidRDefault="00000000">
      <w:pPr>
        <w:spacing w:before="240" w:after="240"/>
        <w:rPr>
          <w:b/>
          <w:bCs/>
          <w:sz w:val="20"/>
          <w:szCs w:val="20"/>
        </w:rPr>
      </w:pPr>
      <w:r>
        <w:rPr>
          <w:b/>
          <w:bCs/>
          <w:sz w:val="20"/>
          <w:szCs w:val="20"/>
        </w:rPr>
        <w:t>Estimated Profit Increase -:+5%</w:t>
      </w:r>
    </w:p>
    <w:p w14:paraId="26CC041B" w14:textId="77777777" w:rsidR="0096622E" w:rsidRDefault="0096622E">
      <w:pPr>
        <w:spacing w:before="240" w:after="240"/>
        <w:rPr>
          <w:b/>
          <w:bCs/>
          <w:sz w:val="44"/>
          <w:szCs w:val="44"/>
        </w:rPr>
      </w:pPr>
    </w:p>
    <w:p w14:paraId="26CC041C" w14:textId="77777777" w:rsidR="0096622E" w:rsidRDefault="00000000">
      <w:pPr>
        <w:spacing w:before="240" w:after="240"/>
        <w:rPr>
          <w:sz w:val="36"/>
          <w:szCs w:val="36"/>
        </w:rPr>
      </w:pPr>
      <w:r>
        <w:rPr>
          <w:b/>
          <w:bCs/>
          <w:sz w:val="34"/>
          <w:szCs w:val="34"/>
        </w:rPr>
        <w:t>Strategy 5: Strategic Price Optimization Description -:</w:t>
      </w:r>
      <w:r>
        <w:rPr>
          <w:sz w:val="36"/>
          <w:szCs w:val="36"/>
        </w:rPr>
        <w:t xml:space="preserve"> </w:t>
      </w:r>
    </w:p>
    <w:p w14:paraId="26CC041D" w14:textId="77777777" w:rsidR="0096622E" w:rsidRDefault="00000000">
      <w:pPr>
        <w:spacing w:before="240" w:after="240"/>
      </w:pPr>
      <w:r>
        <w:rPr>
          <w:b/>
          <w:bCs/>
        </w:rPr>
        <w:t>Use data analytics to adjust subscription pricing based on:</w:t>
      </w:r>
      <w:r>
        <w:t xml:space="preserve"> </w:t>
      </w:r>
    </w:p>
    <w:p w14:paraId="26CC041E" w14:textId="77777777" w:rsidR="0096622E" w:rsidRDefault="00000000">
      <w:pPr>
        <w:spacing w:before="240" w:after="240"/>
      </w:pPr>
      <w:r>
        <w:t xml:space="preserve">● region </w:t>
      </w:r>
    </w:p>
    <w:p w14:paraId="26CC041F" w14:textId="77777777" w:rsidR="0096622E" w:rsidRDefault="00000000">
      <w:pPr>
        <w:spacing w:before="240" w:after="240"/>
      </w:pPr>
      <w:r>
        <w:t xml:space="preserve">● user behavior </w:t>
      </w:r>
    </w:p>
    <w:p w14:paraId="26CC0420" w14:textId="77777777" w:rsidR="0096622E" w:rsidRDefault="00000000">
      <w:pPr>
        <w:spacing w:before="240" w:after="240"/>
      </w:pPr>
      <w:r>
        <w:lastRenderedPageBreak/>
        <w:t xml:space="preserve">● purchasing power </w:t>
      </w:r>
    </w:p>
    <w:p w14:paraId="26CC0421" w14:textId="77777777" w:rsidR="0096622E" w:rsidRDefault="00000000">
      <w:pPr>
        <w:spacing w:before="240" w:after="240"/>
        <w:rPr>
          <w:b/>
          <w:bCs/>
        </w:rPr>
      </w:pPr>
      <w:r>
        <w:rPr>
          <w:b/>
          <w:bCs/>
        </w:rPr>
        <w:t xml:space="preserve">Example: </w:t>
      </w:r>
    </w:p>
    <w:p w14:paraId="26CC0422" w14:textId="77777777" w:rsidR="0096622E" w:rsidRDefault="00000000">
      <w:pPr>
        <w:spacing w:before="240" w:after="240"/>
      </w:pPr>
      <w:r>
        <w:t xml:space="preserve">● Lower prices in developing markets </w:t>
      </w:r>
    </w:p>
    <w:p w14:paraId="26CC0423" w14:textId="77777777" w:rsidR="0096622E" w:rsidRDefault="00000000">
      <w:pPr>
        <w:spacing w:before="240" w:after="240"/>
      </w:pPr>
      <w:r>
        <w:t xml:space="preserve">● Premium pricing in high-income markets Business Impact </w:t>
      </w:r>
    </w:p>
    <w:p w14:paraId="26CC0424" w14:textId="77777777" w:rsidR="0096622E" w:rsidRDefault="00000000">
      <w:pPr>
        <w:spacing w:before="240" w:after="240"/>
      </w:pPr>
      <w:r>
        <w:t xml:space="preserve">● Increased revenue per user </w:t>
      </w:r>
    </w:p>
    <w:p w14:paraId="26CC0425" w14:textId="77777777" w:rsidR="0096622E" w:rsidRDefault="00000000">
      <w:pPr>
        <w:spacing w:before="240" w:after="240"/>
      </w:pPr>
      <w:r>
        <w:t xml:space="preserve">● Improved subscription growth </w:t>
      </w:r>
    </w:p>
    <w:p w14:paraId="26CC0426" w14:textId="77777777" w:rsidR="0096622E" w:rsidRDefault="00000000">
      <w:pPr>
        <w:spacing w:before="240" w:after="240"/>
      </w:pPr>
      <w:r>
        <w:t>Estimated Profit Increase +3–5</w:t>
      </w:r>
    </w:p>
    <w:p w14:paraId="26CC0427" w14:textId="77777777" w:rsidR="0096622E" w:rsidRDefault="0096622E">
      <w:pPr>
        <w:spacing w:before="240" w:after="240"/>
        <w:rPr>
          <w:b/>
          <w:bCs/>
          <w:sz w:val="30"/>
          <w:szCs w:val="30"/>
        </w:rPr>
      </w:pPr>
    </w:p>
    <w:p w14:paraId="26CC0428" w14:textId="77777777" w:rsidR="0096622E" w:rsidRDefault="00000000">
      <w:pPr>
        <w:spacing w:before="240" w:after="240"/>
        <w:rPr>
          <w:b/>
          <w:bCs/>
          <w:sz w:val="30"/>
          <w:szCs w:val="30"/>
        </w:rPr>
      </w:pPr>
      <w:r>
        <w:rPr>
          <w:b/>
          <w:bCs/>
          <w:sz w:val="30"/>
          <w:szCs w:val="30"/>
        </w:rPr>
        <w:t xml:space="preserve">Total Estimated Profit Growth </w:t>
      </w:r>
    </w:p>
    <w:p w14:paraId="26CC0429" w14:textId="77777777" w:rsidR="0096622E" w:rsidRDefault="0096622E">
      <w:pPr>
        <w:spacing w:before="240" w:after="240"/>
        <w:rPr>
          <w:b/>
          <w:bCs/>
          <w:sz w:val="30"/>
          <w:szCs w:val="30"/>
        </w:rPr>
      </w:pP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6622E" w14:paraId="26CC042C" w14:textId="77777777">
        <w:tc>
          <w:tcPr>
            <w:tcW w:w="4680" w:type="dxa"/>
            <w:tcMar>
              <w:top w:w="100" w:type="dxa"/>
              <w:left w:w="100" w:type="dxa"/>
              <w:bottom w:w="100" w:type="dxa"/>
              <w:right w:w="100" w:type="dxa"/>
            </w:tcMar>
          </w:tcPr>
          <w:p w14:paraId="26CC042A" w14:textId="77777777" w:rsidR="0096622E" w:rsidRDefault="00000000">
            <w:pPr>
              <w:widowControl w:val="0"/>
              <w:pBdr>
                <w:top w:val="nil"/>
                <w:left w:val="nil"/>
                <w:bottom w:val="nil"/>
                <w:right w:val="nil"/>
                <w:between w:val="nil"/>
              </w:pBdr>
              <w:spacing w:line="240" w:lineRule="auto"/>
              <w:rPr>
                <w:b/>
                <w:bCs/>
                <w:sz w:val="26"/>
                <w:szCs w:val="26"/>
              </w:rPr>
            </w:pPr>
            <w:r>
              <w:rPr>
                <w:b/>
                <w:bCs/>
                <w:sz w:val="26"/>
                <w:szCs w:val="26"/>
              </w:rPr>
              <w:t>Strategy</w:t>
            </w:r>
          </w:p>
        </w:tc>
        <w:tc>
          <w:tcPr>
            <w:tcW w:w="4680" w:type="dxa"/>
            <w:tcMar>
              <w:top w:w="100" w:type="dxa"/>
              <w:left w:w="100" w:type="dxa"/>
              <w:bottom w:w="100" w:type="dxa"/>
              <w:right w:w="100" w:type="dxa"/>
            </w:tcMar>
          </w:tcPr>
          <w:p w14:paraId="26CC042B" w14:textId="77777777" w:rsidR="0096622E" w:rsidRDefault="00000000">
            <w:pPr>
              <w:widowControl w:val="0"/>
              <w:pBdr>
                <w:top w:val="nil"/>
                <w:left w:val="nil"/>
                <w:bottom w:val="nil"/>
                <w:right w:val="nil"/>
                <w:between w:val="nil"/>
              </w:pBdr>
              <w:spacing w:line="240" w:lineRule="auto"/>
              <w:rPr>
                <w:b/>
                <w:bCs/>
                <w:sz w:val="26"/>
                <w:szCs w:val="26"/>
              </w:rPr>
            </w:pPr>
            <w:r>
              <w:rPr>
                <w:b/>
                <w:bCs/>
                <w:sz w:val="26"/>
                <w:szCs w:val="26"/>
              </w:rPr>
              <w:t>Expected Increase</w:t>
            </w:r>
          </w:p>
        </w:tc>
      </w:tr>
      <w:tr w:rsidR="0096622E" w14:paraId="26CC042F" w14:textId="77777777">
        <w:tc>
          <w:tcPr>
            <w:tcW w:w="4680" w:type="dxa"/>
            <w:tcMar>
              <w:top w:w="100" w:type="dxa"/>
              <w:left w:w="100" w:type="dxa"/>
              <w:bottom w:w="100" w:type="dxa"/>
              <w:right w:w="100" w:type="dxa"/>
            </w:tcMar>
          </w:tcPr>
          <w:p w14:paraId="26CC042D" w14:textId="77777777" w:rsidR="0096622E" w:rsidRDefault="00000000">
            <w:pPr>
              <w:widowControl w:val="0"/>
              <w:pBdr>
                <w:top w:val="nil"/>
                <w:left w:val="nil"/>
                <w:bottom w:val="nil"/>
                <w:right w:val="nil"/>
                <w:between w:val="nil"/>
              </w:pBdr>
              <w:spacing w:line="240" w:lineRule="auto"/>
              <w:rPr>
                <w:sz w:val="20"/>
                <w:szCs w:val="20"/>
              </w:rPr>
            </w:pPr>
            <w:r>
              <w:rPr>
                <w:sz w:val="20"/>
                <w:szCs w:val="20"/>
              </w:rPr>
              <w:t>Advertising subscriptions</w:t>
            </w:r>
          </w:p>
        </w:tc>
        <w:tc>
          <w:tcPr>
            <w:tcW w:w="4680" w:type="dxa"/>
            <w:tcMar>
              <w:top w:w="100" w:type="dxa"/>
              <w:left w:w="100" w:type="dxa"/>
              <w:bottom w:w="100" w:type="dxa"/>
              <w:right w:w="100" w:type="dxa"/>
            </w:tcMar>
          </w:tcPr>
          <w:p w14:paraId="26CC042E" w14:textId="77777777" w:rsidR="0096622E" w:rsidRDefault="00000000">
            <w:pPr>
              <w:widowControl w:val="0"/>
              <w:pBdr>
                <w:top w:val="nil"/>
                <w:left w:val="nil"/>
                <w:bottom w:val="nil"/>
                <w:right w:val="nil"/>
                <w:between w:val="nil"/>
              </w:pBdr>
              <w:spacing w:line="240" w:lineRule="auto"/>
              <w:rPr>
                <w:sz w:val="20"/>
                <w:szCs w:val="20"/>
              </w:rPr>
            </w:pPr>
            <w:r>
              <w:rPr>
                <w:sz w:val="20"/>
                <w:szCs w:val="20"/>
              </w:rPr>
              <w:t xml:space="preserve">8–10% </w:t>
            </w:r>
          </w:p>
        </w:tc>
      </w:tr>
      <w:tr w:rsidR="0096622E" w14:paraId="26CC0432" w14:textId="77777777">
        <w:tc>
          <w:tcPr>
            <w:tcW w:w="4680" w:type="dxa"/>
            <w:tcMar>
              <w:top w:w="100" w:type="dxa"/>
              <w:left w:w="100" w:type="dxa"/>
              <w:bottom w:w="100" w:type="dxa"/>
              <w:right w:w="100" w:type="dxa"/>
            </w:tcMar>
          </w:tcPr>
          <w:p w14:paraId="26CC0430" w14:textId="77777777" w:rsidR="0096622E" w:rsidRDefault="00000000">
            <w:pPr>
              <w:widowControl w:val="0"/>
              <w:pBdr>
                <w:top w:val="nil"/>
                <w:left w:val="nil"/>
                <w:bottom w:val="nil"/>
                <w:right w:val="nil"/>
                <w:between w:val="nil"/>
              </w:pBdr>
              <w:spacing w:line="240" w:lineRule="auto"/>
              <w:rPr>
                <w:sz w:val="20"/>
                <w:szCs w:val="20"/>
              </w:rPr>
            </w:pPr>
            <w:r>
              <w:rPr>
                <w:sz w:val="20"/>
                <w:szCs w:val="20"/>
              </w:rPr>
              <w:t xml:space="preserve">Regional content </w:t>
            </w:r>
          </w:p>
        </w:tc>
        <w:tc>
          <w:tcPr>
            <w:tcW w:w="4680" w:type="dxa"/>
            <w:tcMar>
              <w:top w:w="100" w:type="dxa"/>
              <w:left w:w="100" w:type="dxa"/>
              <w:bottom w:w="100" w:type="dxa"/>
              <w:right w:w="100" w:type="dxa"/>
            </w:tcMar>
          </w:tcPr>
          <w:p w14:paraId="26CC0431" w14:textId="77777777" w:rsidR="0096622E" w:rsidRDefault="00000000">
            <w:pPr>
              <w:widowControl w:val="0"/>
              <w:pBdr>
                <w:top w:val="nil"/>
                <w:left w:val="nil"/>
                <w:bottom w:val="nil"/>
                <w:right w:val="nil"/>
                <w:between w:val="nil"/>
              </w:pBdr>
              <w:spacing w:line="240" w:lineRule="auto"/>
              <w:rPr>
                <w:sz w:val="20"/>
                <w:szCs w:val="20"/>
              </w:rPr>
            </w:pPr>
            <w:r>
              <w:rPr>
                <w:sz w:val="20"/>
                <w:szCs w:val="20"/>
              </w:rPr>
              <w:t>6–8%</w:t>
            </w:r>
          </w:p>
        </w:tc>
      </w:tr>
      <w:tr w:rsidR="0096622E" w14:paraId="26CC0435" w14:textId="77777777">
        <w:tc>
          <w:tcPr>
            <w:tcW w:w="4680" w:type="dxa"/>
            <w:tcMar>
              <w:top w:w="100" w:type="dxa"/>
              <w:left w:w="100" w:type="dxa"/>
              <w:bottom w:w="100" w:type="dxa"/>
              <w:right w:w="100" w:type="dxa"/>
            </w:tcMar>
          </w:tcPr>
          <w:p w14:paraId="26CC0433" w14:textId="77777777" w:rsidR="0096622E" w:rsidRDefault="00000000">
            <w:pPr>
              <w:widowControl w:val="0"/>
              <w:pBdr>
                <w:top w:val="nil"/>
                <w:left w:val="nil"/>
                <w:bottom w:val="nil"/>
                <w:right w:val="nil"/>
                <w:between w:val="nil"/>
              </w:pBdr>
              <w:spacing w:line="240" w:lineRule="auto"/>
              <w:rPr>
                <w:sz w:val="20"/>
                <w:szCs w:val="20"/>
              </w:rPr>
            </w:pPr>
            <w:r>
              <w:rPr>
                <w:sz w:val="20"/>
                <w:szCs w:val="20"/>
              </w:rPr>
              <w:t>AI recommendations</w:t>
            </w:r>
          </w:p>
        </w:tc>
        <w:tc>
          <w:tcPr>
            <w:tcW w:w="4680" w:type="dxa"/>
            <w:tcMar>
              <w:top w:w="100" w:type="dxa"/>
              <w:left w:w="100" w:type="dxa"/>
              <w:bottom w:w="100" w:type="dxa"/>
              <w:right w:w="100" w:type="dxa"/>
            </w:tcMar>
          </w:tcPr>
          <w:p w14:paraId="26CC0434" w14:textId="77777777" w:rsidR="0096622E" w:rsidRDefault="00000000">
            <w:pPr>
              <w:widowControl w:val="0"/>
              <w:pBdr>
                <w:top w:val="nil"/>
                <w:left w:val="nil"/>
                <w:bottom w:val="nil"/>
                <w:right w:val="nil"/>
                <w:between w:val="nil"/>
              </w:pBdr>
              <w:spacing w:line="240" w:lineRule="auto"/>
              <w:rPr>
                <w:sz w:val="20"/>
                <w:szCs w:val="20"/>
              </w:rPr>
            </w:pPr>
            <w:r>
              <w:rPr>
                <w:sz w:val="20"/>
                <w:szCs w:val="20"/>
              </w:rPr>
              <w:t>5–7%</w:t>
            </w:r>
          </w:p>
        </w:tc>
      </w:tr>
      <w:tr w:rsidR="0096622E" w14:paraId="26CC0438" w14:textId="77777777">
        <w:tc>
          <w:tcPr>
            <w:tcW w:w="4680" w:type="dxa"/>
            <w:tcMar>
              <w:top w:w="100" w:type="dxa"/>
              <w:left w:w="100" w:type="dxa"/>
              <w:bottom w:w="100" w:type="dxa"/>
              <w:right w:w="100" w:type="dxa"/>
            </w:tcMar>
          </w:tcPr>
          <w:p w14:paraId="26CC0436" w14:textId="77777777" w:rsidR="0096622E" w:rsidRDefault="00000000">
            <w:pPr>
              <w:widowControl w:val="0"/>
              <w:pBdr>
                <w:top w:val="nil"/>
                <w:left w:val="nil"/>
                <w:bottom w:val="nil"/>
                <w:right w:val="nil"/>
                <w:between w:val="nil"/>
              </w:pBdr>
              <w:spacing w:line="240" w:lineRule="auto"/>
              <w:rPr>
                <w:sz w:val="20"/>
                <w:szCs w:val="20"/>
              </w:rPr>
            </w:pPr>
            <w:r>
              <w:rPr>
                <w:sz w:val="20"/>
                <w:szCs w:val="20"/>
              </w:rPr>
              <w:t>Gaming expansion</w:t>
            </w:r>
          </w:p>
        </w:tc>
        <w:tc>
          <w:tcPr>
            <w:tcW w:w="4680" w:type="dxa"/>
            <w:tcMar>
              <w:top w:w="100" w:type="dxa"/>
              <w:left w:w="100" w:type="dxa"/>
              <w:bottom w:w="100" w:type="dxa"/>
              <w:right w:w="100" w:type="dxa"/>
            </w:tcMar>
          </w:tcPr>
          <w:p w14:paraId="26CC0437" w14:textId="77777777" w:rsidR="0096622E" w:rsidRDefault="00000000">
            <w:pPr>
              <w:widowControl w:val="0"/>
              <w:pBdr>
                <w:top w:val="nil"/>
                <w:left w:val="nil"/>
                <w:bottom w:val="nil"/>
                <w:right w:val="nil"/>
                <w:between w:val="nil"/>
              </w:pBdr>
              <w:spacing w:line="240" w:lineRule="auto"/>
              <w:rPr>
                <w:sz w:val="20"/>
                <w:szCs w:val="20"/>
              </w:rPr>
            </w:pPr>
            <w:r>
              <w:rPr>
                <w:sz w:val="20"/>
                <w:szCs w:val="20"/>
              </w:rPr>
              <w:t>5%</w:t>
            </w:r>
          </w:p>
        </w:tc>
      </w:tr>
      <w:tr w:rsidR="0096622E" w14:paraId="26CC043B" w14:textId="77777777">
        <w:tc>
          <w:tcPr>
            <w:tcW w:w="4680" w:type="dxa"/>
            <w:tcMar>
              <w:top w:w="100" w:type="dxa"/>
              <w:left w:w="100" w:type="dxa"/>
              <w:bottom w:w="100" w:type="dxa"/>
              <w:right w:w="100" w:type="dxa"/>
            </w:tcMar>
          </w:tcPr>
          <w:p w14:paraId="26CC0439" w14:textId="77777777" w:rsidR="0096622E" w:rsidRDefault="00000000">
            <w:pPr>
              <w:widowControl w:val="0"/>
              <w:pBdr>
                <w:top w:val="nil"/>
                <w:left w:val="nil"/>
                <w:bottom w:val="nil"/>
                <w:right w:val="nil"/>
                <w:between w:val="nil"/>
              </w:pBdr>
              <w:spacing w:line="240" w:lineRule="auto"/>
              <w:rPr>
                <w:sz w:val="20"/>
                <w:szCs w:val="20"/>
              </w:rPr>
            </w:pPr>
            <w:r>
              <w:rPr>
                <w:sz w:val="20"/>
                <w:szCs w:val="20"/>
              </w:rPr>
              <w:t>Pricing optimization</w:t>
            </w:r>
          </w:p>
        </w:tc>
        <w:tc>
          <w:tcPr>
            <w:tcW w:w="4680" w:type="dxa"/>
            <w:tcMar>
              <w:top w:w="100" w:type="dxa"/>
              <w:left w:w="100" w:type="dxa"/>
              <w:bottom w:w="100" w:type="dxa"/>
              <w:right w:w="100" w:type="dxa"/>
            </w:tcMar>
          </w:tcPr>
          <w:p w14:paraId="26CC043A" w14:textId="77777777" w:rsidR="0096622E" w:rsidRDefault="00000000">
            <w:pPr>
              <w:widowControl w:val="0"/>
              <w:pBdr>
                <w:top w:val="nil"/>
                <w:left w:val="nil"/>
                <w:bottom w:val="nil"/>
                <w:right w:val="nil"/>
                <w:between w:val="nil"/>
              </w:pBdr>
              <w:spacing w:line="240" w:lineRule="auto"/>
              <w:rPr>
                <w:sz w:val="20"/>
                <w:szCs w:val="20"/>
              </w:rPr>
            </w:pPr>
            <w:r>
              <w:rPr>
                <w:sz w:val="20"/>
                <w:szCs w:val="20"/>
              </w:rPr>
              <w:t>3–5%</w:t>
            </w:r>
          </w:p>
        </w:tc>
      </w:tr>
    </w:tbl>
    <w:p w14:paraId="26CC043C" w14:textId="77777777" w:rsidR="0096622E" w:rsidRDefault="00000000">
      <w:pPr>
        <w:spacing w:before="240" w:after="240"/>
        <w:rPr>
          <w:b/>
          <w:bCs/>
          <w:sz w:val="26"/>
          <w:szCs w:val="26"/>
        </w:rPr>
      </w:pPr>
      <w:r>
        <w:rPr>
          <w:rFonts w:ascii="Arial Unicode MS" w:eastAsia="Arial Unicode MS" w:hAnsi="Arial Unicode MS" w:cs="Arial Unicode MS"/>
          <w:b/>
          <w:bCs/>
          <w:sz w:val="26"/>
          <w:szCs w:val="26"/>
        </w:rPr>
        <w:t>Total Potential Growth ≈ 25–30% profit increase</w:t>
      </w:r>
    </w:p>
    <w:p w14:paraId="26CC043D" w14:textId="77777777" w:rsidR="0096622E" w:rsidRDefault="0096622E">
      <w:pPr>
        <w:spacing w:before="240" w:after="240"/>
        <w:rPr>
          <w:b/>
          <w:bCs/>
          <w:sz w:val="26"/>
          <w:szCs w:val="26"/>
        </w:rPr>
      </w:pPr>
    </w:p>
    <w:p w14:paraId="26CC043E" w14:textId="77777777" w:rsidR="0096622E" w:rsidRDefault="00000000">
      <w:pPr>
        <w:spacing w:before="240" w:after="240"/>
        <w:rPr>
          <w:b/>
          <w:bCs/>
          <w:sz w:val="44"/>
          <w:szCs w:val="44"/>
        </w:rPr>
      </w:pPr>
      <w:r>
        <w:rPr>
          <w:b/>
          <w:bCs/>
          <w:sz w:val="36"/>
          <w:szCs w:val="36"/>
        </w:rPr>
        <w:t xml:space="preserve">SECTION 3: </w:t>
      </w:r>
      <w:r>
        <w:rPr>
          <w:b/>
          <w:bCs/>
          <w:sz w:val="44"/>
          <w:szCs w:val="44"/>
        </w:rPr>
        <w:t>Guesstimates</w:t>
      </w:r>
    </w:p>
    <w:p w14:paraId="26CC043F" w14:textId="77777777" w:rsidR="0096622E" w:rsidRDefault="00000000">
      <w:pPr>
        <w:spacing w:before="240" w:after="240"/>
        <w:rPr>
          <w:b/>
          <w:bCs/>
        </w:rPr>
      </w:pPr>
      <w:r>
        <w:rPr>
          <w:b/>
          <w:bCs/>
        </w:rPr>
        <w:t>Guesstimate Report: Indian Entertainment &amp; Streaming Industry</w:t>
      </w:r>
    </w:p>
    <w:p w14:paraId="26CC0440" w14:textId="77777777" w:rsidR="0096622E" w:rsidRDefault="00000000">
      <w:pPr>
        <w:spacing w:before="240" w:after="240"/>
        <w:rPr>
          <w:b/>
          <w:bCs/>
        </w:rPr>
      </w:pPr>
      <w:r>
        <w:rPr>
          <w:b/>
          <w:bCs/>
        </w:rPr>
        <w:t>Introduction</w:t>
      </w:r>
    </w:p>
    <w:p w14:paraId="26CC0441" w14:textId="77777777" w:rsidR="0096622E" w:rsidRDefault="00000000">
      <w:pPr>
        <w:spacing w:before="240" w:after="240"/>
      </w:pPr>
      <w:r>
        <w:t>This report presents structured guesstimates for major trends in the Indian entertainment and streaming industry. Guesstimation combines verified industry statistics with logical assumptions to estimate future market behavior when exact numbers are unavailable.</w:t>
      </w:r>
    </w:p>
    <w:p w14:paraId="26CC0442" w14:textId="77777777" w:rsidR="0096622E" w:rsidRDefault="00000000">
      <w:pPr>
        <w:spacing w:before="240" w:after="240"/>
      </w:pPr>
      <w:r>
        <w:lastRenderedPageBreak/>
        <w:t>India is one of the fastest-growing digital entertainment markets due to increasing smartphone penetration, affordable mobile data, and the rapid expansion of OTT platforms.</w:t>
      </w:r>
    </w:p>
    <w:p w14:paraId="26CC0443" w14:textId="77777777" w:rsidR="0096622E" w:rsidRDefault="00000000">
      <w:pPr>
        <w:spacing w:before="240" w:after="240"/>
      </w:pPr>
      <w:r>
        <w:t>Major platforms operating in India include Netflix, Amazon Prime Video, Disney+ Hotstar, and JioCinema.</w:t>
      </w:r>
    </w:p>
    <w:p w14:paraId="26CC0444" w14:textId="77777777" w:rsidR="0096622E" w:rsidRDefault="0096622E">
      <w:pPr>
        <w:spacing w:before="240" w:after="240"/>
      </w:pPr>
    </w:p>
    <w:p w14:paraId="26CC0445" w14:textId="77777777" w:rsidR="0096622E" w:rsidRDefault="00000000">
      <w:pPr>
        <w:spacing w:before="240" w:after="240"/>
        <w:rPr>
          <w:b/>
          <w:bCs/>
        </w:rPr>
      </w:pPr>
      <w:r>
        <w:rPr>
          <w:b/>
          <w:bCs/>
        </w:rPr>
        <w:t>1. Estimated Increase in Streaming Subscriptions in India (Next Five Years)</w:t>
      </w:r>
    </w:p>
    <w:p w14:paraId="26CC0446" w14:textId="77777777" w:rsidR="0096622E" w:rsidRDefault="00000000">
      <w:pPr>
        <w:spacing w:before="240" w:after="240"/>
      </w:pPr>
      <w:r>
        <w:t>According to the Ormax OTT Audience Report 2025, India currently has:</w:t>
      </w:r>
    </w:p>
    <w:p w14:paraId="26CC0447" w14:textId="77777777" w:rsidR="0096622E" w:rsidRDefault="00000000">
      <w:pPr>
        <w:spacing w:before="240" w:after="240"/>
      </w:pPr>
      <w:r>
        <w:t>• 601 million OTT users</w:t>
      </w:r>
      <w:r>
        <w:br/>
        <w:t>• 148.2 million active paid OTT subscriptions</w:t>
      </w:r>
    </w:p>
    <w:p w14:paraId="26CC0448" w14:textId="77777777" w:rsidR="0096622E" w:rsidRDefault="00000000">
      <w:pPr>
        <w:spacing w:before="240" w:after="240"/>
      </w:pPr>
      <w:r>
        <w:t>The OTT audience represents about 41% of India’s population, showing rapid digital entertainment growth.</w:t>
      </w:r>
    </w:p>
    <w:p w14:paraId="26CC0449" w14:textId="77777777" w:rsidR="0096622E" w:rsidRDefault="00000000">
      <w:pPr>
        <w:spacing w:before="240" w:after="240"/>
      </w:pPr>
      <w:r>
        <w:t>Growth of OTT audiences in India has averaged approximately 10–14% annually in recent years.</w:t>
      </w:r>
    </w:p>
    <w:p w14:paraId="26CC044A" w14:textId="77777777" w:rsidR="0096622E" w:rsidRDefault="00000000">
      <w:pPr>
        <w:spacing w:before="240" w:after="240"/>
        <w:rPr>
          <w:b/>
          <w:bCs/>
        </w:rPr>
      </w:pPr>
      <w:r>
        <w:rPr>
          <w:b/>
          <w:bCs/>
        </w:rPr>
        <w:t>Projection</w:t>
      </w:r>
    </w:p>
    <w:p w14:paraId="26CC044B" w14:textId="77777777" w:rsidR="0096622E" w:rsidRDefault="00000000">
      <w:pPr>
        <w:spacing w:before="240" w:after="240"/>
      </w:pPr>
      <w:r>
        <w:t>If the paid subscription base grows conservatively at 10% annually:</w:t>
      </w:r>
    </w:p>
    <w:p w14:paraId="26CC044C" w14:textId="77777777" w:rsidR="0096622E" w:rsidRDefault="00000000">
      <w:pPr>
        <w:spacing w:before="240" w:after="240"/>
      </w:pPr>
      <w:r>
        <w:t>Future subscriptions in 5 years:</w:t>
      </w:r>
    </w:p>
    <w:p w14:paraId="26CC044D" w14:textId="77777777" w:rsidR="0096622E" w:rsidRDefault="00000000">
      <w:pPr>
        <w:spacing w:before="240" w:after="240"/>
      </w:pPr>
      <w:r>
        <w:rPr>
          <w:rFonts w:ascii="Arial Unicode MS" w:eastAsia="Arial Unicode MS" w:hAnsi="Arial Unicode MS" w:cs="Arial Unicode MS"/>
        </w:rPr>
        <w:t>148 million × (1.10)^5 ≈ 238 million</w:t>
      </w:r>
    </w:p>
    <w:p w14:paraId="26CC044E" w14:textId="77777777" w:rsidR="0096622E" w:rsidRDefault="00000000">
      <w:pPr>
        <w:spacing w:before="240" w:after="240"/>
        <w:rPr>
          <w:b/>
          <w:bCs/>
        </w:rPr>
      </w:pPr>
      <w:r>
        <w:rPr>
          <w:b/>
          <w:bCs/>
        </w:rPr>
        <w:t>Estimated Result</w:t>
      </w:r>
    </w:p>
    <w:p w14:paraId="26CC044F" w14:textId="77777777" w:rsidR="0096622E" w:rsidRDefault="00000000">
      <w:pPr>
        <w:spacing w:before="240" w:after="240"/>
      </w:pPr>
      <w:r>
        <w:t xml:space="preserve">Paid OTT subscriptions in India could reach approximately </w:t>
      </w:r>
      <w:r>
        <w:rPr>
          <w:b/>
          <w:bCs/>
        </w:rPr>
        <w:t>220–240 million by 2030</w:t>
      </w:r>
      <w:r>
        <w:t xml:space="preserve">, representing roughly </w:t>
      </w:r>
      <w:r>
        <w:rPr>
          <w:b/>
          <w:bCs/>
        </w:rPr>
        <w:t>60% growth</w:t>
      </w:r>
      <w:r>
        <w:t xml:space="preserve"> over the next five years.</w:t>
      </w:r>
    </w:p>
    <w:p w14:paraId="26CC0450" w14:textId="77777777" w:rsidR="0096622E" w:rsidRDefault="0096622E">
      <w:pPr>
        <w:spacing w:before="240" w:after="240"/>
      </w:pPr>
    </w:p>
    <w:p w14:paraId="26CC0451" w14:textId="77777777" w:rsidR="0096622E" w:rsidRDefault="00000000">
      <w:pPr>
        <w:spacing w:before="240" w:after="240"/>
        <w:rPr>
          <w:b/>
          <w:bCs/>
        </w:rPr>
      </w:pPr>
      <w:r>
        <w:rPr>
          <w:b/>
          <w:bCs/>
        </w:rPr>
        <w:t>2. Average Digital Content Consumption per Week in India</w:t>
      </w:r>
    </w:p>
    <w:p w14:paraId="26CC0452" w14:textId="77777777" w:rsidR="0096622E" w:rsidRDefault="00000000">
      <w:pPr>
        <w:spacing w:before="240" w:after="240"/>
      </w:pPr>
      <w:r>
        <w:t>India’s OTT market is strongly mobile-first. Studies show:</w:t>
      </w:r>
    </w:p>
    <w:p w14:paraId="26CC0453" w14:textId="77777777" w:rsidR="0096622E" w:rsidRDefault="00000000">
      <w:pPr>
        <w:spacing w:before="240" w:after="240"/>
      </w:pPr>
      <w:r>
        <w:t>• 97% of OTT viewers watch content on smartphones</w:t>
      </w:r>
      <w:r>
        <w:br/>
        <w:t>• 81% watch exclusively on smartphones</w:t>
      </w:r>
    </w:p>
    <w:p w14:paraId="26CC0454" w14:textId="77777777" w:rsidR="0096622E" w:rsidRDefault="00000000">
      <w:pPr>
        <w:spacing w:before="240" w:after="240"/>
      </w:pPr>
      <w:r>
        <w:t>Digital media consumption includes streaming platforms, social media videos, and music streaming.</w:t>
      </w:r>
    </w:p>
    <w:p w14:paraId="26CC0455" w14:textId="77777777" w:rsidR="0096622E" w:rsidRDefault="00000000">
      <w:pPr>
        <w:spacing w:before="240" w:after="240"/>
      </w:pPr>
      <w:r>
        <w:t>Estimated daily entertainment consumption:</w:t>
      </w:r>
    </w:p>
    <w:p w14:paraId="26CC0456" w14:textId="77777777" w:rsidR="0096622E" w:rsidRDefault="00000000">
      <w:pPr>
        <w:spacing w:before="240" w:after="240"/>
      </w:pPr>
      <w:r>
        <w:rPr>
          <w:rFonts w:ascii="Arial Unicode MS" w:eastAsia="Arial Unicode MS" w:hAnsi="Arial Unicode MS" w:cs="Arial Unicode MS"/>
        </w:rPr>
        <w:lastRenderedPageBreak/>
        <w:t>Streaming video ≈ 2 hours</w:t>
      </w:r>
      <w:r>
        <w:rPr>
          <w:rFonts w:ascii="Arial Unicode MS" w:eastAsia="Arial Unicode MS" w:hAnsi="Arial Unicode MS" w:cs="Arial Unicode MS"/>
        </w:rPr>
        <w:br/>
        <w:t>Social media video ≈ 1.5 hours</w:t>
      </w:r>
      <w:r>
        <w:rPr>
          <w:rFonts w:ascii="Arial Unicode MS" w:eastAsia="Arial Unicode MS" w:hAnsi="Arial Unicode MS" w:cs="Arial Unicode MS"/>
        </w:rPr>
        <w:br/>
        <w:t>Music/podcasts ≈ 0.5 hours</w:t>
      </w:r>
    </w:p>
    <w:p w14:paraId="26CC0457" w14:textId="77777777" w:rsidR="0096622E" w:rsidRDefault="00000000">
      <w:pPr>
        <w:spacing w:before="240" w:after="240"/>
        <w:rPr>
          <w:b/>
          <w:bCs/>
        </w:rPr>
      </w:pPr>
      <w:r>
        <w:rPr>
          <w:rFonts w:ascii="Arial Unicode MS" w:eastAsia="Arial Unicode MS" w:hAnsi="Arial Unicode MS" w:cs="Arial Unicode MS"/>
        </w:rPr>
        <w:t xml:space="preserve">Total daily digital media consumption ≈ </w:t>
      </w:r>
      <w:r>
        <w:rPr>
          <w:b/>
          <w:bCs/>
        </w:rPr>
        <w:t>4 hours</w:t>
      </w:r>
    </w:p>
    <w:p w14:paraId="26CC0458" w14:textId="77777777" w:rsidR="0096622E" w:rsidRDefault="00000000">
      <w:pPr>
        <w:spacing w:before="240" w:after="240"/>
      </w:pPr>
      <w:r>
        <w:t>Weekly consumption:</w:t>
      </w:r>
    </w:p>
    <w:p w14:paraId="26CC0459" w14:textId="77777777" w:rsidR="0096622E" w:rsidRDefault="00000000">
      <w:pPr>
        <w:spacing w:before="240" w:after="240"/>
        <w:rPr>
          <w:b/>
          <w:bCs/>
        </w:rPr>
      </w:pPr>
      <w:r>
        <w:t xml:space="preserve">4 × 7 = </w:t>
      </w:r>
      <w:r>
        <w:rPr>
          <w:b/>
          <w:bCs/>
        </w:rPr>
        <w:t>28 hours</w:t>
      </w:r>
    </w:p>
    <w:p w14:paraId="26CC045A" w14:textId="77777777" w:rsidR="0096622E" w:rsidRDefault="00000000">
      <w:pPr>
        <w:spacing w:before="240" w:after="240"/>
        <w:rPr>
          <w:b/>
          <w:bCs/>
        </w:rPr>
      </w:pPr>
      <w:r>
        <w:rPr>
          <w:b/>
          <w:bCs/>
        </w:rPr>
        <w:t>Estimated Result</w:t>
      </w:r>
    </w:p>
    <w:p w14:paraId="26CC045B" w14:textId="77777777" w:rsidR="0096622E" w:rsidRDefault="00000000">
      <w:pPr>
        <w:spacing w:before="240" w:after="240"/>
      </w:pPr>
      <w:r>
        <w:t xml:space="preserve">An average Indian user is likely to consume approximately </w:t>
      </w:r>
      <w:r>
        <w:rPr>
          <w:b/>
          <w:bCs/>
        </w:rPr>
        <w:t>25–30 hours of digital entertainment per week</w:t>
      </w:r>
      <w:r>
        <w:t>.</w:t>
      </w:r>
    </w:p>
    <w:p w14:paraId="26CC045C" w14:textId="77777777" w:rsidR="0096622E" w:rsidRDefault="0096622E">
      <w:pPr>
        <w:spacing w:before="240" w:after="240"/>
      </w:pPr>
    </w:p>
    <w:p w14:paraId="26CC045D" w14:textId="77777777" w:rsidR="0096622E" w:rsidRDefault="00000000">
      <w:pPr>
        <w:spacing w:before="240" w:after="240"/>
        <w:rPr>
          <w:b/>
          <w:bCs/>
        </w:rPr>
      </w:pPr>
      <w:r>
        <w:rPr>
          <w:b/>
          <w:bCs/>
        </w:rPr>
        <w:t>3. Market Share of VR/AR Entertainment in India (Next Decade)</w:t>
      </w:r>
    </w:p>
    <w:p w14:paraId="26CC045E" w14:textId="77777777" w:rsidR="0096622E" w:rsidRDefault="00000000">
      <w:pPr>
        <w:spacing w:before="240" w:after="240"/>
      </w:pPr>
      <w:r>
        <w:t>Immersive technologies such as Virtual Reality (VR) and Augmented Reality (AR) are still in early adoption stages in India.</w:t>
      </w:r>
    </w:p>
    <w:p w14:paraId="26CC045F" w14:textId="77777777" w:rsidR="0096622E" w:rsidRDefault="00000000">
      <w:pPr>
        <w:spacing w:before="240" w:after="240"/>
      </w:pPr>
      <w:r>
        <w:t>Currently, the segment is primarily used in:</w:t>
      </w:r>
    </w:p>
    <w:p w14:paraId="26CC0460" w14:textId="77777777" w:rsidR="0096622E" w:rsidRDefault="00000000">
      <w:pPr>
        <w:spacing w:before="240" w:after="240"/>
      </w:pPr>
      <w:r>
        <w:t>• Gaming</w:t>
      </w:r>
      <w:r>
        <w:br/>
        <w:t>• Theme parks</w:t>
      </w:r>
      <w:r>
        <w:br/>
        <w:t>• Experiential entertainment</w:t>
      </w:r>
      <w:r>
        <w:br/>
        <w:t>• Sports broadcasting</w:t>
      </w:r>
    </w:p>
    <w:p w14:paraId="26CC0461" w14:textId="77777777" w:rsidR="0096622E" w:rsidRDefault="00000000">
      <w:pPr>
        <w:spacing w:before="240" w:after="240"/>
      </w:pPr>
      <w:r>
        <w:t>Given global forecasts of around 20–30% annual growth in immersive entertainment markets, adoption in India will increase as hardware costs fall and technology improves.</w:t>
      </w:r>
    </w:p>
    <w:p w14:paraId="26CC0462" w14:textId="77777777" w:rsidR="0096622E" w:rsidRDefault="00000000">
      <w:pPr>
        <w:spacing w:before="240" w:after="240"/>
        <w:rPr>
          <w:b/>
          <w:bCs/>
        </w:rPr>
      </w:pPr>
      <w:r>
        <w:rPr>
          <w:b/>
          <w:bCs/>
        </w:rPr>
        <w:t>Estimated Result</w:t>
      </w:r>
    </w:p>
    <w:p w14:paraId="26CC0463" w14:textId="77777777" w:rsidR="0096622E" w:rsidRDefault="00000000">
      <w:pPr>
        <w:spacing w:before="240" w:after="240"/>
      </w:pPr>
      <w:r>
        <w:t xml:space="preserve">VR and AR entertainment could account for approximately </w:t>
      </w:r>
      <w:r>
        <w:rPr>
          <w:b/>
          <w:bCs/>
        </w:rPr>
        <w:t>4–6% of India’s entertainment market by 2035</w:t>
      </w:r>
      <w:r>
        <w:t>.</w:t>
      </w:r>
    </w:p>
    <w:p w14:paraId="26CC0464" w14:textId="77777777" w:rsidR="0096622E" w:rsidRDefault="0096622E">
      <w:pPr>
        <w:spacing w:before="240" w:after="240"/>
      </w:pPr>
    </w:p>
    <w:p w14:paraId="26CC0465" w14:textId="77777777" w:rsidR="0096622E" w:rsidRDefault="00000000">
      <w:pPr>
        <w:spacing w:before="240" w:after="240"/>
        <w:rPr>
          <w:b/>
          <w:bCs/>
        </w:rPr>
      </w:pPr>
      <w:r>
        <w:rPr>
          <w:b/>
          <w:bCs/>
        </w:rPr>
        <w:t>4. Number of Films and OTT Series Produced in India by 2030</w:t>
      </w:r>
    </w:p>
    <w:p w14:paraId="26CC0466" w14:textId="77777777" w:rsidR="0096622E" w:rsidRDefault="00000000">
      <w:pPr>
        <w:spacing w:before="240" w:after="240"/>
      </w:pPr>
      <w:r>
        <w:t>India is one of the largest film-producing countries in the world, producing films in multiple languages including Hindi, Tamil, Telugu, Malayalam, Kannada, and Bengali.</w:t>
      </w:r>
    </w:p>
    <w:p w14:paraId="26CC0467" w14:textId="77777777" w:rsidR="0096622E" w:rsidRDefault="00000000">
      <w:pPr>
        <w:spacing w:before="240" w:after="240"/>
      </w:pPr>
      <w:r>
        <w:t>Industry estimates suggest:</w:t>
      </w:r>
    </w:p>
    <w:p w14:paraId="26CC0468" w14:textId="77777777" w:rsidR="0096622E" w:rsidRDefault="00000000">
      <w:pPr>
        <w:spacing w:before="240" w:after="240"/>
        <w:rPr>
          <w:b/>
          <w:bCs/>
        </w:rPr>
      </w:pPr>
      <w:r>
        <w:lastRenderedPageBreak/>
        <w:t xml:space="preserve">• India produces around </w:t>
      </w:r>
      <w:r>
        <w:rPr>
          <w:b/>
          <w:bCs/>
        </w:rPr>
        <w:t>1,500–2,000 films annually</w:t>
      </w:r>
      <w:r>
        <w:t xml:space="preserve"> across languages</w:t>
      </w:r>
      <w:r>
        <w:br/>
        <w:t xml:space="preserve">• OTT platforms release around </w:t>
      </w:r>
      <w:r>
        <w:rPr>
          <w:b/>
          <w:bCs/>
        </w:rPr>
        <w:t>300–400 web series per year</w:t>
      </w:r>
    </w:p>
    <w:p w14:paraId="26CC0469" w14:textId="77777777" w:rsidR="0096622E" w:rsidRDefault="00000000">
      <w:pPr>
        <w:spacing w:before="240" w:after="240"/>
      </w:pPr>
      <w:r>
        <w:t>Total annual production output:</w:t>
      </w:r>
    </w:p>
    <w:p w14:paraId="26CC046A" w14:textId="77777777" w:rsidR="0096622E" w:rsidRDefault="00000000">
      <w:pPr>
        <w:spacing w:before="240" w:after="240"/>
        <w:rPr>
          <w:b/>
          <w:bCs/>
        </w:rPr>
      </w:pPr>
      <w:r>
        <w:t xml:space="preserve">Approximately </w:t>
      </w:r>
      <w:r>
        <w:rPr>
          <w:b/>
          <w:bCs/>
        </w:rPr>
        <w:t>2,000–2,400 productions</w:t>
      </w:r>
    </w:p>
    <w:p w14:paraId="26CC046B" w14:textId="77777777" w:rsidR="0096622E" w:rsidRDefault="00000000">
      <w:pPr>
        <w:spacing w:before="240" w:after="240"/>
      </w:pPr>
      <w:r>
        <w:t>Assuming industry growth of approximately 4–5% annually due to OTT demand:</w:t>
      </w:r>
    </w:p>
    <w:p w14:paraId="26CC046C" w14:textId="77777777" w:rsidR="0096622E" w:rsidRDefault="00000000">
      <w:pPr>
        <w:spacing w:before="240" w:after="240"/>
      </w:pPr>
      <w:r>
        <w:t>Projected production by 2030:</w:t>
      </w:r>
    </w:p>
    <w:p w14:paraId="26CC046D" w14:textId="77777777" w:rsidR="0096622E" w:rsidRDefault="00000000">
      <w:pPr>
        <w:spacing w:before="240" w:after="240"/>
        <w:rPr>
          <w:b/>
          <w:bCs/>
        </w:rPr>
      </w:pPr>
      <w:r>
        <w:t xml:space="preserve">Approximately </w:t>
      </w:r>
      <w:r>
        <w:rPr>
          <w:b/>
          <w:bCs/>
        </w:rPr>
        <w:t>2,800–3,000 productions annually</w:t>
      </w:r>
    </w:p>
    <w:p w14:paraId="26CC046E" w14:textId="77777777" w:rsidR="0096622E" w:rsidRDefault="00000000">
      <w:pPr>
        <w:spacing w:before="240" w:after="240"/>
        <w:rPr>
          <w:b/>
          <w:bCs/>
        </w:rPr>
      </w:pPr>
      <w:r>
        <w:rPr>
          <w:b/>
          <w:bCs/>
        </w:rPr>
        <w:t>Estimated Result</w:t>
      </w:r>
    </w:p>
    <w:p w14:paraId="26CC046F" w14:textId="77777777" w:rsidR="0096622E" w:rsidRDefault="00000000">
      <w:pPr>
        <w:spacing w:before="240" w:after="240"/>
      </w:pPr>
      <w:r>
        <w:t xml:space="preserve">India could produce </w:t>
      </w:r>
      <w:r>
        <w:rPr>
          <w:b/>
          <w:bCs/>
        </w:rPr>
        <w:t>around 3,000 films and OTT series per year by 2030</w:t>
      </w:r>
      <w:r>
        <w:t>.</w:t>
      </w:r>
    </w:p>
    <w:p w14:paraId="26CC0470" w14:textId="77777777" w:rsidR="0096622E" w:rsidRDefault="0096622E">
      <w:pPr>
        <w:spacing w:before="240" w:after="240"/>
      </w:pPr>
    </w:p>
    <w:p w14:paraId="26CC0471" w14:textId="77777777" w:rsidR="0096622E" w:rsidRDefault="00000000">
      <w:pPr>
        <w:spacing w:before="240" w:after="240"/>
        <w:rPr>
          <w:b/>
          <w:bCs/>
        </w:rPr>
      </w:pPr>
      <w:r>
        <w:rPr>
          <w:b/>
          <w:bCs/>
        </w:rPr>
        <w:t>5. International Share of Global Box Office Revenue</w:t>
      </w:r>
    </w:p>
    <w:p w14:paraId="26CC0472" w14:textId="77777777" w:rsidR="0096622E" w:rsidRDefault="00000000">
      <w:pPr>
        <w:spacing w:before="240" w:after="240"/>
      </w:pPr>
      <w:r>
        <w:t>Globally, box office revenue has gradually shifted toward international markets.</w:t>
      </w:r>
    </w:p>
    <w:p w14:paraId="26CC0473" w14:textId="77777777" w:rsidR="0096622E" w:rsidRDefault="00000000">
      <w:pPr>
        <w:spacing w:before="240" w:after="240"/>
      </w:pPr>
      <w:r>
        <w:t xml:space="preserve">The United States and Canada account for roughly </w:t>
      </w:r>
      <w:r>
        <w:rPr>
          <w:b/>
          <w:bCs/>
        </w:rPr>
        <w:t>25–30% of global box office revenue</w:t>
      </w:r>
      <w:r>
        <w:t xml:space="preserve">, while the remaining </w:t>
      </w:r>
      <w:r>
        <w:rPr>
          <w:b/>
          <w:bCs/>
        </w:rPr>
        <w:t>70–75% comes from international markets</w:t>
      </w:r>
      <w:r>
        <w:t>, including Asia.</w:t>
      </w:r>
    </w:p>
    <w:p w14:paraId="26CC0474" w14:textId="77777777" w:rsidR="0096622E" w:rsidRDefault="00000000">
      <w:pPr>
        <w:spacing w:before="240" w:after="240"/>
      </w:pPr>
      <w:r>
        <w:t>Rapid growth in cinema markets such as:</w:t>
      </w:r>
    </w:p>
    <w:p w14:paraId="26CC0475" w14:textId="77777777" w:rsidR="0096622E" w:rsidRDefault="00000000">
      <w:pPr>
        <w:spacing w:before="240" w:after="240"/>
      </w:pPr>
      <w:r>
        <w:t>• India</w:t>
      </w:r>
      <w:r>
        <w:br/>
        <w:t>• China</w:t>
      </w:r>
      <w:r>
        <w:br/>
        <w:t>• South Korea</w:t>
      </w:r>
      <w:r>
        <w:br/>
        <w:t>• Latin America</w:t>
      </w:r>
    </w:p>
    <w:p w14:paraId="26CC0476" w14:textId="77777777" w:rsidR="0096622E" w:rsidRDefault="00000000">
      <w:pPr>
        <w:spacing w:before="240" w:after="240"/>
      </w:pPr>
      <w:r>
        <w:t>is expected to increase the international share further.</w:t>
      </w:r>
    </w:p>
    <w:p w14:paraId="26CC0477" w14:textId="77777777" w:rsidR="0096622E" w:rsidRDefault="00000000">
      <w:pPr>
        <w:spacing w:before="240" w:after="240"/>
        <w:rPr>
          <w:b/>
          <w:bCs/>
        </w:rPr>
      </w:pPr>
      <w:r>
        <w:rPr>
          <w:b/>
          <w:bCs/>
        </w:rPr>
        <w:t>Estimated Result</w:t>
      </w:r>
    </w:p>
    <w:p w14:paraId="26CC0478" w14:textId="77777777" w:rsidR="0096622E" w:rsidRDefault="00000000">
      <w:pPr>
        <w:spacing w:before="240" w:after="240"/>
      </w:pPr>
      <w:r>
        <w:t xml:space="preserve">International markets could contribute approximately </w:t>
      </w:r>
      <w:r>
        <w:rPr>
          <w:b/>
          <w:bCs/>
        </w:rPr>
        <w:t>75–80% of global box office revenue within the next five years</w:t>
      </w:r>
      <w:r>
        <w:t>.</w:t>
      </w:r>
    </w:p>
    <w:p w14:paraId="26CC0479" w14:textId="77777777" w:rsidR="0096622E" w:rsidRDefault="0096622E">
      <w:pPr>
        <w:spacing w:before="240" w:after="240"/>
      </w:pPr>
    </w:p>
    <w:p w14:paraId="26CC047A" w14:textId="77777777" w:rsidR="0096622E" w:rsidRDefault="00000000">
      <w:pPr>
        <w:spacing w:before="240" w:after="240"/>
        <w:rPr>
          <w:b/>
          <w:bCs/>
        </w:rPr>
      </w:pPr>
      <w:r>
        <w:rPr>
          <w:b/>
          <w:bCs/>
        </w:rPr>
        <w:t>Summary of Guesstimate Results</w:t>
      </w:r>
    </w:p>
    <w:p w14:paraId="26CC047B" w14:textId="77777777" w:rsidR="0096622E" w:rsidRDefault="00000000">
      <w:pPr>
        <w:spacing w:before="240" w:after="240"/>
      </w:pPr>
      <w:r>
        <w:t>Streaming subscription growth in India (5 years): ~60% increase</w:t>
      </w:r>
      <w:r>
        <w:br/>
        <w:t>Average weekly digital content consumption: 25–30 hours</w:t>
      </w:r>
      <w:r>
        <w:br/>
        <w:t>VR/AR entertainment market share in India (10 years): 4–6%</w:t>
      </w:r>
      <w:r>
        <w:br/>
      </w:r>
      <w:r>
        <w:lastRenderedPageBreak/>
        <w:t>Films and OTT series produced annually in India by 2030: ~3,000 productions</w:t>
      </w:r>
      <w:r>
        <w:br/>
        <w:t>International share of global box office revenue: 75–80%</w:t>
      </w:r>
    </w:p>
    <w:p w14:paraId="26CC047C" w14:textId="77777777" w:rsidR="0096622E" w:rsidRDefault="00000000">
      <w:pPr>
        <w:spacing w:before="240" w:after="240"/>
      </w:pPr>
      <w:r>
        <w:pict w14:anchorId="26CC05DC">
          <v:rect id="_x0000_i1025" style="width:0;height:1.5pt" o:hralign="center" o:hrstd="t" o:hr="t" fillcolor="#a0a0a0" stroked="f"/>
        </w:pict>
      </w:r>
    </w:p>
    <w:p w14:paraId="26CC047D" w14:textId="77777777" w:rsidR="0096622E" w:rsidRDefault="00000000">
      <w:pPr>
        <w:spacing w:before="240" w:after="240"/>
        <w:rPr>
          <w:b/>
          <w:bCs/>
        </w:rPr>
      </w:pPr>
      <w:r>
        <w:rPr>
          <w:b/>
          <w:bCs/>
        </w:rPr>
        <w:t>References</w:t>
      </w:r>
    </w:p>
    <w:p w14:paraId="26CC047E" w14:textId="77777777" w:rsidR="0096622E" w:rsidRDefault="00000000">
      <w:pPr>
        <w:spacing w:before="240" w:after="240"/>
      </w:pPr>
      <w:r>
        <w:t>Ormax Media – OTT Audience Report 2025</w:t>
      </w:r>
      <w:r>
        <w:br/>
        <w:t>India Brand Equity Foundation (IBEF) – OTT Industry Insights</w:t>
      </w:r>
      <w:r>
        <w:br/>
        <w:t>Economic Times – India OTT market statistics</w:t>
      </w:r>
      <w:r>
        <w:br/>
        <w:t>Business Standard – OTT and Connected TV adoption in India</w:t>
      </w:r>
      <w:r>
        <w:br/>
        <w:t>PwC Global Entertainment &amp; Media Outlook</w:t>
      </w:r>
      <w:r>
        <w:br/>
        <w:t>Motion Picture Association Global Film Market Report</w:t>
      </w:r>
    </w:p>
    <w:p w14:paraId="26CC047F" w14:textId="77777777" w:rsidR="0096622E" w:rsidRDefault="0096622E">
      <w:pPr>
        <w:spacing w:before="240" w:after="240"/>
      </w:pPr>
    </w:p>
    <w:p w14:paraId="26CC0480" w14:textId="30FA7A90" w:rsidR="0096622E" w:rsidRDefault="00000000">
      <w:pPr>
        <w:pStyle w:val="Heading1"/>
        <w:spacing w:before="480"/>
        <w:rPr>
          <w:b/>
          <w:bCs/>
          <w:sz w:val="36"/>
          <w:szCs w:val="36"/>
        </w:rPr>
      </w:pPr>
      <w:bookmarkStart w:id="9" w:name="_tpv270ji7c7l" w:colFirst="0" w:colLast="0"/>
      <w:bookmarkEnd w:id="9"/>
      <w:r>
        <w:rPr>
          <w:b/>
          <w:bCs/>
          <w:sz w:val="36"/>
          <w:szCs w:val="36"/>
        </w:rPr>
        <w:t xml:space="preserve"> SECTION 4: COHORT ANALYSIS &amp; A/B TESTING</w:t>
      </w:r>
    </w:p>
    <w:p w14:paraId="26CC0481" w14:textId="77777777" w:rsidR="0096622E" w:rsidRDefault="00000000">
      <w:pPr>
        <w:pStyle w:val="Heading2"/>
        <w:spacing w:after="80"/>
        <w:rPr>
          <w:sz w:val="26"/>
          <w:szCs w:val="26"/>
        </w:rPr>
      </w:pPr>
      <w:bookmarkStart w:id="10" w:name="_fnh9v3xy7igo" w:colFirst="0" w:colLast="0"/>
      <w:bookmarkEnd w:id="10"/>
      <w:r>
        <w:rPr>
          <w:b/>
          <w:bCs/>
          <w:sz w:val="26"/>
          <w:szCs w:val="26"/>
        </w:rPr>
        <w:t>1.Scenario 1: Cohort Analysis</w:t>
      </w:r>
      <w:r>
        <w:rPr>
          <w:sz w:val="26"/>
          <w:szCs w:val="26"/>
        </w:rPr>
        <w:t xml:space="preserve"> </w:t>
      </w:r>
    </w:p>
    <w:p w14:paraId="26CC0482" w14:textId="77777777" w:rsidR="0096622E" w:rsidRDefault="00000000">
      <w:r>
        <w:t>To analyze user retention, the platform groups users based on the month they subscribed to the premium service. Each group is called a cohort. Cohort analysis helps track how many users remain active over time after subscribing.</w:t>
      </w:r>
    </w:p>
    <w:p w14:paraId="26CC0483" w14:textId="77777777" w:rsidR="0096622E" w:rsidRDefault="00000000">
      <w:pPr>
        <w:spacing w:before="280"/>
      </w:pPr>
      <w:r>
        <w:t>For example:</w:t>
      </w: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6622E" w14:paraId="26CC0489" w14:textId="77777777">
        <w:tc>
          <w:tcPr>
            <w:tcW w:w="1872" w:type="dxa"/>
            <w:tcMar>
              <w:top w:w="100" w:type="dxa"/>
              <w:left w:w="100" w:type="dxa"/>
              <w:bottom w:w="100" w:type="dxa"/>
              <w:right w:w="100" w:type="dxa"/>
            </w:tcMar>
          </w:tcPr>
          <w:p w14:paraId="26CC0484" w14:textId="77777777" w:rsidR="0096622E" w:rsidRDefault="00000000">
            <w:pPr>
              <w:widowControl w:val="0"/>
              <w:spacing w:line="240" w:lineRule="auto"/>
            </w:pPr>
            <w:r>
              <w:t>Signup Month</w:t>
            </w:r>
          </w:p>
        </w:tc>
        <w:tc>
          <w:tcPr>
            <w:tcW w:w="1872" w:type="dxa"/>
            <w:tcMar>
              <w:top w:w="100" w:type="dxa"/>
              <w:left w:w="100" w:type="dxa"/>
              <w:bottom w:w="100" w:type="dxa"/>
              <w:right w:w="100" w:type="dxa"/>
            </w:tcMar>
          </w:tcPr>
          <w:p w14:paraId="26CC0485" w14:textId="77777777" w:rsidR="0096622E" w:rsidRDefault="00000000">
            <w:pPr>
              <w:widowControl w:val="0"/>
              <w:spacing w:line="240" w:lineRule="auto"/>
            </w:pPr>
            <w:r>
              <w:t>Users</w:t>
            </w:r>
          </w:p>
        </w:tc>
        <w:tc>
          <w:tcPr>
            <w:tcW w:w="1872" w:type="dxa"/>
            <w:tcMar>
              <w:top w:w="100" w:type="dxa"/>
              <w:left w:w="100" w:type="dxa"/>
              <w:bottom w:w="100" w:type="dxa"/>
              <w:right w:w="100" w:type="dxa"/>
            </w:tcMar>
          </w:tcPr>
          <w:p w14:paraId="26CC0486" w14:textId="77777777" w:rsidR="0096622E" w:rsidRDefault="00000000">
            <w:pPr>
              <w:widowControl w:val="0"/>
              <w:spacing w:line="240" w:lineRule="auto"/>
            </w:pPr>
            <w:r>
              <w:t>Month 1 Active</w:t>
            </w:r>
          </w:p>
        </w:tc>
        <w:tc>
          <w:tcPr>
            <w:tcW w:w="1872" w:type="dxa"/>
            <w:tcMar>
              <w:top w:w="100" w:type="dxa"/>
              <w:left w:w="100" w:type="dxa"/>
              <w:bottom w:w="100" w:type="dxa"/>
              <w:right w:w="100" w:type="dxa"/>
            </w:tcMar>
          </w:tcPr>
          <w:p w14:paraId="26CC0487" w14:textId="77777777" w:rsidR="0096622E" w:rsidRDefault="00000000">
            <w:pPr>
              <w:widowControl w:val="0"/>
              <w:spacing w:line="240" w:lineRule="auto"/>
            </w:pPr>
            <w:r>
              <w:t>Month 2 Active</w:t>
            </w:r>
          </w:p>
        </w:tc>
        <w:tc>
          <w:tcPr>
            <w:tcW w:w="1872" w:type="dxa"/>
            <w:tcMar>
              <w:top w:w="100" w:type="dxa"/>
              <w:left w:w="100" w:type="dxa"/>
              <w:bottom w:w="100" w:type="dxa"/>
              <w:right w:w="100" w:type="dxa"/>
            </w:tcMar>
          </w:tcPr>
          <w:p w14:paraId="26CC0488" w14:textId="77777777" w:rsidR="0096622E" w:rsidRDefault="00000000">
            <w:pPr>
              <w:widowControl w:val="0"/>
              <w:spacing w:line="240" w:lineRule="auto"/>
            </w:pPr>
            <w:r>
              <w:t>Month 3 Active</w:t>
            </w:r>
          </w:p>
        </w:tc>
      </w:tr>
      <w:tr w:rsidR="0096622E" w14:paraId="26CC048F" w14:textId="77777777">
        <w:tc>
          <w:tcPr>
            <w:tcW w:w="1872" w:type="dxa"/>
            <w:tcMar>
              <w:top w:w="100" w:type="dxa"/>
              <w:left w:w="100" w:type="dxa"/>
              <w:bottom w:w="100" w:type="dxa"/>
              <w:right w:w="100" w:type="dxa"/>
            </w:tcMar>
          </w:tcPr>
          <w:p w14:paraId="26CC048A" w14:textId="77777777" w:rsidR="0096622E" w:rsidRDefault="00000000">
            <w:pPr>
              <w:widowControl w:val="0"/>
              <w:spacing w:line="240" w:lineRule="auto"/>
            </w:pPr>
            <w:r>
              <w:t>January</w:t>
            </w:r>
          </w:p>
        </w:tc>
        <w:tc>
          <w:tcPr>
            <w:tcW w:w="1872" w:type="dxa"/>
            <w:tcMar>
              <w:top w:w="100" w:type="dxa"/>
              <w:left w:w="100" w:type="dxa"/>
              <w:bottom w:w="100" w:type="dxa"/>
              <w:right w:w="100" w:type="dxa"/>
            </w:tcMar>
          </w:tcPr>
          <w:p w14:paraId="26CC048B" w14:textId="77777777" w:rsidR="0096622E" w:rsidRDefault="00000000">
            <w:pPr>
              <w:widowControl w:val="0"/>
              <w:spacing w:line="240" w:lineRule="auto"/>
            </w:pPr>
            <w:r>
              <w:t>1000</w:t>
            </w:r>
          </w:p>
        </w:tc>
        <w:tc>
          <w:tcPr>
            <w:tcW w:w="1872" w:type="dxa"/>
            <w:tcMar>
              <w:top w:w="100" w:type="dxa"/>
              <w:left w:w="100" w:type="dxa"/>
              <w:bottom w:w="100" w:type="dxa"/>
              <w:right w:w="100" w:type="dxa"/>
            </w:tcMar>
          </w:tcPr>
          <w:p w14:paraId="26CC048C" w14:textId="77777777" w:rsidR="0096622E" w:rsidRDefault="00000000">
            <w:pPr>
              <w:widowControl w:val="0"/>
              <w:spacing w:line="240" w:lineRule="auto"/>
            </w:pPr>
            <w:r>
              <w:t>800</w:t>
            </w:r>
          </w:p>
        </w:tc>
        <w:tc>
          <w:tcPr>
            <w:tcW w:w="1872" w:type="dxa"/>
            <w:tcMar>
              <w:top w:w="100" w:type="dxa"/>
              <w:left w:w="100" w:type="dxa"/>
              <w:bottom w:w="100" w:type="dxa"/>
              <w:right w:w="100" w:type="dxa"/>
            </w:tcMar>
          </w:tcPr>
          <w:p w14:paraId="26CC048D" w14:textId="77777777" w:rsidR="0096622E" w:rsidRDefault="00000000">
            <w:pPr>
              <w:widowControl w:val="0"/>
              <w:spacing w:line="240" w:lineRule="auto"/>
            </w:pPr>
            <w:r>
              <w:t>650</w:t>
            </w:r>
          </w:p>
        </w:tc>
        <w:tc>
          <w:tcPr>
            <w:tcW w:w="1872" w:type="dxa"/>
            <w:tcMar>
              <w:top w:w="100" w:type="dxa"/>
              <w:left w:w="100" w:type="dxa"/>
              <w:bottom w:w="100" w:type="dxa"/>
              <w:right w:w="100" w:type="dxa"/>
            </w:tcMar>
          </w:tcPr>
          <w:p w14:paraId="26CC048E" w14:textId="77777777" w:rsidR="0096622E" w:rsidRDefault="00000000">
            <w:pPr>
              <w:widowControl w:val="0"/>
              <w:spacing w:line="240" w:lineRule="auto"/>
            </w:pPr>
            <w:r>
              <w:t>500</w:t>
            </w:r>
          </w:p>
        </w:tc>
      </w:tr>
      <w:tr w:rsidR="0096622E" w14:paraId="26CC0495" w14:textId="77777777">
        <w:tc>
          <w:tcPr>
            <w:tcW w:w="1872" w:type="dxa"/>
            <w:tcMar>
              <w:top w:w="100" w:type="dxa"/>
              <w:left w:w="100" w:type="dxa"/>
              <w:bottom w:w="100" w:type="dxa"/>
              <w:right w:w="100" w:type="dxa"/>
            </w:tcMar>
          </w:tcPr>
          <w:p w14:paraId="26CC0490" w14:textId="77777777" w:rsidR="0096622E" w:rsidRDefault="00000000">
            <w:pPr>
              <w:widowControl w:val="0"/>
              <w:spacing w:line="240" w:lineRule="auto"/>
            </w:pPr>
            <w:r>
              <w:t>February</w:t>
            </w:r>
          </w:p>
        </w:tc>
        <w:tc>
          <w:tcPr>
            <w:tcW w:w="1872" w:type="dxa"/>
            <w:tcMar>
              <w:top w:w="100" w:type="dxa"/>
              <w:left w:w="100" w:type="dxa"/>
              <w:bottom w:w="100" w:type="dxa"/>
              <w:right w:w="100" w:type="dxa"/>
            </w:tcMar>
          </w:tcPr>
          <w:p w14:paraId="26CC0491" w14:textId="77777777" w:rsidR="0096622E" w:rsidRDefault="00000000">
            <w:pPr>
              <w:widowControl w:val="0"/>
              <w:spacing w:line="240" w:lineRule="auto"/>
            </w:pPr>
            <w:r>
              <w:t>900</w:t>
            </w:r>
          </w:p>
        </w:tc>
        <w:tc>
          <w:tcPr>
            <w:tcW w:w="1872" w:type="dxa"/>
            <w:tcMar>
              <w:top w:w="100" w:type="dxa"/>
              <w:left w:w="100" w:type="dxa"/>
              <w:bottom w:w="100" w:type="dxa"/>
              <w:right w:w="100" w:type="dxa"/>
            </w:tcMar>
          </w:tcPr>
          <w:p w14:paraId="26CC0492" w14:textId="77777777" w:rsidR="0096622E" w:rsidRDefault="00000000">
            <w:pPr>
              <w:widowControl w:val="0"/>
              <w:spacing w:line="240" w:lineRule="auto"/>
            </w:pPr>
            <w:r>
              <w:t>720</w:t>
            </w:r>
          </w:p>
        </w:tc>
        <w:tc>
          <w:tcPr>
            <w:tcW w:w="1872" w:type="dxa"/>
            <w:tcMar>
              <w:top w:w="100" w:type="dxa"/>
              <w:left w:w="100" w:type="dxa"/>
              <w:bottom w:w="100" w:type="dxa"/>
              <w:right w:w="100" w:type="dxa"/>
            </w:tcMar>
          </w:tcPr>
          <w:p w14:paraId="26CC0493" w14:textId="77777777" w:rsidR="0096622E" w:rsidRDefault="00000000">
            <w:pPr>
              <w:widowControl w:val="0"/>
              <w:spacing w:line="240" w:lineRule="auto"/>
            </w:pPr>
            <w:r>
              <w:t>600</w:t>
            </w:r>
          </w:p>
        </w:tc>
        <w:tc>
          <w:tcPr>
            <w:tcW w:w="1872" w:type="dxa"/>
            <w:tcMar>
              <w:top w:w="100" w:type="dxa"/>
              <w:left w:w="100" w:type="dxa"/>
              <w:bottom w:w="100" w:type="dxa"/>
              <w:right w:w="100" w:type="dxa"/>
            </w:tcMar>
          </w:tcPr>
          <w:p w14:paraId="26CC0494" w14:textId="77777777" w:rsidR="0096622E" w:rsidRDefault="00000000">
            <w:pPr>
              <w:widowControl w:val="0"/>
              <w:spacing w:line="240" w:lineRule="auto"/>
            </w:pPr>
            <w:r>
              <w:t>420</w:t>
            </w:r>
          </w:p>
        </w:tc>
      </w:tr>
      <w:tr w:rsidR="0096622E" w14:paraId="26CC049B" w14:textId="77777777">
        <w:tc>
          <w:tcPr>
            <w:tcW w:w="1872" w:type="dxa"/>
            <w:tcMar>
              <w:top w:w="100" w:type="dxa"/>
              <w:left w:w="100" w:type="dxa"/>
              <w:bottom w:w="100" w:type="dxa"/>
              <w:right w:w="100" w:type="dxa"/>
            </w:tcMar>
          </w:tcPr>
          <w:p w14:paraId="26CC0496" w14:textId="77777777" w:rsidR="0096622E" w:rsidRDefault="00000000">
            <w:pPr>
              <w:widowControl w:val="0"/>
              <w:spacing w:line="240" w:lineRule="auto"/>
            </w:pPr>
            <w:r>
              <w:t>March</w:t>
            </w:r>
          </w:p>
        </w:tc>
        <w:tc>
          <w:tcPr>
            <w:tcW w:w="1872" w:type="dxa"/>
            <w:tcMar>
              <w:top w:w="100" w:type="dxa"/>
              <w:left w:w="100" w:type="dxa"/>
              <w:bottom w:w="100" w:type="dxa"/>
              <w:right w:w="100" w:type="dxa"/>
            </w:tcMar>
          </w:tcPr>
          <w:p w14:paraId="26CC0497" w14:textId="77777777" w:rsidR="0096622E" w:rsidRDefault="00000000">
            <w:pPr>
              <w:widowControl w:val="0"/>
              <w:spacing w:line="240" w:lineRule="auto"/>
            </w:pPr>
            <w:r>
              <w:t>1100</w:t>
            </w:r>
          </w:p>
        </w:tc>
        <w:tc>
          <w:tcPr>
            <w:tcW w:w="1872" w:type="dxa"/>
            <w:tcMar>
              <w:top w:w="100" w:type="dxa"/>
              <w:left w:w="100" w:type="dxa"/>
              <w:bottom w:w="100" w:type="dxa"/>
              <w:right w:w="100" w:type="dxa"/>
            </w:tcMar>
          </w:tcPr>
          <w:p w14:paraId="26CC0498" w14:textId="77777777" w:rsidR="0096622E" w:rsidRDefault="00000000">
            <w:pPr>
              <w:widowControl w:val="0"/>
              <w:spacing w:line="240" w:lineRule="auto"/>
            </w:pPr>
            <w:r>
              <w:t>900</w:t>
            </w:r>
          </w:p>
        </w:tc>
        <w:tc>
          <w:tcPr>
            <w:tcW w:w="1872" w:type="dxa"/>
            <w:tcMar>
              <w:top w:w="100" w:type="dxa"/>
              <w:left w:w="100" w:type="dxa"/>
              <w:bottom w:w="100" w:type="dxa"/>
              <w:right w:w="100" w:type="dxa"/>
            </w:tcMar>
          </w:tcPr>
          <w:p w14:paraId="26CC0499" w14:textId="77777777" w:rsidR="0096622E" w:rsidRDefault="00000000">
            <w:pPr>
              <w:widowControl w:val="0"/>
              <w:spacing w:line="240" w:lineRule="auto"/>
            </w:pPr>
            <w:r>
              <w:t>780</w:t>
            </w:r>
          </w:p>
        </w:tc>
        <w:tc>
          <w:tcPr>
            <w:tcW w:w="1872" w:type="dxa"/>
            <w:tcMar>
              <w:top w:w="100" w:type="dxa"/>
              <w:left w:w="100" w:type="dxa"/>
              <w:bottom w:w="100" w:type="dxa"/>
              <w:right w:w="100" w:type="dxa"/>
            </w:tcMar>
          </w:tcPr>
          <w:p w14:paraId="26CC049A" w14:textId="77777777" w:rsidR="0096622E" w:rsidRDefault="00000000">
            <w:pPr>
              <w:widowControl w:val="0"/>
              <w:spacing w:line="240" w:lineRule="auto"/>
            </w:pPr>
            <w:r>
              <w:t>640</w:t>
            </w:r>
          </w:p>
        </w:tc>
      </w:tr>
    </w:tbl>
    <w:p w14:paraId="26CC049C" w14:textId="77777777" w:rsidR="0096622E" w:rsidRDefault="00000000">
      <w:pPr>
        <w:spacing w:before="240" w:after="240"/>
      </w:pPr>
      <w:r>
        <w:t>Retention Rate Example:</w:t>
      </w:r>
    </w:p>
    <w:p w14:paraId="26CC049D" w14:textId="77777777" w:rsidR="0096622E" w:rsidRDefault="00000000">
      <w:pPr>
        <w:spacing w:before="240" w:after="240"/>
        <w:rPr>
          <w:b/>
          <w:bCs/>
        </w:rPr>
      </w:pPr>
      <w:r>
        <w:t>Month 1 Retention</w:t>
      </w:r>
      <w:r>
        <w:br/>
        <w:t xml:space="preserve"> 820 ÷ 1000 = </w:t>
      </w:r>
      <w:r>
        <w:rPr>
          <w:b/>
          <w:bCs/>
        </w:rPr>
        <w:t>82%</w:t>
      </w:r>
    </w:p>
    <w:p w14:paraId="26CC049E" w14:textId="77777777" w:rsidR="0096622E" w:rsidRDefault="00000000">
      <w:pPr>
        <w:spacing w:before="240" w:after="240"/>
        <w:rPr>
          <w:b/>
          <w:bCs/>
        </w:rPr>
      </w:pPr>
      <w:r>
        <w:t>Month 2 Retention</w:t>
      </w:r>
      <w:r>
        <w:br/>
        <w:t xml:space="preserve"> 700 ÷ 1000 = </w:t>
      </w:r>
      <w:r>
        <w:rPr>
          <w:b/>
          <w:bCs/>
        </w:rPr>
        <w:t>70%</w:t>
      </w:r>
    </w:p>
    <w:p w14:paraId="26CC049F" w14:textId="77777777" w:rsidR="0096622E" w:rsidRDefault="00000000">
      <w:pPr>
        <w:spacing w:before="240" w:after="240"/>
        <w:rPr>
          <w:b/>
          <w:bCs/>
        </w:rPr>
      </w:pPr>
      <w:r>
        <w:t>Month 3 Retention</w:t>
      </w:r>
      <w:r>
        <w:br/>
        <w:t xml:space="preserve"> 560 ÷ 1000 = </w:t>
      </w:r>
      <w:r>
        <w:rPr>
          <w:b/>
          <w:bCs/>
        </w:rPr>
        <w:t>56%</w:t>
      </w:r>
    </w:p>
    <w:p w14:paraId="26CC04A0" w14:textId="77777777" w:rsidR="0096622E" w:rsidRDefault="00000000">
      <w:pPr>
        <w:spacing w:before="240" w:after="240"/>
      </w:pPr>
      <w:r>
        <w:lastRenderedPageBreak/>
        <w:t>The analysis shows that most users remain active in the first month after subscribing. However, retention begins to decline in later months, indicating that some users cancel their subscriptions after a short period.</w:t>
      </w:r>
    </w:p>
    <w:p w14:paraId="26CC04A1" w14:textId="77777777" w:rsidR="0096622E" w:rsidRDefault="00000000">
      <w:pPr>
        <w:pStyle w:val="Heading3"/>
        <w:keepNext w:val="0"/>
        <w:keepLines w:val="0"/>
        <w:spacing w:before="280"/>
        <w:rPr>
          <w:b/>
          <w:bCs/>
          <w:color w:val="000000"/>
          <w:sz w:val="26"/>
          <w:szCs w:val="26"/>
        </w:rPr>
      </w:pPr>
      <w:bookmarkStart w:id="11" w:name="_kmr1jncnan5d" w:colFirst="0" w:colLast="0"/>
      <w:bookmarkEnd w:id="11"/>
      <w:r>
        <w:rPr>
          <w:b/>
          <w:bCs/>
          <w:color w:val="000000"/>
          <w:sz w:val="26"/>
          <w:szCs w:val="26"/>
        </w:rPr>
        <w:t>Strategies to Improve Retention</w:t>
      </w:r>
    </w:p>
    <w:p w14:paraId="26CC04A2" w14:textId="77777777" w:rsidR="0096622E" w:rsidRDefault="00000000">
      <w:pPr>
        <w:spacing w:before="240" w:after="240"/>
      </w:pPr>
      <w:r>
        <w:t>To improve long-term retention, the platform can:</w:t>
      </w:r>
    </w:p>
    <w:p w14:paraId="26CC04A3" w14:textId="77777777" w:rsidR="0096622E" w:rsidRDefault="00000000">
      <w:pPr>
        <w:numPr>
          <w:ilvl w:val="0"/>
          <w:numId w:val="1"/>
        </w:numPr>
        <w:spacing w:before="240"/>
      </w:pPr>
      <w:r>
        <w:t>Release exclusive content regularly</w:t>
      </w:r>
    </w:p>
    <w:p w14:paraId="26CC04A4" w14:textId="77777777" w:rsidR="0096622E" w:rsidRDefault="00000000">
      <w:pPr>
        <w:numPr>
          <w:ilvl w:val="0"/>
          <w:numId w:val="1"/>
        </w:numPr>
      </w:pPr>
      <w:r>
        <w:t>Provide personalized movie recommendations</w:t>
      </w:r>
    </w:p>
    <w:p w14:paraId="26CC04A5" w14:textId="77777777" w:rsidR="0096622E" w:rsidRDefault="00000000">
      <w:pPr>
        <w:numPr>
          <w:ilvl w:val="0"/>
          <w:numId w:val="1"/>
        </w:numPr>
      </w:pPr>
      <w:r>
        <w:t>Offer discounts or loyalty rewards for long-term subscribers</w:t>
      </w:r>
    </w:p>
    <w:p w14:paraId="26CC04A6" w14:textId="77777777" w:rsidR="0096622E" w:rsidRDefault="00000000">
      <w:pPr>
        <w:numPr>
          <w:ilvl w:val="0"/>
          <w:numId w:val="1"/>
        </w:numPr>
        <w:spacing w:after="240"/>
      </w:pPr>
      <w:r>
        <w:t>Send notifications about new shows and movies</w:t>
      </w:r>
    </w:p>
    <w:p w14:paraId="26CC04A7" w14:textId="77777777" w:rsidR="0096622E" w:rsidRDefault="00000000">
      <w:pPr>
        <w:spacing w:before="240" w:after="240"/>
      </w:pPr>
      <w:r>
        <w:t>These strategies encourage users to stay engaged and continue their subscription.</w:t>
      </w:r>
    </w:p>
    <w:p w14:paraId="26CC04A8" w14:textId="77777777" w:rsidR="0096622E" w:rsidRDefault="00000000">
      <w:pPr>
        <w:pStyle w:val="Heading2"/>
        <w:spacing w:after="80" w:line="240" w:lineRule="auto"/>
        <w:rPr>
          <w:b/>
          <w:bCs/>
          <w:sz w:val="26"/>
          <w:szCs w:val="26"/>
        </w:rPr>
      </w:pPr>
      <w:bookmarkStart w:id="12" w:name="_o8t03pwkuxzj" w:colFirst="0" w:colLast="0"/>
      <w:bookmarkEnd w:id="12"/>
      <w:r>
        <w:rPr>
          <w:b/>
          <w:bCs/>
          <w:sz w:val="26"/>
          <w:szCs w:val="26"/>
        </w:rPr>
        <w:t>2.Scenario 2: A/B Testing</w:t>
      </w:r>
    </w:p>
    <w:p w14:paraId="26CC04A9" w14:textId="77777777" w:rsidR="0096622E" w:rsidRDefault="00000000">
      <w:pPr>
        <w:spacing w:before="240" w:after="240"/>
      </w:pPr>
      <w:r>
        <w:t xml:space="preserve">A streaming platform wants to test two different </w:t>
      </w:r>
      <w:r>
        <w:rPr>
          <w:b/>
          <w:bCs/>
        </w:rPr>
        <w:t>recommendation layouts</w:t>
      </w:r>
      <w:r>
        <w:t xml:space="preserve"> to determine which design improves user engagement and subscription conversions.</w:t>
      </w:r>
    </w:p>
    <w:p w14:paraId="26CC04AA" w14:textId="77777777" w:rsidR="0096622E" w:rsidRDefault="00000000">
      <w:pPr>
        <w:pStyle w:val="Heading3"/>
        <w:keepNext w:val="0"/>
        <w:keepLines w:val="0"/>
        <w:spacing w:before="280"/>
        <w:rPr>
          <w:b/>
          <w:bCs/>
          <w:color w:val="000000"/>
          <w:sz w:val="26"/>
          <w:szCs w:val="26"/>
        </w:rPr>
      </w:pPr>
      <w:bookmarkStart w:id="13" w:name="_kr8m7hc0m2h7" w:colFirst="0" w:colLast="0"/>
      <w:bookmarkEnd w:id="13"/>
      <w:r>
        <w:rPr>
          <w:b/>
          <w:bCs/>
          <w:color w:val="000000"/>
          <w:sz w:val="26"/>
          <w:szCs w:val="26"/>
        </w:rPr>
        <w:t>Version A – Basic Recommendation Layout</w:t>
      </w:r>
    </w:p>
    <w:p w14:paraId="26CC04AB" w14:textId="77777777" w:rsidR="0096622E" w:rsidRDefault="00000000">
      <w:pPr>
        <w:spacing w:before="240" w:after="240"/>
      </w:pPr>
      <w:r>
        <w:t>This version shows a simple list of recommended movies based on the user's viewing history. It includes the movie title and poster.</w:t>
      </w:r>
    </w:p>
    <w:p w14:paraId="26CC04AC" w14:textId="77777777" w:rsidR="0096622E" w:rsidRDefault="00000000">
      <w:pPr>
        <w:pStyle w:val="Heading3"/>
        <w:keepNext w:val="0"/>
        <w:keepLines w:val="0"/>
        <w:spacing w:before="280"/>
        <w:rPr>
          <w:b/>
          <w:bCs/>
          <w:color w:val="000000"/>
          <w:sz w:val="26"/>
          <w:szCs w:val="26"/>
        </w:rPr>
      </w:pPr>
      <w:bookmarkStart w:id="14" w:name="_rifuggx30zwl" w:colFirst="0" w:colLast="0"/>
      <w:bookmarkEnd w:id="14"/>
      <w:r>
        <w:rPr>
          <w:b/>
          <w:bCs/>
          <w:color w:val="000000"/>
          <w:sz w:val="26"/>
          <w:szCs w:val="26"/>
        </w:rPr>
        <w:t>Version B – Interactive Recommendation Layout</w:t>
      </w:r>
    </w:p>
    <w:p w14:paraId="26CC04AD" w14:textId="77777777" w:rsidR="0096622E" w:rsidRDefault="00000000">
      <w:pPr>
        <w:spacing w:before="240" w:after="240"/>
      </w:pPr>
      <w:r>
        <w:t>This version provides a more interactive experience with additional features such as:</w:t>
      </w:r>
    </w:p>
    <w:p w14:paraId="26CC04AE" w14:textId="77777777" w:rsidR="0096622E" w:rsidRDefault="00000000">
      <w:pPr>
        <w:numPr>
          <w:ilvl w:val="0"/>
          <w:numId w:val="2"/>
        </w:numPr>
        <w:spacing w:before="240"/>
      </w:pPr>
      <w:r>
        <w:t>movie trailers</w:t>
      </w:r>
    </w:p>
    <w:p w14:paraId="26CC04AF" w14:textId="77777777" w:rsidR="0096622E" w:rsidRDefault="00000000">
      <w:pPr>
        <w:numPr>
          <w:ilvl w:val="0"/>
          <w:numId w:val="2"/>
        </w:numPr>
      </w:pPr>
      <w:r>
        <w:t>ratings</w:t>
      </w:r>
    </w:p>
    <w:p w14:paraId="26CC04B0" w14:textId="77777777" w:rsidR="0096622E" w:rsidRDefault="00000000">
      <w:pPr>
        <w:numPr>
          <w:ilvl w:val="0"/>
          <w:numId w:val="2"/>
        </w:numPr>
      </w:pPr>
      <w:r>
        <w:t>short descriptions</w:t>
      </w:r>
    </w:p>
    <w:p w14:paraId="26CC04B1" w14:textId="77777777" w:rsidR="0096622E" w:rsidRDefault="00000000">
      <w:pPr>
        <w:numPr>
          <w:ilvl w:val="0"/>
          <w:numId w:val="2"/>
        </w:numPr>
        <w:spacing w:after="240"/>
      </w:pPr>
      <w:r>
        <w:t>“watch now” buttons</w:t>
      </w:r>
    </w:p>
    <w:p w14:paraId="26CC04B2" w14:textId="77777777" w:rsidR="0096622E" w:rsidRDefault="00000000">
      <w:pPr>
        <w:pStyle w:val="Heading3"/>
        <w:keepNext w:val="0"/>
        <w:keepLines w:val="0"/>
        <w:spacing w:before="280"/>
        <w:rPr>
          <w:b/>
          <w:bCs/>
          <w:color w:val="000000"/>
          <w:sz w:val="26"/>
          <w:szCs w:val="26"/>
        </w:rPr>
      </w:pPr>
      <w:bookmarkStart w:id="15" w:name="_u1vn86dvqh7" w:colFirst="0" w:colLast="0"/>
      <w:bookmarkEnd w:id="15"/>
      <w:r>
        <w:rPr>
          <w:b/>
          <w:bCs/>
          <w:color w:val="000000"/>
          <w:sz w:val="26"/>
          <w:szCs w:val="26"/>
        </w:rPr>
        <w:t>A/B Test Method</w:t>
      </w:r>
    </w:p>
    <w:p w14:paraId="26CC04B3" w14:textId="77777777" w:rsidR="0096622E" w:rsidRDefault="00000000">
      <w:pPr>
        <w:spacing w:before="240" w:after="240"/>
      </w:pPr>
      <w:r>
        <w:t>Users are randomly divided into two groups:</w:t>
      </w:r>
    </w:p>
    <w:p w14:paraId="26CC04B4" w14:textId="77777777" w:rsidR="0096622E" w:rsidRDefault="00000000">
      <w:pPr>
        <w:spacing w:before="240" w:after="240"/>
      </w:pPr>
      <w:r>
        <w:t>Group 1 - Version A</w:t>
      </w:r>
      <w:r>
        <w:br/>
        <w:t>Group 2 - Version B</w:t>
      </w:r>
    </w:p>
    <w:p w14:paraId="26CC04B5" w14:textId="77777777" w:rsidR="0096622E" w:rsidRDefault="00000000">
      <w:pPr>
        <w:spacing w:before="240" w:after="240"/>
      </w:pPr>
      <w:r>
        <w:t>Both versions are tested for a fixed period (for example, two weeks) to collect performance data.</w:t>
      </w:r>
    </w:p>
    <w:p w14:paraId="26CC04B6" w14:textId="77777777" w:rsidR="0096622E" w:rsidRDefault="00000000">
      <w:pPr>
        <w:pStyle w:val="Heading3"/>
        <w:keepNext w:val="0"/>
        <w:keepLines w:val="0"/>
        <w:spacing w:before="280"/>
        <w:rPr>
          <w:b/>
          <w:bCs/>
          <w:color w:val="000000"/>
          <w:sz w:val="26"/>
          <w:szCs w:val="26"/>
        </w:rPr>
      </w:pPr>
      <w:bookmarkStart w:id="16" w:name="_qfjt62d5i07s" w:colFirst="0" w:colLast="0"/>
      <w:bookmarkEnd w:id="16"/>
      <w:r>
        <w:rPr>
          <w:b/>
          <w:bCs/>
          <w:color w:val="000000"/>
          <w:sz w:val="26"/>
          <w:szCs w:val="26"/>
        </w:rPr>
        <w:t>Metrics Used to Evaluate Performance</w:t>
      </w:r>
    </w:p>
    <w:p w14:paraId="26CC04B7" w14:textId="77777777" w:rsidR="0096622E" w:rsidRDefault="00000000">
      <w:pPr>
        <w:spacing w:before="240" w:after="240"/>
      </w:pPr>
      <w:r>
        <w:lastRenderedPageBreak/>
        <w:t>The platform measures the following metrics:</w:t>
      </w:r>
    </w:p>
    <w:p w14:paraId="26CC04B8" w14:textId="77777777" w:rsidR="0096622E" w:rsidRDefault="00000000">
      <w:pPr>
        <w:spacing w:before="240" w:after="240"/>
      </w:pPr>
      <w:r>
        <w:rPr>
          <w:b/>
          <w:bCs/>
        </w:rPr>
        <w:t>Retention Rate</w:t>
      </w:r>
      <w:r>
        <w:rPr>
          <w:b/>
          <w:bCs/>
        </w:rPr>
        <w:br/>
      </w:r>
      <w:r>
        <w:t>Percentage of users who return to the platform after their first visit.</w:t>
      </w:r>
    </w:p>
    <w:p w14:paraId="26CC04B9" w14:textId="77777777" w:rsidR="0096622E" w:rsidRDefault="00000000">
      <w:pPr>
        <w:spacing w:before="240" w:after="240"/>
      </w:pPr>
      <w:r>
        <w:rPr>
          <w:b/>
          <w:bCs/>
        </w:rPr>
        <w:t xml:space="preserve">Watch Time (User Engagement) : </w:t>
      </w:r>
      <w:r>
        <w:t>Total time users spend watching content.</w:t>
      </w:r>
    </w:p>
    <w:p w14:paraId="26CC04BA" w14:textId="77777777" w:rsidR="0096622E" w:rsidRDefault="00000000">
      <w:pPr>
        <w:spacing w:before="240" w:after="240"/>
      </w:pPr>
      <w:r>
        <w:rPr>
          <w:b/>
          <w:bCs/>
        </w:rPr>
        <w:t xml:space="preserve">Conversion Rate : </w:t>
      </w:r>
      <w:r>
        <w:t>Percentage of users who subscribe or upgrade their plan.</w:t>
      </w:r>
    </w:p>
    <w:p w14:paraId="26CC04BB" w14:textId="77777777" w:rsidR="0096622E" w:rsidRDefault="0096622E">
      <w:pPr>
        <w:spacing w:before="240" w:after="240"/>
      </w:pP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6622E" w14:paraId="26CC04BF" w14:textId="77777777">
        <w:tc>
          <w:tcPr>
            <w:tcW w:w="3120" w:type="dxa"/>
            <w:tcMar>
              <w:top w:w="100" w:type="dxa"/>
              <w:left w:w="100" w:type="dxa"/>
              <w:bottom w:w="100" w:type="dxa"/>
              <w:right w:w="100" w:type="dxa"/>
            </w:tcMar>
          </w:tcPr>
          <w:p w14:paraId="26CC04BC" w14:textId="77777777" w:rsidR="0096622E" w:rsidRDefault="00000000">
            <w:pPr>
              <w:widowControl w:val="0"/>
              <w:spacing w:line="240" w:lineRule="auto"/>
            </w:pPr>
            <w:r>
              <w:t>Metric</w:t>
            </w:r>
          </w:p>
        </w:tc>
        <w:tc>
          <w:tcPr>
            <w:tcW w:w="3120" w:type="dxa"/>
            <w:tcMar>
              <w:top w:w="100" w:type="dxa"/>
              <w:left w:w="100" w:type="dxa"/>
              <w:bottom w:w="100" w:type="dxa"/>
              <w:right w:w="100" w:type="dxa"/>
            </w:tcMar>
          </w:tcPr>
          <w:p w14:paraId="26CC04BD" w14:textId="77777777" w:rsidR="0096622E" w:rsidRDefault="00000000">
            <w:pPr>
              <w:widowControl w:val="0"/>
              <w:spacing w:line="240" w:lineRule="auto"/>
            </w:pPr>
            <w:r>
              <w:t>Version A</w:t>
            </w:r>
          </w:p>
        </w:tc>
        <w:tc>
          <w:tcPr>
            <w:tcW w:w="3120" w:type="dxa"/>
            <w:tcMar>
              <w:top w:w="100" w:type="dxa"/>
              <w:left w:w="100" w:type="dxa"/>
              <w:bottom w:w="100" w:type="dxa"/>
              <w:right w:w="100" w:type="dxa"/>
            </w:tcMar>
          </w:tcPr>
          <w:p w14:paraId="26CC04BE" w14:textId="77777777" w:rsidR="0096622E" w:rsidRDefault="00000000">
            <w:pPr>
              <w:widowControl w:val="0"/>
              <w:spacing w:line="240" w:lineRule="auto"/>
            </w:pPr>
            <w:r>
              <w:t>Version B</w:t>
            </w:r>
          </w:p>
        </w:tc>
      </w:tr>
      <w:tr w:rsidR="0096622E" w14:paraId="26CC04C3" w14:textId="77777777">
        <w:tc>
          <w:tcPr>
            <w:tcW w:w="3120" w:type="dxa"/>
            <w:tcMar>
              <w:top w:w="100" w:type="dxa"/>
              <w:left w:w="100" w:type="dxa"/>
              <w:bottom w:w="100" w:type="dxa"/>
              <w:right w:w="100" w:type="dxa"/>
            </w:tcMar>
          </w:tcPr>
          <w:p w14:paraId="26CC04C0" w14:textId="77777777" w:rsidR="0096622E" w:rsidRDefault="00000000">
            <w:pPr>
              <w:widowControl w:val="0"/>
              <w:spacing w:line="240" w:lineRule="auto"/>
            </w:pPr>
            <w:r>
              <w:t>Retention Rate</w:t>
            </w:r>
          </w:p>
        </w:tc>
        <w:tc>
          <w:tcPr>
            <w:tcW w:w="3120" w:type="dxa"/>
            <w:tcMar>
              <w:top w:w="100" w:type="dxa"/>
              <w:left w:w="100" w:type="dxa"/>
              <w:bottom w:w="100" w:type="dxa"/>
              <w:right w:w="100" w:type="dxa"/>
            </w:tcMar>
          </w:tcPr>
          <w:p w14:paraId="26CC04C1" w14:textId="77777777" w:rsidR="0096622E" w:rsidRDefault="00000000">
            <w:pPr>
              <w:widowControl w:val="0"/>
              <w:spacing w:line="240" w:lineRule="auto"/>
            </w:pPr>
            <w:r>
              <w:t>65%</w:t>
            </w:r>
          </w:p>
        </w:tc>
        <w:tc>
          <w:tcPr>
            <w:tcW w:w="3120" w:type="dxa"/>
            <w:tcMar>
              <w:top w:w="100" w:type="dxa"/>
              <w:left w:w="100" w:type="dxa"/>
              <w:bottom w:w="100" w:type="dxa"/>
              <w:right w:w="100" w:type="dxa"/>
            </w:tcMar>
          </w:tcPr>
          <w:p w14:paraId="26CC04C2" w14:textId="77777777" w:rsidR="0096622E" w:rsidRDefault="00000000">
            <w:pPr>
              <w:widowControl w:val="0"/>
              <w:spacing w:line="240" w:lineRule="auto"/>
            </w:pPr>
            <w:r>
              <w:t>62%</w:t>
            </w:r>
          </w:p>
        </w:tc>
      </w:tr>
      <w:tr w:rsidR="0096622E" w14:paraId="26CC04C7" w14:textId="77777777">
        <w:tc>
          <w:tcPr>
            <w:tcW w:w="3120" w:type="dxa"/>
            <w:tcMar>
              <w:top w:w="100" w:type="dxa"/>
              <w:left w:w="100" w:type="dxa"/>
              <w:bottom w:w="100" w:type="dxa"/>
              <w:right w:w="100" w:type="dxa"/>
            </w:tcMar>
          </w:tcPr>
          <w:p w14:paraId="26CC04C4" w14:textId="77777777" w:rsidR="0096622E" w:rsidRDefault="00000000">
            <w:pPr>
              <w:widowControl w:val="0"/>
              <w:spacing w:line="240" w:lineRule="auto"/>
            </w:pPr>
            <w:r>
              <w:t>Watch Time</w:t>
            </w:r>
          </w:p>
        </w:tc>
        <w:tc>
          <w:tcPr>
            <w:tcW w:w="3120" w:type="dxa"/>
            <w:tcMar>
              <w:top w:w="100" w:type="dxa"/>
              <w:left w:w="100" w:type="dxa"/>
              <w:bottom w:w="100" w:type="dxa"/>
              <w:right w:w="100" w:type="dxa"/>
            </w:tcMar>
          </w:tcPr>
          <w:p w14:paraId="26CC04C5" w14:textId="77777777" w:rsidR="0096622E" w:rsidRDefault="00000000">
            <w:pPr>
              <w:widowControl w:val="0"/>
              <w:spacing w:line="240" w:lineRule="auto"/>
            </w:pPr>
            <w:r>
              <w:t>3 hr</w:t>
            </w:r>
          </w:p>
        </w:tc>
        <w:tc>
          <w:tcPr>
            <w:tcW w:w="3120" w:type="dxa"/>
            <w:tcMar>
              <w:top w:w="100" w:type="dxa"/>
              <w:left w:w="100" w:type="dxa"/>
              <w:bottom w:w="100" w:type="dxa"/>
              <w:right w:w="100" w:type="dxa"/>
            </w:tcMar>
          </w:tcPr>
          <w:p w14:paraId="26CC04C6" w14:textId="77777777" w:rsidR="0096622E" w:rsidRDefault="00000000">
            <w:pPr>
              <w:widowControl w:val="0"/>
              <w:spacing w:line="240" w:lineRule="auto"/>
            </w:pPr>
            <w:r>
              <w:t>4.5hr</w:t>
            </w:r>
          </w:p>
        </w:tc>
      </w:tr>
      <w:tr w:rsidR="0096622E" w14:paraId="26CC04CB" w14:textId="77777777">
        <w:tc>
          <w:tcPr>
            <w:tcW w:w="3120" w:type="dxa"/>
            <w:tcMar>
              <w:top w:w="100" w:type="dxa"/>
              <w:left w:w="100" w:type="dxa"/>
              <w:bottom w:w="100" w:type="dxa"/>
              <w:right w:w="100" w:type="dxa"/>
            </w:tcMar>
          </w:tcPr>
          <w:p w14:paraId="26CC04C8" w14:textId="77777777" w:rsidR="0096622E" w:rsidRDefault="00000000">
            <w:pPr>
              <w:widowControl w:val="0"/>
              <w:spacing w:line="240" w:lineRule="auto"/>
            </w:pPr>
            <w:r>
              <w:t>Conversion Rate</w:t>
            </w:r>
          </w:p>
        </w:tc>
        <w:tc>
          <w:tcPr>
            <w:tcW w:w="3120" w:type="dxa"/>
            <w:tcMar>
              <w:top w:w="100" w:type="dxa"/>
              <w:left w:w="100" w:type="dxa"/>
              <w:bottom w:w="100" w:type="dxa"/>
              <w:right w:w="100" w:type="dxa"/>
            </w:tcMar>
          </w:tcPr>
          <w:p w14:paraId="26CC04C9" w14:textId="77777777" w:rsidR="0096622E" w:rsidRDefault="00000000">
            <w:pPr>
              <w:widowControl w:val="0"/>
              <w:spacing w:line="240" w:lineRule="auto"/>
            </w:pPr>
            <w:r>
              <w:t>8%</w:t>
            </w:r>
          </w:p>
        </w:tc>
        <w:tc>
          <w:tcPr>
            <w:tcW w:w="3120" w:type="dxa"/>
            <w:tcMar>
              <w:top w:w="100" w:type="dxa"/>
              <w:left w:w="100" w:type="dxa"/>
              <w:bottom w:w="100" w:type="dxa"/>
              <w:right w:w="100" w:type="dxa"/>
            </w:tcMar>
          </w:tcPr>
          <w:p w14:paraId="26CC04CA" w14:textId="77777777" w:rsidR="0096622E" w:rsidRDefault="00000000">
            <w:pPr>
              <w:widowControl w:val="0"/>
              <w:spacing w:line="240" w:lineRule="auto"/>
            </w:pPr>
            <w:r>
              <w:t>12%</w:t>
            </w:r>
          </w:p>
        </w:tc>
      </w:tr>
    </w:tbl>
    <w:p w14:paraId="26CC04CC" w14:textId="77777777" w:rsidR="0096622E" w:rsidRDefault="00000000">
      <w:pPr>
        <w:pStyle w:val="Heading3"/>
        <w:keepNext w:val="0"/>
        <w:keepLines w:val="0"/>
        <w:spacing w:before="280"/>
        <w:rPr>
          <w:b/>
          <w:bCs/>
          <w:color w:val="000000"/>
          <w:sz w:val="26"/>
          <w:szCs w:val="26"/>
        </w:rPr>
      </w:pPr>
      <w:bookmarkStart w:id="17" w:name="_qob23f2h7vnq" w:colFirst="0" w:colLast="0"/>
      <w:bookmarkEnd w:id="17"/>
      <w:r>
        <w:rPr>
          <w:b/>
          <w:bCs/>
          <w:color w:val="000000"/>
          <w:sz w:val="26"/>
          <w:szCs w:val="26"/>
        </w:rPr>
        <w:t>Analysis</w:t>
      </w:r>
    </w:p>
    <w:p w14:paraId="26CC04CD" w14:textId="77777777" w:rsidR="0096622E" w:rsidRDefault="00000000">
      <w:pPr>
        <w:spacing w:before="240" w:after="240"/>
      </w:pPr>
      <w:r>
        <w:t>Version B increases watch time and subscription conversions, which indicates that users engage more with the interactive recommendations. However, retention is slightly lower, possibly because the interface is more complex.</w:t>
      </w:r>
    </w:p>
    <w:p w14:paraId="26CC04CE" w14:textId="77777777" w:rsidR="0096622E" w:rsidRDefault="00000000">
      <w:pPr>
        <w:pStyle w:val="Heading3"/>
        <w:keepNext w:val="0"/>
        <w:keepLines w:val="0"/>
        <w:spacing w:before="280"/>
        <w:rPr>
          <w:b/>
          <w:bCs/>
          <w:color w:val="000000"/>
          <w:sz w:val="26"/>
          <w:szCs w:val="26"/>
        </w:rPr>
      </w:pPr>
      <w:bookmarkStart w:id="18" w:name="_gbwa1n6pjwyz" w:colFirst="0" w:colLast="0"/>
      <w:bookmarkEnd w:id="18"/>
      <w:r>
        <w:rPr>
          <w:b/>
          <w:bCs/>
          <w:color w:val="000000"/>
          <w:sz w:val="26"/>
          <w:szCs w:val="26"/>
        </w:rPr>
        <w:t>Business Decision</w:t>
      </w:r>
    </w:p>
    <w:p w14:paraId="26CC04CF" w14:textId="77777777" w:rsidR="0096622E" w:rsidRDefault="00000000">
      <w:pPr>
        <w:spacing w:before="240" w:after="240"/>
      </w:pPr>
      <w:r>
        <w:t>The company may adopt Version B but improve the design by simplifying the interface and reducing unnecessary elements. This approach maintains high engagement while improving retention.</w:t>
      </w:r>
    </w:p>
    <w:p w14:paraId="26CC04D0" w14:textId="77777777" w:rsidR="0096622E" w:rsidRDefault="0096622E">
      <w:pPr>
        <w:spacing w:before="240" w:after="240"/>
        <w:rPr>
          <w:sz w:val="2"/>
          <w:szCs w:val="2"/>
        </w:rPr>
      </w:pPr>
    </w:p>
    <w:p w14:paraId="26CC04D1" w14:textId="77777777" w:rsidR="0096622E" w:rsidRDefault="00000000">
      <w:pPr>
        <w:pStyle w:val="Heading1"/>
        <w:keepNext w:val="0"/>
        <w:keepLines w:val="0"/>
        <w:spacing w:before="480"/>
        <w:rPr>
          <w:b/>
          <w:bCs/>
          <w:sz w:val="36"/>
          <w:szCs w:val="36"/>
        </w:rPr>
      </w:pPr>
      <w:bookmarkStart w:id="19" w:name="_v0y81fhuachz" w:colFirst="0" w:colLast="0"/>
      <w:bookmarkEnd w:id="19"/>
      <w:r>
        <w:rPr>
          <w:b/>
          <w:bCs/>
          <w:sz w:val="36"/>
          <w:szCs w:val="36"/>
        </w:rPr>
        <w:t>SECTION5: DBMS SCENARIO QUESTIONS &amp; ANSWERS – AMAZON PRIME VIDEO</w:t>
      </w:r>
    </w:p>
    <w:p w14:paraId="26CC04D2" w14:textId="77777777" w:rsidR="0096622E" w:rsidRDefault="00000000">
      <w:pPr>
        <w:pStyle w:val="Heading1"/>
        <w:keepNext w:val="0"/>
        <w:keepLines w:val="0"/>
        <w:spacing w:before="480"/>
        <w:rPr>
          <w:b/>
          <w:bCs/>
          <w:sz w:val="26"/>
          <w:szCs w:val="26"/>
        </w:rPr>
      </w:pPr>
      <w:bookmarkStart w:id="20" w:name="_3jinkylhg4yb" w:colFirst="0" w:colLast="0"/>
      <w:bookmarkEnd w:id="20"/>
      <w:r>
        <w:rPr>
          <w:b/>
          <w:bCs/>
          <w:sz w:val="26"/>
          <w:szCs w:val="26"/>
        </w:rPr>
        <w:t>1. Transaction Management</w:t>
      </w:r>
    </w:p>
    <w:p w14:paraId="26CC04D3" w14:textId="77777777" w:rsidR="0096622E" w:rsidRDefault="00000000">
      <w:pPr>
        <w:pStyle w:val="Heading3"/>
        <w:keepNext w:val="0"/>
        <w:keepLines w:val="0"/>
        <w:spacing w:before="280"/>
        <w:rPr>
          <w:b/>
          <w:bCs/>
          <w:color w:val="000000"/>
          <w:sz w:val="20"/>
          <w:szCs w:val="20"/>
        </w:rPr>
      </w:pPr>
      <w:bookmarkStart w:id="21" w:name="_1t6539utgqvy" w:colFirst="0" w:colLast="0"/>
      <w:bookmarkEnd w:id="21"/>
      <w:r>
        <w:rPr>
          <w:b/>
          <w:bCs/>
          <w:color w:val="000000"/>
          <w:sz w:val="20"/>
          <w:szCs w:val="20"/>
        </w:rPr>
        <w:t>Question</w:t>
      </w:r>
    </w:p>
    <w:p w14:paraId="26CC04D4" w14:textId="77777777" w:rsidR="0096622E" w:rsidRDefault="00000000">
      <w:pPr>
        <w:spacing w:before="240" w:after="240"/>
      </w:pPr>
      <w:r>
        <w:t xml:space="preserve">A user rents a movie on </w:t>
      </w:r>
      <w:r>
        <w:rPr>
          <w:b/>
          <w:bCs/>
        </w:rPr>
        <w:t>Amazon Prime Video</w:t>
      </w:r>
      <w:r>
        <w:t>. Payment is deducted but the movie does not appear in the user's library.</w:t>
      </w:r>
    </w:p>
    <w:p w14:paraId="26CC04D5" w14:textId="77777777" w:rsidR="0096622E" w:rsidRDefault="00000000">
      <w:pPr>
        <w:pStyle w:val="Heading3"/>
        <w:keepNext w:val="0"/>
        <w:keepLines w:val="0"/>
        <w:spacing w:before="280"/>
        <w:rPr>
          <w:b/>
          <w:bCs/>
          <w:color w:val="000000"/>
          <w:sz w:val="20"/>
          <w:szCs w:val="20"/>
        </w:rPr>
      </w:pPr>
      <w:bookmarkStart w:id="22" w:name="_cwh23wejiqb7" w:colFirst="0" w:colLast="0"/>
      <w:bookmarkEnd w:id="22"/>
      <w:r>
        <w:rPr>
          <w:b/>
          <w:bCs/>
          <w:color w:val="000000"/>
          <w:sz w:val="20"/>
          <w:szCs w:val="20"/>
        </w:rPr>
        <w:t>Answer</w:t>
      </w:r>
    </w:p>
    <w:p w14:paraId="26CC04D6" w14:textId="77777777" w:rsidR="0096622E" w:rsidRDefault="00000000">
      <w:pPr>
        <w:spacing w:before="240" w:after="240"/>
      </w:pPr>
      <w:r>
        <w:lastRenderedPageBreak/>
        <w:t xml:space="preserve">This issue can be prevented using </w:t>
      </w:r>
      <w:r>
        <w:rPr>
          <w:b/>
          <w:bCs/>
        </w:rPr>
        <w:t>database transactions and ACID properties</w:t>
      </w:r>
      <w:r>
        <w:t>.</w:t>
      </w:r>
    </w:p>
    <w:p w14:paraId="26CC04D7" w14:textId="77777777" w:rsidR="0096622E" w:rsidRDefault="00000000">
      <w:pPr>
        <w:spacing w:before="240" w:after="240"/>
        <w:rPr>
          <w:b/>
          <w:bCs/>
        </w:rPr>
      </w:pPr>
      <w:r>
        <w:rPr>
          <w:b/>
          <w:bCs/>
        </w:rPr>
        <w:t>Solution Steps</w:t>
      </w:r>
    </w:p>
    <w:p w14:paraId="26CC04D8" w14:textId="77777777" w:rsidR="0096622E" w:rsidRDefault="00000000">
      <w:pPr>
        <w:spacing w:before="240" w:after="240"/>
        <w:ind w:left="1080" w:hanging="360"/>
      </w:pPr>
      <w:r>
        <w:t>1.</w:t>
      </w:r>
      <w:r>
        <w:rPr>
          <w:sz w:val="2"/>
          <w:szCs w:val="2"/>
        </w:rPr>
        <w:t xml:space="preserve">     </w:t>
      </w:r>
      <w:r>
        <w:t xml:space="preserve">Wrap payment processing and library update in a </w:t>
      </w:r>
      <w:r>
        <w:rPr>
          <w:b/>
          <w:bCs/>
        </w:rPr>
        <w:t>single transaction</w:t>
      </w:r>
      <w:r>
        <w:t>.</w:t>
      </w:r>
    </w:p>
    <w:p w14:paraId="26CC04D9" w14:textId="77777777" w:rsidR="0096622E" w:rsidRDefault="00000000">
      <w:pPr>
        <w:spacing w:before="240" w:after="240"/>
        <w:ind w:left="1080" w:hanging="360"/>
      </w:pPr>
      <w:r>
        <w:t>2.</w:t>
      </w:r>
      <w:r>
        <w:rPr>
          <w:sz w:val="2"/>
          <w:szCs w:val="2"/>
        </w:rPr>
        <w:t xml:space="preserve">     </w:t>
      </w:r>
      <w:r>
        <w:rPr>
          <w:rFonts w:ascii="Arial Unicode MS" w:eastAsia="Arial Unicode MS" w:hAnsi="Arial Unicode MS" w:cs="Arial Unicode MS"/>
        </w:rPr>
        <w:t xml:space="preserve">If both operations succeed → </w:t>
      </w:r>
      <w:r>
        <w:rPr>
          <w:b/>
          <w:bCs/>
        </w:rPr>
        <w:t>COMMIT</w:t>
      </w:r>
      <w:r>
        <w:t>.</w:t>
      </w:r>
    </w:p>
    <w:p w14:paraId="26CC04DA" w14:textId="77777777" w:rsidR="0096622E" w:rsidRDefault="00000000">
      <w:pPr>
        <w:spacing w:before="240" w:after="240"/>
        <w:ind w:left="1080" w:hanging="360"/>
      </w:pPr>
      <w:r>
        <w:t>3.</w:t>
      </w:r>
      <w:r>
        <w:rPr>
          <w:sz w:val="2"/>
          <w:szCs w:val="2"/>
        </w:rPr>
        <w:t xml:space="preserve">     </w:t>
      </w:r>
      <w:r>
        <w:rPr>
          <w:rFonts w:ascii="Arial Unicode MS" w:eastAsia="Arial Unicode MS" w:hAnsi="Arial Unicode MS" w:cs="Arial Unicode MS"/>
        </w:rPr>
        <w:t xml:space="preserve">If any operation fails → </w:t>
      </w:r>
      <w:r>
        <w:rPr>
          <w:b/>
          <w:bCs/>
        </w:rPr>
        <w:t>ROLLBACK</w:t>
      </w:r>
      <w:r>
        <w:t>.</w:t>
      </w:r>
    </w:p>
    <w:p w14:paraId="26CC04DB" w14:textId="77777777" w:rsidR="0096622E" w:rsidRDefault="00000000">
      <w:pPr>
        <w:spacing w:before="240" w:after="240"/>
        <w:rPr>
          <w:b/>
          <w:bCs/>
        </w:rPr>
      </w:pPr>
      <w:r>
        <w:rPr>
          <w:b/>
          <w:bCs/>
        </w:rPr>
        <w:t>Example Flow</w:t>
      </w:r>
    </w:p>
    <w:p w14:paraId="26CC04DC" w14:textId="77777777" w:rsidR="0096622E" w:rsidRDefault="00000000">
      <w:r>
        <w:t>BEGIN TRANSACTION</w:t>
      </w:r>
    </w:p>
    <w:p w14:paraId="26CC04DD" w14:textId="77777777" w:rsidR="0096622E" w:rsidRDefault="00000000">
      <w:r>
        <w:t xml:space="preserve"> </w:t>
      </w:r>
    </w:p>
    <w:p w14:paraId="26CC04DE" w14:textId="77777777" w:rsidR="0096622E" w:rsidRDefault="00000000">
      <w:r>
        <w:t>Process Payment</w:t>
      </w:r>
    </w:p>
    <w:p w14:paraId="26CC04DF" w14:textId="77777777" w:rsidR="0096622E" w:rsidRDefault="00000000">
      <w:r>
        <w:t>Add Movie to User Library</w:t>
      </w:r>
    </w:p>
    <w:p w14:paraId="26CC04E0" w14:textId="77777777" w:rsidR="0096622E" w:rsidRDefault="00000000">
      <w:r>
        <w:t xml:space="preserve"> </w:t>
      </w:r>
    </w:p>
    <w:p w14:paraId="26CC04E1" w14:textId="77777777" w:rsidR="0096622E" w:rsidRDefault="00000000">
      <w:r>
        <w:t>IF success</w:t>
      </w:r>
    </w:p>
    <w:p w14:paraId="26CC04E2" w14:textId="77777777" w:rsidR="0096622E" w:rsidRDefault="00000000">
      <w:r>
        <w:t>COMMIT</w:t>
      </w:r>
    </w:p>
    <w:p w14:paraId="26CC04E3" w14:textId="77777777" w:rsidR="0096622E" w:rsidRDefault="00000000">
      <w:r>
        <w:t>ELSE</w:t>
      </w:r>
    </w:p>
    <w:p w14:paraId="26CC04E4" w14:textId="77777777" w:rsidR="0096622E" w:rsidRDefault="00000000">
      <w:r>
        <w:t>ROLLBACK</w:t>
      </w:r>
    </w:p>
    <w:p w14:paraId="26CC04E5" w14:textId="77777777" w:rsidR="0096622E" w:rsidRDefault="00000000">
      <w:pPr>
        <w:spacing w:before="240" w:after="240"/>
      </w:pPr>
      <w:r>
        <w:t xml:space="preserve">This ensures </w:t>
      </w:r>
      <w:r>
        <w:rPr>
          <w:b/>
          <w:bCs/>
        </w:rPr>
        <w:t>atomicity</w:t>
      </w:r>
      <w:r>
        <w:t>, meaning the transaction either completes fully or not at all.</w:t>
      </w:r>
    </w:p>
    <w:p w14:paraId="26CC04E6" w14:textId="77777777" w:rsidR="0096622E" w:rsidRDefault="00000000">
      <w:pPr>
        <w:pStyle w:val="Heading1"/>
        <w:keepNext w:val="0"/>
        <w:keepLines w:val="0"/>
        <w:spacing w:before="480"/>
        <w:rPr>
          <w:b/>
          <w:bCs/>
          <w:sz w:val="26"/>
          <w:szCs w:val="26"/>
        </w:rPr>
      </w:pPr>
      <w:bookmarkStart w:id="23" w:name="_1jmk98x8rulm" w:colFirst="0" w:colLast="0"/>
      <w:bookmarkEnd w:id="23"/>
      <w:r>
        <w:rPr>
          <w:b/>
          <w:bCs/>
          <w:sz w:val="26"/>
          <w:szCs w:val="26"/>
        </w:rPr>
        <w:t>2. Watch History Storage</w:t>
      </w:r>
    </w:p>
    <w:p w14:paraId="26CC04E7" w14:textId="77777777" w:rsidR="0096622E" w:rsidRDefault="00000000">
      <w:pPr>
        <w:pStyle w:val="Heading3"/>
        <w:keepNext w:val="0"/>
        <w:keepLines w:val="0"/>
        <w:spacing w:before="280"/>
        <w:rPr>
          <w:b/>
          <w:bCs/>
          <w:color w:val="000000"/>
          <w:sz w:val="20"/>
          <w:szCs w:val="20"/>
        </w:rPr>
      </w:pPr>
      <w:bookmarkStart w:id="24" w:name="_9jvezayqtvh9" w:colFirst="0" w:colLast="0"/>
      <w:bookmarkEnd w:id="24"/>
      <w:r>
        <w:rPr>
          <w:b/>
          <w:bCs/>
          <w:color w:val="000000"/>
          <w:sz w:val="20"/>
          <w:szCs w:val="20"/>
        </w:rPr>
        <w:t>Question</w:t>
      </w:r>
    </w:p>
    <w:p w14:paraId="26CC04E8" w14:textId="77777777" w:rsidR="0096622E" w:rsidRDefault="00000000">
      <w:pPr>
        <w:spacing w:before="240" w:after="240"/>
      </w:pPr>
      <w:r>
        <w:t xml:space="preserve">Millions of users watch content daily on </w:t>
      </w:r>
      <w:r>
        <w:rPr>
          <w:b/>
          <w:bCs/>
        </w:rPr>
        <w:t>Amazon Prime Video</w:t>
      </w:r>
      <w:r>
        <w:t>. The system must store watch history and playback position.</w:t>
      </w:r>
    </w:p>
    <w:p w14:paraId="26CC04E9" w14:textId="77777777" w:rsidR="0096622E" w:rsidRDefault="00000000">
      <w:pPr>
        <w:pStyle w:val="Heading3"/>
        <w:keepNext w:val="0"/>
        <w:keepLines w:val="0"/>
        <w:spacing w:before="280"/>
        <w:rPr>
          <w:b/>
          <w:bCs/>
          <w:color w:val="000000"/>
          <w:sz w:val="18"/>
          <w:szCs w:val="18"/>
        </w:rPr>
      </w:pPr>
      <w:bookmarkStart w:id="25" w:name="_jug3daj4jni0" w:colFirst="0" w:colLast="0"/>
      <w:bookmarkEnd w:id="25"/>
      <w:r>
        <w:rPr>
          <w:b/>
          <w:bCs/>
          <w:color w:val="000000"/>
          <w:sz w:val="18"/>
          <w:szCs w:val="18"/>
        </w:rPr>
        <w:t>Answer</w:t>
      </w:r>
    </w:p>
    <w:p w14:paraId="26CC04EA" w14:textId="77777777" w:rsidR="0096622E" w:rsidRDefault="00000000">
      <w:pPr>
        <w:spacing w:before="240" w:after="240"/>
      </w:pPr>
      <w:r>
        <w:t xml:space="preserve">Design a </w:t>
      </w:r>
      <w:r>
        <w:rPr>
          <w:b/>
          <w:bCs/>
        </w:rPr>
        <w:t>Watch History table</w:t>
      </w:r>
      <w:r>
        <w:t>.</w:t>
      </w:r>
    </w:p>
    <w:p w14:paraId="26CC04EB" w14:textId="77777777" w:rsidR="0096622E" w:rsidRDefault="00000000">
      <w:pPr>
        <w:spacing w:before="240" w:after="240"/>
        <w:rPr>
          <w:b/>
          <w:bCs/>
        </w:rPr>
      </w:pPr>
      <w:r>
        <w:rPr>
          <w:b/>
          <w:bCs/>
        </w:rPr>
        <w:t>Schema Example:</w:t>
      </w:r>
    </w:p>
    <w:tbl>
      <w:tblPr>
        <w:tblStyle w:val="af"/>
        <w:tblW w:w="47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2640"/>
      </w:tblGrid>
      <w:tr w:rsidR="0096622E" w14:paraId="26CC04EE" w14:textId="77777777">
        <w:trPr>
          <w:trHeight w:val="300"/>
        </w:trPr>
        <w:tc>
          <w:tcPr>
            <w:tcW w:w="2115" w:type="dxa"/>
            <w:tcBorders>
              <w:top w:val="nil"/>
              <w:left w:val="nil"/>
              <w:bottom w:val="nil"/>
              <w:right w:val="nil"/>
            </w:tcBorders>
            <w:tcMar>
              <w:top w:w="20" w:type="dxa"/>
              <w:left w:w="20" w:type="dxa"/>
              <w:bottom w:w="20" w:type="dxa"/>
              <w:right w:w="20" w:type="dxa"/>
            </w:tcMar>
          </w:tcPr>
          <w:p w14:paraId="26CC04EC" w14:textId="77777777" w:rsidR="0096622E" w:rsidRDefault="00000000">
            <w:pPr>
              <w:spacing w:before="240" w:after="240"/>
              <w:rPr>
                <w:b/>
                <w:bCs/>
              </w:rPr>
            </w:pPr>
            <w:r>
              <w:rPr>
                <w:b/>
                <w:bCs/>
              </w:rPr>
              <w:t>Column</w:t>
            </w:r>
          </w:p>
        </w:tc>
        <w:tc>
          <w:tcPr>
            <w:tcW w:w="2640" w:type="dxa"/>
            <w:tcBorders>
              <w:top w:val="nil"/>
              <w:left w:val="nil"/>
              <w:bottom w:val="nil"/>
              <w:right w:val="nil"/>
            </w:tcBorders>
            <w:tcMar>
              <w:top w:w="20" w:type="dxa"/>
              <w:left w:w="20" w:type="dxa"/>
              <w:bottom w:w="20" w:type="dxa"/>
              <w:right w:w="20" w:type="dxa"/>
            </w:tcMar>
          </w:tcPr>
          <w:p w14:paraId="26CC04ED" w14:textId="77777777" w:rsidR="0096622E" w:rsidRDefault="00000000">
            <w:pPr>
              <w:spacing w:before="240" w:after="240"/>
              <w:rPr>
                <w:b/>
                <w:bCs/>
              </w:rPr>
            </w:pPr>
            <w:r>
              <w:rPr>
                <w:b/>
                <w:bCs/>
              </w:rPr>
              <w:t>Description</w:t>
            </w:r>
          </w:p>
        </w:tc>
      </w:tr>
      <w:tr w:rsidR="0096622E" w14:paraId="26CC04F1" w14:textId="77777777">
        <w:trPr>
          <w:trHeight w:val="300"/>
        </w:trPr>
        <w:tc>
          <w:tcPr>
            <w:tcW w:w="2115" w:type="dxa"/>
            <w:tcBorders>
              <w:top w:val="nil"/>
              <w:left w:val="nil"/>
              <w:bottom w:val="nil"/>
              <w:right w:val="nil"/>
            </w:tcBorders>
            <w:tcMar>
              <w:top w:w="20" w:type="dxa"/>
              <w:left w:w="20" w:type="dxa"/>
              <w:bottom w:w="20" w:type="dxa"/>
              <w:right w:w="20" w:type="dxa"/>
            </w:tcMar>
          </w:tcPr>
          <w:p w14:paraId="26CC04EF" w14:textId="77777777" w:rsidR="0096622E" w:rsidRDefault="00000000">
            <w:pPr>
              <w:spacing w:before="240" w:after="240"/>
            </w:pPr>
            <w:r>
              <w:t>user_id</w:t>
            </w:r>
          </w:p>
        </w:tc>
        <w:tc>
          <w:tcPr>
            <w:tcW w:w="2640" w:type="dxa"/>
            <w:tcBorders>
              <w:top w:val="nil"/>
              <w:left w:val="nil"/>
              <w:bottom w:val="nil"/>
              <w:right w:val="nil"/>
            </w:tcBorders>
            <w:tcMar>
              <w:top w:w="20" w:type="dxa"/>
              <w:left w:w="20" w:type="dxa"/>
              <w:bottom w:w="20" w:type="dxa"/>
              <w:right w:w="20" w:type="dxa"/>
            </w:tcMar>
          </w:tcPr>
          <w:p w14:paraId="26CC04F0" w14:textId="77777777" w:rsidR="0096622E" w:rsidRDefault="00000000">
            <w:pPr>
              <w:spacing w:before="240" w:after="240"/>
            </w:pPr>
            <w:r>
              <w:t>User identifier</w:t>
            </w:r>
          </w:p>
        </w:tc>
      </w:tr>
      <w:tr w:rsidR="0096622E" w14:paraId="26CC04F4" w14:textId="77777777">
        <w:trPr>
          <w:trHeight w:val="300"/>
        </w:trPr>
        <w:tc>
          <w:tcPr>
            <w:tcW w:w="2115" w:type="dxa"/>
            <w:tcBorders>
              <w:top w:val="nil"/>
              <w:left w:val="nil"/>
              <w:bottom w:val="nil"/>
              <w:right w:val="nil"/>
            </w:tcBorders>
            <w:tcMar>
              <w:top w:w="20" w:type="dxa"/>
              <w:left w:w="20" w:type="dxa"/>
              <w:bottom w:w="20" w:type="dxa"/>
              <w:right w:w="20" w:type="dxa"/>
            </w:tcMar>
          </w:tcPr>
          <w:p w14:paraId="26CC04F2" w14:textId="77777777" w:rsidR="0096622E" w:rsidRDefault="00000000">
            <w:pPr>
              <w:spacing w:before="240" w:after="240"/>
            </w:pPr>
            <w:r>
              <w:t>content_id</w:t>
            </w:r>
          </w:p>
        </w:tc>
        <w:tc>
          <w:tcPr>
            <w:tcW w:w="2640" w:type="dxa"/>
            <w:tcBorders>
              <w:top w:val="nil"/>
              <w:left w:val="nil"/>
              <w:bottom w:val="nil"/>
              <w:right w:val="nil"/>
            </w:tcBorders>
            <w:tcMar>
              <w:top w:w="20" w:type="dxa"/>
              <w:left w:w="20" w:type="dxa"/>
              <w:bottom w:w="20" w:type="dxa"/>
              <w:right w:w="20" w:type="dxa"/>
            </w:tcMar>
          </w:tcPr>
          <w:p w14:paraId="26CC04F3" w14:textId="77777777" w:rsidR="0096622E" w:rsidRDefault="00000000">
            <w:pPr>
              <w:spacing w:before="240" w:after="240"/>
            </w:pPr>
            <w:r>
              <w:t>Movie/Show identifier</w:t>
            </w:r>
          </w:p>
        </w:tc>
      </w:tr>
      <w:tr w:rsidR="0096622E" w14:paraId="26CC04F7" w14:textId="77777777">
        <w:trPr>
          <w:trHeight w:val="300"/>
        </w:trPr>
        <w:tc>
          <w:tcPr>
            <w:tcW w:w="2115" w:type="dxa"/>
            <w:tcBorders>
              <w:top w:val="nil"/>
              <w:left w:val="nil"/>
              <w:bottom w:val="nil"/>
              <w:right w:val="nil"/>
            </w:tcBorders>
            <w:tcMar>
              <w:top w:w="20" w:type="dxa"/>
              <w:left w:w="20" w:type="dxa"/>
              <w:bottom w:w="20" w:type="dxa"/>
              <w:right w:w="20" w:type="dxa"/>
            </w:tcMar>
          </w:tcPr>
          <w:p w14:paraId="26CC04F5" w14:textId="77777777" w:rsidR="0096622E" w:rsidRDefault="00000000">
            <w:pPr>
              <w:spacing w:before="240" w:after="240"/>
            </w:pPr>
            <w:r>
              <w:lastRenderedPageBreak/>
              <w:t>watch_time</w:t>
            </w:r>
          </w:p>
        </w:tc>
        <w:tc>
          <w:tcPr>
            <w:tcW w:w="2640" w:type="dxa"/>
            <w:tcBorders>
              <w:top w:val="nil"/>
              <w:left w:val="nil"/>
              <w:bottom w:val="nil"/>
              <w:right w:val="nil"/>
            </w:tcBorders>
            <w:tcMar>
              <w:top w:w="20" w:type="dxa"/>
              <w:left w:w="20" w:type="dxa"/>
              <w:bottom w:w="20" w:type="dxa"/>
              <w:right w:w="20" w:type="dxa"/>
            </w:tcMar>
          </w:tcPr>
          <w:p w14:paraId="26CC04F6" w14:textId="77777777" w:rsidR="0096622E" w:rsidRDefault="00000000">
            <w:pPr>
              <w:spacing w:before="240" w:after="240"/>
            </w:pPr>
            <w:r>
              <w:t>Total watch duration</w:t>
            </w:r>
          </w:p>
        </w:tc>
      </w:tr>
      <w:tr w:rsidR="0096622E" w14:paraId="26CC04FA" w14:textId="77777777">
        <w:trPr>
          <w:trHeight w:val="300"/>
        </w:trPr>
        <w:tc>
          <w:tcPr>
            <w:tcW w:w="2115" w:type="dxa"/>
            <w:tcBorders>
              <w:top w:val="nil"/>
              <w:left w:val="nil"/>
              <w:bottom w:val="nil"/>
              <w:right w:val="nil"/>
            </w:tcBorders>
            <w:tcMar>
              <w:top w:w="20" w:type="dxa"/>
              <w:left w:w="20" w:type="dxa"/>
              <w:bottom w:w="20" w:type="dxa"/>
              <w:right w:w="20" w:type="dxa"/>
            </w:tcMar>
          </w:tcPr>
          <w:p w14:paraId="26CC04F8" w14:textId="77777777" w:rsidR="0096622E" w:rsidRDefault="00000000">
            <w:pPr>
              <w:spacing w:before="240" w:after="240"/>
            </w:pPr>
            <w:r>
              <w:t>last_position</w:t>
            </w:r>
          </w:p>
        </w:tc>
        <w:tc>
          <w:tcPr>
            <w:tcW w:w="2640" w:type="dxa"/>
            <w:tcBorders>
              <w:top w:val="nil"/>
              <w:left w:val="nil"/>
              <w:bottom w:val="nil"/>
              <w:right w:val="nil"/>
            </w:tcBorders>
            <w:tcMar>
              <w:top w:w="20" w:type="dxa"/>
              <w:left w:w="20" w:type="dxa"/>
              <w:bottom w:w="20" w:type="dxa"/>
              <w:right w:w="20" w:type="dxa"/>
            </w:tcMar>
          </w:tcPr>
          <w:p w14:paraId="26CC04F9" w14:textId="77777777" w:rsidR="0096622E" w:rsidRDefault="00000000">
            <w:pPr>
              <w:spacing w:before="240" w:after="240"/>
            </w:pPr>
            <w:r>
              <w:t>Last playback position</w:t>
            </w:r>
          </w:p>
        </w:tc>
      </w:tr>
      <w:tr w:rsidR="0096622E" w14:paraId="26CC04FD" w14:textId="77777777">
        <w:trPr>
          <w:trHeight w:val="300"/>
        </w:trPr>
        <w:tc>
          <w:tcPr>
            <w:tcW w:w="2115" w:type="dxa"/>
            <w:tcBorders>
              <w:top w:val="nil"/>
              <w:left w:val="nil"/>
              <w:bottom w:val="nil"/>
              <w:right w:val="nil"/>
            </w:tcBorders>
            <w:tcMar>
              <w:top w:w="20" w:type="dxa"/>
              <w:left w:w="20" w:type="dxa"/>
              <w:bottom w:w="20" w:type="dxa"/>
              <w:right w:w="20" w:type="dxa"/>
            </w:tcMar>
          </w:tcPr>
          <w:p w14:paraId="26CC04FB" w14:textId="77777777" w:rsidR="0096622E" w:rsidRDefault="00000000">
            <w:pPr>
              <w:spacing w:before="240" w:after="240"/>
            </w:pPr>
            <w:r>
              <w:t>watched_at</w:t>
            </w:r>
          </w:p>
        </w:tc>
        <w:tc>
          <w:tcPr>
            <w:tcW w:w="2640" w:type="dxa"/>
            <w:tcBorders>
              <w:top w:val="nil"/>
              <w:left w:val="nil"/>
              <w:bottom w:val="nil"/>
              <w:right w:val="nil"/>
            </w:tcBorders>
            <w:tcMar>
              <w:top w:w="20" w:type="dxa"/>
              <w:left w:w="20" w:type="dxa"/>
              <w:bottom w:w="20" w:type="dxa"/>
              <w:right w:w="20" w:type="dxa"/>
            </w:tcMar>
          </w:tcPr>
          <w:p w14:paraId="26CC04FC" w14:textId="77777777" w:rsidR="0096622E" w:rsidRDefault="00000000">
            <w:pPr>
              <w:spacing w:before="240" w:after="240"/>
            </w:pPr>
            <w:r>
              <w:t>Timestamp</w:t>
            </w:r>
          </w:p>
        </w:tc>
      </w:tr>
    </w:tbl>
    <w:p w14:paraId="26CC04FE" w14:textId="77777777" w:rsidR="0096622E" w:rsidRDefault="00000000">
      <w:pPr>
        <w:spacing w:before="240" w:after="240"/>
        <w:rPr>
          <w:b/>
          <w:bCs/>
        </w:rPr>
      </w:pPr>
      <w:r>
        <w:rPr>
          <w:b/>
          <w:bCs/>
        </w:rPr>
        <w:t>Optimization</w:t>
      </w:r>
    </w:p>
    <w:p w14:paraId="26CC04FF" w14:textId="77777777" w:rsidR="0096622E" w:rsidRDefault="00000000">
      <w:pPr>
        <w:spacing w:before="240" w:after="240"/>
        <w:ind w:left="1080" w:hanging="360"/>
        <w:rPr>
          <w:rFonts w:ascii="Roboto Mono" w:eastAsia="Roboto Mono" w:hAnsi="Roboto Mono" w:cs="Roboto Mono"/>
          <w:b/>
          <w:bCs/>
          <w:color w:val="434343"/>
          <w:sz w:val="20"/>
          <w:szCs w:val="20"/>
        </w:rPr>
      </w:pPr>
      <w:r>
        <w:rPr>
          <w:sz w:val="2"/>
          <w:szCs w:val="2"/>
        </w:rPr>
        <w:t>·</w:t>
      </w:r>
      <w:r>
        <w:rPr>
          <w:rFonts w:ascii="Times New Roman" w:eastAsia="Times New Roman" w:hAnsi="Times New Roman" w:cs="Times New Roman"/>
          <w:sz w:val="2"/>
          <w:szCs w:val="2"/>
        </w:rPr>
        <w:t xml:space="preserve">        </w:t>
      </w:r>
      <w:r>
        <w:t xml:space="preserve">Index on </w:t>
      </w:r>
      <w:r>
        <w:rPr>
          <w:rFonts w:ascii="Roboto Mono" w:eastAsia="Roboto Mono" w:hAnsi="Roboto Mono" w:cs="Roboto Mono"/>
          <w:b/>
          <w:bCs/>
          <w:color w:val="434343"/>
          <w:sz w:val="20"/>
          <w:szCs w:val="20"/>
        </w:rPr>
        <w:t>user_id</w:t>
      </w:r>
    </w:p>
    <w:p w14:paraId="26CC0500" w14:textId="77777777" w:rsidR="0096622E" w:rsidRDefault="00000000">
      <w:pPr>
        <w:spacing w:before="240" w:after="240"/>
        <w:ind w:left="1080" w:hanging="360"/>
        <w:rPr>
          <w:b/>
          <w:bCs/>
        </w:rPr>
      </w:pPr>
      <w:r>
        <w:rPr>
          <w:sz w:val="2"/>
          <w:szCs w:val="2"/>
        </w:rPr>
        <w:t>·</w:t>
      </w:r>
      <w:r>
        <w:rPr>
          <w:rFonts w:ascii="Times New Roman" w:eastAsia="Times New Roman" w:hAnsi="Times New Roman" w:cs="Times New Roman"/>
          <w:sz w:val="2"/>
          <w:szCs w:val="2"/>
        </w:rPr>
        <w:t xml:space="preserve">        </w:t>
      </w:r>
      <w:r>
        <w:t xml:space="preserve">Partition by </w:t>
      </w:r>
      <w:r>
        <w:rPr>
          <w:b/>
          <w:bCs/>
        </w:rPr>
        <w:t>date</w:t>
      </w:r>
    </w:p>
    <w:p w14:paraId="26CC0501" w14:textId="77777777" w:rsidR="0096622E" w:rsidRDefault="00000000">
      <w:pPr>
        <w:spacing w:before="240" w:after="240"/>
        <w:ind w:left="1080" w:hanging="360"/>
        <w:rPr>
          <w:b/>
          <w:bCs/>
        </w:rPr>
      </w:pPr>
      <w:r>
        <w:rPr>
          <w:sz w:val="2"/>
          <w:szCs w:val="2"/>
        </w:rPr>
        <w:t>·</w:t>
      </w:r>
      <w:r>
        <w:rPr>
          <w:rFonts w:ascii="Times New Roman" w:eastAsia="Times New Roman" w:hAnsi="Times New Roman" w:cs="Times New Roman"/>
          <w:sz w:val="2"/>
          <w:szCs w:val="2"/>
        </w:rPr>
        <w:t xml:space="preserve">        </w:t>
      </w:r>
      <w:r>
        <w:t xml:space="preserve">Cache playback position using </w:t>
      </w:r>
      <w:r>
        <w:rPr>
          <w:b/>
          <w:bCs/>
        </w:rPr>
        <w:t>Redis</w:t>
      </w:r>
    </w:p>
    <w:p w14:paraId="26CC0502" w14:textId="77777777" w:rsidR="0096622E" w:rsidRDefault="00000000">
      <w:pPr>
        <w:spacing w:before="240" w:after="240"/>
      </w:pPr>
      <w:r>
        <w:t xml:space="preserve">This allows fast </w:t>
      </w:r>
      <w:r>
        <w:rPr>
          <w:b/>
          <w:bCs/>
        </w:rPr>
        <w:t>resume playback across devices</w:t>
      </w:r>
      <w:r>
        <w:t>.</w:t>
      </w:r>
    </w:p>
    <w:p w14:paraId="26CC0503" w14:textId="77777777" w:rsidR="0096622E" w:rsidRDefault="00000000">
      <w:pPr>
        <w:pStyle w:val="Heading1"/>
        <w:keepNext w:val="0"/>
        <w:keepLines w:val="0"/>
        <w:spacing w:before="480"/>
        <w:rPr>
          <w:b/>
          <w:bCs/>
          <w:sz w:val="26"/>
          <w:szCs w:val="26"/>
        </w:rPr>
      </w:pPr>
      <w:bookmarkStart w:id="26" w:name="_9zb8hwfohlau" w:colFirst="0" w:colLast="0"/>
      <w:bookmarkEnd w:id="26"/>
      <w:r>
        <w:rPr>
          <w:b/>
          <w:bCs/>
          <w:sz w:val="26"/>
          <w:szCs w:val="26"/>
        </w:rPr>
        <w:t>3. Recommendation Engine Database</w:t>
      </w:r>
    </w:p>
    <w:p w14:paraId="26CC0504" w14:textId="77777777" w:rsidR="0096622E" w:rsidRDefault="00000000">
      <w:pPr>
        <w:pStyle w:val="Heading3"/>
        <w:keepNext w:val="0"/>
        <w:keepLines w:val="0"/>
        <w:spacing w:before="280"/>
        <w:rPr>
          <w:b/>
          <w:bCs/>
          <w:color w:val="000000"/>
          <w:sz w:val="20"/>
          <w:szCs w:val="20"/>
        </w:rPr>
      </w:pPr>
      <w:bookmarkStart w:id="27" w:name="_kyg12z15yz4c" w:colFirst="0" w:colLast="0"/>
      <w:bookmarkEnd w:id="27"/>
      <w:r>
        <w:rPr>
          <w:b/>
          <w:bCs/>
          <w:color w:val="000000"/>
          <w:sz w:val="20"/>
          <w:szCs w:val="20"/>
        </w:rPr>
        <w:t>Question</w:t>
      </w:r>
    </w:p>
    <w:p w14:paraId="26CC0505" w14:textId="77777777" w:rsidR="0096622E" w:rsidRDefault="00000000">
      <w:pPr>
        <w:spacing w:before="240" w:after="240"/>
      </w:pPr>
      <w:r>
        <w:t>The recommendation system requires fast access to user viewing patterns.</w:t>
      </w:r>
    </w:p>
    <w:p w14:paraId="26CC0506" w14:textId="77777777" w:rsidR="0096622E" w:rsidRDefault="00000000">
      <w:pPr>
        <w:pStyle w:val="Heading3"/>
        <w:keepNext w:val="0"/>
        <w:keepLines w:val="0"/>
        <w:spacing w:before="280"/>
        <w:rPr>
          <w:b/>
          <w:bCs/>
          <w:color w:val="000000"/>
          <w:sz w:val="20"/>
          <w:szCs w:val="20"/>
        </w:rPr>
      </w:pPr>
      <w:bookmarkStart w:id="28" w:name="_mn7y9qa1vgq7" w:colFirst="0" w:colLast="0"/>
      <w:bookmarkEnd w:id="28"/>
      <w:r>
        <w:rPr>
          <w:b/>
          <w:bCs/>
          <w:color w:val="000000"/>
          <w:sz w:val="20"/>
          <w:szCs w:val="20"/>
        </w:rPr>
        <w:t>Answer</w:t>
      </w:r>
    </w:p>
    <w:p w14:paraId="26CC0507" w14:textId="77777777" w:rsidR="0096622E" w:rsidRDefault="00000000">
      <w:pPr>
        <w:spacing w:before="240" w:after="240"/>
      </w:pPr>
      <w:r>
        <w:t xml:space="preserve">Use a </w:t>
      </w:r>
      <w:r>
        <w:rPr>
          <w:b/>
          <w:bCs/>
        </w:rPr>
        <w:t>hybrid architecture</w:t>
      </w:r>
      <w:r>
        <w:t>:</w:t>
      </w:r>
    </w:p>
    <w:p w14:paraId="26CC0508" w14:textId="77777777" w:rsidR="0096622E" w:rsidRDefault="00000000">
      <w:pPr>
        <w:spacing w:before="240" w:after="240"/>
        <w:rPr>
          <w:b/>
          <w:bCs/>
        </w:rPr>
      </w:pPr>
      <w:r>
        <w:rPr>
          <w:b/>
          <w:bCs/>
        </w:rPr>
        <w:t>Components</w:t>
      </w:r>
    </w:p>
    <w:p w14:paraId="26CC0509" w14:textId="77777777" w:rsidR="0096622E" w:rsidRDefault="00000000">
      <w:pPr>
        <w:spacing w:before="240" w:after="240"/>
        <w:ind w:left="1080" w:hanging="360"/>
        <w:rPr>
          <w:b/>
          <w:bCs/>
        </w:rPr>
      </w:pPr>
      <w:r>
        <w:t>1.</w:t>
      </w:r>
      <w:r>
        <w:rPr>
          <w:sz w:val="2"/>
          <w:szCs w:val="2"/>
        </w:rPr>
        <w:t xml:space="preserve">     </w:t>
      </w:r>
      <w:r>
        <w:rPr>
          <w:b/>
          <w:bCs/>
        </w:rPr>
        <w:t>Relational DB</w:t>
      </w:r>
    </w:p>
    <w:p w14:paraId="26CC050A" w14:textId="77777777" w:rsidR="0096622E" w:rsidRDefault="00000000">
      <w:pPr>
        <w:spacing w:before="240" w:after="240"/>
        <w:ind w:left="1800" w:hanging="360"/>
      </w:pPr>
      <w:r>
        <w:rPr>
          <w:rFonts w:ascii="Courier New" w:eastAsia="Courier New" w:hAnsi="Courier New" w:cs="Courier New"/>
          <w:sz w:val="2"/>
          <w:szCs w:val="2"/>
        </w:rPr>
        <w:t>o</w:t>
      </w:r>
      <w:r>
        <w:rPr>
          <w:rFonts w:ascii="Times New Roman" w:eastAsia="Times New Roman" w:hAnsi="Times New Roman" w:cs="Times New Roman"/>
          <w:sz w:val="2"/>
          <w:szCs w:val="2"/>
        </w:rPr>
        <w:t xml:space="preserve">   </w:t>
      </w:r>
      <w:r>
        <w:t>Store structured data like ratings and subscriptions</w:t>
      </w:r>
    </w:p>
    <w:p w14:paraId="26CC050B" w14:textId="77777777" w:rsidR="0096622E" w:rsidRDefault="00000000">
      <w:pPr>
        <w:spacing w:before="240" w:after="240"/>
        <w:ind w:left="1080" w:hanging="360"/>
        <w:rPr>
          <w:b/>
          <w:bCs/>
        </w:rPr>
      </w:pPr>
      <w:r>
        <w:t>2.</w:t>
      </w:r>
      <w:r>
        <w:rPr>
          <w:sz w:val="2"/>
          <w:szCs w:val="2"/>
        </w:rPr>
        <w:t xml:space="preserve">     </w:t>
      </w:r>
      <w:r>
        <w:rPr>
          <w:b/>
          <w:bCs/>
        </w:rPr>
        <w:t>NoSQL Database</w:t>
      </w:r>
    </w:p>
    <w:p w14:paraId="26CC050C" w14:textId="77777777" w:rsidR="0096622E" w:rsidRDefault="00000000">
      <w:pPr>
        <w:spacing w:before="240" w:after="240"/>
        <w:ind w:left="1800" w:hanging="360"/>
      </w:pPr>
      <w:r>
        <w:rPr>
          <w:rFonts w:ascii="Courier New" w:eastAsia="Courier New" w:hAnsi="Courier New" w:cs="Courier New"/>
          <w:sz w:val="2"/>
          <w:szCs w:val="2"/>
        </w:rPr>
        <w:t>o</w:t>
      </w:r>
      <w:r>
        <w:rPr>
          <w:rFonts w:ascii="Times New Roman" w:eastAsia="Times New Roman" w:hAnsi="Times New Roman" w:cs="Times New Roman"/>
          <w:sz w:val="2"/>
          <w:szCs w:val="2"/>
        </w:rPr>
        <w:t xml:space="preserve">   </w:t>
      </w:r>
      <w:r>
        <w:t>Store viewing behavior</w:t>
      </w:r>
    </w:p>
    <w:p w14:paraId="26CC050D" w14:textId="77777777" w:rsidR="0096622E" w:rsidRDefault="00000000">
      <w:pPr>
        <w:spacing w:before="240" w:after="240"/>
        <w:ind w:left="1080" w:hanging="360"/>
        <w:rPr>
          <w:b/>
          <w:bCs/>
        </w:rPr>
      </w:pPr>
      <w:r>
        <w:t>3.</w:t>
      </w:r>
      <w:r>
        <w:rPr>
          <w:sz w:val="2"/>
          <w:szCs w:val="2"/>
        </w:rPr>
        <w:t xml:space="preserve">     </w:t>
      </w:r>
      <w:r>
        <w:rPr>
          <w:b/>
          <w:bCs/>
        </w:rPr>
        <w:t>Cache Layer (Redis)</w:t>
      </w:r>
    </w:p>
    <w:p w14:paraId="26CC050E" w14:textId="77777777" w:rsidR="0096622E" w:rsidRDefault="00000000">
      <w:pPr>
        <w:spacing w:before="240" w:after="240"/>
        <w:rPr>
          <w:b/>
          <w:bCs/>
        </w:rPr>
      </w:pPr>
      <w:r>
        <w:rPr>
          <w:b/>
          <w:bCs/>
        </w:rPr>
        <w:t>Example</w:t>
      </w:r>
    </w:p>
    <w:p w14:paraId="26CC050F" w14:textId="77777777" w:rsidR="0096622E" w:rsidRDefault="00000000">
      <w:r>
        <w:rPr>
          <w:rFonts w:ascii="Arial Unicode MS" w:eastAsia="Arial Unicode MS" w:hAnsi="Arial Unicode MS" w:cs="Arial Unicode MS"/>
        </w:rPr>
        <w:t>User → Watch History → Recommendation Engine → Suggested Movies</w:t>
      </w:r>
    </w:p>
    <w:p w14:paraId="26CC0510" w14:textId="77777777" w:rsidR="0096622E" w:rsidRDefault="00000000">
      <w:pPr>
        <w:spacing w:before="240" w:after="240"/>
      </w:pPr>
      <w:r>
        <w:t>Benefits:</w:t>
      </w:r>
    </w:p>
    <w:p w14:paraId="26CC0511" w14:textId="77777777" w:rsidR="0096622E" w:rsidRDefault="00000000">
      <w:pPr>
        <w:spacing w:before="240" w:after="240"/>
        <w:ind w:left="1080" w:hanging="360"/>
      </w:pPr>
      <w:r>
        <w:rPr>
          <w:sz w:val="2"/>
          <w:szCs w:val="2"/>
        </w:rPr>
        <w:lastRenderedPageBreak/>
        <w:t>·</w:t>
      </w:r>
      <w:r>
        <w:rPr>
          <w:rFonts w:ascii="Times New Roman" w:eastAsia="Times New Roman" w:hAnsi="Times New Roman" w:cs="Times New Roman"/>
          <w:sz w:val="2"/>
          <w:szCs w:val="2"/>
        </w:rPr>
        <w:t xml:space="preserve">        </w:t>
      </w:r>
      <w:r>
        <w:t>Fast recommendations</w:t>
      </w:r>
    </w:p>
    <w:p w14:paraId="26CC0512" w14:textId="77777777" w:rsidR="0096622E" w:rsidRDefault="00000000">
      <w:pPr>
        <w:spacing w:before="240" w:after="240"/>
        <w:ind w:left="1080" w:hanging="360"/>
      </w:pPr>
      <w:r>
        <w:rPr>
          <w:sz w:val="2"/>
          <w:szCs w:val="2"/>
        </w:rPr>
        <w:t>·</w:t>
      </w:r>
      <w:r>
        <w:rPr>
          <w:rFonts w:ascii="Times New Roman" w:eastAsia="Times New Roman" w:hAnsi="Times New Roman" w:cs="Times New Roman"/>
          <w:sz w:val="2"/>
          <w:szCs w:val="2"/>
        </w:rPr>
        <w:t xml:space="preserve">        </w:t>
      </w:r>
      <w:r>
        <w:t>Scalable architecture</w:t>
      </w:r>
    </w:p>
    <w:p w14:paraId="26CC0513" w14:textId="77777777" w:rsidR="0096622E" w:rsidRDefault="00000000">
      <w:pPr>
        <w:pStyle w:val="Heading1"/>
        <w:keepNext w:val="0"/>
        <w:keepLines w:val="0"/>
        <w:spacing w:before="480"/>
        <w:rPr>
          <w:b/>
          <w:bCs/>
          <w:sz w:val="26"/>
          <w:szCs w:val="26"/>
        </w:rPr>
      </w:pPr>
      <w:bookmarkStart w:id="29" w:name="_ktu5geu9v36o" w:colFirst="0" w:colLast="0"/>
      <w:bookmarkEnd w:id="29"/>
      <w:r>
        <w:rPr>
          <w:b/>
          <w:bCs/>
          <w:sz w:val="26"/>
          <w:szCs w:val="26"/>
        </w:rPr>
        <w:t>4. Regional Content Restrictions</w:t>
      </w:r>
    </w:p>
    <w:p w14:paraId="26CC0514" w14:textId="77777777" w:rsidR="0096622E" w:rsidRDefault="00000000">
      <w:pPr>
        <w:pStyle w:val="Heading3"/>
        <w:keepNext w:val="0"/>
        <w:keepLines w:val="0"/>
        <w:spacing w:before="280"/>
        <w:rPr>
          <w:b/>
          <w:bCs/>
          <w:color w:val="000000"/>
          <w:sz w:val="20"/>
          <w:szCs w:val="20"/>
        </w:rPr>
      </w:pPr>
      <w:bookmarkStart w:id="30" w:name="_fj1tffsm9ufs" w:colFirst="0" w:colLast="0"/>
      <w:bookmarkEnd w:id="30"/>
      <w:r>
        <w:rPr>
          <w:b/>
          <w:bCs/>
          <w:color w:val="000000"/>
          <w:sz w:val="20"/>
          <w:szCs w:val="20"/>
        </w:rPr>
        <w:t>Question</w:t>
      </w:r>
    </w:p>
    <w:p w14:paraId="26CC0515" w14:textId="77777777" w:rsidR="0096622E" w:rsidRDefault="00000000">
      <w:pPr>
        <w:spacing w:before="240" w:after="240"/>
      </w:pPr>
      <w:r>
        <w:t>Different countries have different movie licenses.</w:t>
      </w:r>
    </w:p>
    <w:p w14:paraId="26CC0516" w14:textId="77777777" w:rsidR="0096622E" w:rsidRDefault="00000000">
      <w:pPr>
        <w:pStyle w:val="Heading3"/>
        <w:keepNext w:val="0"/>
        <w:keepLines w:val="0"/>
        <w:spacing w:before="280"/>
        <w:rPr>
          <w:b/>
          <w:bCs/>
          <w:color w:val="000000"/>
          <w:sz w:val="20"/>
          <w:szCs w:val="20"/>
        </w:rPr>
      </w:pPr>
      <w:bookmarkStart w:id="31" w:name="_e04r267zz9nw" w:colFirst="0" w:colLast="0"/>
      <w:bookmarkEnd w:id="31"/>
      <w:r>
        <w:rPr>
          <w:b/>
          <w:bCs/>
          <w:color w:val="000000"/>
          <w:sz w:val="20"/>
          <w:szCs w:val="20"/>
        </w:rPr>
        <w:t>Answer</w:t>
      </w:r>
    </w:p>
    <w:p w14:paraId="26CC0517" w14:textId="77777777" w:rsidR="0096622E" w:rsidRDefault="00000000">
      <w:pPr>
        <w:spacing w:before="240" w:after="240"/>
      </w:pPr>
      <w:r>
        <w:t xml:space="preserve">Create </w:t>
      </w:r>
      <w:r>
        <w:rPr>
          <w:b/>
          <w:bCs/>
        </w:rPr>
        <w:t>region-based licensing tables</w:t>
      </w:r>
      <w:r>
        <w:t>.</w:t>
      </w:r>
    </w:p>
    <w:p w14:paraId="26CC0518" w14:textId="77777777" w:rsidR="0096622E" w:rsidRDefault="00000000">
      <w:pPr>
        <w:spacing w:before="240" w:after="240"/>
        <w:rPr>
          <w:b/>
          <w:bCs/>
        </w:rPr>
      </w:pPr>
      <w:r>
        <w:rPr>
          <w:b/>
          <w:bCs/>
        </w:rPr>
        <w:t>Schema Example</w:t>
      </w:r>
    </w:p>
    <w:tbl>
      <w:tblPr>
        <w:tblStyle w:val="af0"/>
        <w:tblW w:w="5625" w:type="dxa"/>
        <w:tblInd w:w="-195" w:type="dxa"/>
        <w:tblBorders>
          <w:top w:val="nil"/>
          <w:left w:val="nil"/>
          <w:bottom w:val="nil"/>
          <w:right w:val="nil"/>
          <w:insideH w:val="nil"/>
          <w:insideV w:val="nil"/>
        </w:tblBorders>
        <w:tblLayout w:type="fixed"/>
        <w:tblLook w:val="0600" w:firstRow="0" w:lastRow="0" w:firstColumn="0" w:lastColumn="0" w:noHBand="1" w:noVBand="1"/>
      </w:tblPr>
      <w:tblGrid>
        <w:gridCol w:w="1305"/>
        <w:gridCol w:w="930"/>
        <w:gridCol w:w="3390"/>
      </w:tblGrid>
      <w:tr w:rsidR="0096622E" w14:paraId="26CC051C" w14:textId="77777777">
        <w:trPr>
          <w:trHeight w:val="300"/>
        </w:trPr>
        <w:tc>
          <w:tcPr>
            <w:tcW w:w="1305" w:type="dxa"/>
            <w:tcBorders>
              <w:top w:val="nil"/>
              <w:left w:val="nil"/>
              <w:bottom w:val="nil"/>
              <w:right w:val="nil"/>
            </w:tcBorders>
            <w:tcMar>
              <w:top w:w="20" w:type="dxa"/>
              <w:left w:w="20" w:type="dxa"/>
              <w:bottom w:w="20" w:type="dxa"/>
              <w:right w:w="20" w:type="dxa"/>
            </w:tcMar>
          </w:tcPr>
          <w:p w14:paraId="26CC0519" w14:textId="77777777" w:rsidR="0096622E" w:rsidRDefault="00000000">
            <w:pPr>
              <w:spacing w:before="240" w:after="240"/>
              <w:rPr>
                <w:b/>
                <w:bCs/>
              </w:rPr>
            </w:pPr>
            <w:r>
              <w:rPr>
                <w:b/>
                <w:bCs/>
              </w:rPr>
              <w:t>content_id</w:t>
            </w:r>
          </w:p>
        </w:tc>
        <w:tc>
          <w:tcPr>
            <w:tcW w:w="930" w:type="dxa"/>
            <w:tcBorders>
              <w:top w:val="nil"/>
              <w:left w:val="nil"/>
              <w:bottom w:val="nil"/>
              <w:right w:val="nil"/>
            </w:tcBorders>
            <w:tcMar>
              <w:top w:w="20" w:type="dxa"/>
              <w:left w:w="20" w:type="dxa"/>
              <w:bottom w:w="20" w:type="dxa"/>
              <w:right w:w="20" w:type="dxa"/>
            </w:tcMar>
          </w:tcPr>
          <w:p w14:paraId="26CC051A" w14:textId="77777777" w:rsidR="0096622E" w:rsidRDefault="00000000">
            <w:pPr>
              <w:spacing w:before="240" w:after="240"/>
              <w:jc w:val="center"/>
              <w:rPr>
                <w:b/>
                <w:bCs/>
              </w:rPr>
            </w:pPr>
            <w:r>
              <w:rPr>
                <w:b/>
                <w:bCs/>
              </w:rPr>
              <w:t xml:space="preserve">   region</w:t>
            </w:r>
          </w:p>
        </w:tc>
        <w:tc>
          <w:tcPr>
            <w:tcW w:w="3390" w:type="dxa"/>
            <w:tcBorders>
              <w:top w:val="nil"/>
              <w:left w:val="nil"/>
              <w:bottom w:val="nil"/>
              <w:right w:val="nil"/>
            </w:tcBorders>
            <w:tcMar>
              <w:top w:w="20" w:type="dxa"/>
              <w:left w:w="20" w:type="dxa"/>
              <w:bottom w:w="20" w:type="dxa"/>
              <w:right w:w="20" w:type="dxa"/>
            </w:tcMar>
          </w:tcPr>
          <w:p w14:paraId="26CC051B" w14:textId="77777777" w:rsidR="0096622E" w:rsidRDefault="00000000">
            <w:pPr>
              <w:spacing w:before="240" w:after="240"/>
              <w:jc w:val="center"/>
              <w:rPr>
                <w:b/>
                <w:bCs/>
              </w:rPr>
            </w:pPr>
            <w:r>
              <w:rPr>
                <w:b/>
                <w:bCs/>
              </w:rPr>
              <w:t>license_status</w:t>
            </w:r>
          </w:p>
        </w:tc>
      </w:tr>
      <w:tr w:rsidR="0096622E" w14:paraId="26CC0520" w14:textId="77777777">
        <w:trPr>
          <w:trHeight w:val="300"/>
        </w:trPr>
        <w:tc>
          <w:tcPr>
            <w:tcW w:w="1305" w:type="dxa"/>
            <w:tcBorders>
              <w:top w:val="nil"/>
              <w:left w:val="nil"/>
              <w:bottom w:val="nil"/>
              <w:right w:val="nil"/>
            </w:tcBorders>
            <w:tcMar>
              <w:top w:w="20" w:type="dxa"/>
              <w:left w:w="20" w:type="dxa"/>
              <w:bottom w:w="20" w:type="dxa"/>
              <w:right w:w="20" w:type="dxa"/>
            </w:tcMar>
          </w:tcPr>
          <w:p w14:paraId="26CC051D" w14:textId="77777777" w:rsidR="0096622E" w:rsidRDefault="00000000">
            <w:pPr>
              <w:spacing w:before="240" w:after="240"/>
              <w:rPr>
                <w:sz w:val="20"/>
                <w:szCs w:val="20"/>
              </w:rPr>
            </w:pPr>
            <w:r>
              <w:rPr>
                <w:sz w:val="20"/>
                <w:szCs w:val="20"/>
              </w:rPr>
              <w:t>101</w:t>
            </w:r>
          </w:p>
        </w:tc>
        <w:tc>
          <w:tcPr>
            <w:tcW w:w="930" w:type="dxa"/>
            <w:tcBorders>
              <w:top w:val="nil"/>
              <w:left w:val="nil"/>
              <w:bottom w:val="nil"/>
              <w:right w:val="nil"/>
            </w:tcBorders>
            <w:tcMar>
              <w:top w:w="20" w:type="dxa"/>
              <w:left w:w="20" w:type="dxa"/>
              <w:bottom w:w="20" w:type="dxa"/>
              <w:right w:w="20" w:type="dxa"/>
            </w:tcMar>
          </w:tcPr>
          <w:p w14:paraId="26CC051E" w14:textId="77777777" w:rsidR="0096622E" w:rsidRDefault="00000000">
            <w:pPr>
              <w:spacing w:before="240" w:after="240"/>
              <w:rPr>
                <w:sz w:val="20"/>
                <w:szCs w:val="20"/>
              </w:rPr>
            </w:pPr>
            <w:r>
              <w:rPr>
                <w:sz w:val="20"/>
                <w:szCs w:val="20"/>
              </w:rPr>
              <w:t xml:space="preserve">     India          </w:t>
            </w:r>
          </w:p>
        </w:tc>
        <w:tc>
          <w:tcPr>
            <w:tcW w:w="3390" w:type="dxa"/>
            <w:tcBorders>
              <w:top w:val="nil"/>
              <w:left w:val="nil"/>
              <w:bottom w:val="nil"/>
              <w:right w:val="nil"/>
            </w:tcBorders>
            <w:tcMar>
              <w:top w:w="20" w:type="dxa"/>
              <w:left w:w="20" w:type="dxa"/>
              <w:bottom w:w="20" w:type="dxa"/>
              <w:right w:w="20" w:type="dxa"/>
            </w:tcMar>
          </w:tcPr>
          <w:p w14:paraId="26CC051F" w14:textId="77777777" w:rsidR="0096622E" w:rsidRDefault="00000000">
            <w:pPr>
              <w:spacing w:before="240" w:after="240"/>
              <w:rPr>
                <w:sz w:val="20"/>
                <w:szCs w:val="20"/>
              </w:rPr>
            </w:pPr>
            <w:r>
              <w:rPr>
                <w:sz w:val="20"/>
                <w:szCs w:val="20"/>
              </w:rPr>
              <w:t xml:space="preserve">               Available</w:t>
            </w:r>
          </w:p>
        </w:tc>
      </w:tr>
      <w:tr w:rsidR="0096622E" w14:paraId="26CC0524" w14:textId="77777777">
        <w:trPr>
          <w:trHeight w:val="300"/>
        </w:trPr>
        <w:tc>
          <w:tcPr>
            <w:tcW w:w="1305" w:type="dxa"/>
            <w:tcBorders>
              <w:top w:val="nil"/>
              <w:left w:val="nil"/>
              <w:bottom w:val="nil"/>
              <w:right w:val="nil"/>
            </w:tcBorders>
            <w:tcMar>
              <w:top w:w="20" w:type="dxa"/>
              <w:left w:w="20" w:type="dxa"/>
              <w:bottom w:w="20" w:type="dxa"/>
              <w:right w:w="20" w:type="dxa"/>
            </w:tcMar>
          </w:tcPr>
          <w:p w14:paraId="26CC0521" w14:textId="77777777" w:rsidR="0096622E" w:rsidRDefault="00000000">
            <w:pPr>
              <w:spacing w:before="240" w:after="240"/>
              <w:rPr>
                <w:sz w:val="20"/>
                <w:szCs w:val="20"/>
              </w:rPr>
            </w:pPr>
            <w:r>
              <w:rPr>
                <w:sz w:val="20"/>
                <w:szCs w:val="20"/>
              </w:rPr>
              <w:t>101</w:t>
            </w:r>
          </w:p>
        </w:tc>
        <w:tc>
          <w:tcPr>
            <w:tcW w:w="930" w:type="dxa"/>
            <w:tcBorders>
              <w:top w:val="nil"/>
              <w:left w:val="nil"/>
              <w:bottom w:val="nil"/>
              <w:right w:val="nil"/>
            </w:tcBorders>
            <w:tcMar>
              <w:top w:w="20" w:type="dxa"/>
              <w:left w:w="20" w:type="dxa"/>
              <w:bottom w:w="20" w:type="dxa"/>
              <w:right w:w="20" w:type="dxa"/>
            </w:tcMar>
          </w:tcPr>
          <w:p w14:paraId="26CC0522" w14:textId="77777777" w:rsidR="0096622E" w:rsidRDefault="00000000">
            <w:pPr>
              <w:spacing w:before="240" w:after="240"/>
              <w:rPr>
                <w:sz w:val="18"/>
                <w:szCs w:val="18"/>
              </w:rPr>
            </w:pPr>
            <w:r>
              <w:rPr>
                <w:sz w:val="18"/>
                <w:szCs w:val="18"/>
              </w:rPr>
              <w:t>Germany</w:t>
            </w:r>
          </w:p>
        </w:tc>
        <w:tc>
          <w:tcPr>
            <w:tcW w:w="3390" w:type="dxa"/>
            <w:tcBorders>
              <w:top w:val="nil"/>
              <w:left w:val="nil"/>
              <w:bottom w:val="nil"/>
              <w:right w:val="nil"/>
            </w:tcBorders>
            <w:tcMar>
              <w:top w:w="20" w:type="dxa"/>
              <w:left w:w="20" w:type="dxa"/>
              <w:bottom w:w="20" w:type="dxa"/>
              <w:right w:w="20" w:type="dxa"/>
            </w:tcMar>
          </w:tcPr>
          <w:p w14:paraId="26CC0523" w14:textId="77777777" w:rsidR="0096622E" w:rsidRDefault="00000000">
            <w:pPr>
              <w:spacing w:before="240" w:after="240"/>
              <w:rPr>
                <w:sz w:val="20"/>
                <w:szCs w:val="20"/>
              </w:rPr>
            </w:pPr>
            <w:r>
              <w:rPr>
                <w:sz w:val="20"/>
                <w:szCs w:val="20"/>
              </w:rPr>
              <w:t xml:space="preserve">               Not Available</w:t>
            </w:r>
          </w:p>
        </w:tc>
      </w:tr>
    </w:tbl>
    <w:p w14:paraId="26CC0525" w14:textId="77777777" w:rsidR="0096622E" w:rsidRDefault="00000000">
      <w:pPr>
        <w:spacing w:before="240" w:after="240"/>
      </w:pPr>
      <w:r>
        <w:t>When a user logs in:</w:t>
      </w:r>
    </w:p>
    <w:p w14:paraId="26CC0526" w14:textId="77777777" w:rsidR="0096622E" w:rsidRDefault="00000000">
      <w:pPr>
        <w:spacing w:before="240" w:after="240"/>
        <w:ind w:left="1080" w:hanging="360"/>
        <w:rPr>
          <w:b/>
          <w:bCs/>
        </w:rPr>
      </w:pPr>
      <w:r>
        <w:t>1.</w:t>
      </w:r>
      <w:r>
        <w:rPr>
          <w:sz w:val="2"/>
          <w:szCs w:val="2"/>
        </w:rPr>
        <w:t xml:space="preserve">     </w:t>
      </w:r>
      <w:r>
        <w:t xml:space="preserve">Detect </w:t>
      </w:r>
      <w:r>
        <w:rPr>
          <w:b/>
          <w:bCs/>
        </w:rPr>
        <w:t>user region</w:t>
      </w:r>
    </w:p>
    <w:p w14:paraId="26CC0527" w14:textId="77777777" w:rsidR="0096622E" w:rsidRDefault="00000000">
      <w:pPr>
        <w:spacing w:before="240" w:after="240"/>
        <w:ind w:left="1080" w:hanging="360"/>
      </w:pPr>
      <w:r>
        <w:t>2.</w:t>
      </w:r>
      <w:r>
        <w:rPr>
          <w:sz w:val="2"/>
          <w:szCs w:val="2"/>
        </w:rPr>
        <w:t xml:space="preserve">     </w:t>
      </w:r>
      <w:r>
        <w:t>Filter available content</w:t>
      </w:r>
    </w:p>
    <w:p w14:paraId="26CC0528" w14:textId="77777777" w:rsidR="0096622E" w:rsidRDefault="00000000">
      <w:pPr>
        <w:spacing w:before="240" w:after="240"/>
      </w:pPr>
      <w:r>
        <w:t>Example query:</w:t>
      </w:r>
    </w:p>
    <w:p w14:paraId="26CC0529" w14:textId="77777777" w:rsidR="0096622E" w:rsidRDefault="00000000">
      <w:r>
        <w:t>SELECT * FROM content</w:t>
      </w:r>
    </w:p>
    <w:p w14:paraId="26CC052A" w14:textId="77777777" w:rsidR="0096622E" w:rsidRDefault="00000000">
      <w:r>
        <w:t>WHERE region = user_region</w:t>
      </w:r>
    </w:p>
    <w:p w14:paraId="26CC052B" w14:textId="77777777" w:rsidR="0096622E" w:rsidRDefault="00000000">
      <w:r>
        <w:t>AND license_status = 'Available'</w:t>
      </w:r>
    </w:p>
    <w:p w14:paraId="26CC052C" w14:textId="77777777" w:rsidR="0096622E" w:rsidRDefault="00000000">
      <w:pPr>
        <w:pStyle w:val="Heading1"/>
        <w:keepNext w:val="0"/>
        <w:keepLines w:val="0"/>
        <w:spacing w:before="480"/>
        <w:rPr>
          <w:b/>
          <w:bCs/>
          <w:sz w:val="26"/>
          <w:szCs w:val="26"/>
        </w:rPr>
      </w:pPr>
      <w:bookmarkStart w:id="32" w:name="_9qqvc1kit2z8" w:colFirst="0" w:colLast="0"/>
      <w:bookmarkEnd w:id="32"/>
      <w:r>
        <w:rPr>
          <w:b/>
          <w:bCs/>
          <w:sz w:val="26"/>
          <w:szCs w:val="26"/>
        </w:rPr>
        <w:t>5. Search Optimization</w:t>
      </w:r>
    </w:p>
    <w:p w14:paraId="26CC052D" w14:textId="77777777" w:rsidR="0096622E" w:rsidRDefault="00000000">
      <w:pPr>
        <w:pStyle w:val="Heading3"/>
        <w:keepNext w:val="0"/>
        <w:keepLines w:val="0"/>
        <w:spacing w:before="280"/>
        <w:rPr>
          <w:b/>
          <w:bCs/>
          <w:color w:val="000000"/>
          <w:sz w:val="20"/>
          <w:szCs w:val="20"/>
        </w:rPr>
      </w:pPr>
      <w:bookmarkStart w:id="33" w:name="_infbgcwf9ocq" w:colFirst="0" w:colLast="0"/>
      <w:bookmarkEnd w:id="33"/>
      <w:r>
        <w:rPr>
          <w:b/>
          <w:bCs/>
          <w:color w:val="000000"/>
          <w:sz w:val="20"/>
          <w:szCs w:val="20"/>
        </w:rPr>
        <w:t>Question</w:t>
      </w:r>
    </w:p>
    <w:p w14:paraId="26CC052E" w14:textId="77777777" w:rsidR="0096622E" w:rsidRDefault="00000000">
      <w:pPr>
        <w:spacing w:before="240" w:after="240"/>
      </w:pPr>
      <w:r>
        <w:t>Users search by actor name, genre, and language.</w:t>
      </w:r>
    </w:p>
    <w:p w14:paraId="26CC052F" w14:textId="77777777" w:rsidR="0096622E" w:rsidRDefault="00000000">
      <w:pPr>
        <w:pStyle w:val="Heading3"/>
        <w:keepNext w:val="0"/>
        <w:keepLines w:val="0"/>
        <w:spacing w:before="280"/>
        <w:rPr>
          <w:b/>
          <w:bCs/>
          <w:color w:val="000000"/>
          <w:sz w:val="20"/>
          <w:szCs w:val="20"/>
        </w:rPr>
      </w:pPr>
      <w:bookmarkStart w:id="34" w:name="_ls7c8hy5c2ix" w:colFirst="0" w:colLast="0"/>
      <w:bookmarkEnd w:id="34"/>
      <w:r>
        <w:rPr>
          <w:b/>
          <w:bCs/>
          <w:color w:val="000000"/>
          <w:sz w:val="20"/>
          <w:szCs w:val="20"/>
        </w:rPr>
        <w:t>Answer</w:t>
      </w:r>
    </w:p>
    <w:p w14:paraId="26CC0530" w14:textId="77777777" w:rsidR="0096622E" w:rsidRDefault="00000000">
      <w:pPr>
        <w:spacing w:before="240" w:after="240"/>
      </w:pPr>
      <w:r>
        <w:lastRenderedPageBreak/>
        <w:t xml:space="preserve">Use </w:t>
      </w:r>
      <w:r>
        <w:rPr>
          <w:b/>
          <w:bCs/>
        </w:rPr>
        <w:t>database indexing</w:t>
      </w:r>
      <w:r>
        <w:t>.</w:t>
      </w:r>
    </w:p>
    <w:p w14:paraId="26CC0531" w14:textId="77777777" w:rsidR="0096622E" w:rsidRDefault="00000000">
      <w:pPr>
        <w:spacing w:before="240" w:after="240"/>
        <w:rPr>
          <w:b/>
          <w:bCs/>
        </w:rPr>
      </w:pPr>
      <w:r>
        <w:rPr>
          <w:b/>
          <w:bCs/>
        </w:rPr>
        <w:t>Indexes</w:t>
      </w:r>
    </w:p>
    <w:p w14:paraId="26CC0532" w14:textId="77777777" w:rsidR="0096622E" w:rsidRDefault="00000000">
      <w:pPr>
        <w:spacing w:before="240" w:after="240"/>
        <w:ind w:left="1080" w:hanging="360"/>
      </w:pPr>
      <w:r>
        <w:rPr>
          <w:sz w:val="2"/>
          <w:szCs w:val="2"/>
        </w:rPr>
        <w:t>·</w:t>
      </w:r>
      <w:r>
        <w:rPr>
          <w:rFonts w:ascii="Times New Roman" w:eastAsia="Times New Roman" w:hAnsi="Times New Roman" w:cs="Times New Roman"/>
          <w:sz w:val="2"/>
          <w:szCs w:val="2"/>
        </w:rPr>
        <w:t xml:space="preserve">        </w:t>
      </w:r>
      <w:r>
        <w:t>Composite index</w:t>
      </w:r>
    </w:p>
    <w:p w14:paraId="26CC0533" w14:textId="77777777" w:rsidR="0096622E" w:rsidRDefault="00000000">
      <w:pPr>
        <w:spacing w:before="240" w:after="240"/>
        <w:ind w:left="1080" w:hanging="360"/>
      </w:pPr>
      <w:r>
        <w:rPr>
          <w:sz w:val="2"/>
          <w:szCs w:val="2"/>
        </w:rPr>
        <w:t>·</w:t>
      </w:r>
      <w:r>
        <w:rPr>
          <w:rFonts w:ascii="Times New Roman" w:eastAsia="Times New Roman" w:hAnsi="Times New Roman" w:cs="Times New Roman"/>
          <w:sz w:val="2"/>
          <w:szCs w:val="2"/>
        </w:rPr>
        <w:t xml:space="preserve">        </w:t>
      </w:r>
      <w:r>
        <w:t>Full-text index</w:t>
      </w:r>
    </w:p>
    <w:p w14:paraId="26CC0534" w14:textId="77777777" w:rsidR="0096622E" w:rsidRDefault="00000000">
      <w:pPr>
        <w:spacing w:before="240" w:after="240"/>
      </w:pPr>
      <w:r>
        <w:t>Example:</w:t>
      </w:r>
    </w:p>
    <w:p w14:paraId="26CC0535" w14:textId="77777777" w:rsidR="0096622E" w:rsidRDefault="00000000">
      <w:r>
        <w:t>INDEX(actor_name, genre, language)</w:t>
      </w:r>
    </w:p>
    <w:p w14:paraId="26CC0536" w14:textId="77777777" w:rsidR="0096622E" w:rsidRDefault="00000000">
      <w:pPr>
        <w:spacing w:before="240" w:after="240"/>
      </w:pPr>
      <w:r>
        <w:t>Full-text indexing enables faster search for movie titles and descriptions.</w:t>
      </w:r>
    </w:p>
    <w:p w14:paraId="26CC0537" w14:textId="77777777" w:rsidR="0096622E" w:rsidRDefault="00000000">
      <w:pPr>
        <w:pStyle w:val="Heading1"/>
        <w:keepNext w:val="0"/>
        <w:keepLines w:val="0"/>
        <w:spacing w:before="480"/>
        <w:rPr>
          <w:b/>
          <w:bCs/>
          <w:sz w:val="26"/>
          <w:szCs w:val="26"/>
        </w:rPr>
      </w:pPr>
      <w:bookmarkStart w:id="35" w:name="_1belwmwl4vpw" w:colFirst="0" w:colLast="0"/>
      <w:bookmarkEnd w:id="35"/>
      <w:r>
        <w:rPr>
          <w:b/>
          <w:bCs/>
          <w:sz w:val="26"/>
          <w:szCs w:val="26"/>
        </w:rPr>
        <w:t>6. Handling Traffic Spikes</w:t>
      </w:r>
    </w:p>
    <w:p w14:paraId="26CC0538" w14:textId="77777777" w:rsidR="0096622E" w:rsidRDefault="00000000">
      <w:pPr>
        <w:pStyle w:val="Heading3"/>
        <w:keepNext w:val="0"/>
        <w:keepLines w:val="0"/>
        <w:spacing w:before="280"/>
        <w:rPr>
          <w:b/>
          <w:bCs/>
          <w:color w:val="000000"/>
          <w:sz w:val="20"/>
          <w:szCs w:val="20"/>
        </w:rPr>
      </w:pPr>
      <w:bookmarkStart w:id="36" w:name="_w7pq0ykexp94" w:colFirst="0" w:colLast="0"/>
      <w:bookmarkEnd w:id="36"/>
      <w:r>
        <w:rPr>
          <w:b/>
          <w:bCs/>
          <w:color w:val="000000"/>
          <w:sz w:val="20"/>
          <w:szCs w:val="20"/>
        </w:rPr>
        <w:t>Question</w:t>
      </w:r>
    </w:p>
    <w:p w14:paraId="26CC0539" w14:textId="77777777" w:rsidR="0096622E" w:rsidRDefault="00000000">
      <w:pPr>
        <w:spacing w:before="240" w:after="240"/>
      </w:pPr>
      <w:r>
        <w:t xml:space="preserve">When a new movie releases on </w:t>
      </w:r>
      <w:r>
        <w:rPr>
          <w:b/>
          <w:bCs/>
        </w:rPr>
        <w:t>Amazon Prime Video</w:t>
      </w:r>
      <w:r>
        <w:t>, millions of users access the platform simultaneously.</w:t>
      </w:r>
    </w:p>
    <w:p w14:paraId="26CC053A" w14:textId="77777777" w:rsidR="0096622E" w:rsidRDefault="00000000">
      <w:pPr>
        <w:pStyle w:val="Heading3"/>
        <w:keepNext w:val="0"/>
        <w:keepLines w:val="0"/>
        <w:spacing w:before="280"/>
        <w:rPr>
          <w:b/>
          <w:bCs/>
          <w:color w:val="000000"/>
          <w:sz w:val="20"/>
          <w:szCs w:val="20"/>
        </w:rPr>
      </w:pPr>
      <w:bookmarkStart w:id="37" w:name="_e48f9hbn6tie" w:colFirst="0" w:colLast="0"/>
      <w:bookmarkEnd w:id="37"/>
      <w:r>
        <w:rPr>
          <w:b/>
          <w:bCs/>
          <w:color w:val="000000"/>
          <w:sz w:val="20"/>
          <w:szCs w:val="20"/>
        </w:rPr>
        <w:t>Answer</w:t>
      </w:r>
    </w:p>
    <w:p w14:paraId="26CC053B" w14:textId="77777777" w:rsidR="0096622E" w:rsidRDefault="00000000">
      <w:pPr>
        <w:spacing w:before="240" w:after="240"/>
      </w:pPr>
      <w:r>
        <w:t xml:space="preserve">Use </w:t>
      </w:r>
      <w:r>
        <w:rPr>
          <w:b/>
          <w:bCs/>
        </w:rPr>
        <w:t>distributed database architecture</w:t>
      </w:r>
      <w:r>
        <w:t>.</w:t>
      </w:r>
    </w:p>
    <w:p w14:paraId="26CC053C" w14:textId="77777777" w:rsidR="0096622E" w:rsidRDefault="00000000">
      <w:pPr>
        <w:spacing w:before="240" w:after="240"/>
      </w:pPr>
      <w:r>
        <w:t>Key techniques:</w:t>
      </w:r>
    </w:p>
    <w:p w14:paraId="26CC053D" w14:textId="77777777" w:rsidR="0096622E" w:rsidRDefault="00000000">
      <w:pPr>
        <w:spacing w:before="240" w:after="240"/>
        <w:ind w:left="1080" w:hanging="360"/>
        <w:rPr>
          <w:b/>
          <w:bCs/>
        </w:rPr>
      </w:pPr>
      <w:r>
        <w:t>1.</w:t>
      </w:r>
      <w:r>
        <w:rPr>
          <w:sz w:val="2"/>
          <w:szCs w:val="2"/>
        </w:rPr>
        <w:t xml:space="preserve">     </w:t>
      </w:r>
      <w:r>
        <w:rPr>
          <w:b/>
          <w:bCs/>
        </w:rPr>
        <w:t>Horizontal sharding</w:t>
      </w:r>
    </w:p>
    <w:p w14:paraId="26CC053E" w14:textId="77777777" w:rsidR="0096622E" w:rsidRDefault="00000000">
      <w:pPr>
        <w:spacing w:before="240" w:after="240"/>
      </w:pPr>
      <w:r>
        <w:t>Example:</w:t>
      </w:r>
    </w:p>
    <w:p w14:paraId="26CC053F" w14:textId="77777777" w:rsidR="0096622E" w:rsidRDefault="00000000">
      <w:r>
        <w:rPr>
          <w:rFonts w:ascii="Arial Unicode MS" w:eastAsia="Arial Unicode MS" w:hAnsi="Arial Unicode MS" w:cs="Arial Unicode MS"/>
        </w:rPr>
        <w:t>Shard 1 → Users 1–1M</w:t>
      </w:r>
    </w:p>
    <w:p w14:paraId="26CC0540" w14:textId="77777777" w:rsidR="0096622E" w:rsidRDefault="00000000">
      <w:r>
        <w:rPr>
          <w:rFonts w:ascii="Arial Unicode MS" w:eastAsia="Arial Unicode MS" w:hAnsi="Arial Unicode MS" w:cs="Arial Unicode MS"/>
        </w:rPr>
        <w:t>Shard 2 → Users 1M–2M</w:t>
      </w:r>
    </w:p>
    <w:p w14:paraId="26CC0541" w14:textId="77777777" w:rsidR="0096622E" w:rsidRDefault="00000000">
      <w:pPr>
        <w:spacing w:before="240" w:after="240"/>
        <w:ind w:left="1080" w:hanging="360"/>
        <w:rPr>
          <w:b/>
          <w:bCs/>
        </w:rPr>
      </w:pPr>
      <w:r>
        <w:t>2.</w:t>
      </w:r>
      <w:r>
        <w:rPr>
          <w:sz w:val="2"/>
          <w:szCs w:val="2"/>
        </w:rPr>
        <w:t xml:space="preserve">     </w:t>
      </w:r>
      <w:r>
        <w:rPr>
          <w:b/>
          <w:bCs/>
        </w:rPr>
        <w:t>Read replicas</w:t>
      </w:r>
    </w:p>
    <w:p w14:paraId="26CC0542" w14:textId="77777777" w:rsidR="0096622E" w:rsidRDefault="00000000">
      <w:pPr>
        <w:spacing w:before="240" w:after="240"/>
      </w:pPr>
      <w:r>
        <w:t>Separate read traffic from write traffic.</w:t>
      </w:r>
    </w:p>
    <w:p w14:paraId="26CC0543" w14:textId="77777777" w:rsidR="0096622E" w:rsidRDefault="00000000">
      <w:pPr>
        <w:spacing w:before="240" w:after="240"/>
        <w:ind w:left="1080" w:hanging="360"/>
        <w:rPr>
          <w:b/>
          <w:bCs/>
        </w:rPr>
      </w:pPr>
      <w:r>
        <w:t>3.</w:t>
      </w:r>
      <w:r>
        <w:rPr>
          <w:sz w:val="2"/>
          <w:szCs w:val="2"/>
        </w:rPr>
        <w:t xml:space="preserve">     </w:t>
      </w:r>
      <w:r>
        <w:rPr>
          <w:b/>
          <w:bCs/>
        </w:rPr>
        <w:t>Load balancers</w:t>
      </w:r>
    </w:p>
    <w:p w14:paraId="26CC0544" w14:textId="77777777" w:rsidR="0096622E" w:rsidRDefault="00000000">
      <w:pPr>
        <w:spacing w:before="240" w:after="240"/>
      </w:pPr>
      <w:r>
        <w:t>Distribute user requests.</w:t>
      </w:r>
    </w:p>
    <w:p w14:paraId="26CC0545" w14:textId="77777777" w:rsidR="0096622E" w:rsidRDefault="00000000">
      <w:pPr>
        <w:spacing w:before="240" w:after="240"/>
      </w:pPr>
      <w:r>
        <w:t>This prevents database overload.</w:t>
      </w:r>
    </w:p>
    <w:p w14:paraId="26CC0546" w14:textId="77777777" w:rsidR="0096622E" w:rsidRDefault="00000000">
      <w:pPr>
        <w:pStyle w:val="Heading1"/>
        <w:keepNext w:val="0"/>
        <w:keepLines w:val="0"/>
        <w:spacing w:before="480"/>
        <w:rPr>
          <w:b/>
          <w:bCs/>
          <w:sz w:val="26"/>
          <w:szCs w:val="26"/>
        </w:rPr>
      </w:pPr>
      <w:bookmarkStart w:id="38" w:name="_6wo7yoo9f7hk" w:colFirst="0" w:colLast="0"/>
      <w:bookmarkEnd w:id="38"/>
      <w:r>
        <w:rPr>
          <w:b/>
          <w:bCs/>
          <w:sz w:val="26"/>
          <w:szCs w:val="26"/>
        </w:rPr>
        <w:t>7. Subscription Billing System</w:t>
      </w:r>
    </w:p>
    <w:p w14:paraId="26CC0547" w14:textId="77777777" w:rsidR="0096622E" w:rsidRDefault="00000000">
      <w:pPr>
        <w:pStyle w:val="Heading3"/>
        <w:keepNext w:val="0"/>
        <w:keepLines w:val="0"/>
        <w:spacing w:before="280"/>
        <w:rPr>
          <w:b/>
          <w:bCs/>
          <w:color w:val="000000"/>
          <w:sz w:val="18"/>
          <w:szCs w:val="18"/>
        </w:rPr>
      </w:pPr>
      <w:bookmarkStart w:id="39" w:name="_t3ddugj7auh" w:colFirst="0" w:colLast="0"/>
      <w:bookmarkEnd w:id="39"/>
      <w:r>
        <w:rPr>
          <w:b/>
          <w:bCs/>
          <w:color w:val="000000"/>
          <w:sz w:val="18"/>
          <w:szCs w:val="18"/>
        </w:rPr>
        <w:lastRenderedPageBreak/>
        <w:t>Question</w:t>
      </w:r>
    </w:p>
    <w:p w14:paraId="26CC0548" w14:textId="77777777" w:rsidR="0096622E" w:rsidRDefault="00000000">
      <w:pPr>
        <w:spacing w:before="240" w:after="240"/>
      </w:pPr>
      <w:r>
        <w:t>Users subscribe monthly or yearly.</w:t>
      </w:r>
    </w:p>
    <w:p w14:paraId="26CC0549" w14:textId="77777777" w:rsidR="0096622E" w:rsidRDefault="00000000">
      <w:pPr>
        <w:pStyle w:val="Heading3"/>
        <w:keepNext w:val="0"/>
        <w:keepLines w:val="0"/>
        <w:spacing w:before="280"/>
        <w:rPr>
          <w:b/>
          <w:bCs/>
          <w:color w:val="000000"/>
          <w:sz w:val="20"/>
          <w:szCs w:val="20"/>
        </w:rPr>
      </w:pPr>
      <w:bookmarkStart w:id="40" w:name="_a5klcieyh9te" w:colFirst="0" w:colLast="0"/>
      <w:bookmarkEnd w:id="40"/>
      <w:r>
        <w:rPr>
          <w:b/>
          <w:bCs/>
          <w:color w:val="000000"/>
          <w:sz w:val="20"/>
          <w:szCs w:val="20"/>
        </w:rPr>
        <w:t>Answer</w:t>
      </w:r>
    </w:p>
    <w:p w14:paraId="26CC054A" w14:textId="77777777" w:rsidR="0096622E" w:rsidRDefault="00000000">
      <w:pPr>
        <w:spacing w:before="240" w:after="240"/>
      </w:pPr>
      <w:r>
        <w:t xml:space="preserve">Design a </w:t>
      </w:r>
      <w:r>
        <w:rPr>
          <w:b/>
          <w:bCs/>
        </w:rPr>
        <w:t>subscription table</w:t>
      </w:r>
      <w:r>
        <w:t>.</w:t>
      </w:r>
    </w:p>
    <w:p w14:paraId="26CC054B" w14:textId="77777777" w:rsidR="0096622E" w:rsidRDefault="00000000">
      <w:pPr>
        <w:spacing w:before="240" w:after="240"/>
        <w:rPr>
          <w:b/>
          <w:bCs/>
        </w:rPr>
      </w:pPr>
      <w:r>
        <w:rPr>
          <w:b/>
          <w:bCs/>
        </w:rPr>
        <w:t>Schema:</w:t>
      </w:r>
    </w:p>
    <w:p w14:paraId="26CC054C" w14:textId="77777777" w:rsidR="0096622E" w:rsidRDefault="0096622E">
      <w:pPr>
        <w:spacing w:before="240" w:after="240"/>
        <w:rPr>
          <w:b/>
          <w:bCs/>
        </w:rPr>
      </w:pP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6622E" w14:paraId="26CC054F" w14:textId="77777777">
        <w:tc>
          <w:tcPr>
            <w:tcW w:w="4680" w:type="dxa"/>
            <w:tcMar>
              <w:top w:w="100" w:type="dxa"/>
              <w:left w:w="100" w:type="dxa"/>
              <w:bottom w:w="100" w:type="dxa"/>
              <w:right w:w="100" w:type="dxa"/>
            </w:tcMar>
          </w:tcPr>
          <w:p w14:paraId="26CC054D" w14:textId="77777777" w:rsidR="0096622E" w:rsidRDefault="00000000">
            <w:pPr>
              <w:widowControl w:val="0"/>
              <w:pBdr>
                <w:top w:val="nil"/>
                <w:left w:val="nil"/>
                <w:bottom w:val="nil"/>
                <w:right w:val="nil"/>
                <w:between w:val="nil"/>
              </w:pBdr>
              <w:spacing w:line="240" w:lineRule="auto"/>
              <w:rPr>
                <w:b/>
                <w:bCs/>
              </w:rPr>
            </w:pPr>
            <w:r>
              <w:rPr>
                <w:b/>
                <w:bCs/>
              </w:rPr>
              <w:t>Column</w:t>
            </w:r>
          </w:p>
        </w:tc>
        <w:tc>
          <w:tcPr>
            <w:tcW w:w="4680" w:type="dxa"/>
            <w:tcMar>
              <w:top w:w="100" w:type="dxa"/>
              <w:left w:w="100" w:type="dxa"/>
              <w:bottom w:w="100" w:type="dxa"/>
              <w:right w:w="100" w:type="dxa"/>
            </w:tcMar>
          </w:tcPr>
          <w:p w14:paraId="26CC054E" w14:textId="77777777" w:rsidR="0096622E" w:rsidRDefault="00000000">
            <w:pPr>
              <w:widowControl w:val="0"/>
              <w:pBdr>
                <w:top w:val="nil"/>
                <w:left w:val="nil"/>
                <w:bottom w:val="nil"/>
                <w:right w:val="nil"/>
                <w:between w:val="nil"/>
              </w:pBdr>
              <w:spacing w:line="240" w:lineRule="auto"/>
              <w:rPr>
                <w:b/>
                <w:bCs/>
              </w:rPr>
            </w:pPr>
            <w:r>
              <w:rPr>
                <w:b/>
                <w:bCs/>
              </w:rPr>
              <w:t>Description</w:t>
            </w:r>
          </w:p>
        </w:tc>
      </w:tr>
      <w:tr w:rsidR="0096622E" w14:paraId="26CC0552" w14:textId="77777777">
        <w:tc>
          <w:tcPr>
            <w:tcW w:w="4680" w:type="dxa"/>
            <w:tcMar>
              <w:top w:w="100" w:type="dxa"/>
              <w:left w:w="100" w:type="dxa"/>
              <w:bottom w:w="100" w:type="dxa"/>
              <w:right w:w="100" w:type="dxa"/>
            </w:tcMar>
          </w:tcPr>
          <w:p w14:paraId="26CC0550" w14:textId="77777777" w:rsidR="0096622E" w:rsidRDefault="00000000">
            <w:pPr>
              <w:widowControl w:val="0"/>
              <w:pBdr>
                <w:top w:val="nil"/>
                <w:left w:val="nil"/>
                <w:bottom w:val="nil"/>
                <w:right w:val="nil"/>
                <w:between w:val="nil"/>
              </w:pBdr>
              <w:spacing w:line="240" w:lineRule="auto"/>
              <w:rPr>
                <w:sz w:val="18"/>
                <w:szCs w:val="18"/>
              </w:rPr>
            </w:pPr>
            <w:r>
              <w:rPr>
                <w:sz w:val="18"/>
                <w:szCs w:val="18"/>
              </w:rPr>
              <w:t>user_id</w:t>
            </w:r>
          </w:p>
        </w:tc>
        <w:tc>
          <w:tcPr>
            <w:tcW w:w="4680" w:type="dxa"/>
            <w:tcMar>
              <w:top w:w="100" w:type="dxa"/>
              <w:left w:w="100" w:type="dxa"/>
              <w:bottom w:w="100" w:type="dxa"/>
              <w:right w:w="100" w:type="dxa"/>
            </w:tcMar>
          </w:tcPr>
          <w:p w14:paraId="26CC0551" w14:textId="77777777" w:rsidR="0096622E" w:rsidRDefault="00000000">
            <w:pPr>
              <w:widowControl w:val="0"/>
              <w:pBdr>
                <w:top w:val="nil"/>
                <w:left w:val="nil"/>
                <w:bottom w:val="nil"/>
                <w:right w:val="nil"/>
                <w:between w:val="nil"/>
              </w:pBdr>
              <w:spacing w:line="240" w:lineRule="auto"/>
              <w:rPr>
                <w:sz w:val="18"/>
                <w:szCs w:val="18"/>
              </w:rPr>
            </w:pPr>
            <w:r>
              <w:rPr>
                <w:sz w:val="18"/>
                <w:szCs w:val="18"/>
              </w:rPr>
              <w:t>User ID</w:t>
            </w:r>
          </w:p>
        </w:tc>
      </w:tr>
      <w:tr w:rsidR="0096622E" w14:paraId="26CC0555" w14:textId="77777777">
        <w:tc>
          <w:tcPr>
            <w:tcW w:w="4680" w:type="dxa"/>
            <w:tcMar>
              <w:top w:w="100" w:type="dxa"/>
              <w:left w:w="100" w:type="dxa"/>
              <w:bottom w:w="100" w:type="dxa"/>
              <w:right w:w="100" w:type="dxa"/>
            </w:tcMar>
          </w:tcPr>
          <w:p w14:paraId="26CC0553" w14:textId="77777777" w:rsidR="0096622E" w:rsidRDefault="00000000">
            <w:pPr>
              <w:widowControl w:val="0"/>
              <w:pBdr>
                <w:top w:val="nil"/>
                <w:left w:val="nil"/>
                <w:bottom w:val="nil"/>
                <w:right w:val="nil"/>
                <w:between w:val="nil"/>
              </w:pBdr>
              <w:spacing w:line="240" w:lineRule="auto"/>
              <w:rPr>
                <w:sz w:val="18"/>
                <w:szCs w:val="18"/>
              </w:rPr>
            </w:pPr>
            <w:r>
              <w:rPr>
                <w:sz w:val="18"/>
                <w:szCs w:val="18"/>
              </w:rPr>
              <w:t>plan_type</w:t>
            </w:r>
          </w:p>
        </w:tc>
        <w:tc>
          <w:tcPr>
            <w:tcW w:w="4680" w:type="dxa"/>
            <w:tcMar>
              <w:top w:w="100" w:type="dxa"/>
              <w:left w:w="100" w:type="dxa"/>
              <w:bottom w:w="100" w:type="dxa"/>
              <w:right w:w="100" w:type="dxa"/>
            </w:tcMar>
          </w:tcPr>
          <w:p w14:paraId="26CC0554" w14:textId="77777777" w:rsidR="0096622E" w:rsidRDefault="00000000">
            <w:pPr>
              <w:widowControl w:val="0"/>
              <w:pBdr>
                <w:top w:val="nil"/>
                <w:left w:val="nil"/>
                <w:bottom w:val="nil"/>
                <w:right w:val="nil"/>
                <w:between w:val="nil"/>
              </w:pBdr>
              <w:spacing w:line="240" w:lineRule="auto"/>
              <w:rPr>
                <w:sz w:val="18"/>
                <w:szCs w:val="18"/>
              </w:rPr>
            </w:pPr>
            <w:r>
              <w:rPr>
                <w:sz w:val="18"/>
                <w:szCs w:val="18"/>
              </w:rPr>
              <w:t>Monthly / Yearly</w:t>
            </w:r>
          </w:p>
        </w:tc>
      </w:tr>
      <w:tr w:rsidR="0096622E" w14:paraId="26CC0558" w14:textId="77777777">
        <w:tc>
          <w:tcPr>
            <w:tcW w:w="4680" w:type="dxa"/>
            <w:tcMar>
              <w:top w:w="100" w:type="dxa"/>
              <w:left w:w="100" w:type="dxa"/>
              <w:bottom w:w="100" w:type="dxa"/>
              <w:right w:w="100" w:type="dxa"/>
            </w:tcMar>
          </w:tcPr>
          <w:p w14:paraId="26CC0556" w14:textId="77777777" w:rsidR="0096622E" w:rsidRDefault="00000000">
            <w:pPr>
              <w:widowControl w:val="0"/>
              <w:pBdr>
                <w:top w:val="nil"/>
                <w:left w:val="nil"/>
                <w:bottom w:val="nil"/>
                <w:right w:val="nil"/>
                <w:between w:val="nil"/>
              </w:pBdr>
              <w:spacing w:line="240" w:lineRule="auto"/>
              <w:rPr>
                <w:sz w:val="18"/>
                <w:szCs w:val="18"/>
              </w:rPr>
            </w:pPr>
            <w:r>
              <w:rPr>
                <w:sz w:val="18"/>
                <w:szCs w:val="18"/>
              </w:rPr>
              <w:t>start_date</w:t>
            </w:r>
          </w:p>
        </w:tc>
        <w:tc>
          <w:tcPr>
            <w:tcW w:w="4680" w:type="dxa"/>
            <w:tcMar>
              <w:top w:w="100" w:type="dxa"/>
              <w:left w:w="100" w:type="dxa"/>
              <w:bottom w:w="100" w:type="dxa"/>
              <w:right w:w="100" w:type="dxa"/>
            </w:tcMar>
          </w:tcPr>
          <w:p w14:paraId="26CC0557" w14:textId="77777777" w:rsidR="0096622E" w:rsidRDefault="00000000">
            <w:pPr>
              <w:widowControl w:val="0"/>
              <w:pBdr>
                <w:top w:val="nil"/>
                <w:left w:val="nil"/>
                <w:bottom w:val="nil"/>
                <w:right w:val="nil"/>
                <w:between w:val="nil"/>
              </w:pBdr>
              <w:spacing w:line="240" w:lineRule="auto"/>
              <w:rPr>
                <w:sz w:val="18"/>
                <w:szCs w:val="18"/>
              </w:rPr>
            </w:pPr>
            <w:r>
              <w:rPr>
                <w:sz w:val="18"/>
                <w:szCs w:val="18"/>
              </w:rPr>
              <w:t>Subscription start</w:t>
            </w:r>
          </w:p>
        </w:tc>
      </w:tr>
      <w:tr w:rsidR="0096622E" w14:paraId="26CC055B" w14:textId="77777777">
        <w:tc>
          <w:tcPr>
            <w:tcW w:w="4680" w:type="dxa"/>
            <w:tcMar>
              <w:top w:w="100" w:type="dxa"/>
              <w:left w:w="100" w:type="dxa"/>
              <w:bottom w:w="100" w:type="dxa"/>
              <w:right w:w="100" w:type="dxa"/>
            </w:tcMar>
          </w:tcPr>
          <w:p w14:paraId="26CC0559" w14:textId="77777777" w:rsidR="0096622E" w:rsidRDefault="00000000">
            <w:pPr>
              <w:widowControl w:val="0"/>
              <w:pBdr>
                <w:top w:val="nil"/>
                <w:left w:val="nil"/>
                <w:bottom w:val="nil"/>
                <w:right w:val="nil"/>
                <w:between w:val="nil"/>
              </w:pBdr>
              <w:spacing w:line="240" w:lineRule="auto"/>
              <w:rPr>
                <w:sz w:val="18"/>
                <w:szCs w:val="18"/>
              </w:rPr>
            </w:pPr>
            <w:r>
              <w:rPr>
                <w:sz w:val="18"/>
                <w:szCs w:val="18"/>
              </w:rPr>
              <w:t>renewal_date</w:t>
            </w:r>
          </w:p>
        </w:tc>
        <w:tc>
          <w:tcPr>
            <w:tcW w:w="4680" w:type="dxa"/>
            <w:tcMar>
              <w:top w:w="100" w:type="dxa"/>
              <w:left w:w="100" w:type="dxa"/>
              <w:bottom w:w="100" w:type="dxa"/>
              <w:right w:w="100" w:type="dxa"/>
            </w:tcMar>
          </w:tcPr>
          <w:p w14:paraId="26CC055A" w14:textId="77777777" w:rsidR="0096622E" w:rsidRDefault="00000000">
            <w:pPr>
              <w:widowControl w:val="0"/>
              <w:pBdr>
                <w:top w:val="nil"/>
                <w:left w:val="nil"/>
                <w:bottom w:val="nil"/>
                <w:right w:val="nil"/>
                <w:between w:val="nil"/>
              </w:pBdr>
              <w:spacing w:line="240" w:lineRule="auto"/>
              <w:rPr>
                <w:sz w:val="18"/>
                <w:szCs w:val="18"/>
              </w:rPr>
            </w:pPr>
            <w:r>
              <w:rPr>
                <w:sz w:val="18"/>
                <w:szCs w:val="18"/>
              </w:rPr>
              <w:t>Next billing</w:t>
            </w:r>
          </w:p>
        </w:tc>
      </w:tr>
      <w:tr w:rsidR="0096622E" w14:paraId="26CC055E" w14:textId="77777777">
        <w:tc>
          <w:tcPr>
            <w:tcW w:w="4680" w:type="dxa"/>
            <w:tcMar>
              <w:top w:w="100" w:type="dxa"/>
              <w:left w:w="100" w:type="dxa"/>
              <w:bottom w:w="100" w:type="dxa"/>
              <w:right w:w="100" w:type="dxa"/>
            </w:tcMar>
          </w:tcPr>
          <w:p w14:paraId="26CC055C" w14:textId="77777777" w:rsidR="0096622E" w:rsidRDefault="00000000">
            <w:pPr>
              <w:widowControl w:val="0"/>
              <w:pBdr>
                <w:top w:val="nil"/>
                <w:left w:val="nil"/>
                <w:bottom w:val="nil"/>
                <w:right w:val="nil"/>
                <w:between w:val="nil"/>
              </w:pBdr>
              <w:spacing w:line="240" w:lineRule="auto"/>
              <w:rPr>
                <w:sz w:val="18"/>
                <w:szCs w:val="18"/>
              </w:rPr>
            </w:pPr>
            <w:r>
              <w:rPr>
                <w:sz w:val="18"/>
                <w:szCs w:val="18"/>
              </w:rPr>
              <w:t xml:space="preserve">Status </w:t>
            </w:r>
          </w:p>
        </w:tc>
        <w:tc>
          <w:tcPr>
            <w:tcW w:w="4680" w:type="dxa"/>
            <w:tcMar>
              <w:top w:w="100" w:type="dxa"/>
              <w:left w:w="100" w:type="dxa"/>
              <w:bottom w:w="100" w:type="dxa"/>
              <w:right w:w="100" w:type="dxa"/>
            </w:tcMar>
          </w:tcPr>
          <w:p w14:paraId="26CC055D" w14:textId="77777777" w:rsidR="0096622E" w:rsidRDefault="00000000">
            <w:pPr>
              <w:widowControl w:val="0"/>
              <w:pBdr>
                <w:top w:val="nil"/>
                <w:left w:val="nil"/>
                <w:bottom w:val="nil"/>
                <w:right w:val="nil"/>
                <w:between w:val="nil"/>
              </w:pBdr>
              <w:spacing w:line="240" w:lineRule="auto"/>
              <w:rPr>
                <w:sz w:val="18"/>
                <w:szCs w:val="18"/>
              </w:rPr>
            </w:pPr>
            <w:r>
              <w:rPr>
                <w:sz w:val="18"/>
                <w:szCs w:val="18"/>
              </w:rPr>
              <w:t>Active / Cancelled</w:t>
            </w:r>
          </w:p>
        </w:tc>
      </w:tr>
    </w:tbl>
    <w:p w14:paraId="26CC055F" w14:textId="77777777" w:rsidR="0096622E" w:rsidRDefault="0096622E">
      <w:pPr>
        <w:spacing w:before="240" w:after="240"/>
        <w:rPr>
          <w:b/>
          <w:bCs/>
        </w:rPr>
      </w:pPr>
    </w:p>
    <w:p w14:paraId="26CC0560" w14:textId="77777777" w:rsidR="0096622E" w:rsidRDefault="00000000">
      <w:pPr>
        <w:spacing w:before="240" w:after="240"/>
      </w:pPr>
      <w:r>
        <w:t>Benefits:</w:t>
      </w:r>
    </w:p>
    <w:p w14:paraId="26CC0561" w14:textId="77777777" w:rsidR="0096622E" w:rsidRDefault="00000000">
      <w:pPr>
        <w:spacing w:before="240" w:after="240"/>
        <w:ind w:left="1080" w:hanging="360"/>
      </w:pPr>
      <w:r>
        <w:rPr>
          <w:sz w:val="2"/>
          <w:szCs w:val="2"/>
        </w:rPr>
        <w:t>·</w:t>
      </w:r>
      <w:r>
        <w:rPr>
          <w:rFonts w:ascii="Times New Roman" w:eastAsia="Times New Roman" w:hAnsi="Times New Roman" w:cs="Times New Roman"/>
          <w:sz w:val="2"/>
          <w:szCs w:val="2"/>
        </w:rPr>
        <w:t xml:space="preserve">        </w:t>
      </w:r>
      <w:r>
        <w:t>Tracks billing history</w:t>
      </w:r>
    </w:p>
    <w:p w14:paraId="26CC0562" w14:textId="77777777" w:rsidR="0096622E" w:rsidRDefault="00000000">
      <w:pPr>
        <w:spacing w:before="240" w:after="240"/>
        <w:ind w:left="1080" w:hanging="360"/>
      </w:pPr>
      <w:r>
        <w:rPr>
          <w:sz w:val="2"/>
          <w:szCs w:val="2"/>
        </w:rPr>
        <w:t>·</w:t>
      </w:r>
      <w:r>
        <w:rPr>
          <w:rFonts w:ascii="Times New Roman" w:eastAsia="Times New Roman" w:hAnsi="Times New Roman" w:cs="Times New Roman"/>
          <w:sz w:val="2"/>
          <w:szCs w:val="2"/>
        </w:rPr>
        <w:t xml:space="preserve">        </w:t>
      </w:r>
      <w:r>
        <w:t>Enables automated renewals</w:t>
      </w:r>
    </w:p>
    <w:p w14:paraId="26CC0563" w14:textId="77777777" w:rsidR="0096622E" w:rsidRDefault="00000000">
      <w:pPr>
        <w:pStyle w:val="Heading1"/>
        <w:keepNext w:val="0"/>
        <w:keepLines w:val="0"/>
        <w:spacing w:before="480"/>
        <w:rPr>
          <w:b/>
          <w:bCs/>
          <w:sz w:val="26"/>
          <w:szCs w:val="26"/>
        </w:rPr>
      </w:pPr>
      <w:bookmarkStart w:id="41" w:name="_96b6xm907s0b" w:colFirst="0" w:colLast="0"/>
      <w:bookmarkEnd w:id="41"/>
      <w:r>
        <w:rPr>
          <w:b/>
          <w:bCs/>
          <w:sz w:val="26"/>
          <w:szCs w:val="26"/>
        </w:rPr>
        <w:t>8. Streaming Analytics Storage</w:t>
      </w:r>
    </w:p>
    <w:p w14:paraId="26CC0564" w14:textId="77777777" w:rsidR="0096622E" w:rsidRDefault="00000000">
      <w:pPr>
        <w:pStyle w:val="Heading3"/>
        <w:keepNext w:val="0"/>
        <w:keepLines w:val="0"/>
        <w:spacing w:before="280"/>
        <w:rPr>
          <w:b/>
          <w:bCs/>
          <w:color w:val="000000"/>
          <w:sz w:val="20"/>
          <w:szCs w:val="20"/>
        </w:rPr>
      </w:pPr>
      <w:bookmarkStart w:id="42" w:name="_win7tyuhwgas" w:colFirst="0" w:colLast="0"/>
      <w:bookmarkEnd w:id="42"/>
      <w:r>
        <w:rPr>
          <w:b/>
          <w:bCs/>
          <w:color w:val="000000"/>
          <w:sz w:val="20"/>
          <w:szCs w:val="20"/>
        </w:rPr>
        <w:t>Question</w:t>
      </w:r>
    </w:p>
    <w:p w14:paraId="26CC0565" w14:textId="77777777" w:rsidR="0096622E" w:rsidRDefault="00000000">
      <w:pPr>
        <w:spacing w:before="240" w:after="240"/>
      </w:pPr>
      <w:r>
        <w:t>The platform generates billions of streaming logs daily.</w:t>
      </w:r>
    </w:p>
    <w:p w14:paraId="26CC0566" w14:textId="77777777" w:rsidR="0096622E" w:rsidRDefault="00000000">
      <w:pPr>
        <w:pStyle w:val="Heading3"/>
        <w:keepNext w:val="0"/>
        <w:keepLines w:val="0"/>
        <w:spacing w:before="280"/>
        <w:rPr>
          <w:b/>
          <w:bCs/>
          <w:color w:val="000000"/>
          <w:sz w:val="20"/>
          <w:szCs w:val="20"/>
        </w:rPr>
      </w:pPr>
      <w:bookmarkStart w:id="43" w:name="_k05dbubn0oh0" w:colFirst="0" w:colLast="0"/>
      <w:bookmarkEnd w:id="43"/>
      <w:r>
        <w:rPr>
          <w:b/>
          <w:bCs/>
          <w:color w:val="000000"/>
          <w:sz w:val="20"/>
          <w:szCs w:val="20"/>
        </w:rPr>
        <w:t>Answer</w:t>
      </w:r>
    </w:p>
    <w:p w14:paraId="26CC0567" w14:textId="77777777" w:rsidR="0096622E" w:rsidRDefault="00000000">
      <w:pPr>
        <w:spacing w:before="240" w:after="240"/>
      </w:pPr>
      <w:r>
        <w:t xml:space="preserve">Use </w:t>
      </w:r>
      <w:r>
        <w:rPr>
          <w:b/>
          <w:bCs/>
        </w:rPr>
        <w:t>big data architecture</w:t>
      </w:r>
      <w:r>
        <w:t>.</w:t>
      </w:r>
    </w:p>
    <w:p w14:paraId="26CC0568" w14:textId="77777777" w:rsidR="0096622E" w:rsidRDefault="00000000">
      <w:pPr>
        <w:spacing w:before="240" w:after="240"/>
        <w:rPr>
          <w:b/>
          <w:bCs/>
        </w:rPr>
      </w:pPr>
      <w:r>
        <w:rPr>
          <w:b/>
          <w:bCs/>
        </w:rPr>
        <w:t>Storage Layers</w:t>
      </w:r>
    </w:p>
    <w:p w14:paraId="26CC0569" w14:textId="77777777" w:rsidR="0096622E" w:rsidRDefault="00000000">
      <w:pPr>
        <w:spacing w:before="240" w:after="240"/>
        <w:ind w:left="1080" w:hanging="360"/>
        <w:rPr>
          <w:b/>
          <w:bCs/>
        </w:rPr>
      </w:pPr>
      <w:r>
        <w:t>1.</w:t>
      </w:r>
      <w:r>
        <w:rPr>
          <w:sz w:val="2"/>
          <w:szCs w:val="2"/>
        </w:rPr>
        <w:t xml:space="preserve">     </w:t>
      </w:r>
      <w:r>
        <w:rPr>
          <w:b/>
          <w:bCs/>
        </w:rPr>
        <w:t>Data Lake</w:t>
      </w:r>
    </w:p>
    <w:p w14:paraId="26CC056A" w14:textId="77777777" w:rsidR="0096622E" w:rsidRDefault="00000000">
      <w:pPr>
        <w:spacing w:before="240" w:after="240"/>
        <w:ind w:left="1800" w:hanging="360"/>
      </w:pPr>
      <w:r>
        <w:rPr>
          <w:rFonts w:ascii="Courier New" w:eastAsia="Courier New" w:hAnsi="Courier New" w:cs="Courier New"/>
          <w:sz w:val="2"/>
          <w:szCs w:val="2"/>
        </w:rPr>
        <w:t>o</w:t>
      </w:r>
      <w:r>
        <w:rPr>
          <w:rFonts w:ascii="Times New Roman" w:eastAsia="Times New Roman" w:hAnsi="Times New Roman" w:cs="Times New Roman"/>
          <w:sz w:val="2"/>
          <w:szCs w:val="2"/>
        </w:rPr>
        <w:t xml:space="preserve">   </w:t>
      </w:r>
      <w:r>
        <w:t>Raw streaming logs</w:t>
      </w:r>
    </w:p>
    <w:p w14:paraId="26CC056B" w14:textId="77777777" w:rsidR="0096622E" w:rsidRDefault="00000000">
      <w:pPr>
        <w:spacing w:before="240" w:after="240"/>
        <w:ind w:left="1080" w:hanging="360"/>
        <w:rPr>
          <w:b/>
          <w:bCs/>
        </w:rPr>
      </w:pPr>
      <w:r>
        <w:t>2.</w:t>
      </w:r>
      <w:r>
        <w:rPr>
          <w:sz w:val="2"/>
          <w:szCs w:val="2"/>
        </w:rPr>
        <w:t xml:space="preserve">     </w:t>
      </w:r>
      <w:r>
        <w:rPr>
          <w:b/>
          <w:bCs/>
        </w:rPr>
        <w:t>Data Warehouse</w:t>
      </w:r>
    </w:p>
    <w:p w14:paraId="26CC056C" w14:textId="77777777" w:rsidR="0096622E" w:rsidRDefault="00000000">
      <w:pPr>
        <w:spacing w:before="240" w:after="240"/>
        <w:ind w:left="1800" w:hanging="360"/>
      </w:pPr>
      <w:r>
        <w:rPr>
          <w:rFonts w:ascii="Courier New" w:eastAsia="Courier New" w:hAnsi="Courier New" w:cs="Courier New"/>
          <w:sz w:val="2"/>
          <w:szCs w:val="2"/>
        </w:rPr>
        <w:lastRenderedPageBreak/>
        <w:t>o</w:t>
      </w:r>
      <w:r>
        <w:rPr>
          <w:rFonts w:ascii="Times New Roman" w:eastAsia="Times New Roman" w:hAnsi="Times New Roman" w:cs="Times New Roman"/>
          <w:sz w:val="2"/>
          <w:szCs w:val="2"/>
        </w:rPr>
        <w:t xml:space="preserve">   </w:t>
      </w:r>
      <w:r>
        <w:t>Structured analytics</w:t>
      </w:r>
    </w:p>
    <w:p w14:paraId="26CC056D" w14:textId="77777777" w:rsidR="0096622E" w:rsidRDefault="00000000">
      <w:pPr>
        <w:spacing w:before="240" w:after="240"/>
      </w:pPr>
      <w:r>
        <w:t>Partition logs by:</w:t>
      </w:r>
    </w:p>
    <w:p w14:paraId="26CC056E" w14:textId="77777777" w:rsidR="0096622E" w:rsidRDefault="00000000">
      <w:pPr>
        <w:spacing w:before="240" w:after="240"/>
        <w:ind w:left="1080" w:hanging="360"/>
      </w:pPr>
      <w:r>
        <w:rPr>
          <w:sz w:val="2"/>
          <w:szCs w:val="2"/>
        </w:rPr>
        <w:t>·</w:t>
      </w:r>
      <w:r>
        <w:rPr>
          <w:rFonts w:ascii="Times New Roman" w:eastAsia="Times New Roman" w:hAnsi="Times New Roman" w:cs="Times New Roman"/>
          <w:sz w:val="2"/>
          <w:szCs w:val="2"/>
        </w:rPr>
        <w:t xml:space="preserve">        </w:t>
      </w:r>
      <w:r>
        <w:t>Date</w:t>
      </w:r>
    </w:p>
    <w:p w14:paraId="26CC056F" w14:textId="77777777" w:rsidR="0096622E" w:rsidRDefault="00000000">
      <w:pPr>
        <w:spacing w:before="240" w:after="240"/>
        <w:ind w:left="1080" w:hanging="360"/>
      </w:pPr>
      <w:r>
        <w:rPr>
          <w:sz w:val="2"/>
          <w:szCs w:val="2"/>
        </w:rPr>
        <w:t>·</w:t>
      </w:r>
      <w:r>
        <w:rPr>
          <w:rFonts w:ascii="Times New Roman" w:eastAsia="Times New Roman" w:hAnsi="Times New Roman" w:cs="Times New Roman"/>
          <w:sz w:val="2"/>
          <w:szCs w:val="2"/>
        </w:rPr>
        <w:t xml:space="preserve">        </w:t>
      </w:r>
      <w:r>
        <w:t>Region</w:t>
      </w:r>
    </w:p>
    <w:p w14:paraId="26CC0570" w14:textId="77777777" w:rsidR="0096622E" w:rsidRDefault="00000000">
      <w:pPr>
        <w:spacing w:before="240" w:after="240"/>
      </w:pPr>
      <w:r>
        <w:t>Example:</w:t>
      </w:r>
    </w:p>
    <w:p w14:paraId="26CC0571" w14:textId="77777777" w:rsidR="0096622E" w:rsidRDefault="00000000">
      <w:r>
        <w:t>logs_2026_india</w:t>
      </w:r>
    </w:p>
    <w:p w14:paraId="26CC0572" w14:textId="77777777" w:rsidR="0096622E" w:rsidRDefault="00000000">
      <w:r>
        <w:t>logs_2026_us</w:t>
      </w:r>
    </w:p>
    <w:p w14:paraId="26CC0573" w14:textId="77777777" w:rsidR="0096622E" w:rsidRDefault="00000000">
      <w:pPr>
        <w:spacing w:before="240" w:after="240"/>
      </w:pPr>
      <w:r>
        <w:t>This improves analytics performance.</w:t>
      </w:r>
    </w:p>
    <w:p w14:paraId="26CC0574" w14:textId="77777777" w:rsidR="0096622E" w:rsidRDefault="00000000">
      <w:pPr>
        <w:pStyle w:val="Heading1"/>
        <w:keepNext w:val="0"/>
        <w:keepLines w:val="0"/>
        <w:spacing w:before="480"/>
        <w:rPr>
          <w:b/>
          <w:bCs/>
          <w:sz w:val="26"/>
          <w:szCs w:val="26"/>
        </w:rPr>
      </w:pPr>
      <w:bookmarkStart w:id="44" w:name="_mco75i42sz5g" w:colFirst="0" w:colLast="0"/>
      <w:bookmarkEnd w:id="44"/>
      <w:r>
        <w:rPr>
          <w:b/>
          <w:bCs/>
          <w:sz w:val="26"/>
          <w:szCs w:val="26"/>
        </w:rPr>
        <w:t>9. Metadata Versioning</w:t>
      </w:r>
    </w:p>
    <w:p w14:paraId="26CC0575" w14:textId="77777777" w:rsidR="0096622E" w:rsidRDefault="00000000">
      <w:pPr>
        <w:pStyle w:val="Heading3"/>
        <w:keepNext w:val="0"/>
        <w:keepLines w:val="0"/>
        <w:spacing w:before="280"/>
        <w:rPr>
          <w:b/>
          <w:bCs/>
          <w:color w:val="000000"/>
          <w:sz w:val="20"/>
          <w:szCs w:val="20"/>
        </w:rPr>
      </w:pPr>
      <w:bookmarkStart w:id="45" w:name="_pm2jdoyaffa1" w:colFirst="0" w:colLast="0"/>
      <w:bookmarkEnd w:id="45"/>
      <w:r>
        <w:rPr>
          <w:b/>
          <w:bCs/>
          <w:color w:val="000000"/>
          <w:sz w:val="20"/>
          <w:szCs w:val="20"/>
        </w:rPr>
        <w:t>Question</w:t>
      </w:r>
    </w:p>
    <w:p w14:paraId="26CC0576" w14:textId="77777777" w:rsidR="0096622E" w:rsidRDefault="00000000">
      <w:pPr>
        <w:spacing w:before="240" w:after="240"/>
      </w:pPr>
      <w:r>
        <w:t>Movie metadata such as cast or synopsis changes over time.</w:t>
      </w:r>
    </w:p>
    <w:p w14:paraId="26CC0577" w14:textId="77777777" w:rsidR="0096622E" w:rsidRDefault="00000000">
      <w:pPr>
        <w:pStyle w:val="Heading3"/>
        <w:keepNext w:val="0"/>
        <w:keepLines w:val="0"/>
        <w:spacing w:before="280"/>
        <w:rPr>
          <w:b/>
          <w:bCs/>
          <w:color w:val="000000"/>
          <w:sz w:val="20"/>
          <w:szCs w:val="20"/>
        </w:rPr>
      </w:pPr>
      <w:bookmarkStart w:id="46" w:name="_ltk53150y2qz" w:colFirst="0" w:colLast="0"/>
      <w:bookmarkEnd w:id="46"/>
      <w:r>
        <w:rPr>
          <w:b/>
          <w:bCs/>
          <w:color w:val="000000"/>
          <w:sz w:val="20"/>
          <w:szCs w:val="20"/>
        </w:rPr>
        <w:t>Answer</w:t>
      </w:r>
    </w:p>
    <w:p w14:paraId="26CC0578" w14:textId="77777777" w:rsidR="0096622E" w:rsidRDefault="00000000">
      <w:pPr>
        <w:spacing w:before="240" w:after="240"/>
      </w:pPr>
      <w:r>
        <w:t xml:space="preserve">Use </w:t>
      </w:r>
      <w:r>
        <w:rPr>
          <w:b/>
          <w:bCs/>
        </w:rPr>
        <w:t>Slowly Changing Dimension Type 2 (SCD)</w:t>
      </w:r>
      <w:r>
        <w:t>.</w:t>
      </w:r>
    </w:p>
    <w:p w14:paraId="26CC0579" w14:textId="77777777" w:rsidR="0096622E" w:rsidRDefault="00000000">
      <w:pPr>
        <w:spacing w:before="240" w:after="240"/>
        <w:rPr>
          <w:b/>
          <w:bCs/>
        </w:rPr>
      </w:pPr>
      <w:r>
        <w:rPr>
          <w:b/>
          <w:bCs/>
        </w:rPr>
        <w:t>Example Table</w:t>
      </w:r>
    </w:p>
    <w:tbl>
      <w:tblPr>
        <w:tblStyle w:val="af2"/>
        <w:tblW w:w="6795" w:type="dxa"/>
        <w:tblInd w:w="-330" w:type="dxa"/>
        <w:tblBorders>
          <w:top w:val="nil"/>
          <w:left w:val="nil"/>
          <w:bottom w:val="nil"/>
          <w:right w:val="nil"/>
          <w:insideH w:val="nil"/>
          <w:insideV w:val="nil"/>
        </w:tblBorders>
        <w:tblLayout w:type="fixed"/>
        <w:tblLook w:val="0600" w:firstRow="0" w:lastRow="0" w:firstColumn="0" w:lastColumn="0" w:noHBand="1" w:noVBand="1"/>
      </w:tblPr>
      <w:tblGrid>
        <w:gridCol w:w="1440"/>
        <w:gridCol w:w="1770"/>
        <w:gridCol w:w="1260"/>
        <w:gridCol w:w="2325"/>
      </w:tblGrid>
      <w:tr w:rsidR="0096622E" w14:paraId="26CC057E" w14:textId="77777777">
        <w:trPr>
          <w:trHeight w:val="300"/>
        </w:trPr>
        <w:tc>
          <w:tcPr>
            <w:tcW w:w="1440" w:type="dxa"/>
            <w:tcBorders>
              <w:top w:val="nil"/>
              <w:left w:val="nil"/>
              <w:bottom w:val="nil"/>
              <w:right w:val="nil"/>
            </w:tcBorders>
            <w:tcMar>
              <w:top w:w="20" w:type="dxa"/>
              <w:left w:w="20" w:type="dxa"/>
              <w:bottom w:w="20" w:type="dxa"/>
              <w:right w:w="20" w:type="dxa"/>
            </w:tcMar>
          </w:tcPr>
          <w:p w14:paraId="26CC057A" w14:textId="77777777" w:rsidR="0096622E" w:rsidRDefault="00000000">
            <w:pPr>
              <w:spacing w:before="240" w:after="240"/>
              <w:jc w:val="center"/>
              <w:rPr>
                <w:b/>
                <w:bCs/>
              </w:rPr>
            </w:pPr>
            <w:r>
              <w:rPr>
                <w:b/>
                <w:bCs/>
              </w:rPr>
              <w:t>content_id</w:t>
            </w:r>
          </w:p>
        </w:tc>
        <w:tc>
          <w:tcPr>
            <w:tcW w:w="1770" w:type="dxa"/>
            <w:tcBorders>
              <w:top w:val="nil"/>
              <w:left w:val="nil"/>
              <w:bottom w:val="nil"/>
              <w:right w:val="nil"/>
            </w:tcBorders>
            <w:tcMar>
              <w:top w:w="20" w:type="dxa"/>
              <w:left w:w="20" w:type="dxa"/>
              <w:bottom w:w="20" w:type="dxa"/>
              <w:right w:w="20" w:type="dxa"/>
            </w:tcMar>
          </w:tcPr>
          <w:p w14:paraId="26CC057B" w14:textId="77777777" w:rsidR="0096622E" w:rsidRDefault="00000000">
            <w:pPr>
              <w:spacing w:before="240" w:after="240"/>
              <w:rPr>
                <w:b/>
                <w:bCs/>
              </w:rPr>
            </w:pPr>
            <w:r>
              <w:rPr>
                <w:b/>
                <w:bCs/>
              </w:rPr>
              <w:t xml:space="preserve"> synopsis</w:t>
            </w:r>
          </w:p>
        </w:tc>
        <w:tc>
          <w:tcPr>
            <w:tcW w:w="1260" w:type="dxa"/>
            <w:tcBorders>
              <w:top w:val="nil"/>
              <w:left w:val="nil"/>
              <w:bottom w:val="nil"/>
              <w:right w:val="nil"/>
            </w:tcBorders>
            <w:tcMar>
              <w:top w:w="20" w:type="dxa"/>
              <w:left w:w="20" w:type="dxa"/>
              <w:bottom w:w="20" w:type="dxa"/>
              <w:right w:w="20" w:type="dxa"/>
            </w:tcMar>
          </w:tcPr>
          <w:p w14:paraId="26CC057C" w14:textId="77777777" w:rsidR="0096622E" w:rsidRDefault="00000000">
            <w:pPr>
              <w:spacing w:before="240" w:after="240"/>
              <w:jc w:val="center"/>
              <w:rPr>
                <w:b/>
                <w:bCs/>
              </w:rPr>
            </w:pPr>
            <w:r>
              <w:rPr>
                <w:b/>
                <w:bCs/>
              </w:rPr>
              <w:t>start_date</w:t>
            </w:r>
          </w:p>
        </w:tc>
        <w:tc>
          <w:tcPr>
            <w:tcW w:w="2325" w:type="dxa"/>
            <w:tcBorders>
              <w:top w:val="nil"/>
              <w:left w:val="nil"/>
              <w:bottom w:val="nil"/>
              <w:right w:val="nil"/>
            </w:tcBorders>
            <w:tcMar>
              <w:top w:w="20" w:type="dxa"/>
              <w:left w:w="20" w:type="dxa"/>
              <w:bottom w:w="20" w:type="dxa"/>
              <w:right w:w="20" w:type="dxa"/>
            </w:tcMar>
          </w:tcPr>
          <w:p w14:paraId="26CC057D" w14:textId="77777777" w:rsidR="0096622E" w:rsidRDefault="00000000">
            <w:pPr>
              <w:spacing w:before="240" w:after="240"/>
              <w:jc w:val="center"/>
              <w:rPr>
                <w:b/>
                <w:bCs/>
              </w:rPr>
            </w:pPr>
            <w:r>
              <w:rPr>
                <w:b/>
                <w:bCs/>
              </w:rPr>
              <w:t>end_date</w:t>
            </w:r>
          </w:p>
        </w:tc>
      </w:tr>
      <w:tr w:rsidR="0096622E" w14:paraId="26CC0583" w14:textId="77777777">
        <w:trPr>
          <w:trHeight w:val="300"/>
        </w:trPr>
        <w:tc>
          <w:tcPr>
            <w:tcW w:w="1440" w:type="dxa"/>
            <w:tcBorders>
              <w:top w:val="nil"/>
              <w:left w:val="nil"/>
              <w:bottom w:val="nil"/>
              <w:right w:val="nil"/>
            </w:tcBorders>
            <w:tcMar>
              <w:top w:w="20" w:type="dxa"/>
              <w:left w:w="20" w:type="dxa"/>
              <w:bottom w:w="20" w:type="dxa"/>
              <w:right w:w="20" w:type="dxa"/>
            </w:tcMar>
          </w:tcPr>
          <w:p w14:paraId="26CC057F" w14:textId="77777777" w:rsidR="0096622E" w:rsidRDefault="00000000">
            <w:pPr>
              <w:spacing w:before="240" w:after="240"/>
            </w:pPr>
            <w:r>
              <w:t xml:space="preserve">    201</w:t>
            </w:r>
          </w:p>
        </w:tc>
        <w:tc>
          <w:tcPr>
            <w:tcW w:w="1770" w:type="dxa"/>
            <w:tcBorders>
              <w:top w:val="nil"/>
              <w:left w:val="nil"/>
              <w:bottom w:val="nil"/>
              <w:right w:val="nil"/>
            </w:tcBorders>
            <w:tcMar>
              <w:top w:w="20" w:type="dxa"/>
              <w:left w:w="20" w:type="dxa"/>
              <w:bottom w:w="20" w:type="dxa"/>
              <w:right w:w="20" w:type="dxa"/>
            </w:tcMar>
          </w:tcPr>
          <w:p w14:paraId="26CC0580" w14:textId="77777777" w:rsidR="0096622E" w:rsidRDefault="00000000">
            <w:pPr>
              <w:spacing w:before="240" w:after="240"/>
            </w:pPr>
            <w:r>
              <w:t xml:space="preserve"> Old Synopsis</w:t>
            </w:r>
          </w:p>
        </w:tc>
        <w:tc>
          <w:tcPr>
            <w:tcW w:w="1260" w:type="dxa"/>
            <w:tcBorders>
              <w:top w:val="nil"/>
              <w:left w:val="nil"/>
              <w:bottom w:val="nil"/>
              <w:right w:val="nil"/>
            </w:tcBorders>
            <w:tcMar>
              <w:top w:w="20" w:type="dxa"/>
              <w:left w:w="20" w:type="dxa"/>
              <w:bottom w:w="20" w:type="dxa"/>
              <w:right w:w="20" w:type="dxa"/>
            </w:tcMar>
          </w:tcPr>
          <w:p w14:paraId="26CC0581" w14:textId="77777777" w:rsidR="0096622E" w:rsidRDefault="00000000">
            <w:pPr>
              <w:spacing w:before="240" w:after="240"/>
            </w:pPr>
            <w:r>
              <w:t>2024</w:t>
            </w:r>
          </w:p>
        </w:tc>
        <w:tc>
          <w:tcPr>
            <w:tcW w:w="2325" w:type="dxa"/>
            <w:tcBorders>
              <w:top w:val="nil"/>
              <w:left w:val="nil"/>
              <w:bottom w:val="nil"/>
              <w:right w:val="nil"/>
            </w:tcBorders>
            <w:tcMar>
              <w:top w:w="20" w:type="dxa"/>
              <w:left w:w="20" w:type="dxa"/>
              <w:bottom w:w="20" w:type="dxa"/>
              <w:right w:w="20" w:type="dxa"/>
            </w:tcMar>
          </w:tcPr>
          <w:p w14:paraId="26CC0582" w14:textId="77777777" w:rsidR="0096622E" w:rsidRDefault="00000000">
            <w:pPr>
              <w:spacing w:before="240" w:after="240"/>
            </w:pPr>
            <w:r>
              <w:t xml:space="preserve">           2025</w:t>
            </w:r>
          </w:p>
        </w:tc>
      </w:tr>
      <w:tr w:rsidR="0096622E" w14:paraId="26CC0588" w14:textId="77777777">
        <w:trPr>
          <w:trHeight w:val="300"/>
        </w:trPr>
        <w:tc>
          <w:tcPr>
            <w:tcW w:w="1440" w:type="dxa"/>
            <w:tcBorders>
              <w:top w:val="nil"/>
              <w:left w:val="nil"/>
              <w:bottom w:val="nil"/>
              <w:right w:val="nil"/>
            </w:tcBorders>
            <w:tcMar>
              <w:top w:w="20" w:type="dxa"/>
              <w:left w:w="20" w:type="dxa"/>
              <w:bottom w:w="20" w:type="dxa"/>
              <w:right w:w="20" w:type="dxa"/>
            </w:tcMar>
          </w:tcPr>
          <w:p w14:paraId="26CC0584" w14:textId="77777777" w:rsidR="0096622E" w:rsidRDefault="00000000">
            <w:pPr>
              <w:spacing w:before="240" w:after="240"/>
            </w:pPr>
            <w:r>
              <w:t xml:space="preserve">    201</w:t>
            </w:r>
          </w:p>
        </w:tc>
        <w:tc>
          <w:tcPr>
            <w:tcW w:w="1770" w:type="dxa"/>
            <w:tcBorders>
              <w:top w:val="nil"/>
              <w:left w:val="nil"/>
              <w:bottom w:val="nil"/>
              <w:right w:val="nil"/>
            </w:tcBorders>
            <w:tcMar>
              <w:top w:w="20" w:type="dxa"/>
              <w:left w:w="20" w:type="dxa"/>
              <w:bottom w:w="20" w:type="dxa"/>
              <w:right w:w="20" w:type="dxa"/>
            </w:tcMar>
          </w:tcPr>
          <w:p w14:paraId="26CC0585" w14:textId="77777777" w:rsidR="0096622E" w:rsidRDefault="00000000">
            <w:pPr>
              <w:spacing w:before="240" w:after="240"/>
            </w:pPr>
            <w:r>
              <w:t xml:space="preserve"> Updated    Synopsis</w:t>
            </w:r>
          </w:p>
        </w:tc>
        <w:tc>
          <w:tcPr>
            <w:tcW w:w="1260" w:type="dxa"/>
            <w:tcBorders>
              <w:top w:val="nil"/>
              <w:left w:val="nil"/>
              <w:bottom w:val="nil"/>
              <w:right w:val="nil"/>
            </w:tcBorders>
            <w:tcMar>
              <w:top w:w="20" w:type="dxa"/>
              <w:left w:w="20" w:type="dxa"/>
              <w:bottom w:w="20" w:type="dxa"/>
              <w:right w:w="20" w:type="dxa"/>
            </w:tcMar>
          </w:tcPr>
          <w:p w14:paraId="26CC0586" w14:textId="77777777" w:rsidR="0096622E" w:rsidRDefault="00000000">
            <w:pPr>
              <w:spacing w:before="240" w:after="240"/>
            </w:pPr>
            <w:r>
              <w:t>2025</w:t>
            </w:r>
          </w:p>
        </w:tc>
        <w:tc>
          <w:tcPr>
            <w:tcW w:w="2325" w:type="dxa"/>
            <w:tcBorders>
              <w:top w:val="nil"/>
              <w:left w:val="nil"/>
              <w:bottom w:val="nil"/>
              <w:right w:val="nil"/>
            </w:tcBorders>
            <w:tcMar>
              <w:top w:w="20" w:type="dxa"/>
              <w:left w:w="20" w:type="dxa"/>
              <w:bottom w:w="20" w:type="dxa"/>
              <w:right w:w="20" w:type="dxa"/>
            </w:tcMar>
          </w:tcPr>
          <w:p w14:paraId="26CC0587" w14:textId="77777777" w:rsidR="0096622E" w:rsidRDefault="00000000">
            <w:pPr>
              <w:spacing w:before="240" w:after="240"/>
            </w:pPr>
            <w:r>
              <w:t xml:space="preserve">           NULL</w:t>
            </w:r>
          </w:p>
        </w:tc>
      </w:tr>
    </w:tbl>
    <w:p w14:paraId="26CC0589" w14:textId="77777777" w:rsidR="0096622E" w:rsidRDefault="00000000">
      <w:pPr>
        <w:spacing w:before="240" w:after="240"/>
      </w:pPr>
      <w:r>
        <w:t>Benefits:</w:t>
      </w:r>
    </w:p>
    <w:p w14:paraId="26CC058A" w14:textId="77777777" w:rsidR="0096622E" w:rsidRDefault="00000000">
      <w:pPr>
        <w:spacing w:before="240" w:after="240"/>
        <w:ind w:left="1080" w:hanging="360"/>
      </w:pPr>
      <w:r>
        <w:rPr>
          <w:sz w:val="2"/>
          <w:szCs w:val="2"/>
        </w:rPr>
        <w:t>·</w:t>
      </w:r>
      <w:r>
        <w:rPr>
          <w:rFonts w:ascii="Times New Roman" w:eastAsia="Times New Roman" w:hAnsi="Times New Roman" w:cs="Times New Roman"/>
          <w:sz w:val="2"/>
          <w:szCs w:val="2"/>
        </w:rPr>
        <w:t xml:space="preserve">        </w:t>
      </w:r>
      <w:r>
        <w:t>Keeps historical data</w:t>
      </w:r>
    </w:p>
    <w:p w14:paraId="26CC058B" w14:textId="77777777" w:rsidR="0096622E" w:rsidRDefault="00000000">
      <w:pPr>
        <w:spacing w:before="240" w:after="240"/>
        <w:ind w:left="1080" w:hanging="360"/>
      </w:pPr>
      <w:r>
        <w:rPr>
          <w:sz w:val="2"/>
          <w:szCs w:val="2"/>
        </w:rPr>
        <w:t>·</w:t>
      </w:r>
      <w:r>
        <w:rPr>
          <w:rFonts w:ascii="Times New Roman" w:eastAsia="Times New Roman" w:hAnsi="Times New Roman" w:cs="Times New Roman"/>
          <w:sz w:val="2"/>
          <w:szCs w:val="2"/>
        </w:rPr>
        <w:t xml:space="preserve">        </w:t>
      </w:r>
      <w:r>
        <w:t>Supports analytics</w:t>
      </w:r>
    </w:p>
    <w:p w14:paraId="26CC058C" w14:textId="77777777" w:rsidR="0096622E" w:rsidRDefault="00000000">
      <w:pPr>
        <w:pStyle w:val="Heading1"/>
        <w:keepNext w:val="0"/>
        <w:keepLines w:val="0"/>
        <w:spacing w:before="480"/>
        <w:rPr>
          <w:b/>
          <w:bCs/>
          <w:sz w:val="26"/>
          <w:szCs w:val="26"/>
        </w:rPr>
      </w:pPr>
      <w:bookmarkStart w:id="47" w:name="_7woaqxpggzdw" w:colFirst="0" w:colLast="0"/>
      <w:bookmarkEnd w:id="47"/>
      <w:r>
        <w:rPr>
          <w:b/>
          <w:bCs/>
          <w:sz w:val="26"/>
          <w:szCs w:val="26"/>
        </w:rPr>
        <w:t>10. Fraud Detection</w:t>
      </w:r>
    </w:p>
    <w:p w14:paraId="26CC058D" w14:textId="77777777" w:rsidR="0096622E" w:rsidRDefault="00000000">
      <w:pPr>
        <w:pStyle w:val="Heading3"/>
        <w:keepNext w:val="0"/>
        <w:keepLines w:val="0"/>
        <w:spacing w:before="280"/>
        <w:rPr>
          <w:b/>
          <w:bCs/>
          <w:color w:val="000000"/>
          <w:sz w:val="18"/>
          <w:szCs w:val="18"/>
        </w:rPr>
      </w:pPr>
      <w:bookmarkStart w:id="48" w:name="_9l0vldm8rauh" w:colFirst="0" w:colLast="0"/>
      <w:bookmarkEnd w:id="48"/>
      <w:r>
        <w:rPr>
          <w:b/>
          <w:bCs/>
          <w:color w:val="000000"/>
          <w:sz w:val="18"/>
          <w:szCs w:val="18"/>
        </w:rPr>
        <w:lastRenderedPageBreak/>
        <w:t>Question</w:t>
      </w:r>
    </w:p>
    <w:p w14:paraId="26CC058E" w14:textId="77777777" w:rsidR="0096622E" w:rsidRDefault="00000000">
      <w:pPr>
        <w:spacing w:before="240" w:after="240"/>
      </w:pPr>
      <w:r>
        <w:t>Some users share accounts across multiple countries.</w:t>
      </w:r>
    </w:p>
    <w:p w14:paraId="26CC058F" w14:textId="77777777" w:rsidR="0096622E" w:rsidRDefault="00000000">
      <w:pPr>
        <w:pStyle w:val="Heading3"/>
        <w:keepNext w:val="0"/>
        <w:keepLines w:val="0"/>
        <w:spacing w:before="280"/>
        <w:rPr>
          <w:b/>
          <w:bCs/>
          <w:color w:val="000000"/>
          <w:sz w:val="20"/>
          <w:szCs w:val="20"/>
        </w:rPr>
      </w:pPr>
      <w:bookmarkStart w:id="49" w:name="_tc7p6md59z06" w:colFirst="0" w:colLast="0"/>
      <w:bookmarkEnd w:id="49"/>
      <w:r>
        <w:rPr>
          <w:b/>
          <w:bCs/>
          <w:color w:val="000000"/>
          <w:sz w:val="20"/>
          <w:szCs w:val="20"/>
        </w:rPr>
        <w:t>Answer</w:t>
      </w:r>
    </w:p>
    <w:p w14:paraId="26CC0590" w14:textId="77777777" w:rsidR="0096622E" w:rsidRDefault="00000000">
      <w:pPr>
        <w:spacing w:before="240" w:after="240"/>
      </w:pPr>
      <w:r>
        <w:t xml:space="preserve">Create </w:t>
      </w:r>
      <w:r>
        <w:rPr>
          <w:b/>
          <w:bCs/>
        </w:rPr>
        <w:t>login event logs</w:t>
      </w:r>
      <w:r>
        <w:t>.</w:t>
      </w:r>
    </w:p>
    <w:p w14:paraId="26CC0591" w14:textId="77777777" w:rsidR="0096622E" w:rsidRDefault="00000000">
      <w:pPr>
        <w:spacing w:before="240" w:after="240"/>
        <w:rPr>
          <w:b/>
          <w:bCs/>
        </w:rPr>
      </w:pPr>
      <w:r>
        <w:rPr>
          <w:b/>
          <w:bCs/>
        </w:rPr>
        <w:t>Schema</w:t>
      </w:r>
    </w:p>
    <w:tbl>
      <w:tblPr>
        <w:tblStyle w:val="af3"/>
        <w:tblW w:w="5910" w:type="dxa"/>
        <w:tblInd w:w="-390" w:type="dxa"/>
        <w:tblBorders>
          <w:top w:val="nil"/>
          <w:left w:val="nil"/>
          <w:bottom w:val="nil"/>
          <w:right w:val="nil"/>
          <w:insideH w:val="nil"/>
          <w:insideV w:val="nil"/>
        </w:tblBorders>
        <w:tblLayout w:type="fixed"/>
        <w:tblLook w:val="0600" w:firstRow="0" w:lastRow="0" w:firstColumn="0" w:lastColumn="0" w:noHBand="1" w:noVBand="1"/>
      </w:tblPr>
      <w:tblGrid>
        <w:gridCol w:w="1185"/>
        <w:gridCol w:w="810"/>
        <w:gridCol w:w="1230"/>
        <w:gridCol w:w="2685"/>
      </w:tblGrid>
      <w:tr w:rsidR="0096622E" w14:paraId="26CC0596" w14:textId="77777777">
        <w:trPr>
          <w:trHeight w:val="300"/>
        </w:trPr>
        <w:tc>
          <w:tcPr>
            <w:tcW w:w="1185" w:type="dxa"/>
            <w:tcBorders>
              <w:top w:val="nil"/>
              <w:left w:val="nil"/>
              <w:bottom w:val="nil"/>
              <w:right w:val="nil"/>
            </w:tcBorders>
            <w:tcMar>
              <w:top w:w="20" w:type="dxa"/>
              <w:left w:w="20" w:type="dxa"/>
              <w:bottom w:w="20" w:type="dxa"/>
              <w:right w:w="20" w:type="dxa"/>
            </w:tcMar>
          </w:tcPr>
          <w:p w14:paraId="26CC0592" w14:textId="77777777" w:rsidR="0096622E" w:rsidRDefault="00000000">
            <w:pPr>
              <w:spacing w:before="240" w:after="240"/>
              <w:jc w:val="center"/>
              <w:rPr>
                <w:b/>
                <w:bCs/>
              </w:rPr>
            </w:pPr>
            <w:r>
              <w:rPr>
                <w:b/>
                <w:bCs/>
              </w:rPr>
              <w:t>user_id</w:t>
            </w:r>
          </w:p>
        </w:tc>
        <w:tc>
          <w:tcPr>
            <w:tcW w:w="810" w:type="dxa"/>
            <w:tcBorders>
              <w:top w:val="nil"/>
              <w:left w:val="nil"/>
              <w:bottom w:val="nil"/>
              <w:right w:val="nil"/>
            </w:tcBorders>
            <w:tcMar>
              <w:top w:w="20" w:type="dxa"/>
              <w:left w:w="20" w:type="dxa"/>
              <w:bottom w:w="20" w:type="dxa"/>
              <w:right w:w="20" w:type="dxa"/>
            </w:tcMar>
          </w:tcPr>
          <w:p w14:paraId="26CC0593" w14:textId="77777777" w:rsidR="0096622E" w:rsidRDefault="00000000">
            <w:pPr>
              <w:spacing w:before="240" w:after="240"/>
              <w:jc w:val="center"/>
              <w:rPr>
                <w:b/>
                <w:bCs/>
              </w:rPr>
            </w:pPr>
            <w:r>
              <w:rPr>
                <w:b/>
                <w:bCs/>
              </w:rPr>
              <w:t>device</w:t>
            </w:r>
          </w:p>
        </w:tc>
        <w:tc>
          <w:tcPr>
            <w:tcW w:w="1230" w:type="dxa"/>
            <w:tcBorders>
              <w:top w:val="nil"/>
              <w:left w:val="nil"/>
              <w:bottom w:val="nil"/>
              <w:right w:val="nil"/>
            </w:tcBorders>
            <w:tcMar>
              <w:top w:w="20" w:type="dxa"/>
              <w:left w:w="20" w:type="dxa"/>
              <w:bottom w:w="20" w:type="dxa"/>
              <w:right w:w="20" w:type="dxa"/>
            </w:tcMar>
          </w:tcPr>
          <w:p w14:paraId="26CC0594" w14:textId="77777777" w:rsidR="0096622E" w:rsidRDefault="00000000">
            <w:pPr>
              <w:spacing w:before="240" w:after="240"/>
              <w:jc w:val="center"/>
              <w:rPr>
                <w:b/>
                <w:bCs/>
              </w:rPr>
            </w:pPr>
            <w:r>
              <w:rPr>
                <w:b/>
                <w:bCs/>
              </w:rPr>
              <w:t>location</w:t>
            </w:r>
          </w:p>
        </w:tc>
        <w:tc>
          <w:tcPr>
            <w:tcW w:w="2685" w:type="dxa"/>
            <w:tcBorders>
              <w:top w:val="nil"/>
              <w:left w:val="nil"/>
              <w:bottom w:val="nil"/>
              <w:right w:val="nil"/>
            </w:tcBorders>
            <w:tcMar>
              <w:top w:w="20" w:type="dxa"/>
              <w:left w:w="20" w:type="dxa"/>
              <w:bottom w:w="20" w:type="dxa"/>
              <w:right w:w="20" w:type="dxa"/>
            </w:tcMar>
          </w:tcPr>
          <w:p w14:paraId="26CC0595" w14:textId="77777777" w:rsidR="0096622E" w:rsidRDefault="00000000">
            <w:pPr>
              <w:spacing w:before="240" w:after="240"/>
              <w:rPr>
                <w:b/>
                <w:bCs/>
              </w:rPr>
            </w:pPr>
            <w:r>
              <w:rPr>
                <w:b/>
                <w:bCs/>
              </w:rPr>
              <w:t>login_time</w:t>
            </w:r>
          </w:p>
        </w:tc>
      </w:tr>
    </w:tbl>
    <w:p w14:paraId="26CC0597" w14:textId="77777777" w:rsidR="0096622E" w:rsidRDefault="00000000">
      <w:pPr>
        <w:spacing w:before="240" w:after="240"/>
      </w:pPr>
      <w:r>
        <w:t>Use analytics queries to detect suspicious patterns.</w:t>
      </w:r>
    </w:p>
    <w:p w14:paraId="26CC0598" w14:textId="77777777" w:rsidR="0096622E" w:rsidRDefault="00000000">
      <w:pPr>
        <w:spacing w:before="240" w:after="240"/>
      </w:pPr>
      <w:r>
        <w:t>Example:</w:t>
      </w:r>
    </w:p>
    <w:p w14:paraId="26CC0599" w14:textId="77777777" w:rsidR="0096622E" w:rsidRDefault="00000000">
      <w:r>
        <w:t>SELECT user_id</w:t>
      </w:r>
    </w:p>
    <w:p w14:paraId="26CC059A" w14:textId="77777777" w:rsidR="0096622E" w:rsidRDefault="00000000">
      <w:r>
        <w:t>FROM login_logs</w:t>
      </w:r>
    </w:p>
    <w:p w14:paraId="26CC059B" w14:textId="77777777" w:rsidR="0096622E" w:rsidRDefault="00000000">
      <w:r>
        <w:t>WHERE login_locations &gt; 3</w:t>
      </w:r>
    </w:p>
    <w:p w14:paraId="26CC059C" w14:textId="77777777" w:rsidR="0096622E" w:rsidRDefault="00000000">
      <w:r>
        <w:t>IN 24 HOURS</w:t>
      </w:r>
    </w:p>
    <w:p w14:paraId="26CC059D" w14:textId="77777777" w:rsidR="0096622E" w:rsidRDefault="00000000">
      <w:pPr>
        <w:spacing w:before="240" w:after="240"/>
      </w:pPr>
      <w:r>
        <w:t xml:space="preserve">This helps detect </w:t>
      </w:r>
      <w:r>
        <w:rPr>
          <w:b/>
          <w:bCs/>
        </w:rPr>
        <w:t>account sharing fraud</w:t>
      </w:r>
      <w:r>
        <w:t>.</w:t>
      </w:r>
    </w:p>
    <w:p w14:paraId="26CC059E" w14:textId="77777777" w:rsidR="0096622E" w:rsidRDefault="00000000">
      <w:pPr>
        <w:pStyle w:val="Heading1"/>
        <w:keepNext w:val="0"/>
        <w:keepLines w:val="0"/>
        <w:spacing w:before="480"/>
        <w:rPr>
          <w:b/>
          <w:bCs/>
          <w:sz w:val="26"/>
          <w:szCs w:val="26"/>
        </w:rPr>
      </w:pPr>
      <w:bookmarkStart w:id="50" w:name="_navvwl43laxq" w:colFirst="0" w:colLast="0"/>
      <w:bookmarkEnd w:id="50"/>
      <w:r>
        <w:rPr>
          <w:b/>
          <w:bCs/>
          <w:sz w:val="26"/>
          <w:szCs w:val="26"/>
        </w:rPr>
        <w:t>11. Multi-Device Playback Sync</w:t>
      </w:r>
    </w:p>
    <w:p w14:paraId="26CC059F" w14:textId="77777777" w:rsidR="0096622E" w:rsidRDefault="00000000">
      <w:pPr>
        <w:pStyle w:val="Heading3"/>
        <w:keepNext w:val="0"/>
        <w:keepLines w:val="0"/>
        <w:spacing w:before="280"/>
        <w:rPr>
          <w:b/>
          <w:bCs/>
          <w:color w:val="000000"/>
          <w:sz w:val="18"/>
          <w:szCs w:val="18"/>
        </w:rPr>
      </w:pPr>
      <w:bookmarkStart w:id="51" w:name="_4glzuo21f6tk" w:colFirst="0" w:colLast="0"/>
      <w:bookmarkEnd w:id="51"/>
      <w:r>
        <w:rPr>
          <w:b/>
          <w:bCs/>
          <w:color w:val="000000"/>
          <w:sz w:val="18"/>
          <w:szCs w:val="18"/>
        </w:rPr>
        <w:t>Question</w:t>
      </w:r>
    </w:p>
    <w:p w14:paraId="26CC05A0" w14:textId="77777777" w:rsidR="0096622E" w:rsidRDefault="00000000">
      <w:pPr>
        <w:spacing w:before="240" w:after="240"/>
      </w:pPr>
      <w:r>
        <w:t>Users pause a movie on mobile and continue on TV.</w:t>
      </w:r>
    </w:p>
    <w:p w14:paraId="26CC05A1" w14:textId="77777777" w:rsidR="0096622E" w:rsidRDefault="00000000">
      <w:pPr>
        <w:pStyle w:val="Heading3"/>
        <w:keepNext w:val="0"/>
        <w:keepLines w:val="0"/>
        <w:spacing w:before="280"/>
        <w:rPr>
          <w:b/>
          <w:bCs/>
          <w:color w:val="000000"/>
          <w:sz w:val="20"/>
          <w:szCs w:val="20"/>
        </w:rPr>
      </w:pPr>
      <w:bookmarkStart w:id="52" w:name="_fyvvcmdg1ch4" w:colFirst="0" w:colLast="0"/>
      <w:bookmarkEnd w:id="52"/>
      <w:r>
        <w:rPr>
          <w:b/>
          <w:bCs/>
          <w:color w:val="000000"/>
          <w:sz w:val="20"/>
          <w:szCs w:val="20"/>
        </w:rPr>
        <w:t>Answer</w:t>
      </w:r>
    </w:p>
    <w:p w14:paraId="26CC05A2" w14:textId="77777777" w:rsidR="0096622E" w:rsidRDefault="00000000">
      <w:pPr>
        <w:spacing w:before="240" w:after="240"/>
      </w:pPr>
      <w:r>
        <w:t xml:space="preserve">Use </w:t>
      </w:r>
      <w:r>
        <w:rPr>
          <w:b/>
          <w:bCs/>
        </w:rPr>
        <w:t>real-time playback synchronization</w:t>
      </w:r>
      <w:r>
        <w:t>.</w:t>
      </w:r>
    </w:p>
    <w:p w14:paraId="26CC05A3" w14:textId="77777777" w:rsidR="0096622E" w:rsidRDefault="00000000">
      <w:pPr>
        <w:spacing w:before="240" w:after="240"/>
        <w:rPr>
          <w:b/>
          <w:bCs/>
        </w:rPr>
      </w:pPr>
      <w:r>
        <w:rPr>
          <w:b/>
          <w:bCs/>
        </w:rPr>
        <w:t>Architecture</w:t>
      </w:r>
    </w:p>
    <w:p w14:paraId="26CC05A4" w14:textId="77777777" w:rsidR="0096622E" w:rsidRDefault="00000000">
      <w:r>
        <w:rPr>
          <w:rFonts w:ascii="Arial Unicode MS" w:eastAsia="Arial Unicode MS" w:hAnsi="Arial Unicode MS" w:cs="Arial Unicode MS"/>
        </w:rPr>
        <w:t>Device → API → Cache (Redis) → Database</w:t>
      </w:r>
    </w:p>
    <w:p w14:paraId="26CC05A5" w14:textId="77777777" w:rsidR="0096622E" w:rsidRDefault="00000000">
      <w:pPr>
        <w:spacing w:before="240" w:after="240"/>
      </w:pPr>
      <w:r>
        <w:t>Store:</w:t>
      </w:r>
    </w:p>
    <w:p w14:paraId="26CC05A6" w14:textId="77777777" w:rsidR="0096622E" w:rsidRDefault="00000000">
      <w:pPr>
        <w:spacing w:before="240" w:after="240"/>
        <w:ind w:left="1080" w:hanging="360"/>
      </w:pPr>
      <w:r>
        <w:rPr>
          <w:sz w:val="2"/>
          <w:szCs w:val="2"/>
        </w:rPr>
        <w:t>·</w:t>
      </w:r>
      <w:r>
        <w:rPr>
          <w:rFonts w:ascii="Times New Roman" w:eastAsia="Times New Roman" w:hAnsi="Times New Roman" w:cs="Times New Roman"/>
          <w:sz w:val="2"/>
          <w:szCs w:val="2"/>
        </w:rPr>
        <w:t xml:space="preserve">        </w:t>
      </w:r>
      <w:r>
        <w:t>playback_position</w:t>
      </w:r>
    </w:p>
    <w:p w14:paraId="26CC05A7" w14:textId="77777777" w:rsidR="0096622E" w:rsidRDefault="00000000">
      <w:pPr>
        <w:spacing w:before="240" w:after="240"/>
        <w:ind w:left="1080" w:hanging="360"/>
      </w:pPr>
      <w:r>
        <w:rPr>
          <w:sz w:val="2"/>
          <w:szCs w:val="2"/>
        </w:rPr>
        <w:t>·</w:t>
      </w:r>
      <w:r>
        <w:rPr>
          <w:rFonts w:ascii="Times New Roman" w:eastAsia="Times New Roman" w:hAnsi="Times New Roman" w:cs="Times New Roman"/>
          <w:sz w:val="2"/>
          <w:szCs w:val="2"/>
        </w:rPr>
        <w:t xml:space="preserve">        </w:t>
      </w:r>
      <w:r>
        <w:t>device_id</w:t>
      </w:r>
    </w:p>
    <w:p w14:paraId="26CC05A8" w14:textId="77777777" w:rsidR="0096622E" w:rsidRDefault="00000000">
      <w:pPr>
        <w:spacing w:before="240" w:after="240"/>
        <w:ind w:left="1080" w:hanging="360"/>
      </w:pPr>
      <w:r>
        <w:rPr>
          <w:sz w:val="2"/>
          <w:szCs w:val="2"/>
        </w:rPr>
        <w:t>·</w:t>
      </w:r>
      <w:r>
        <w:rPr>
          <w:rFonts w:ascii="Times New Roman" w:eastAsia="Times New Roman" w:hAnsi="Times New Roman" w:cs="Times New Roman"/>
          <w:sz w:val="2"/>
          <w:szCs w:val="2"/>
        </w:rPr>
        <w:t xml:space="preserve">        </w:t>
      </w:r>
      <w:r>
        <w:t>timestamp</w:t>
      </w:r>
    </w:p>
    <w:p w14:paraId="26CC05A9" w14:textId="77777777" w:rsidR="0096622E" w:rsidRDefault="00000000">
      <w:pPr>
        <w:spacing w:before="240" w:after="240"/>
      </w:pPr>
      <w:r>
        <w:lastRenderedPageBreak/>
        <w:t>The next device retrieves the latest playback state.</w:t>
      </w:r>
    </w:p>
    <w:p w14:paraId="26CC05AA" w14:textId="77777777" w:rsidR="0096622E" w:rsidRDefault="00000000">
      <w:pPr>
        <w:pStyle w:val="Heading1"/>
        <w:keepNext w:val="0"/>
        <w:keepLines w:val="0"/>
        <w:spacing w:before="480"/>
        <w:rPr>
          <w:b/>
          <w:bCs/>
          <w:sz w:val="26"/>
          <w:szCs w:val="26"/>
        </w:rPr>
      </w:pPr>
      <w:bookmarkStart w:id="53" w:name="_dp3qnxfjxu49" w:colFirst="0" w:colLast="0"/>
      <w:bookmarkEnd w:id="53"/>
      <w:r>
        <w:rPr>
          <w:b/>
          <w:bCs/>
          <w:sz w:val="26"/>
          <w:szCs w:val="26"/>
        </w:rPr>
        <w:t>12. Trending Content System</w:t>
      </w:r>
    </w:p>
    <w:p w14:paraId="26CC05AB" w14:textId="77777777" w:rsidR="0096622E" w:rsidRDefault="00000000">
      <w:pPr>
        <w:pStyle w:val="Heading3"/>
        <w:keepNext w:val="0"/>
        <w:keepLines w:val="0"/>
        <w:spacing w:before="280"/>
        <w:rPr>
          <w:b/>
          <w:bCs/>
          <w:color w:val="000000"/>
          <w:sz w:val="20"/>
          <w:szCs w:val="20"/>
        </w:rPr>
      </w:pPr>
      <w:bookmarkStart w:id="54" w:name="_2dya3s4fzjy0" w:colFirst="0" w:colLast="0"/>
      <w:bookmarkEnd w:id="54"/>
      <w:r>
        <w:rPr>
          <w:b/>
          <w:bCs/>
          <w:color w:val="000000"/>
          <w:sz w:val="20"/>
          <w:szCs w:val="20"/>
        </w:rPr>
        <w:t>Question</w:t>
      </w:r>
    </w:p>
    <w:p w14:paraId="26CC05AC" w14:textId="77777777" w:rsidR="0096622E" w:rsidRDefault="00000000">
      <w:pPr>
        <w:spacing w:before="240" w:after="240"/>
      </w:pPr>
      <w:r>
        <w:t>The platform shows “Trending Now”.</w:t>
      </w:r>
    </w:p>
    <w:p w14:paraId="26CC05AD" w14:textId="77777777" w:rsidR="0096622E" w:rsidRDefault="00000000">
      <w:pPr>
        <w:pStyle w:val="Heading3"/>
        <w:keepNext w:val="0"/>
        <w:keepLines w:val="0"/>
        <w:spacing w:before="280"/>
        <w:rPr>
          <w:b/>
          <w:bCs/>
          <w:color w:val="000000"/>
          <w:sz w:val="20"/>
          <w:szCs w:val="20"/>
        </w:rPr>
      </w:pPr>
      <w:bookmarkStart w:id="55" w:name="_fdarlpjmo6sg" w:colFirst="0" w:colLast="0"/>
      <w:bookmarkEnd w:id="55"/>
      <w:r>
        <w:rPr>
          <w:b/>
          <w:bCs/>
          <w:color w:val="000000"/>
          <w:sz w:val="20"/>
          <w:szCs w:val="20"/>
        </w:rPr>
        <w:t>Answer</w:t>
      </w:r>
    </w:p>
    <w:p w14:paraId="26CC05AE" w14:textId="77777777" w:rsidR="0096622E" w:rsidRDefault="00000000">
      <w:pPr>
        <w:spacing w:before="240" w:after="240"/>
      </w:pPr>
      <w:r>
        <w:t xml:space="preserve">Create </w:t>
      </w:r>
      <w:r>
        <w:rPr>
          <w:b/>
          <w:bCs/>
        </w:rPr>
        <w:t>aggregated view tables</w:t>
      </w:r>
      <w:r>
        <w:t>.</w:t>
      </w:r>
    </w:p>
    <w:p w14:paraId="26CC05AF" w14:textId="77777777" w:rsidR="0096622E" w:rsidRDefault="00000000">
      <w:pPr>
        <w:spacing w:before="240" w:after="240"/>
      </w:pPr>
      <w:r>
        <w:t>Example schema:</w:t>
      </w:r>
    </w:p>
    <w:tbl>
      <w:tblPr>
        <w:tblStyle w:val="af4"/>
        <w:tblW w:w="38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2745"/>
      </w:tblGrid>
      <w:tr w:rsidR="0096622E" w14:paraId="26CC05B2" w14:textId="77777777">
        <w:trPr>
          <w:trHeight w:val="300"/>
        </w:trPr>
        <w:tc>
          <w:tcPr>
            <w:tcW w:w="1110" w:type="dxa"/>
            <w:tcBorders>
              <w:top w:val="nil"/>
              <w:left w:val="nil"/>
              <w:bottom w:val="nil"/>
              <w:right w:val="nil"/>
            </w:tcBorders>
            <w:tcMar>
              <w:top w:w="20" w:type="dxa"/>
              <w:left w:w="20" w:type="dxa"/>
              <w:bottom w:w="20" w:type="dxa"/>
              <w:right w:w="20" w:type="dxa"/>
            </w:tcMar>
          </w:tcPr>
          <w:p w14:paraId="26CC05B0" w14:textId="77777777" w:rsidR="0096622E" w:rsidRDefault="00000000">
            <w:pPr>
              <w:spacing w:before="240" w:after="240"/>
              <w:jc w:val="center"/>
              <w:rPr>
                <w:b/>
                <w:bCs/>
              </w:rPr>
            </w:pPr>
            <w:r>
              <w:rPr>
                <w:b/>
                <w:bCs/>
              </w:rPr>
              <w:t>content_d</w:t>
            </w:r>
          </w:p>
        </w:tc>
        <w:tc>
          <w:tcPr>
            <w:tcW w:w="2745" w:type="dxa"/>
            <w:tcBorders>
              <w:top w:val="nil"/>
              <w:left w:val="nil"/>
              <w:bottom w:val="nil"/>
              <w:right w:val="nil"/>
            </w:tcBorders>
            <w:tcMar>
              <w:top w:w="20" w:type="dxa"/>
              <w:left w:w="20" w:type="dxa"/>
              <w:bottom w:w="20" w:type="dxa"/>
              <w:right w:w="20" w:type="dxa"/>
            </w:tcMar>
          </w:tcPr>
          <w:p w14:paraId="26CC05B1" w14:textId="77777777" w:rsidR="0096622E" w:rsidRDefault="00000000">
            <w:pPr>
              <w:spacing w:before="240" w:after="240"/>
              <w:jc w:val="center"/>
              <w:rPr>
                <w:b/>
                <w:bCs/>
              </w:rPr>
            </w:pPr>
            <w:r>
              <w:rPr>
                <w:b/>
                <w:bCs/>
              </w:rPr>
              <w:t>views_last_24h</w:t>
            </w:r>
          </w:p>
        </w:tc>
      </w:tr>
    </w:tbl>
    <w:p w14:paraId="26CC05B3" w14:textId="77777777" w:rsidR="0096622E" w:rsidRDefault="00000000">
      <w:pPr>
        <w:spacing w:before="240" w:after="240"/>
      </w:pPr>
      <w:r>
        <w:t xml:space="preserve">Use </w:t>
      </w:r>
      <w:r>
        <w:rPr>
          <w:b/>
          <w:bCs/>
        </w:rPr>
        <w:t>stream processing tools</w:t>
      </w:r>
      <w:r>
        <w:t xml:space="preserve"> to update rankings every few minutes.</w:t>
      </w:r>
    </w:p>
    <w:p w14:paraId="26CC05B4" w14:textId="77777777" w:rsidR="0096622E" w:rsidRDefault="00000000">
      <w:pPr>
        <w:spacing w:before="240" w:after="240"/>
      </w:pPr>
      <w:r>
        <w:t>Trending algorithm may include:</w:t>
      </w:r>
    </w:p>
    <w:p w14:paraId="26CC05B5" w14:textId="77777777" w:rsidR="0096622E" w:rsidRDefault="00000000">
      <w:pPr>
        <w:spacing w:before="240" w:after="240"/>
        <w:ind w:left="1080" w:hanging="360"/>
      </w:pPr>
      <w:r>
        <w:rPr>
          <w:sz w:val="2"/>
          <w:szCs w:val="2"/>
        </w:rPr>
        <w:t>·</w:t>
      </w:r>
      <w:r>
        <w:rPr>
          <w:rFonts w:ascii="Times New Roman" w:eastAsia="Times New Roman" w:hAnsi="Times New Roman" w:cs="Times New Roman"/>
          <w:sz w:val="2"/>
          <w:szCs w:val="2"/>
        </w:rPr>
        <w:t xml:space="preserve">        </w:t>
      </w:r>
      <w:r>
        <w:t>views</w:t>
      </w:r>
    </w:p>
    <w:p w14:paraId="26CC05B6" w14:textId="77777777" w:rsidR="0096622E" w:rsidRDefault="00000000">
      <w:pPr>
        <w:spacing w:before="240" w:after="240"/>
        <w:ind w:left="1080" w:hanging="360"/>
      </w:pPr>
      <w:r>
        <w:rPr>
          <w:sz w:val="2"/>
          <w:szCs w:val="2"/>
        </w:rPr>
        <w:t>·</w:t>
      </w:r>
      <w:r>
        <w:rPr>
          <w:rFonts w:ascii="Times New Roman" w:eastAsia="Times New Roman" w:hAnsi="Times New Roman" w:cs="Times New Roman"/>
          <w:sz w:val="2"/>
          <w:szCs w:val="2"/>
        </w:rPr>
        <w:t xml:space="preserve">        </w:t>
      </w:r>
      <w:r>
        <w:t>watch time</w:t>
      </w:r>
    </w:p>
    <w:p w14:paraId="26CC05B7" w14:textId="77777777" w:rsidR="0096622E" w:rsidRDefault="00000000">
      <w:pPr>
        <w:spacing w:before="240" w:after="240"/>
        <w:ind w:left="1080" w:hanging="360"/>
      </w:pPr>
      <w:r>
        <w:rPr>
          <w:sz w:val="2"/>
          <w:szCs w:val="2"/>
        </w:rPr>
        <w:t>·</w:t>
      </w:r>
      <w:r>
        <w:rPr>
          <w:rFonts w:ascii="Times New Roman" w:eastAsia="Times New Roman" w:hAnsi="Times New Roman" w:cs="Times New Roman"/>
          <w:sz w:val="2"/>
          <w:szCs w:val="2"/>
        </w:rPr>
        <w:t xml:space="preserve">        </w:t>
      </w:r>
      <w:r>
        <w:t>ratings</w:t>
      </w:r>
    </w:p>
    <w:p w14:paraId="26CC05B8" w14:textId="77777777" w:rsidR="0096622E" w:rsidRDefault="00000000">
      <w:pPr>
        <w:pStyle w:val="Heading1"/>
        <w:keepNext w:val="0"/>
        <w:keepLines w:val="0"/>
        <w:spacing w:before="480"/>
        <w:rPr>
          <w:b/>
          <w:bCs/>
          <w:sz w:val="26"/>
          <w:szCs w:val="26"/>
        </w:rPr>
      </w:pPr>
      <w:bookmarkStart w:id="56" w:name="_yu4tasvlnx5w" w:colFirst="0" w:colLast="0"/>
      <w:bookmarkEnd w:id="56"/>
      <w:r>
        <w:rPr>
          <w:b/>
          <w:bCs/>
          <w:sz w:val="26"/>
          <w:szCs w:val="26"/>
        </w:rPr>
        <w:t>13. Parental Controls</w:t>
      </w:r>
    </w:p>
    <w:p w14:paraId="26CC05B9" w14:textId="77777777" w:rsidR="0096622E" w:rsidRDefault="00000000">
      <w:pPr>
        <w:pStyle w:val="Heading3"/>
        <w:keepNext w:val="0"/>
        <w:keepLines w:val="0"/>
        <w:spacing w:before="280"/>
        <w:rPr>
          <w:b/>
          <w:bCs/>
          <w:color w:val="000000"/>
          <w:sz w:val="16"/>
          <w:szCs w:val="16"/>
        </w:rPr>
      </w:pPr>
      <w:bookmarkStart w:id="57" w:name="_povhobbh5rct" w:colFirst="0" w:colLast="0"/>
      <w:bookmarkEnd w:id="57"/>
      <w:r>
        <w:rPr>
          <w:b/>
          <w:bCs/>
          <w:color w:val="000000"/>
          <w:sz w:val="16"/>
          <w:szCs w:val="16"/>
        </w:rPr>
        <w:t>Question</w:t>
      </w:r>
    </w:p>
    <w:p w14:paraId="26CC05BA" w14:textId="77777777" w:rsidR="0096622E" w:rsidRDefault="00000000">
      <w:pPr>
        <w:spacing w:before="240" w:after="240"/>
      </w:pPr>
      <w:r>
        <w:t>Parents want to restrict adult content for children.</w:t>
      </w:r>
    </w:p>
    <w:p w14:paraId="26CC05BB" w14:textId="77777777" w:rsidR="0096622E" w:rsidRDefault="00000000">
      <w:pPr>
        <w:pStyle w:val="Heading3"/>
        <w:keepNext w:val="0"/>
        <w:keepLines w:val="0"/>
        <w:spacing w:before="280"/>
        <w:rPr>
          <w:b/>
          <w:bCs/>
          <w:color w:val="000000"/>
          <w:sz w:val="20"/>
          <w:szCs w:val="20"/>
        </w:rPr>
      </w:pPr>
      <w:bookmarkStart w:id="58" w:name="_simla627862m" w:colFirst="0" w:colLast="0"/>
      <w:bookmarkEnd w:id="58"/>
      <w:r>
        <w:rPr>
          <w:b/>
          <w:bCs/>
          <w:color w:val="000000"/>
          <w:sz w:val="20"/>
          <w:szCs w:val="20"/>
        </w:rPr>
        <w:t>Answer</w:t>
      </w:r>
    </w:p>
    <w:p w14:paraId="26CC05BC" w14:textId="77777777" w:rsidR="0096622E" w:rsidRDefault="00000000">
      <w:pPr>
        <w:spacing w:before="240" w:after="240"/>
      </w:pPr>
      <w:r>
        <w:t xml:space="preserve">Design </w:t>
      </w:r>
      <w:r>
        <w:rPr>
          <w:b/>
          <w:bCs/>
        </w:rPr>
        <w:t>content rating and profile control tables</w:t>
      </w:r>
      <w:r>
        <w:t>.</w:t>
      </w:r>
    </w:p>
    <w:p w14:paraId="26CC05BD" w14:textId="77777777" w:rsidR="0096622E" w:rsidRDefault="00000000">
      <w:pPr>
        <w:spacing w:before="240" w:after="240"/>
        <w:rPr>
          <w:b/>
          <w:bCs/>
        </w:rPr>
      </w:pPr>
      <w:r>
        <w:rPr>
          <w:b/>
          <w:bCs/>
        </w:rPr>
        <w:t>Content Table</w:t>
      </w:r>
    </w:p>
    <w:tbl>
      <w:tblPr>
        <w:tblStyle w:val="af5"/>
        <w:tblW w:w="2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840"/>
      </w:tblGrid>
      <w:tr w:rsidR="0096622E" w14:paraId="26CC05C0" w14:textId="77777777">
        <w:trPr>
          <w:trHeight w:val="300"/>
        </w:trPr>
        <w:tc>
          <w:tcPr>
            <w:tcW w:w="1665" w:type="dxa"/>
            <w:tcBorders>
              <w:top w:val="nil"/>
              <w:left w:val="nil"/>
              <w:bottom w:val="nil"/>
              <w:right w:val="nil"/>
            </w:tcBorders>
            <w:tcMar>
              <w:top w:w="20" w:type="dxa"/>
              <w:left w:w="20" w:type="dxa"/>
              <w:bottom w:w="20" w:type="dxa"/>
              <w:right w:w="20" w:type="dxa"/>
            </w:tcMar>
          </w:tcPr>
          <w:p w14:paraId="26CC05BE" w14:textId="77777777" w:rsidR="0096622E" w:rsidRDefault="00000000">
            <w:pPr>
              <w:spacing w:before="240" w:after="240"/>
              <w:rPr>
                <w:b/>
                <w:bCs/>
              </w:rPr>
            </w:pPr>
            <w:r>
              <w:rPr>
                <w:b/>
                <w:bCs/>
              </w:rPr>
              <w:t>content_id</w:t>
            </w:r>
          </w:p>
        </w:tc>
        <w:tc>
          <w:tcPr>
            <w:tcW w:w="840" w:type="dxa"/>
            <w:tcBorders>
              <w:top w:val="nil"/>
              <w:left w:val="nil"/>
              <w:bottom w:val="nil"/>
              <w:right w:val="nil"/>
            </w:tcBorders>
            <w:tcMar>
              <w:top w:w="20" w:type="dxa"/>
              <w:left w:w="20" w:type="dxa"/>
              <w:bottom w:w="20" w:type="dxa"/>
              <w:right w:w="20" w:type="dxa"/>
            </w:tcMar>
          </w:tcPr>
          <w:p w14:paraId="26CC05BF" w14:textId="77777777" w:rsidR="0096622E" w:rsidRDefault="00000000">
            <w:pPr>
              <w:spacing w:before="240" w:after="240"/>
              <w:rPr>
                <w:b/>
                <w:bCs/>
              </w:rPr>
            </w:pPr>
            <w:r>
              <w:rPr>
                <w:b/>
                <w:bCs/>
              </w:rPr>
              <w:t>rating</w:t>
            </w:r>
          </w:p>
        </w:tc>
      </w:tr>
      <w:tr w:rsidR="0096622E" w14:paraId="26CC05C3" w14:textId="77777777">
        <w:trPr>
          <w:trHeight w:val="300"/>
        </w:trPr>
        <w:tc>
          <w:tcPr>
            <w:tcW w:w="1665" w:type="dxa"/>
            <w:tcBorders>
              <w:top w:val="nil"/>
              <w:left w:val="nil"/>
              <w:bottom w:val="nil"/>
              <w:right w:val="nil"/>
            </w:tcBorders>
            <w:tcMar>
              <w:top w:w="20" w:type="dxa"/>
              <w:left w:w="20" w:type="dxa"/>
              <w:bottom w:w="20" w:type="dxa"/>
              <w:right w:w="20" w:type="dxa"/>
            </w:tcMar>
          </w:tcPr>
          <w:p w14:paraId="26CC05C1" w14:textId="77777777" w:rsidR="0096622E" w:rsidRDefault="00000000">
            <w:pPr>
              <w:spacing w:before="240" w:after="240"/>
            </w:pPr>
            <w:r>
              <w:t xml:space="preserve">501 </w:t>
            </w:r>
          </w:p>
        </w:tc>
        <w:tc>
          <w:tcPr>
            <w:tcW w:w="840" w:type="dxa"/>
            <w:tcBorders>
              <w:top w:val="nil"/>
              <w:left w:val="nil"/>
              <w:bottom w:val="nil"/>
              <w:right w:val="nil"/>
            </w:tcBorders>
            <w:tcMar>
              <w:top w:w="20" w:type="dxa"/>
              <w:left w:w="20" w:type="dxa"/>
              <w:bottom w:w="20" w:type="dxa"/>
              <w:right w:w="20" w:type="dxa"/>
            </w:tcMar>
          </w:tcPr>
          <w:p w14:paraId="26CC05C2" w14:textId="77777777" w:rsidR="0096622E" w:rsidRDefault="00000000">
            <w:pPr>
              <w:spacing w:before="240" w:after="240"/>
            </w:pPr>
            <w:r>
              <w:t>PG</w:t>
            </w:r>
          </w:p>
        </w:tc>
      </w:tr>
      <w:tr w:rsidR="0096622E" w14:paraId="26CC05C6" w14:textId="77777777">
        <w:trPr>
          <w:trHeight w:val="300"/>
        </w:trPr>
        <w:tc>
          <w:tcPr>
            <w:tcW w:w="1665" w:type="dxa"/>
            <w:tcBorders>
              <w:top w:val="nil"/>
              <w:left w:val="nil"/>
              <w:bottom w:val="nil"/>
              <w:right w:val="nil"/>
            </w:tcBorders>
            <w:tcMar>
              <w:top w:w="20" w:type="dxa"/>
              <w:left w:w="20" w:type="dxa"/>
              <w:bottom w:w="20" w:type="dxa"/>
              <w:right w:w="20" w:type="dxa"/>
            </w:tcMar>
          </w:tcPr>
          <w:p w14:paraId="26CC05C4" w14:textId="77777777" w:rsidR="0096622E" w:rsidRDefault="00000000">
            <w:pPr>
              <w:spacing w:before="240" w:after="240"/>
            </w:pPr>
            <w:r>
              <w:lastRenderedPageBreak/>
              <w:t>502</w:t>
            </w:r>
          </w:p>
        </w:tc>
        <w:tc>
          <w:tcPr>
            <w:tcW w:w="840" w:type="dxa"/>
            <w:tcBorders>
              <w:top w:val="nil"/>
              <w:left w:val="nil"/>
              <w:bottom w:val="nil"/>
              <w:right w:val="nil"/>
            </w:tcBorders>
            <w:tcMar>
              <w:top w:w="20" w:type="dxa"/>
              <w:left w:w="20" w:type="dxa"/>
              <w:bottom w:w="20" w:type="dxa"/>
              <w:right w:w="20" w:type="dxa"/>
            </w:tcMar>
          </w:tcPr>
          <w:p w14:paraId="26CC05C5" w14:textId="77777777" w:rsidR="0096622E" w:rsidRDefault="00000000">
            <w:pPr>
              <w:spacing w:before="240" w:after="240"/>
            </w:pPr>
            <w:r>
              <w:t>R</w:t>
            </w:r>
          </w:p>
        </w:tc>
      </w:tr>
    </w:tbl>
    <w:p w14:paraId="26CC05C7" w14:textId="77777777" w:rsidR="0096622E" w:rsidRDefault="00000000">
      <w:pPr>
        <w:spacing w:before="240" w:after="240"/>
        <w:rPr>
          <w:b/>
          <w:bCs/>
        </w:rPr>
      </w:pPr>
      <w:r>
        <w:rPr>
          <w:b/>
          <w:bCs/>
        </w:rPr>
        <w:t>Profile Table</w:t>
      </w:r>
    </w:p>
    <w:p w14:paraId="26CC05C8" w14:textId="77777777" w:rsidR="0096622E" w:rsidRDefault="00000000">
      <w:pPr>
        <w:spacing w:before="240" w:after="240"/>
      </w:pPr>
      <w:r>
        <w:t>| profile_id | age_limit |</w:t>
      </w:r>
    </w:p>
    <w:p w14:paraId="26CC05C9" w14:textId="77777777" w:rsidR="0096622E" w:rsidRDefault="00000000">
      <w:pPr>
        <w:spacing w:before="240" w:after="240"/>
      </w:pPr>
      <w:r>
        <w:t>During queries:</w:t>
      </w:r>
    </w:p>
    <w:p w14:paraId="26CC05CA" w14:textId="77777777" w:rsidR="0096622E" w:rsidRDefault="00000000">
      <w:r>
        <w:t>SELECT * FROM content</w:t>
      </w:r>
    </w:p>
    <w:p w14:paraId="26CC05CB" w14:textId="77777777" w:rsidR="0096622E" w:rsidRDefault="00000000">
      <w:r>
        <w:t>WHERE rating &lt;= profile_age_limit</w:t>
      </w:r>
    </w:p>
    <w:p w14:paraId="26CC05CC" w14:textId="77777777" w:rsidR="0096622E" w:rsidRDefault="00000000">
      <w:pPr>
        <w:spacing w:before="240" w:after="240"/>
      </w:pPr>
      <w:r>
        <w:t>This filters restricted content.</w:t>
      </w:r>
    </w:p>
    <w:p w14:paraId="26CC05CD" w14:textId="77777777" w:rsidR="0096622E" w:rsidRDefault="00000000">
      <w:pPr>
        <w:pStyle w:val="Heading1"/>
        <w:keepNext w:val="0"/>
        <w:keepLines w:val="0"/>
        <w:spacing w:before="480"/>
        <w:rPr>
          <w:b/>
          <w:bCs/>
          <w:sz w:val="26"/>
          <w:szCs w:val="26"/>
        </w:rPr>
      </w:pPr>
      <w:bookmarkStart w:id="59" w:name="_8zo45td2b01j" w:colFirst="0" w:colLast="0"/>
      <w:bookmarkEnd w:id="59"/>
      <w:r>
        <w:rPr>
          <w:b/>
          <w:bCs/>
          <w:sz w:val="26"/>
          <w:szCs w:val="26"/>
        </w:rPr>
        <w:t>14. Offline Download Management</w:t>
      </w:r>
    </w:p>
    <w:p w14:paraId="26CC05CE" w14:textId="77777777" w:rsidR="0096622E" w:rsidRDefault="00000000">
      <w:pPr>
        <w:pStyle w:val="Heading3"/>
        <w:keepNext w:val="0"/>
        <w:keepLines w:val="0"/>
        <w:spacing w:before="280"/>
        <w:rPr>
          <w:b/>
          <w:bCs/>
          <w:color w:val="000000"/>
          <w:sz w:val="18"/>
          <w:szCs w:val="18"/>
        </w:rPr>
      </w:pPr>
      <w:bookmarkStart w:id="60" w:name="_ym3378ar205p" w:colFirst="0" w:colLast="0"/>
      <w:bookmarkEnd w:id="60"/>
      <w:r>
        <w:rPr>
          <w:b/>
          <w:bCs/>
          <w:color w:val="000000"/>
          <w:sz w:val="18"/>
          <w:szCs w:val="18"/>
        </w:rPr>
        <w:t>Question</w:t>
      </w:r>
    </w:p>
    <w:p w14:paraId="26CC05CF" w14:textId="77777777" w:rsidR="0096622E" w:rsidRDefault="00000000">
      <w:pPr>
        <w:spacing w:before="240" w:after="240"/>
      </w:pPr>
      <w:r>
        <w:t>Users download movies for offline viewing.</w:t>
      </w:r>
    </w:p>
    <w:p w14:paraId="26CC05D0" w14:textId="77777777" w:rsidR="0096622E" w:rsidRDefault="00000000">
      <w:pPr>
        <w:pStyle w:val="Heading3"/>
        <w:keepNext w:val="0"/>
        <w:keepLines w:val="0"/>
        <w:spacing w:before="280"/>
        <w:rPr>
          <w:b/>
          <w:bCs/>
          <w:color w:val="000000"/>
          <w:sz w:val="20"/>
          <w:szCs w:val="20"/>
        </w:rPr>
      </w:pPr>
      <w:bookmarkStart w:id="61" w:name="_sk7c2i8yetp2" w:colFirst="0" w:colLast="0"/>
      <w:bookmarkEnd w:id="61"/>
      <w:r>
        <w:rPr>
          <w:b/>
          <w:bCs/>
          <w:color w:val="000000"/>
          <w:sz w:val="20"/>
          <w:szCs w:val="20"/>
        </w:rPr>
        <w:t>Answer</w:t>
      </w:r>
    </w:p>
    <w:p w14:paraId="26CC05D1" w14:textId="77777777" w:rsidR="0096622E" w:rsidRDefault="00000000">
      <w:pPr>
        <w:spacing w:before="240" w:after="240"/>
      </w:pPr>
      <w:r>
        <w:t xml:space="preserve">Create a </w:t>
      </w:r>
      <w:r>
        <w:rPr>
          <w:b/>
          <w:bCs/>
        </w:rPr>
        <w:t>download license table</w:t>
      </w:r>
      <w:r>
        <w:t>.</w:t>
      </w:r>
    </w:p>
    <w:p w14:paraId="26CC05D2" w14:textId="77777777" w:rsidR="0096622E" w:rsidRDefault="00000000">
      <w:pPr>
        <w:spacing w:before="240" w:after="240"/>
        <w:rPr>
          <w:b/>
          <w:bCs/>
        </w:rPr>
      </w:pPr>
      <w:r>
        <w:rPr>
          <w:b/>
          <w:bCs/>
        </w:rPr>
        <w:t>Schema</w:t>
      </w:r>
    </w:p>
    <w:p w14:paraId="26CC05D3" w14:textId="77777777" w:rsidR="0096622E" w:rsidRDefault="00000000">
      <w:pPr>
        <w:spacing w:before="240" w:after="240"/>
      </w:pPr>
      <w:r>
        <w:t>| user_id | content_id | device_id | expiry_time |</w:t>
      </w:r>
    </w:p>
    <w:p w14:paraId="26CC05D4" w14:textId="77777777" w:rsidR="0096622E" w:rsidRDefault="00000000">
      <w:pPr>
        <w:spacing w:before="240" w:after="240"/>
      </w:pPr>
      <w:r>
        <w:t>Benefits:</w:t>
      </w:r>
    </w:p>
    <w:p w14:paraId="26CC05D5" w14:textId="77777777" w:rsidR="0096622E" w:rsidRDefault="00000000">
      <w:pPr>
        <w:spacing w:before="240" w:after="240"/>
        <w:ind w:left="1080" w:hanging="360"/>
      </w:pPr>
      <w:r>
        <w:rPr>
          <w:sz w:val="2"/>
          <w:szCs w:val="2"/>
        </w:rPr>
        <w:t>·</w:t>
      </w:r>
      <w:r>
        <w:rPr>
          <w:rFonts w:ascii="Times New Roman" w:eastAsia="Times New Roman" w:hAnsi="Times New Roman" w:cs="Times New Roman"/>
          <w:sz w:val="2"/>
          <w:szCs w:val="2"/>
        </w:rPr>
        <w:t xml:space="preserve">        </w:t>
      </w:r>
      <w:r>
        <w:t>Controls download limits</w:t>
      </w:r>
    </w:p>
    <w:p w14:paraId="26CC05D6" w14:textId="77777777" w:rsidR="0096622E" w:rsidRDefault="00000000">
      <w:pPr>
        <w:spacing w:before="240" w:after="240"/>
        <w:ind w:left="1080" w:hanging="360"/>
      </w:pPr>
      <w:r>
        <w:rPr>
          <w:sz w:val="2"/>
          <w:szCs w:val="2"/>
        </w:rPr>
        <w:t>·</w:t>
      </w:r>
      <w:r>
        <w:rPr>
          <w:rFonts w:ascii="Times New Roman" w:eastAsia="Times New Roman" w:hAnsi="Times New Roman" w:cs="Times New Roman"/>
          <w:sz w:val="2"/>
          <w:szCs w:val="2"/>
        </w:rPr>
        <w:t xml:space="preserve">        </w:t>
      </w:r>
      <w:r>
        <w:t>Enforces expiry</w:t>
      </w:r>
    </w:p>
    <w:p w14:paraId="26CC05D7" w14:textId="77777777" w:rsidR="0096622E" w:rsidRDefault="00000000">
      <w:pPr>
        <w:spacing w:before="240" w:after="240"/>
      </w:pPr>
      <w:r>
        <w:t xml:space="preserve">Example: downloads expire after </w:t>
      </w:r>
      <w:r>
        <w:rPr>
          <w:b/>
          <w:bCs/>
        </w:rPr>
        <w:t>48 hours</w:t>
      </w:r>
      <w:r>
        <w:t>.</w:t>
      </w:r>
    </w:p>
    <w:p w14:paraId="26CC05D8" w14:textId="77777777" w:rsidR="0096622E" w:rsidRDefault="00000000">
      <w:pPr>
        <w:spacing w:before="240" w:after="240"/>
      </w:pPr>
      <w:r>
        <w:t xml:space="preserve"> </w:t>
      </w:r>
    </w:p>
    <w:p w14:paraId="26CC05D9" w14:textId="77777777" w:rsidR="0096622E" w:rsidRDefault="0096622E">
      <w:pPr>
        <w:rPr>
          <w:sz w:val="42"/>
          <w:szCs w:val="42"/>
        </w:rPr>
      </w:pPr>
    </w:p>
    <w:sectPr w:rsidR="0096622E">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D468E" w14:textId="77777777" w:rsidR="002E671B" w:rsidRDefault="002E671B">
      <w:pPr>
        <w:spacing w:line="240" w:lineRule="auto"/>
      </w:pPr>
      <w:r>
        <w:separator/>
      </w:r>
    </w:p>
  </w:endnote>
  <w:endnote w:type="continuationSeparator" w:id="0">
    <w:p w14:paraId="6144A449" w14:textId="77777777" w:rsidR="002E671B" w:rsidRDefault="002E67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Bold r:id="rId1" w:fontKey="{334EA5F9-EF21-4A2B-8ECC-6462BCBD6AC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7D8F696-F404-44FB-B9A1-45EF575BD074}"/>
  </w:font>
  <w:font w:name="Cambria">
    <w:panose1 w:val="02040503050406030204"/>
    <w:charset w:val="00"/>
    <w:family w:val="roman"/>
    <w:pitch w:val="variable"/>
    <w:sig w:usb0="E00006FF" w:usb1="420024FF" w:usb2="02000000" w:usb3="00000000" w:csb0="0000019F" w:csb1="00000000"/>
    <w:embedRegular r:id="rId3" w:fontKey="{3136D81C-A60D-454B-ADEA-71D5186FEF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C05DD" w14:textId="77777777" w:rsidR="0096622E" w:rsidRDefault="009662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6240A" w14:textId="77777777" w:rsidR="002E671B" w:rsidRDefault="002E671B">
      <w:pPr>
        <w:spacing w:line="240" w:lineRule="auto"/>
      </w:pPr>
      <w:r>
        <w:separator/>
      </w:r>
    </w:p>
  </w:footnote>
  <w:footnote w:type="continuationSeparator" w:id="0">
    <w:p w14:paraId="0B8BCCE4" w14:textId="77777777" w:rsidR="002E671B" w:rsidRDefault="002E67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71C48"/>
    <w:multiLevelType w:val="multilevel"/>
    <w:tmpl w:val="5DA03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B77604C"/>
    <w:multiLevelType w:val="multilevel"/>
    <w:tmpl w:val="F8A69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5619951">
    <w:abstractNumId w:val="1"/>
  </w:num>
  <w:num w:numId="2" w16cid:durableId="506099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22E"/>
    <w:rsid w:val="00074602"/>
    <w:rsid w:val="00154E80"/>
    <w:rsid w:val="002E671B"/>
    <w:rsid w:val="0096622E"/>
    <w:rsid w:val="00D52C08"/>
    <w:rsid w:val="00EB01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C0215"/>
  <w15:docId w15:val="{F7383A76-C2F1-4608-AE9A-693C0A0EC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26</Pages>
  <Words>3364</Words>
  <Characters>19175</Characters>
  <Application>Microsoft Office Word</Application>
  <DocSecurity>0</DocSecurity>
  <Lines>159</Lines>
  <Paragraphs>44</Paragraphs>
  <ScaleCrop>false</ScaleCrop>
  <Company/>
  <LinksUpToDate>false</LinksUpToDate>
  <CharactersWithSpaces>22495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Jevin Chokshi</cp:lastModifiedBy>
  <cp:revision>4</cp:revision>
  <dcterms:created xsi:type="dcterms:W3CDTF">2026-03-28T09:15:00Z</dcterms:created>
  <dcterms:modified xsi:type="dcterms:W3CDTF">2026-03-28T09:23:00Z</dcterms:modified>
</cp:coreProperties>
</file>