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152"/>
            <w:gridSpan w:val="6"/>
          </w:tcPr>
          <w:p>
            <w:pPr>
              <w:jc w:val="left"/>
            </w:pPr>
            <w:r>
              <w:rPr>
                <w:b/>
              </w:rPr>
              <w:t>Test Case 3</w:t>
            </w:r>
          </w:p>
        </w:tc>
      </w:tr>
      <w:tr>
        <w:tc>
          <w:tcPr>
            <w:tcW w:type="dxa" w:w="1152"/>
            <w:gridSpan w:val="6"/>
          </w:tcPr>
          <w:p>
            <w:pPr>
              <w:jc w:val="left"/>
            </w:pPr>
            <w:r>
              <w:rPr>
                <w:b/>
              </w:rPr>
              <w:t>Project Name: Bidverse</w:t>
            </w:r>
          </w:p>
        </w:tc>
      </w:tr>
      <w:tr>
        <w:tc>
          <w:tcPr>
            <w:tcW w:type="dxa" w:w="1152"/>
            <w:gridSpan w:val="6"/>
          </w:tcPr>
          <w:p>
            <w:pPr>
              <w:jc w:val="center"/>
            </w:pPr>
            <w:r>
              <w:rPr>
                <w:b/>
              </w:rPr>
              <w:t>Place Bid Test Case</w:t>
            </w:r>
          </w:p>
        </w:tc>
      </w:tr>
      <w:tr>
        <w:tc>
          <w:tcPr>
            <w:tcW w:type="dxa" w:w="1728"/>
            <w:gridSpan w:val="3"/>
          </w:tcPr>
          <w:p>
            <w:r>
              <w:rPr>
                <w:b/>
              </w:rPr>
              <w:t>Test Case ID: Test_3</w:t>
            </w:r>
          </w:p>
        </w:tc>
        <w:tc>
          <w:tcPr>
            <w:tcW w:type="dxa" w:w="1152"/>
            <w:gridSpan w:val="3"/>
          </w:tcPr>
          <w:p>
            <w:r>
              <w:rPr>
                <w:b/>
              </w:rPr>
              <w:t>Test Designed By: Jewel Treasa Raphel</w:t>
            </w:r>
          </w:p>
        </w:tc>
      </w:tr>
      <w:tr>
        <w:tc>
          <w:tcPr>
            <w:tcW w:type="dxa" w:w="1728"/>
            <w:gridSpan w:val="3"/>
          </w:tcPr>
          <w:p>
            <w:r>
              <w:rPr>
                <w:b/>
              </w:rPr>
              <w:t>Test Priority(Low/Medium/High): High</w:t>
            </w:r>
          </w:p>
        </w:tc>
        <w:tc>
          <w:tcPr>
            <w:tcW w:type="dxa" w:w="1152"/>
            <w:gridSpan w:val="3"/>
          </w:tcPr>
          <w:p>
            <w:r>
              <w:rPr>
                <w:b/>
              </w:rPr>
              <w:t>Test Designed Date: 10/03/2026</w:t>
            </w:r>
          </w:p>
        </w:tc>
      </w:tr>
      <w:tr>
        <w:tc>
          <w:tcPr>
            <w:tcW w:type="dxa" w:w="1728"/>
            <w:gridSpan w:val="3"/>
          </w:tcPr>
          <w:p>
            <w:r>
              <w:rPr>
                <w:b/>
              </w:rPr>
              <w:t>Module Name: Bidding Module</w:t>
            </w:r>
          </w:p>
        </w:tc>
        <w:tc>
          <w:tcPr>
            <w:tcW w:type="dxa" w:w="1152"/>
            <w:gridSpan w:val="3"/>
          </w:tcPr>
          <w:p>
            <w:r>
              <w:rPr>
                <w:b/>
              </w:rPr>
              <w:t>Test Executed By: Sona Maria Sebastian</w:t>
            </w:r>
          </w:p>
        </w:tc>
      </w:tr>
      <w:tr>
        <w:tc>
          <w:tcPr>
            <w:tcW w:type="dxa" w:w="1728"/>
            <w:gridSpan w:val="3"/>
          </w:tcPr>
          <w:p>
            <w:r>
              <w:rPr>
                <w:b/>
              </w:rPr>
              <w:t>Test Title: Verify user can place a bid on a live auction</w:t>
            </w:r>
          </w:p>
        </w:tc>
        <w:tc>
          <w:tcPr>
            <w:tcW w:type="dxa" w:w="1152"/>
            <w:gridSpan w:val="3"/>
          </w:tcPr>
          <w:p>
            <w:r>
              <w:rPr>
                <w:b/>
              </w:rPr>
              <w:t>Test Execution Date: 10/03/2026</w:t>
            </w:r>
          </w:p>
        </w:tc>
      </w:tr>
      <w:tr>
        <w:tc>
          <w:tcPr>
            <w:tcW w:type="dxa" w:w="1728"/>
            <w:gridSpan w:val="3"/>
          </w:tcPr>
          <w:p>
            <w:r>
              <w:rPr>
                <w:b/>
              </w:rPr>
              <w:t>Description: To verify that a logged in buyer can view live auctions, enter a valid bid amount, and successfully place the bid.</w:t>
            </w:r>
          </w:p>
        </w:tc>
        <w:tc>
          <w:tcPr>
            <w:tcW w:type="dxa" w:w="1152"/>
            <w:gridSpan w:val="3"/>
          </w:tcPr>
          <w:p>
            <w:r>
              <w:rPr>
                <w:b/>
              </w:rPr>
            </w:r>
          </w:p>
        </w:tc>
      </w:tr>
      <w:tr>
        <w:tc>
          <w:tcPr>
            <w:tcW w:type="dxa" w:w="1152"/>
            <w:gridSpan w:val="6"/>
          </w:tcPr>
          <w:p>
            <w:pPr>
              <w:jc w:val="left"/>
            </w:pPr>
            <w:r>
              <w:rPr>
                <w:b/>
              </w:rPr>
              <w:t>Pre-Condition: User is logged in as a buyer and there are active live auctions available.</w:t>
            </w:r>
          </w:p>
        </w:tc>
      </w:tr>
      <w:tr>
        <w:tc>
          <w:tcPr>
            <w:tcW w:type="dxa" w:w="72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Test Step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1152"/>
          </w:tcPr>
          <w:p>
            <w:r>
              <w:rPr>
                <w:b/>
              </w:rPr>
              <w:t>Status(Pass/Fail)</w:t>
            </w:r>
          </w:p>
        </w:tc>
      </w:tr>
      <w:tr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Login as buyer</w:t>
            </w:r>
          </w:p>
        </w:tc>
        <w:tc>
          <w:tcPr>
            <w:tcW w:type="dxa" w:w="1728"/>
          </w:tcPr>
          <w:p>
            <w:r>
              <w:t>Email: jeweltreasaraphel2028@mca.ajce.in</w:t>
              <w:br/>
              <w:t>Password: 123jewel</w:t>
            </w:r>
          </w:p>
        </w:tc>
        <w:tc>
          <w:tcPr>
            <w:tcW w:type="dxa" w:w="2160"/>
          </w:tcPr>
          <w:p>
            <w:r>
              <w:t>User successfully logs in</w:t>
            </w:r>
          </w:p>
        </w:tc>
        <w:tc>
          <w:tcPr>
            <w:tcW w:type="dxa" w:w="2160"/>
          </w:tcPr>
          <w:p>
            <w:r>
              <w:t>Login successful</w:t>
            </w:r>
          </w:p>
        </w:tc>
        <w:tc>
          <w:tcPr>
            <w:tcW w:type="dxa" w:w="1152"/>
          </w:tcPr>
          <w:p>
            <w:r>
              <w:t>Pass</w:t>
            </w:r>
          </w:p>
        </w:tc>
      </w:tr>
      <w:tr>
        <w:tc>
          <w:tcPr>
            <w:tcW w:type="dxa" w:w="72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Navigate to Home Page</w:t>
            </w:r>
          </w:p>
        </w:tc>
        <w:tc>
          <w:tcPr>
            <w:tcW w:type="dxa" w:w="1728"/>
          </w:tcPr>
          <w:p>
            <w:r>
              <w:t>URL: http://127.0.0.1:8000/</w:t>
            </w:r>
          </w:p>
        </w:tc>
        <w:tc>
          <w:tcPr>
            <w:tcW w:type="dxa" w:w="2160"/>
          </w:tcPr>
          <w:p>
            <w:r>
              <w:t>Home page loads successfully</w:t>
            </w:r>
          </w:p>
        </w:tc>
        <w:tc>
          <w:tcPr>
            <w:tcW w:type="dxa" w:w="2160"/>
          </w:tcPr>
          <w:p>
            <w:r>
              <w:t>Home page loaded</w:t>
            </w:r>
          </w:p>
        </w:tc>
        <w:tc>
          <w:tcPr>
            <w:tcW w:type="dxa" w:w="1152"/>
          </w:tcPr>
          <w:p>
            <w:r>
              <w:t>Pass</w:t>
            </w:r>
          </w:p>
        </w:tc>
      </w:tr>
      <w:tr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Find a Live auction and click 'Place Bid' button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Navigated to the auction details page context</w:t>
            </w:r>
          </w:p>
        </w:tc>
        <w:tc>
          <w:tcPr>
            <w:tcW w:type="dxa" w:w="2160"/>
          </w:tcPr>
          <w:p>
            <w:r>
              <w:t>Auction detail page loaded</w:t>
            </w:r>
          </w:p>
        </w:tc>
        <w:tc>
          <w:tcPr>
            <w:tcW w:type="dxa" w:w="1152"/>
          </w:tcPr>
          <w:p>
            <w:r>
              <w:t>Pass</w:t>
            </w:r>
          </w:p>
        </w:tc>
      </w:tr>
      <w:tr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Enter a bid amount higher than current price</w:t>
            </w:r>
          </w:p>
        </w:tc>
        <w:tc>
          <w:tcPr>
            <w:tcW w:type="dxa" w:w="1728"/>
          </w:tcPr>
          <w:p>
            <w:r>
              <w:t>Bid Amount: Current Price + 10</w:t>
            </w:r>
          </w:p>
        </w:tc>
        <w:tc>
          <w:tcPr>
            <w:tcW w:type="dxa" w:w="2160"/>
          </w:tcPr>
          <w:p>
            <w:r>
              <w:t>Valid bid amount is entered into the bid input field</w:t>
            </w:r>
          </w:p>
        </w:tc>
        <w:tc>
          <w:tcPr>
            <w:tcW w:type="dxa" w:w="2160"/>
          </w:tcPr>
          <w:p>
            <w:r>
              <w:t>Bid amount entered</w:t>
            </w:r>
          </w:p>
        </w:tc>
        <w:tc>
          <w:tcPr>
            <w:tcW w:type="dxa" w:w="1152"/>
          </w:tcPr>
          <w:p>
            <w:r>
              <w:t>Pass</w:t>
            </w:r>
          </w:p>
        </w:tc>
      </w:tr>
      <w:tr>
        <w:tc>
          <w:tcPr>
            <w:tcW w:type="dxa" w:w="72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Click 'Place Bid Now' button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Bid is submitted to the system</w:t>
            </w:r>
          </w:p>
        </w:tc>
        <w:tc>
          <w:tcPr>
            <w:tcW w:type="dxa" w:w="2160"/>
          </w:tcPr>
          <w:p>
            <w:r>
              <w:t>Form submitted</w:t>
            </w:r>
          </w:p>
        </w:tc>
        <w:tc>
          <w:tcPr>
            <w:tcW w:type="dxa" w:w="1152"/>
          </w:tcPr>
          <w:p>
            <w:r>
              <w:t>Pass</w:t>
            </w:r>
          </w:p>
        </w:tc>
      </w:tr>
      <w:tr>
        <w:tc>
          <w:tcPr>
            <w:tcW w:type="dxa" w:w="72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Verify successful bid submission</w:t>
            </w:r>
          </w:p>
        </w:tc>
        <w:tc>
          <w:tcPr>
            <w:tcW w:type="dxa" w:w="1728"/>
          </w:tcPr>
          <w:p>
            <w:r>
              <w:t>Check if new bid amount is visible in bid history/page</w:t>
            </w:r>
          </w:p>
        </w:tc>
        <w:tc>
          <w:tcPr>
            <w:tcW w:type="dxa" w:w="2160"/>
          </w:tcPr>
          <w:p>
            <w:r>
              <w:t>New bid amount is shown, confirming bid success</w:t>
            </w:r>
          </w:p>
        </w:tc>
        <w:tc>
          <w:tcPr>
            <w:tcW w:type="dxa" w:w="2160"/>
          </w:tcPr>
          <w:p>
            <w:r>
              <w:t>Bid verified on page</w:t>
            </w:r>
          </w:p>
        </w:tc>
        <w:tc>
          <w:tcPr>
            <w:tcW w:type="dxa" w:w="1152"/>
          </w:tcPr>
          <w:p>
            <w:r>
              <w:t>Pass</w:t>
            </w:r>
          </w:p>
        </w:tc>
      </w:tr>
      <w:tr>
        <w:tc>
          <w:tcPr>
            <w:tcW w:type="dxa" w:w="1152"/>
            <w:gridSpan w:val="6"/>
          </w:tcPr>
          <w:p>
            <w:pPr>
              <w:jc w:val="left"/>
            </w:pPr>
            <w:r>
              <w:rPr>
                <w:b/>
              </w:rPr>
              <w:t>Post-Condition: The buyer has successfully placed a bid higher than the previous current price and the bid is recorded.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