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Please find the website login details: </w:t>
      </w:r>
    </w:p>
    <w:p w:rsidR="00000000" w:rsidDel="00000000" w:rsidP="00000000" w:rsidRDefault="00000000" w:rsidRPr="00000000" w14:paraId="00000002">
      <w:pPr>
        <w:shd w:fill="ffffff" w:val="clear"/>
        <w:rPr>
          <w:color w:val="1155cc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https://suntrustbd.com/wp-admin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User - suntrustbd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Pass - jo133*cTEST31K@#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Email: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suntrustseo23@gmail.com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pass: 0712sunmap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keywords example i could remember so far: (India)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Human hair wig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  <w:sz w:val="24"/>
          <w:szCs w:val="24"/>
        </w:rPr>
      </w:pPr>
      <w:commentRangeStart w:id="0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Human hair extension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  <w:sz w:val="24"/>
          <w:szCs w:val="24"/>
        </w:rPr>
      </w:pPr>
      <w:commentRangeStart w:id="1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Hair factory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Hair weaving factory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  <w:sz w:val="24"/>
          <w:szCs w:val="24"/>
        </w:rPr>
      </w:pPr>
      <w:commentRangeStart w:id="2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Human hair factory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  <w:sz w:val="24"/>
          <w:szCs w:val="24"/>
        </w:rPr>
      </w:pPr>
      <w:commentRangeStart w:id="3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Men’s wig factory in Bangladesh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  <w:sz w:val="24"/>
          <w:szCs w:val="24"/>
        </w:rPr>
      </w:pPr>
      <w:commentRangeStart w:id="4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Human hair factory in Bangladesh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Men’s Toupee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  <w:sz w:val="24"/>
          <w:szCs w:val="24"/>
        </w:rPr>
      </w:pPr>
      <w:commentRangeStart w:id="5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Full Lace wig hair factory in Bangladesh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Lace frontal wig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Human hair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  <w:sz w:val="24"/>
          <w:szCs w:val="24"/>
        </w:rPr>
      </w:pPr>
      <w:commentRangeStart w:id="6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Wig Factory in Bangladesh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  <w:sz w:val="24"/>
          <w:szCs w:val="24"/>
          <w:u w:val="none"/>
        </w:rPr>
      </w:pPr>
      <w:commentRangeStart w:id="7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Bangladesh hair factory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  <w:sz w:val="24"/>
          <w:szCs w:val="24"/>
          <w:u w:val="none"/>
        </w:rPr>
      </w:pPr>
      <w:commentRangeStart w:id="8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Hair factory in Bangladesh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  <w:sz w:val="24"/>
          <w:szCs w:val="24"/>
          <w:u w:val="none"/>
        </w:rPr>
      </w:pPr>
      <w:commentRangeStart w:id="9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Hair factory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  <w:sz w:val="24"/>
          <w:szCs w:val="24"/>
          <w:u w:val="none"/>
        </w:rPr>
      </w:pPr>
      <w:commentRangeStart w:id="10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Human hair company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  <w:sz w:val="24"/>
          <w:szCs w:val="24"/>
        </w:rPr>
      </w:pPr>
      <w:commentRangeStart w:id="11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Human hair factory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sib AL Hasan" w:id="8" w:date="2023-05-14T13:44:27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</w:r>
    </w:p>
  </w:comment>
  <w:comment w:author="Hasib AL Hasan" w:id="5" w:date="2023-03-30T08:02:17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</w:r>
    </w:p>
  </w:comment>
  <w:comment w:author="Hasib AL Hasan" w:id="9" w:date="2023-05-14T13:45:35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</w:r>
    </w:p>
  </w:comment>
  <w:comment w:author="Hasib AL Hasan" w:id="0" w:date="2023-04-02T16:09:27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Pending</w:t>
      </w:r>
    </w:p>
  </w:comment>
  <w:comment w:author="Hasib AL Hasan" w:id="1" w:date="2023-03-30T07:58:21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</w:r>
    </w:p>
  </w:comment>
  <w:comment w:author="Hasib AL Hasan" w:id="4" w:date="2023-03-21T12:53:21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</w:r>
    </w:p>
  </w:comment>
  <w:comment w:author="Hasib AL Hasan" w:id="11" w:date="2023-03-21T12:53:21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</w:r>
    </w:p>
  </w:comment>
  <w:comment w:author="Hasib AL Hasan" w:id="10" w:date="2023-05-14T13:46:41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</w:r>
    </w:p>
  </w:comment>
  <w:comment w:author="Hasib AL Hasan" w:id="3" w:date="2023-03-21T12:54:17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</w:r>
    </w:p>
  </w:comment>
  <w:comment w:author="Hasib AL Hasan" w:id="7" w:date="2023-05-14T13:42:09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</w:r>
    </w:p>
  </w:comment>
  <w:comment w:author="Hasib AL Hasan" w:id="6" w:date="2023-04-02T16:09:44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</w:r>
    </w:p>
  </w:comment>
  <w:comment w:author="Hasib AL Hasan" w:id="2" w:date="2023-03-30T07:58:11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suntrustbd.com/wp-admin" TargetMode="External"/><Relationship Id="rId8" Type="http://schemas.openxmlformats.org/officeDocument/2006/relationships/hyperlink" Target="mailto:suntrustseo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