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4.xml" ContentType="application/vnd.openxmlformats-officedocument.drawingml.chart+xml"/>
  <Override PartName="/word/charts/style2.xml" ContentType="application/vnd.ms-office.chartstyle+xml"/>
  <Override PartName="/word/charts/colors2.xml" ContentType="application/vnd.ms-office.chartcolorstyle+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56CE" w:rsidRPr="00A1158A" w:rsidRDefault="00877FB4" w:rsidP="00877FB4">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8"/>
          <w:lang w:eastAsia="ru-RU"/>
        </w:rPr>
      </w:pPr>
      <w:r w:rsidRPr="00A1158A">
        <w:rPr>
          <w:rFonts w:ascii="Times New Roman" w:eastAsia="Times New Roman" w:hAnsi="Times New Roman" w:cs="Times New Roman"/>
          <w:sz w:val="28"/>
          <w:szCs w:val="28"/>
          <w:lang w:eastAsia="ru-RU"/>
        </w:rPr>
        <w:t>ФЕДЕРАЛЬНОЕ ГОСУДАРСТВЕННОЕ АВТОНОМНОЕ</w:t>
      </w:r>
    </w:p>
    <w:p w:rsidR="000956CE" w:rsidRPr="00A1158A" w:rsidRDefault="00877FB4" w:rsidP="00877FB4">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8"/>
          <w:lang w:eastAsia="ru-RU"/>
        </w:rPr>
      </w:pPr>
      <w:r w:rsidRPr="00A1158A">
        <w:rPr>
          <w:rFonts w:ascii="Times New Roman" w:eastAsia="Times New Roman" w:hAnsi="Times New Roman" w:cs="Times New Roman"/>
          <w:sz w:val="28"/>
          <w:szCs w:val="28"/>
          <w:lang w:eastAsia="ru-RU"/>
        </w:rPr>
        <w:t>ОБРАЗОВАТЕЛЬНОЕ УЧРЕЖДЕНИЕ</w:t>
      </w:r>
      <w:r w:rsidR="000956CE" w:rsidRPr="00A1158A">
        <w:rPr>
          <w:rFonts w:ascii="Times New Roman" w:eastAsia="Times New Roman" w:hAnsi="Times New Roman" w:cs="Times New Roman"/>
          <w:sz w:val="28"/>
          <w:szCs w:val="28"/>
          <w:lang w:eastAsia="ru-RU"/>
        </w:rPr>
        <w:t xml:space="preserve"> </w:t>
      </w:r>
      <w:r w:rsidRPr="00A1158A">
        <w:rPr>
          <w:rFonts w:ascii="Times New Roman" w:eastAsia="Times New Roman" w:hAnsi="Times New Roman" w:cs="Times New Roman"/>
          <w:sz w:val="28"/>
          <w:szCs w:val="28"/>
          <w:lang w:eastAsia="ru-RU"/>
        </w:rPr>
        <w:t>ВЫСШЕГО ОБРАЗОВАНИЯ</w:t>
      </w:r>
    </w:p>
    <w:p w:rsidR="000956CE" w:rsidRPr="00A1158A" w:rsidRDefault="00877FB4" w:rsidP="00877FB4">
      <w:pPr>
        <w:overflowPunct w:val="0"/>
        <w:autoSpaceDE w:val="0"/>
        <w:autoSpaceDN w:val="0"/>
        <w:adjustRightInd w:val="0"/>
        <w:spacing w:after="0" w:line="240" w:lineRule="auto"/>
        <w:jc w:val="center"/>
        <w:textAlignment w:val="baseline"/>
        <w:rPr>
          <w:rFonts w:ascii="Times New Roman" w:eastAsia="Times New Roman" w:hAnsi="Times New Roman" w:cs="Times New Roman"/>
          <w:b/>
          <w:bCs/>
          <w:sz w:val="28"/>
          <w:szCs w:val="28"/>
          <w:lang w:eastAsia="ru-RU"/>
        </w:rPr>
      </w:pPr>
      <w:r w:rsidRPr="00A1158A">
        <w:rPr>
          <w:rFonts w:ascii="Times New Roman" w:eastAsia="Times New Roman" w:hAnsi="Times New Roman" w:cs="Times New Roman"/>
          <w:b/>
          <w:bCs/>
          <w:sz w:val="28"/>
          <w:szCs w:val="28"/>
          <w:lang w:eastAsia="ru-RU"/>
        </w:rPr>
        <w:t>«САНКТ-ПЕТЕРБУРГСКИЙ ПОЛИТЕХНИЧЕСКИЙ УНИВЕРСИТЕТ</w:t>
      </w:r>
    </w:p>
    <w:p w:rsidR="00877FB4" w:rsidRPr="00A1158A" w:rsidRDefault="00877FB4" w:rsidP="00877FB4">
      <w:pPr>
        <w:overflowPunct w:val="0"/>
        <w:autoSpaceDE w:val="0"/>
        <w:autoSpaceDN w:val="0"/>
        <w:adjustRightInd w:val="0"/>
        <w:spacing w:after="0" w:line="240" w:lineRule="auto"/>
        <w:jc w:val="center"/>
        <w:textAlignment w:val="baseline"/>
        <w:rPr>
          <w:rFonts w:ascii="Times New Roman" w:eastAsia="Times New Roman" w:hAnsi="Times New Roman" w:cs="Times New Roman"/>
          <w:b/>
          <w:bCs/>
          <w:sz w:val="28"/>
          <w:szCs w:val="28"/>
          <w:lang w:eastAsia="ru-RU"/>
        </w:rPr>
      </w:pPr>
      <w:r w:rsidRPr="00A1158A">
        <w:rPr>
          <w:rFonts w:ascii="Times New Roman" w:eastAsia="Times New Roman" w:hAnsi="Times New Roman" w:cs="Times New Roman"/>
          <w:b/>
          <w:bCs/>
          <w:sz w:val="28"/>
          <w:szCs w:val="28"/>
          <w:lang w:eastAsia="ru-RU"/>
        </w:rPr>
        <w:t>ПЕТРА ВЕЛИКОГО»</w:t>
      </w:r>
    </w:p>
    <w:p w:rsidR="000956CE" w:rsidRPr="00A1158A" w:rsidRDefault="000956CE" w:rsidP="000956CE">
      <w:pPr>
        <w:spacing w:after="0" w:line="240" w:lineRule="auto"/>
        <w:jc w:val="center"/>
        <w:rPr>
          <w:rFonts w:ascii="Times New Roman" w:eastAsia="Times New Roman" w:hAnsi="Times New Roman" w:cs="Times New Roman"/>
          <w:sz w:val="28"/>
          <w:szCs w:val="28"/>
          <w:lang w:eastAsia="ru-RU"/>
        </w:rPr>
      </w:pPr>
      <w:r w:rsidRPr="00A1158A">
        <w:rPr>
          <w:rFonts w:ascii="Times New Roman" w:eastAsia="Times New Roman" w:hAnsi="Times New Roman" w:cs="Times New Roman"/>
          <w:sz w:val="28"/>
          <w:szCs w:val="28"/>
          <w:lang w:eastAsia="ru-RU"/>
        </w:rPr>
        <w:t>Институт промышленного менеджмента, экономики и торговли</w:t>
      </w:r>
    </w:p>
    <w:p w:rsidR="000956CE" w:rsidRPr="00A1158A" w:rsidRDefault="000956CE" w:rsidP="000956CE">
      <w:pPr>
        <w:spacing w:after="0" w:line="240" w:lineRule="auto"/>
        <w:jc w:val="center"/>
        <w:rPr>
          <w:rFonts w:ascii="Times New Roman" w:eastAsia="Times New Roman" w:hAnsi="Times New Roman" w:cs="Times New Roman"/>
          <w:sz w:val="28"/>
          <w:szCs w:val="28"/>
          <w:lang w:eastAsia="ru-RU"/>
        </w:rPr>
      </w:pPr>
      <w:r w:rsidRPr="00A1158A">
        <w:rPr>
          <w:rFonts w:ascii="Times New Roman" w:eastAsia="Times New Roman" w:hAnsi="Times New Roman" w:cs="Times New Roman"/>
          <w:sz w:val="28"/>
          <w:szCs w:val="28"/>
          <w:lang w:eastAsia="ru-RU"/>
        </w:rPr>
        <w:t>Высшая школа сервиса и торговли</w:t>
      </w:r>
    </w:p>
    <w:p w:rsidR="000956CE" w:rsidRPr="00A1158A" w:rsidRDefault="000956CE" w:rsidP="00877FB4">
      <w:pPr>
        <w:overflowPunct w:val="0"/>
        <w:autoSpaceDE w:val="0"/>
        <w:autoSpaceDN w:val="0"/>
        <w:adjustRightInd w:val="0"/>
        <w:spacing w:after="0" w:line="240" w:lineRule="auto"/>
        <w:jc w:val="center"/>
        <w:textAlignment w:val="baseline"/>
        <w:rPr>
          <w:rFonts w:ascii="Times New Roman" w:eastAsia="Times New Roman" w:hAnsi="Times New Roman" w:cs="Times New Roman"/>
          <w:b/>
          <w:bCs/>
          <w:sz w:val="28"/>
          <w:szCs w:val="28"/>
          <w:lang w:eastAsia="ru-RU"/>
        </w:rPr>
      </w:pPr>
    </w:p>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440"/>
        <w:gridCol w:w="1824"/>
        <w:gridCol w:w="813"/>
        <w:gridCol w:w="3694"/>
      </w:tblGrid>
      <w:tr w:rsidR="000956CE" w:rsidRPr="00A1158A" w:rsidTr="00B23B8D">
        <w:trPr>
          <w:trHeight w:val="1150"/>
          <w:jc w:val="center"/>
        </w:trPr>
        <w:tc>
          <w:tcPr>
            <w:tcW w:w="8771" w:type="dxa"/>
            <w:gridSpan w:val="4"/>
            <w:tcBorders>
              <w:bottom w:val="single" w:sz="4" w:space="0" w:color="auto"/>
            </w:tcBorders>
          </w:tcPr>
          <w:p w:rsidR="00B23B8D" w:rsidRDefault="00877FB4" w:rsidP="00C241EF">
            <w:pPr>
              <w:jc w:val="center"/>
              <w:rPr>
                <w:rFonts w:ascii="Times New Roman" w:eastAsia="Calibri" w:hAnsi="Times New Roman" w:cs="Times New Roman"/>
                <w:b/>
                <w:caps/>
                <w:sz w:val="28"/>
                <w:szCs w:val="28"/>
              </w:rPr>
            </w:pPr>
            <w:r w:rsidRPr="00A1158A">
              <w:rPr>
                <w:rFonts w:ascii="Times New Roman" w:eastAsia="Calibri" w:hAnsi="Times New Roman" w:cs="Times New Roman"/>
                <w:b/>
                <w:color w:val="000000" w:themeColor="text1"/>
                <w:sz w:val="28"/>
                <w:szCs w:val="28"/>
              </w:rPr>
              <w:t xml:space="preserve">ОТЧЕТ О ПРОХОЖДЕНИИ </w:t>
            </w:r>
            <w:r w:rsidR="00A0776D" w:rsidRPr="00A1158A">
              <w:rPr>
                <w:rFonts w:ascii="Times New Roman" w:eastAsia="Calibri" w:hAnsi="Times New Roman" w:cs="Times New Roman"/>
                <w:b/>
                <w:caps/>
                <w:sz w:val="28"/>
                <w:szCs w:val="28"/>
              </w:rPr>
              <w:t>УЧЕБНОЙ</w:t>
            </w:r>
            <w:r w:rsidR="00C241EF" w:rsidRPr="00A1158A">
              <w:rPr>
                <w:rFonts w:ascii="Times New Roman" w:eastAsia="Calibri" w:hAnsi="Times New Roman" w:cs="Times New Roman"/>
                <w:b/>
                <w:caps/>
                <w:sz w:val="28"/>
                <w:szCs w:val="28"/>
              </w:rPr>
              <w:t xml:space="preserve"> практики</w:t>
            </w:r>
            <w:r w:rsidR="007C0A9A" w:rsidRPr="00A1158A">
              <w:rPr>
                <w:rFonts w:ascii="Times New Roman" w:eastAsia="Calibri" w:hAnsi="Times New Roman" w:cs="Times New Roman"/>
                <w:b/>
                <w:caps/>
                <w:sz w:val="28"/>
                <w:szCs w:val="28"/>
              </w:rPr>
              <w:t xml:space="preserve"> </w:t>
            </w:r>
          </w:p>
          <w:p w:rsidR="004C11D7" w:rsidRPr="00A1158A" w:rsidRDefault="007C0A9A" w:rsidP="00C241EF">
            <w:pPr>
              <w:jc w:val="center"/>
              <w:rPr>
                <w:rFonts w:ascii="Times New Roman" w:eastAsia="Calibri" w:hAnsi="Times New Roman" w:cs="Times New Roman"/>
                <w:b/>
                <w:caps/>
                <w:sz w:val="28"/>
                <w:szCs w:val="28"/>
              </w:rPr>
            </w:pPr>
            <w:r w:rsidRPr="00A1158A">
              <w:rPr>
                <w:rFonts w:ascii="Times New Roman" w:eastAsia="Calibri" w:hAnsi="Times New Roman" w:cs="Times New Roman"/>
                <w:b/>
                <w:caps/>
                <w:sz w:val="28"/>
                <w:szCs w:val="28"/>
              </w:rPr>
              <w:t>(</w:t>
            </w:r>
            <w:r w:rsidR="00A0776D" w:rsidRPr="00A1158A">
              <w:rPr>
                <w:rFonts w:ascii="Times New Roman" w:eastAsia="Calibri" w:hAnsi="Times New Roman" w:cs="Times New Roman"/>
                <w:b/>
                <w:caps/>
                <w:sz w:val="28"/>
                <w:szCs w:val="28"/>
              </w:rPr>
              <w:t>Научно-исследовательская работа</w:t>
            </w:r>
            <w:r w:rsidR="00B23B8D">
              <w:rPr>
                <w:rFonts w:ascii="Times New Roman" w:eastAsia="Calibri" w:hAnsi="Times New Roman" w:cs="Times New Roman"/>
                <w:b/>
                <w:caps/>
                <w:sz w:val="28"/>
                <w:szCs w:val="28"/>
              </w:rPr>
              <w:t>)</w:t>
            </w:r>
          </w:p>
          <w:p w:rsidR="000956CE" w:rsidRPr="00A1158A" w:rsidRDefault="004017BA" w:rsidP="00D7082D">
            <w:pPr>
              <w:spacing w:before="120"/>
              <w:jc w:val="center"/>
              <w:rPr>
                <w:rFonts w:ascii="Times New Roman" w:eastAsia="Calibri" w:hAnsi="Times New Roman" w:cs="Times New Roman"/>
                <w:color w:val="FF0000"/>
                <w:sz w:val="28"/>
                <w:szCs w:val="28"/>
              </w:rPr>
            </w:pPr>
            <w:r w:rsidRPr="004017BA">
              <w:rPr>
                <w:rFonts w:ascii="Times New Roman" w:eastAsia="Calibri" w:hAnsi="Times New Roman" w:cs="Times New Roman"/>
                <w:sz w:val="28"/>
                <w:szCs w:val="28"/>
              </w:rPr>
              <w:t>Караваева Елизавета Денисовна</w:t>
            </w:r>
          </w:p>
        </w:tc>
      </w:tr>
      <w:tr w:rsidR="000956CE" w:rsidRPr="00A1158A" w:rsidTr="00A1158A">
        <w:trPr>
          <w:trHeight w:val="318"/>
          <w:jc w:val="center"/>
        </w:trPr>
        <w:tc>
          <w:tcPr>
            <w:tcW w:w="8771" w:type="dxa"/>
            <w:gridSpan w:val="4"/>
            <w:tcBorders>
              <w:top w:val="single" w:sz="4" w:space="0" w:color="auto"/>
            </w:tcBorders>
          </w:tcPr>
          <w:p w:rsidR="000956CE" w:rsidRPr="00A1158A" w:rsidRDefault="000956CE" w:rsidP="000956CE">
            <w:pPr>
              <w:jc w:val="center"/>
              <w:rPr>
                <w:rFonts w:ascii="Times New Roman" w:eastAsia="Calibri" w:hAnsi="Times New Roman" w:cs="Times New Roman"/>
                <w:i/>
                <w:color w:val="000000" w:themeColor="text1"/>
                <w:sz w:val="28"/>
                <w:szCs w:val="28"/>
                <w:vertAlign w:val="superscript"/>
              </w:rPr>
            </w:pPr>
            <w:r w:rsidRPr="00A1158A">
              <w:rPr>
                <w:rFonts w:ascii="Times New Roman" w:eastAsia="Calibri" w:hAnsi="Times New Roman" w:cs="Times New Roman"/>
                <w:i/>
                <w:color w:val="000000" w:themeColor="text1"/>
                <w:sz w:val="28"/>
                <w:szCs w:val="28"/>
                <w:vertAlign w:val="superscript"/>
              </w:rPr>
              <w:t>(Ф.И.О. обучающегося)</w:t>
            </w:r>
          </w:p>
        </w:tc>
      </w:tr>
      <w:tr w:rsidR="000956CE" w:rsidRPr="00A1158A" w:rsidTr="00A1158A">
        <w:trPr>
          <w:trHeight w:val="333"/>
          <w:jc w:val="center"/>
        </w:trPr>
        <w:tc>
          <w:tcPr>
            <w:tcW w:w="8771" w:type="dxa"/>
            <w:gridSpan w:val="4"/>
            <w:tcBorders>
              <w:bottom w:val="single" w:sz="4" w:space="0" w:color="auto"/>
            </w:tcBorders>
          </w:tcPr>
          <w:p w:rsidR="000956CE" w:rsidRPr="00A1158A" w:rsidRDefault="00A0776D" w:rsidP="00B23B8D">
            <w:pPr>
              <w:jc w:val="center"/>
              <w:rPr>
                <w:rFonts w:ascii="Times New Roman" w:eastAsia="Calibri" w:hAnsi="Times New Roman" w:cs="Times New Roman"/>
                <w:sz w:val="28"/>
                <w:szCs w:val="28"/>
              </w:rPr>
            </w:pPr>
            <w:r w:rsidRPr="00A1158A">
              <w:rPr>
                <w:rFonts w:ascii="Times New Roman" w:eastAsia="Calibri" w:hAnsi="Times New Roman" w:cs="Times New Roman"/>
                <w:sz w:val="28"/>
                <w:szCs w:val="28"/>
                <w:lang w:val="en-US"/>
              </w:rPr>
              <w:t>1</w:t>
            </w:r>
            <w:r w:rsidR="000956CE" w:rsidRPr="00A1158A">
              <w:rPr>
                <w:rFonts w:ascii="Times New Roman" w:eastAsia="Calibri" w:hAnsi="Times New Roman" w:cs="Times New Roman"/>
                <w:sz w:val="28"/>
                <w:szCs w:val="28"/>
              </w:rPr>
              <w:t xml:space="preserve"> курс, гр. 37</w:t>
            </w:r>
            <w:r w:rsidR="006D1B64" w:rsidRPr="00A1158A">
              <w:rPr>
                <w:rFonts w:ascii="Times New Roman" w:eastAsia="Calibri" w:hAnsi="Times New Roman" w:cs="Times New Roman"/>
                <w:sz w:val="28"/>
                <w:szCs w:val="28"/>
                <w:lang w:val="en-US"/>
              </w:rPr>
              <w:t>4</w:t>
            </w:r>
            <w:r w:rsidR="003B3A7C" w:rsidRPr="00A1158A">
              <w:rPr>
                <w:rFonts w:ascii="Times New Roman" w:eastAsia="Calibri" w:hAnsi="Times New Roman" w:cs="Times New Roman"/>
                <w:sz w:val="28"/>
                <w:szCs w:val="28"/>
              </w:rPr>
              <w:t>430</w:t>
            </w:r>
            <w:r w:rsidR="00B23B8D">
              <w:rPr>
                <w:rFonts w:ascii="Times New Roman" w:eastAsia="Calibri" w:hAnsi="Times New Roman" w:cs="Times New Roman"/>
                <w:sz w:val="28"/>
                <w:szCs w:val="28"/>
              </w:rPr>
              <w:t>1</w:t>
            </w:r>
            <w:r w:rsidR="000956CE" w:rsidRPr="00A1158A">
              <w:rPr>
                <w:rFonts w:ascii="Times New Roman" w:eastAsia="Calibri" w:hAnsi="Times New Roman" w:cs="Times New Roman"/>
                <w:sz w:val="28"/>
                <w:szCs w:val="28"/>
              </w:rPr>
              <w:t>/</w:t>
            </w:r>
            <w:r w:rsidR="00E60506">
              <w:rPr>
                <w:rFonts w:ascii="Times New Roman" w:eastAsia="Calibri" w:hAnsi="Times New Roman" w:cs="Times New Roman"/>
                <w:sz w:val="28"/>
                <w:szCs w:val="28"/>
              </w:rPr>
              <w:t>4</w:t>
            </w:r>
            <w:r w:rsidR="00C241EF" w:rsidRPr="00A1158A">
              <w:rPr>
                <w:rFonts w:ascii="Times New Roman" w:eastAsia="Calibri" w:hAnsi="Times New Roman" w:cs="Times New Roman"/>
                <w:sz w:val="28"/>
                <w:szCs w:val="28"/>
              </w:rPr>
              <w:t>0</w:t>
            </w:r>
            <w:r w:rsidR="00A1158A">
              <w:rPr>
                <w:rFonts w:ascii="Times New Roman" w:eastAsia="Calibri" w:hAnsi="Times New Roman" w:cs="Times New Roman"/>
                <w:sz w:val="28"/>
                <w:szCs w:val="28"/>
              </w:rPr>
              <w:t>1</w:t>
            </w:r>
            <w:r w:rsidR="00C241EF" w:rsidRPr="00A1158A">
              <w:rPr>
                <w:rFonts w:ascii="Times New Roman" w:eastAsia="Calibri" w:hAnsi="Times New Roman" w:cs="Times New Roman"/>
                <w:sz w:val="28"/>
                <w:szCs w:val="28"/>
              </w:rPr>
              <w:t>01</w:t>
            </w:r>
          </w:p>
        </w:tc>
      </w:tr>
      <w:tr w:rsidR="000956CE" w:rsidRPr="00A1158A" w:rsidTr="00A1158A">
        <w:trPr>
          <w:trHeight w:val="318"/>
          <w:jc w:val="center"/>
        </w:trPr>
        <w:tc>
          <w:tcPr>
            <w:tcW w:w="8771" w:type="dxa"/>
            <w:gridSpan w:val="4"/>
            <w:tcBorders>
              <w:top w:val="single" w:sz="4" w:space="0" w:color="auto"/>
            </w:tcBorders>
          </w:tcPr>
          <w:p w:rsidR="000956CE" w:rsidRPr="00A1158A" w:rsidRDefault="000956CE" w:rsidP="000956CE">
            <w:pPr>
              <w:jc w:val="center"/>
              <w:rPr>
                <w:rFonts w:ascii="Times New Roman" w:eastAsia="Calibri" w:hAnsi="Times New Roman" w:cs="Times New Roman"/>
                <w:i/>
                <w:iCs/>
                <w:sz w:val="28"/>
                <w:szCs w:val="28"/>
                <w:vertAlign w:val="superscript"/>
              </w:rPr>
            </w:pPr>
            <w:r w:rsidRPr="00A1158A">
              <w:rPr>
                <w:rFonts w:ascii="Times New Roman" w:eastAsia="Calibri" w:hAnsi="Times New Roman" w:cs="Times New Roman"/>
                <w:i/>
                <w:iCs/>
                <w:sz w:val="28"/>
                <w:szCs w:val="28"/>
                <w:vertAlign w:val="superscript"/>
              </w:rPr>
              <w:t>(номер курса обучения и учебной группы)</w:t>
            </w:r>
          </w:p>
        </w:tc>
      </w:tr>
      <w:tr w:rsidR="000956CE" w:rsidRPr="00A1158A" w:rsidTr="00A1158A">
        <w:trPr>
          <w:trHeight w:val="318"/>
          <w:jc w:val="center"/>
        </w:trPr>
        <w:tc>
          <w:tcPr>
            <w:tcW w:w="8771" w:type="dxa"/>
            <w:gridSpan w:val="4"/>
            <w:tcBorders>
              <w:bottom w:val="single" w:sz="4" w:space="0" w:color="auto"/>
            </w:tcBorders>
          </w:tcPr>
          <w:p w:rsidR="000956CE" w:rsidRPr="00A1158A" w:rsidRDefault="003B3A7C" w:rsidP="00B23B8D">
            <w:pPr>
              <w:jc w:val="center"/>
              <w:rPr>
                <w:rFonts w:ascii="Times New Roman" w:eastAsia="Calibri" w:hAnsi="Times New Roman" w:cs="Times New Roman"/>
                <w:sz w:val="28"/>
                <w:szCs w:val="28"/>
              </w:rPr>
            </w:pPr>
            <w:r w:rsidRPr="00A1158A">
              <w:rPr>
                <w:rFonts w:ascii="Times New Roman" w:eastAsia="Calibri" w:hAnsi="Times New Roman" w:cs="Times New Roman"/>
                <w:sz w:val="28"/>
                <w:szCs w:val="28"/>
              </w:rPr>
              <w:t>43.0</w:t>
            </w:r>
            <w:r w:rsidR="006D1B64" w:rsidRPr="00A1158A">
              <w:rPr>
                <w:rFonts w:ascii="Times New Roman" w:eastAsia="Calibri" w:hAnsi="Times New Roman" w:cs="Times New Roman"/>
                <w:sz w:val="28"/>
                <w:szCs w:val="28"/>
                <w:lang w:val="en-US"/>
              </w:rPr>
              <w:t>4</w:t>
            </w:r>
            <w:r w:rsidRPr="00A1158A">
              <w:rPr>
                <w:rFonts w:ascii="Times New Roman" w:eastAsia="Calibri" w:hAnsi="Times New Roman" w:cs="Times New Roman"/>
                <w:sz w:val="28"/>
                <w:szCs w:val="28"/>
              </w:rPr>
              <w:t>.0</w:t>
            </w:r>
            <w:r w:rsidR="00B23B8D">
              <w:rPr>
                <w:rFonts w:ascii="Times New Roman" w:eastAsia="Calibri" w:hAnsi="Times New Roman" w:cs="Times New Roman"/>
                <w:sz w:val="28"/>
                <w:szCs w:val="28"/>
              </w:rPr>
              <w:t>1</w:t>
            </w:r>
            <w:r w:rsidRPr="00A1158A">
              <w:rPr>
                <w:rFonts w:ascii="Times New Roman" w:eastAsia="Calibri" w:hAnsi="Times New Roman" w:cs="Times New Roman"/>
                <w:sz w:val="28"/>
                <w:szCs w:val="28"/>
              </w:rPr>
              <w:t xml:space="preserve"> </w:t>
            </w:r>
            <w:r w:rsidR="00B23B8D">
              <w:rPr>
                <w:rFonts w:ascii="Times New Roman" w:eastAsia="Calibri" w:hAnsi="Times New Roman" w:cs="Times New Roman"/>
                <w:sz w:val="28"/>
                <w:szCs w:val="28"/>
              </w:rPr>
              <w:t>Сервис</w:t>
            </w:r>
          </w:p>
        </w:tc>
      </w:tr>
      <w:tr w:rsidR="000956CE" w:rsidRPr="00A1158A" w:rsidTr="00A1158A">
        <w:trPr>
          <w:trHeight w:val="333"/>
          <w:jc w:val="center"/>
        </w:trPr>
        <w:tc>
          <w:tcPr>
            <w:tcW w:w="8771" w:type="dxa"/>
            <w:gridSpan w:val="4"/>
            <w:tcBorders>
              <w:top w:val="single" w:sz="4" w:space="0" w:color="auto"/>
            </w:tcBorders>
          </w:tcPr>
          <w:p w:rsidR="000956CE" w:rsidRPr="00A1158A" w:rsidRDefault="000956CE" w:rsidP="000956CE">
            <w:pPr>
              <w:jc w:val="center"/>
              <w:rPr>
                <w:rFonts w:ascii="Times New Roman" w:eastAsia="Calibri" w:hAnsi="Times New Roman" w:cs="Times New Roman"/>
                <w:i/>
                <w:iCs/>
                <w:color w:val="000000" w:themeColor="text1"/>
                <w:sz w:val="28"/>
                <w:szCs w:val="28"/>
                <w:vertAlign w:val="superscript"/>
              </w:rPr>
            </w:pPr>
            <w:r w:rsidRPr="00A1158A">
              <w:rPr>
                <w:rFonts w:ascii="Times New Roman" w:eastAsia="Calibri" w:hAnsi="Times New Roman" w:cs="Times New Roman"/>
                <w:i/>
                <w:iCs/>
                <w:color w:val="000000" w:themeColor="text1"/>
                <w:sz w:val="28"/>
                <w:szCs w:val="28"/>
                <w:vertAlign w:val="superscript"/>
              </w:rPr>
              <w:t>(направление подготовки (код и наименование))</w:t>
            </w:r>
          </w:p>
        </w:tc>
      </w:tr>
      <w:tr w:rsidR="000956CE" w:rsidRPr="00A1158A" w:rsidTr="00A1158A">
        <w:trPr>
          <w:trHeight w:val="317"/>
          <w:jc w:val="center"/>
        </w:trPr>
        <w:tc>
          <w:tcPr>
            <w:tcW w:w="4264" w:type="dxa"/>
            <w:gridSpan w:val="2"/>
          </w:tcPr>
          <w:p w:rsidR="000956CE" w:rsidRPr="00A1158A" w:rsidRDefault="000956CE" w:rsidP="000956CE">
            <w:pPr>
              <w:rPr>
                <w:rFonts w:ascii="Times New Roman" w:eastAsia="Calibri" w:hAnsi="Times New Roman" w:cs="Times New Roman"/>
                <w:b/>
                <w:bCs/>
                <w:color w:val="000000" w:themeColor="text1"/>
                <w:sz w:val="28"/>
                <w:szCs w:val="28"/>
              </w:rPr>
            </w:pPr>
            <w:r w:rsidRPr="00A1158A">
              <w:rPr>
                <w:rFonts w:ascii="Times New Roman" w:eastAsia="Calibri" w:hAnsi="Times New Roman" w:cs="Times New Roman"/>
                <w:b/>
                <w:bCs/>
                <w:color w:val="000000" w:themeColor="text1"/>
                <w:sz w:val="28"/>
                <w:szCs w:val="28"/>
              </w:rPr>
              <w:t xml:space="preserve">Место прохождения практики:  </w:t>
            </w:r>
          </w:p>
        </w:tc>
        <w:tc>
          <w:tcPr>
            <w:tcW w:w="4506" w:type="dxa"/>
            <w:gridSpan w:val="2"/>
            <w:tcBorders>
              <w:bottom w:val="single" w:sz="4" w:space="0" w:color="auto"/>
            </w:tcBorders>
          </w:tcPr>
          <w:p w:rsidR="000956CE" w:rsidRPr="00A1158A" w:rsidRDefault="00C241EF" w:rsidP="000956CE">
            <w:pPr>
              <w:rPr>
                <w:rFonts w:ascii="Times New Roman" w:eastAsia="Calibri" w:hAnsi="Times New Roman" w:cs="Times New Roman"/>
                <w:color w:val="FF0000"/>
                <w:sz w:val="28"/>
                <w:szCs w:val="28"/>
              </w:rPr>
            </w:pPr>
            <w:r w:rsidRPr="00A1158A">
              <w:rPr>
                <w:rFonts w:ascii="Times New Roman" w:eastAsia="Calibri" w:hAnsi="Times New Roman" w:cs="Times New Roman"/>
                <w:sz w:val="28"/>
                <w:szCs w:val="28"/>
              </w:rPr>
              <w:t>ФГАОУ ВО «</w:t>
            </w:r>
            <w:proofErr w:type="spellStart"/>
            <w:r w:rsidRPr="00A1158A">
              <w:rPr>
                <w:rFonts w:ascii="Times New Roman" w:eastAsia="Calibri" w:hAnsi="Times New Roman" w:cs="Times New Roman"/>
                <w:sz w:val="28"/>
                <w:szCs w:val="28"/>
              </w:rPr>
              <w:t>СПбПУ</w:t>
            </w:r>
            <w:proofErr w:type="spellEnd"/>
            <w:r w:rsidRPr="00A1158A">
              <w:rPr>
                <w:rFonts w:ascii="Times New Roman" w:eastAsia="Calibri" w:hAnsi="Times New Roman" w:cs="Times New Roman"/>
                <w:sz w:val="28"/>
                <w:szCs w:val="28"/>
              </w:rPr>
              <w:t>»</w:t>
            </w:r>
          </w:p>
        </w:tc>
      </w:tr>
      <w:tr w:rsidR="000956CE" w:rsidRPr="00A1158A" w:rsidTr="00A1158A">
        <w:trPr>
          <w:trHeight w:val="636"/>
          <w:jc w:val="center"/>
        </w:trPr>
        <w:tc>
          <w:tcPr>
            <w:tcW w:w="8771" w:type="dxa"/>
            <w:gridSpan w:val="4"/>
            <w:tcBorders>
              <w:bottom w:val="single" w:sz="4" w:space="0" w:color="auto"/>
            </w:tcBorders>
          </w:tcPr>
          <w:p w:rsidR="0008411E" w:rsidRPr="00A1158A" w:rsidRDefault="0008411E" w:rsidP="000956CE">
            <w:pPr>
              <w:rPr>
                <w:rFonts w:ascii="Times New Roman" w:eastAsia="Calibri" w:hAnsi="Times New Roman" w:cs="Times New Roman"/>
                <w:sz w:val="28"/>
                <w:szCs w:val="28"/>
              </w:rPr>
            </w:pPr>
          </w:p>
          <w:p w:rsidR="00D7082D" w:rsidRPr="00A1158A" w:rsidRDefault="00C241EF" w:rsidP="000956CE">
            <w:pPr>
              <w:rPr>
                <w:rFonts w:ascii="Times New Roman" w:eastAsia="Calibri" w:hAnsi="Times New Roman" w:cs="Times New Roman"/>
                <w:color w:val="FF0000"/>
                <w:sz w:val="28"/>
                <w:szCs w:val="28"/>
              </w:rPr>
            </w:pPr>
            <w:r w:rsidRPr="00A1158A">
              <w:rPr>
                <w:rFonts w:ascii="Times New Roman" w:eastAsia="Calibri" w:hAnsi="Times New Roman" w:cs="Times New Roman"/>
                <w:sz w:val="28"/>
                <w:szCs w:val="28"/>
              </w:rPr>
              <w:t>г. Санкт-Петербург, Новороссийская ул., д. 50</w:t>
            </w:r>
          </w:p>
        </w:tc>
      </w:tr>
      <w:tr w:rsidR="0094771F" w:rsidRPr="00A1158A" w:rsidTr="00A1158A">
        <w:trPr>
          <w:trHeight w:val="889"/>
          <w:jc w:val="center"/>
        </w:trPr>
        <w:tc>
          <w:tcPr>
            <w:tcW w:w="2440" w:type="dxa"/>
            <w:tcBorders>
              <w:top w:val="single" w:sz="4" w:space="0" w:color="auto"/>
            </w:tcBorders>
          </w:tcPr>
          <w:p w:rsidR="0008411E" w:rsidRPr="00A1158A" w:rsidRDefault="0008411E" w:rsidP="0094771F">
            <w:pPr>
              <w:spacing w:before="120"/>
              <w:rPr>
                <w:rFonts w:ascii="Times New Roman" w:eastAsia="Calibri" w:hAnsi="Times New Roman" w:cs="Times New Roman"/>
                <w:b/>
                <w:bCs/>
                <w:color w:val="000000" w:themeColor="text1"/>
                <w:sz w:val="28"/>
                <w:szCs w:val="28"/>
              </w:rPr>
            </w:pPr>
          </w:p>
          <w:p w:rsidR="0094771F" w:rsidRPr="00A1158A" w:rsidRDefault="0094771F" w:rsidP="0094771F">
            <w:pPr>
              <w:spacing w:before="120"/>
              <w:rPr>
                <w:rFonts w:ascii="Times New Roman" w:eastAsia="Calibri" w:hAnsi="Times New Roman" w:cs="Times New Roman"/>
                <w:b/>
                <w:bCs/>
                <w:color w:val="000000" w:themeColor="text1"/>
                <w:sz w:val="28"/>
                <w:szCs w:val="28"/>
              </w:rPr>
            </w:pPr>
            <w:r w:rsidRPr="00A1158A">
              <w:rPr>
                <w:rFonts w:ascii="Times New Roman" w:eastAsia="Calibri" w:hAnsi="Times New Roman" w:cs="Times New Roman"/>
                <w:b/>
                <w:bCs/>
                <w:color w:val="000000" w:themeColor="text1"/>
                <w:sz w:val="28"/>
                <w:szCs w:val="28"/>
              </w:rPr>
              <w:t>Сроки практики:</w:t>
            </w:r>
          </w:p>
        </w:tc>
        <w:tc>
          <w:tcPr>
            <w:tcW w:w="6330" w:type="dxa"/>
            <w:gridSpan w:val="3"/>
            <w:tcBorders>
              <w:top w:val="single" w:sz="4" w:space="0" w:color="auto"/>
              <w:bottom w:val="single" w:sz="4" w:space="0" w:color="auto"/>
            </w:tcBorders>
            <w:vAlign w:val="bottom"/>
          </w:tcPr>
          <w:p w:rsidR="0094771F" w:rsidRPr="00A1158A" w:rsidRDefault="00F84DBF" w:rsidP="00CD4AB1">
            <w:pPr>
              <w:rPr>
                <w:rFonts w:ascii="Times New Roman" w:eastAsia="Calibri" w:hAnsi="Times New Roman" w:cs="Times New Roman"/>
                <w:color w:val="000000" w:themeColor="text1"/>
                <w:sz w:val="28"/>
                <w:szCs w:val="28"/>
              </w:rPr>
            </w:pPr>
            <w:r w:rsidRPr="00CD4AB1">
              <w:rPr>
                <w:rFonts w:ascii="Times New Roman" w:eastAsia="Calibri" w:hAnsi="Times New Roman" w:cs="Times New Roman"/>
                <w:color w:val="000000" w:themeColor="text1"/>
                <w:sz w:val="28"/>
                <w:szCs w:val="28"/>
              </w:rPr>
              <w:t>0</w:t>
            </w:r>
            <w:r w:rsidR="00CD4AB1" w:rsidRPr="00CD4AB1">
              <w:rPr>
                <w:rFonts w:ascii="Times New Roman" w:eastAsia="Calibri" w:hAnsi="Times New Roman" w:cs="Times New Roman"/>
                <w:color w:val="000000" w:themeColor="text1"/>
                <w:sz w:val="28"/>
                <w:szCs w:val="28"/>
              </w:rPr>
              <w:t>2</w:t>
            </w:r>
            <w:r w:rsidRPr="00CD4AB1">
              <w:rPr>
                <w:rFonts w:ascii="Times New Roman" w:eastAsia="Calibri" w:hAnsi="Times New Roman" w:cs="Times New Roman"/>
                <w:color w:val="000000" w:themeColor="text1"/>
                <w:sz w:val="28"/>
                <w:szCs w:val="28"/>
              </w:rPr>
              <w:t>.09.202</w:t>
            </w:r>
            <w:r w:rsidR="00CD4AB1" w:rsidRPr="00CD4AB1">
              <w:rPr>
                <w:rFonts w:ascii="Times New Roman" w:eastAsia="Calibri" w:hAnsi="Times New Roman" w:cs="Times New Roman"/>
                <w:color w:val="000000" w:themeColor="text1"/>
                <w:sz w:val="28"/>
                <w:szCs w:val="28"/>
              </w:rPr>
              <w:t>4</w:t>
            </w:r>
            <w:r w:rsidRPr="00CD4AB1">
              <w:rPr>
                <w:rFonts w:ascii="Times New Roman" w:eastAsia="Calibri" w:hAnsi="Times New Roman" w:cs="Times New Roman"/>
                <w:color w:val="000000" w:themeColor="text1"/>
                <w:sz w:val="28"/>
                <w:szCs w:val="28"/>
              </w:rPr>
              <w:t>-16.12.202</w:t>
            </w:r>
            <w:r w:rsidR="00CD4AB1" w:rsidRPr="00CD4AB1">
              <w:rPr>
                <w:rFonts w:ascii="Times New Roman" w:eastAsia="Calibri" w:hAnsi="Times New Roman" w:cs="Times New Roman"/>
                <w:color w:val="000000" w:themeColor="text1"/>
                <w:sz w:val="28"/>
                <w:szCs w:val="28"/>
              </w:rPr>
              <w:t>4</w:t>
            </w:r>
          </w:p>
        </w:tc>
      </w:tr>
      <w:tr w:rsidR="0094771F" w:rsidRPr="00A1158A" w:rsidTr="00A1158A">
        <w:trPr>
          <w:trHeight w:val="773"/>
          <w:jc w:val="center"/>
        </w:trPr>
        <w:tc>
          <w:tcPr>
            <w:tcW w:w="8771" w:type="dxa"/>
            <w:gridSpan w:val="4"/>
          </w:tcPr>
          <w:p w:rsidR="0094771F" w:rsidRPr="00A1158A" w:rsidRDefault="0094771F" w:rsidP="0094771F">
            <w:pPr>
              <w:spacing w:before="120"/>
              <w:rPr>
                <w:rFonts w:ascii="Times New Roman" w:eastAsia="Calibri" w:hAnsi="Times New Roman" w:cs="Times New Roman"/>
                <w:b/>
                <w:color w:val="000000" w:themeColor="text1"/>
                <w:sz w:val="28"/>
                <w:szCs w:val="28"/>
              </w:rPr>
            </w:pPr>
            <w:r w:rsidRPr="00A1158A">
              <w:rPr>
                <w:rFonts w:ascii="Times New Roman" w:eastAsia="Calibri" w:hAnsi="Times New Roman" w:cs="Times New Roman"/>
                <w:b/>
                <w:color w:val="000000" w:themeColor="text1"/>
                <w:sz w:val="28"/>
                <w:szCs w:val="28"/>
              </w:rPr>
              <w:t>Руководитель практической подготовки</w:t>
            </w:r>
          </w:p>
          <w:p w:rsidR="0094771F" w:rsidRPr="00A1158A" w:rsidRDefault="0094771F" w:rsidP="0094771F">
            <w:pPr>
              <w:rPr>
                <w:rFonts w:ascii="Times New Roman" w:eastAsia="Calibri" w:hAnsi="Times New Roman" w:cs="Times New Roman"/>
                <w:color w:val="000000" w:themeColor="text1"/>
                <w:sz w:val="28"/>
                <w:szCs w:val="28"/>
              </w:rPr>
            </w:pPr>
            <w:r w:rsidRPr="00A1158A">
              <w:rPr>
                <w:rFonts w:ascii="Times New Roman" w:eastAsia="Calibri" w:hAnsi="Times New Roman" w:cs="Times New Roman"/>
                <w:b/>
                <w:color w:val="000000" w:themeColor="text1"/>
                <w:sz w:val="28"/>
                <w:szCs w:val="28"/>
              </w:rPr>
              <w:t>от ФГАОУ ВО «</w:t>
            </w:r>
            <w:proofErr w:type="spellStart"/>
            <w:r w:rsidRPr="00A1158A">
              <w:rPr>
                <w:rFonts w:ascii="Times New Roman" w:eastAsia="Calibri" w:hAnsi="Times New Roman" w:cs="Times New Roman"/>
                <w:b/>
                <w:color w:val="000000" w:themeColor="text1"/>
                <w:sz w:val="28"/>
                <w:szCs w:val="28"/>
              </w:rPr>
              <w:t>СПбПУ</w:t>
            </w:r>
            <w:proofErr w:type="spellEnd"/>
            <w:r w:rsidRPr="00A1158A">
              <w:rPr>
                <w:rFonts w:ascii="Times New Roman" w:eastAsia="Calibri" w:hAnsi="Times New Roman" w:cs="Times New Roman"/>
                <w:b/>
                <w:color w:val="000000" w:themeColor="text1"/>
                <w:sz w:val="28"/>
                <w:szCs w:val="28"/>
              </w:rPr>
              <w:t>»:</w:t>
            </w:r>
          </w:p>
        </w:tc>
      </w:tr>
      <w:tr w:rsidR="0094771F" w:rsidRPr="00A1158A" w:rsidTr="00A1158A">
        <w:trPr>
          <w:trHeight w:val="318"/>
          <w:jc w:val="center"/>
        </w:trPr>
        <w:tc>
          <w:tcPr>
            <w:tcW w:w="8771" w:type="dxa"/>
            <w:gridSpan w:val="4"/>
            <w:tcBorders>
              <w:bottom w:val="single" w:sz="4" w:space="0" w:color="auto"/>
            </w:tcBorders>
          </w:tcPr>
          <w:p w:rsidR="0094771F" w:rsidRPr="00A1158A" w:rsidRDefault="00822816" w:rsidP="00E60506">
            <w:pPr>
              <w:rPr>
                <w:rFonts w:ascii="Times New Roman" w:eastAsia="Calibri" w:hAnsi="Times New Roman" w:cs="Times New Roman"/>
                <w:color w:val="000000" w:themeColor="text1"/>
                <w:sz w:val="28"/>
                <w:szCs w:val="28"/>
              </w:rPr>
            </w:pPr>
            <w:r w:rsidRPr="00A1158A">
              <w:rPr>
                <w:rFonts w:ascii="Times New Roman" w:eastAsia="Calibri" w:hAnsi="Times New Roman" w:cs="Times New Roman"/>
                <w:sz w:val="28"/>
                <w:szCs w:val="28"/>
              </w:rPr>
              <w:t xml:space="preserve">О. </w:t>
            </w:r>
            <w:r w:rsidR="00E60506">
              <w:rPr>
                <w:rFonts w:ascii="Times New Roman" w:eastAsia="Calibri" w:hAnsi="Times New Roman" w:cs="Times New Roman"/>
                <w:sz w:val="28"/>
                <w:szCs w:val="28"/>
              </w:rPr>
              <w:t>Е</w:t>
            </w:r>
            <w:r w:rsidRPr="00A1158A">
              <w:rPr>
                <w:rFonts w:ascii="Times New Roman" w:eastAsia="Calibri" w:hAnsi="Times New Roman" w:cs="Times New Roman"/>
                <w:sz w:val="28"/>
                <w:szCs w:val="28"/>
              </w:rPr>
              <w:t xml:space="preserve">. </w:t>
            </w:r>
            <w:r w:rsidR="00E60506">
              <w:rPr>
                <w:rFonts w:ascii="Times New Roman" w:eastAsia="Calibri" w:hAnsi="Times New Roman" w:cs="Times New Roman"/>
                <w:sz w:val="28"/>
                <w:szCs w:val="28"/>
              </w:rPr>
              <w:t>Пирогова</w:t>
            </w:r>
            <w:r w:rsidR="00DA4748" w:rsidRPr="00A1158A">
              <w:rPr>
                <w:rFonts w:ascii="Times New Roman" w:hAnsi="Times New Roman" w:cs="Times New Roman"/>
                <w:sz w:val="28"/>
                <w:szCs w:val="28"/>
              </w:rPr>
              <w:t xml:space="preserve">, </w:t>
            </w:r>
            <w:r w:rsidR="00E60506">
              <w:rPr>
                <w:rFonts w:ascii="Times New Roman" w:hAnsi="Times New Roman" w:cs="Times New Roman"/>
                <w:sz w:val="28"/>
                <w:szCs w:val="28"/>
              </w:rPr>
              <w:t>д</w:t>
            </w:r>
            <w:r w:rsidRPr="00A1158A">
              <w:rPr>
                <w:rFonts w:ascii="Times New Roman" w:hAnsi="Times New Roman" w:cs="Times New Roman"/>
                <w:sz w:val="28"/>
                <w:szCs w:val="28"/>
              </w:rPr>
              <w:t xml:space="preserve">.э.н., </w:t>
            </w:r>
            <w:r w:rsidR="00E60506">
              <w:rPr>
                <w:rFonts w:ascii="Times New Roman" w:hAnsi="Times New Roman" w:cs="Times New Roman"/>
                <w:sz w:val="28"/>
                <w:szCs w:val="28"/>
              </w:rPr>
              <w:t xml:space="preserve">профессор </w:t>
            </w:r>
            <w:proofErr w:type="spellStart"/>
            <w:r w:rsidR="00E60506">
              <w:rPr>
                <w:rFonts w:ascii="Times New Roman" w:hAnsi="Times New Roman" w:cs="Times New Roman"/>
                <w:sz w:val="28"/>
                <w:szCs w:val="28"/>
              </w:rPr>
              <w:t>ВШСиТ</w:t>
            </w:r>
            <w:proofErr w:type="spellEnd"/>
          </w:p>
        </w:tc>
      </w:tr>
      <w:tr w:rsidR="00B20974" w:rsidRPr="00A1158A" w:rsidTr="00A1158A">
        <w:tblPrEx>
          <w:jc w:val="left"/>
        </w:tblPrEx>
        <w:trPr>
          <w:trHeight w:val="773"/>
        </w:trPr>
        <w:tc>
          <w:tcPr>
            <w:tcW w:w="8771" w:type="dxa"/>
            <w:gridSpan w:val="4"/>
            <w:tcBorders>
              <w:top w:val="single" w:sz="4" w:space="0" w:color="auto"/>
            </w:tcBorders>
          </w:tcPr>
          <w:p w:rsidR="00B20974" w:rsidRPr="00A1158A" w:rsidRDefault="00B20974" w:rsidP="007C0A9A">
            <w:pPr>
              <w:spacing w:before="120"/>
              <w:jc w:val="both"/>
              <w:rPr>
                <w:rFonts w:ascii="Times New Roman" w:hAnsi="Times New Roman" w:cs="Times New Roman"/>
                <w:b/>
                <w:bCs/>
                <w:color w:val="000000" w:themeColor="text1"/>
                <w:sz w:val="28"/>
                <w:szCs w:val="28"/>
              </w:rPr>
            </w:pPr>
            <w:r w:rsidRPr="00A1158A">
              <w:rPr>
                <w:rFonts w:ascii="Times New Roman" w:hAnsi="Times New Roman" w:cs="Times New Roman"/>
                <w:b/>
                <w:bCs/>
                <w:color w:val="000000" w:themeColor="text1"/>
                <w:sz w:val="28"/>
                <w:szCs w:val="28"/>
              </w:rPr>
              <w:t>Руководитель практической подготовки</w:t>
            </w:r>
          </w:p>
          <w:p w:rsidR="00B20974" w:rsidRPr="00A1158A" w:rsidRDefault="00B20974" w:rsidP="007C0A9A">
            <w:pPr>
              <w:jc w:val="both"/>
              <w:rPr>
                <w:rFonts w:ascii="Times New Roman" w:hAnsi="Times New Roman" w:cs="Times New Roman"/>
                <w:color w:val="000000" w:themeColor="text1"/>
                <w:sz w:val="28"/>
                <w:szCs w:val="28"/>
              </w:rPr>
            </w:pPr>
            <w:r w:rsidRPr="00A1158A">
              <w:rPr>
                <w:rFonts w:ascii="Times New Roman" w:hAnsi="Times New Roman" w:cs="Times New Roman"/>
                <w:b/>
                <w:bCs/>
                <w:color w:val="000000" w:themeColor="text1"/>
                <w:sz w:val="28"/>
                <w:szCs w:val="28"/>
              </w:rPr>
              <w:t>от профильной организации:</w:t>
            </w:r>
          </w:p>
        </w:tc>
      </w:tr>
      <w:tr w:rsidR="00B20974" w:rsidRPr="00A1158A" w:rsidTr="00A1158A">
        <w:tblPrEx>
          <w:jc w:val="left"/>
        </w:tblPrEx>
        <w:trPr>
          <w:trHeight w:val="318"/>
        </w:trPr>
        <w:tc>
          <w:tcPr>
            <w:tcW w:w="8771" w:type="dxa"/>
            <w:gridSpan w:val="4"/>
            <w:tcBorders>
              <w:bottom w:val="single" w:sz="4" w:space="0" w:color="auto"/>
            </w:tcBorders>
          </w:tcPr>
          <w:p w:rsidR="00B20974" w:rsidRPr="00A1158A" w:rsidRDefault="00B20974" w:rsidP="007C0A9A">
            <w:pPr>
              <w:jc w:val="both"/>
              <w:rPr>
                <w:rFonts w:ascii="Times New Roman" w:hAnsi="Times New Roman" w:cs="Times New Roman"/>
                <w:i/>
                <w:sz w:val="28"/>
                <w:szCs w:val="28"/>
              </w:rPr>
            </w:pPr>
            <w:r w:rsidRPr="00A1158A">
              <w:rPr>
                <w:rFonts w:ascii="Times New Roman" w:hAnsi="Times New Roman" w:cs="Times New Roman"/>
                <w:i/>
                <w:sz w:val="28"/>
                <w:szCs w:val="28"/>
              </w:rPr>
              <w:t xml:space="preserve">не предусмотрено </w:t>
            </w:r>
          </w:p>
        </w:tc>
      </w:tr>
      <w:tr w:rsidR="0094771F" w:rsidRPr="00A1158A" w:rsidTr="00A1158A">
        <w:trPr>
          <w:trHeight w:val="439"/>
          <w:jc w:val="center"/>
        </w:trPr>
        <w:tc>
          <w:tcPr>
            <w:tcW w:w="5077" w:type="dxa"/>
            <w:gridSpan w:val="3"/>
            <w:tcBorders>
              <w:top w:val="single" w:sz="4" w:space="0" w:color="auto"/>
              <w:bottom w:val="single" w:sz="4" w:space="0" w:color="auto"/>
            </w:tcBorders>
          </w:tcPr>
          <w:p w:rsidR="0094771F" w:rsidRPr="00A1158A" w:rsidRDefault="0094771F" w:rsidP="0094771F">
            <w:pPr>
              <w:spacing w:before="120"/>
              <w:jc w:val="both"/>
              <w:rPr>
                <w:rFonts w:ascii="Times New Roman" w:hAnsi="Times New Roman" w:cs="Times New Roman"/>
                <w:color w:val="FF0000"/>
                <w:sz w:val="28"/>
                <w:szCs w:val="28"/>
              </w:rPr>
            </w:pPr>
            <w:r w:rsidRPr="00A1158A">
              <w:rPr>
                <w:rFonts w:ascii="Times New Roman" w:eastAsia="Calibri" w:hAnsi="Times New Roman" w:cs="Times New Roman"/>
                <w:b/>
                <w:color w:val="000000" w:themeColor="text1"/>
                <w:sz w:val="28"/>
                <w:szCs w:val="28"/>
              </w:rPr>
              <w:t>Оценка:</w:t>
            </w:r>
          </w:p>
        </w:tc>
        <w:tc>
          <w:tcPr>
            <w:tcW w:w="3693" w:type="dxa"/>
            <w:tcBorders>
              <w:top w:val="single" w:sz="4" w:space="0" w:color="auto"/>
            </w:tcBorders>
          </w:tcPr>
          <w:p w:rsidR="0094771F" w:rsidRPr="00A1158A" w:rsidRDefault="0094771F" w:rsidP="0094771F">
            <w:pPr>
              <w:spacing w:before="120"/>
              <w:jc w:val="both"/>
              <w:rPr>
                <w:rFonts w:ascii="Times New Roman" w:hAnsi="Times New Roman" w:cs="Times New Roman"/>
                <w:color w:val="FF0000"/>
                <w:sz w:val="28"/>
                <w:szCs w:val="28"/>
              </w:rPr>
            </w:pPr>
          </w:p>
        </w:tc>
      </w:tr>
      <w:tr w:rsidR="0094771F" w:rsidRPr="00A1158A" w:rsidTr="00A1158A">
        <w:trPr>
          <w:trHeight w:val="465"/>
          <w:jc w:val="center"/>
        </w:trPr>
        <w:tc>
          <w:tcPr>
            <w:tcW w:w="5077" w:type="dxa"/>
            <w:gridSpan w:val="3"/>
            <w:tcBorders>
              <w:bottom w:val="single" w:sz="4" w:space="0" w:color="auto"/>
            </w:tcBorders>
            <w:vAlign w:val="bottom"/>
          </w:tcPr>
          <w:p w:rsidR="0094771F" w:rsidRPr="00A1158A" w:rsidRDefault="0094771F" w:rsidP="0094771F">
            <w:pPr>
              <w:spacing w:before="120"/>
              <w:rPr>
                <w:rFonts w:ascii="Times New Roman" w:eastAsia="Calibri" w:hAnsi="Times New Roman" w:cs="Times New Roman"/>
                <w:color w:val="000000" w:themeColor="text1"/>
                <w:sz w:val="28"/>
                <w:szCs w:val="28"/>
              </w:rPr>
            </w:pPr>
            <w:r w:rsidRPr="00A1158A">
              <w:rPr>
                <w:rFonts w:ascii="Times New Roman" w:eastAsia="Calibri" w:hAnsi="Times New Roman" w:cs="Times New Roman"/>
                <w:color w:val="000000" w:themeColor="text1"/>
                <w:sz w:val="28"/>
                <w:szCs w:val="28"/>
              </w:rPr>
              <w:t>Руководитель практической подготовки</w:t>
            </w:r>
          </w:p>
          <w:p w:rsidR="0094771F" w:rsidRPr="00A1158A" w:rsidRDefault="0094771F" w:rsidP="0094771F">
            <w:pPr>
              <w:jc w:val="both"/>
              <w:rPr>
                <w:rFonts w:ascii="Times New Roman" w:hAnsi="Times New Roman" w:cs="Times New Roman"/>
                <w:color w:val="FF0000"/>
                <w:sz w:val="28"/>
                <w:szCs w:val="28"/>
              </w:rPr>
            </w:pPr>
            <w:r w:rsidRPr="00A1158A">
              <w:rPr>
                <w:rFonts w:ascii="Times New Roman" w:eastAsia="Calibri" w:hAnsi="Times New Roman" w:cs="Times New Roman"/>
                <w:color w:val="000000" w:themeColor="text1"/>
                <w:sz w:val="28"/>
                <w:szCs w:val="28"/>
              </w:rPr>
              <w:t>от ФГАОУ ВО «</w:t>
            </w:r>
            <w:proofErr w:type="spellStart"/>
            <w:r w:rsidRPr="00A1158A">
              <w:rPr>
                <w:rFonts w:ascii="Times New Roman" w:eastAsia="Calibri" w:hAnsi="Times New Roman" w:cs="Times New Roman"/>
                <w:color w:val="000000" w:themeColor="text1"/>
                <w:sz w:val="28"/>
                <w:szCs w:val="28"/>
              </w:rPr>
              <w:t>СПбПУ</w:t>
            </w:r>
            <w:proofErr w:type="spellEnd"/>
            <w:r w:rsidRPr="00A1158A">
              <w:rPr>
                <w:rFonts w:ascii="Times New Roman" w:eastAsia="Calibri" w:hAnsi="Times New Roman" w:cs="Times New Roman"/>
                <w:color w:val="000000" w:themeColor="text1"/>
                <w:sz w:val="28"/>
                <w:szCs w:val="28"/>
              </w:rPr>
              <w:t>»</w:t>
            </w:r>
          </w:p>
        </w:tc>
        <w:tc>
          <w:tcPr>
            <w:tcW w:w="3693" w:type="dxa"/>
            <w:tcBorders>
              <w:bottom w:val="single" w:sz="4" w:space="0" w:color="auto"/>
            </w:tcBorders>
            <w:vAlign w:val="bottom"/>
          </w:tcPr>
          <w:p w:rsidR="0094771F" w:rsidRPr="00A1158A" w:rsidRDefault="00822816" w:rsidP="00E60506">
            <w:pPr>
              <w:jc w:val="right"/>
              <w:rPr>
                <w:rFonts w:ascii="Times New Roman" w:hAnsi="Times New Roman" w:cs="Times New Roman"/>
                <w:color w:val="FF0000"/>
                <w:sz w:val="28"/>
                <w:szCs w:val="28"/>
              </w:rPr>
            </w:pPr>
            <w:r w:rsidRPr="00A1158A">
              <w:rPr>
                <w:rFonts w:ascii="Times New Roman" w:eastAsia="Calibri" w:hAnsi="Times New Roman" w:cs="Times New Roman"/>
                <w:sz w:val="28"/>
                <w:szCs w:val="28"/>
              </w:rPr>
              <w:t xml:space="preserve">О. </w:t>
            </w:r>
            <w:r w:rsidR="00E60506">
              <w:rPr>
                <w:rFonts w:ascii="Times New Roman" w:eastAsia="Calibri" w:hAnsi="Times New Roman" w:cs="Times New Roman"/>
                <w:sz w:val="28"/>
                <w:szCs w:val="28"/>
              </w:rPr>
              <w:t>Е</w:t>
            </w:r>
            <w:r w:rsidRPr="00A1158A">
              <w:rPr>
                <w:rFonts w:ascii="Times New Roman" w:eastAsia="Calibri" w:hAnsi="Times New Roman" w:cs="Times New Roman"/>
                <w:sz w:val="28"/>
                <w:szCs w:val="28"/>
              </w:rPr>
              <w:t xml:space="preserve">. </w:t>
            </w:r>
            <w:r w:rsidR="00E60506">
              <w:rPr>
                <w:rFonts w:ascii="Times New Roman" w:eastAsia="Calibri" w:hAnsi="Times New Roman" w:cs="Times New Roman"/>
                <w:sz w:val="28"/>
                <w:szCs w:val="28"/>
              </w:rPr>
              <w:t>Пир</w:t>
            </w:r>
            <w:r w:rsidR="00A0776D" w:rsidRPr="00A1158A">
              <w:rPr>
                <w:rFonts w:ascii="Times New Roman" w:eastAsia="Calibri" w:hAnsi="Times New Roman" w:cs="Times New Roman"/>
                <w:sz w:val="28"/>
                <w:szCs w:val="28"/>
              </w:rPr>
              <w:t>о</w:t>
            </w:r>
            <w:r w:rsidR="00E60506">
              <w:rPr>
                <w:rFonts w:ascii="Times New Roman" w:eastAsia="Calibri" w:hAnsi="Times New Roman" w:cs="Times New Roman"/>
                <w:sz w:val="28"/>
                <w:szCs w:val="28"/>
              </w:rPr>
              <w:t>го</w:t>
            </w:r>
            <w:r w:rsidRPr="00A1158A">
              <w:rPr>
                <w:rFonts w:ascii="Times New Roman" w:eastAsia="Calibri" w:hAnsi="Times New Roman" w:cs="Times New Roman"/>
                <w:sz w:val="28"/>
                <w:szCs w:val="28"/>
              </w:rPr>
              <w:t>ва</w:t>
            </w:r>
          </w:p>
        </w:tc>
      </w:tr>
      <w:tr w:rsidR="00B20974" w:rsidRPr="00A1158A" w:rsidTr="00A1158A">
        <w:tblPrEx>
          <w:jc w:val="left"/>
        </w:tblPrEx>
        <w:trPr>
          <w:trHeight w:val="465"/>
        </w:trPr>
        <w:tc>
          <w:tcPr>
            <w:tcW w:w="5077" w:type="dxa"/>
            <w:gridSpan w:val="3"/>
            <w:tcBorders>
              <w:top w:val="single" w:sz="4" w:space="0" w:color="auto"/>
              <w:bottom w:val="single" w:sz="4" w:space="0" w:color="auto"/>
            </w:tcBorders>
            <w:vAlign w:val="bottom"/>
          </w:tcPr>
          <w:p w:rsidR="00B20974" w:rsidRPr="00A1158A" w:rsidRDefault="00B20974" w:rsidP="007C0A9A">
            <w:pPr>
              <w:spacing w:before="120"/>
              <w:rPr>
                <w:rFonts w:ascii="Times New Roman" w:eastAsia="Calibri" w:hAnsi="Times New Roman" w:cs="Times New Roman"/>
                <w:color w:val="000000" w:themeColor="text1"/>
                <w:sz w:val="28"/>
                <w:szCs w:val="28"/>
              </w:rPr>
            </w:pPr>
            <w:r w:rsidRPr="00A1158A">
              <w:rPr>
                <w:rFonts w:ascii="Times New Roman" w:eastAsia="Calibri" w:hAnsi="Times New Roman" w:cs="Times New Roman"/>
                <w:color w:val="000000" w:themeColor="text1"/>
                <w:sz w:val="28"/>
                <w:szCs w:val="28"/>
              </w:rPr>
              <w:t>Руководитель практической подготовки</w:t>
            </w:r>
          </w:p>
          <w:p w:rsidR="00B20974" w:rsidRPr="00A1158A" w:rsidRDefault="00B20974" w:rsidP="007C0A9A">
            <w:pPr>
              <w:jc w:val="both"/>
              <w:rPr>
                <w:rFonts w:ascii="Times New Roman" w:hAnsi="Times New Roman" w:cs="Times New Roman"/>
                <w:color w:val="FF0000"/>
                <w:sz w:val="28"/>
                <w:szCs w:val="28"/>
              </w:rPr>
            </w:pPr>
            <w:r w:rsidRPr="00A1158A">
              <w:rPr>
                <w:rFonts w:ascii="Times New Roman" w:eastAsia="Calibri" w:hAnsi="Times New Roman" w:cs="Times New Roman"/>
                <w:color w:val="000000" w:themeColor="text1"/>
                <w:sz w:val="28"/>
                <w:szCs w:val="28"/>
              </w:rPr>
              <w:t>от профильной организации</w:t>
            </w:r>
          </w:p>
        </w:tc>
        <w:tc>
          <w:tcPr>
            <w:tcW w:w="3693" w:type="dxa"/>
            <w:tcBorders>
              <w:top w:val="single" w:sz="4" w:space="0" w:color="auto"/>
              <w:bottom w:val="single" w:sz="4" w:space="0" w:color="auto"/>
            </w:tcBorders>
            <w:vAlign w:val="bottom"/>
          </w:tcPr>
          <w:p w:rsidR="00B20974" w:rsidRPr="00A1158A" w:rsidRDefault="00B20974" w:rsidP="007C0A9A">
            <w:pPr>
              <w:jc w:val="center"/>
              <w:rPr>
                <w:rFonts w:ascii="Times New Roman" w:hAnsi="Times New Roman" w:cs="Times New Roman"/>
                <w:i/>
                <w:color w:val="FF0000"/>
                <w:sz w:val="28"/>
                <w:szCs w:val="28"/>
              </w:rPr>
            </w:pPr>
            <w:r w:rsidRPr="00A1158A">
              <w:rPr>
                <w:rFonts w:ascii="Times New Roman" w:eastAsia="Calibri" w:hAnsi="Times New Roman" w:cs="Times New Roman"/>
                <w:sz w:val="28"/>
                <w:szCs w:val="28"/>
              </w:rPr>
              <w:t xml:space="preserve">                   </w:t>
            </w:r>
            <w:r w:rsidRPr="00A1158A">
              <w:rPr>
                <w:rFonts w:ascii="Times New Roman" w:eastAsia="Calibri" w:hAnsi="Times New Roman" w:cs="Times New Roman"/>
                <w:i/>
                <w:sz w:val="28"/>
                <w:szCs w:val="28"/>
              </w:rPr>
              <w:t>не предусмотрено</w:t>
            </w:r>
          </w:p>
        </w:tc>
      </w:tr>
      <w:tr w:rsidR="004017BA" w:rsidRPr="004017BA" w:rsidTr="00A1158A">
        <w:trPr>
          <w:trHeight w:val="465"/>
          <w:jc w:val="center"/>
        </w:trPr>
        <w:tc>
          <w:tcPr>
            <w:tcW w:w="5077" w:type="dxa"/>
            <w:gridSpan w:val="3"/>
            <w:tcBorders>
              <w:top w:val="single" w:sz="4" w:space="0" w:color="auto"/>
              <w:bottom w:val="single" w:sz="4" w:space="0" w:color="auto"/>
            </w:tcBorders>
            <w:vAlign w:val="bottom"/>
          </w:tcPr>
          <w:p w:rsidR="0094771F" w:rsidRPr="00A1158A" w:rsidRDefault="0094771F" w:rsidP="0094771F">
            <w:pPr>
              <w:rPr>
                <w:rFonts w:ascii="Times New Roman" w:eastAsia="Calibri" w:hAnsi="Times New Roman" w:cs="Times New Roman"/>
                <w:color w:val="000000" w:themeColor="text1"/>
                <w:sz w:val="28"/>
                <w:szCs w:val="28"/>
              </w:rPr>
            </w:pPr>
            <w:r w:rsidRPr="00A1158A">
              <w:rPr>
                <w:rFonts w:ascii="Times New Roman" w:eastAsia="Calibri" w:hAnsi="Times New Roman" w:cs="Times New Roman"/>
                <w:color w:val="000000" w:themeColor="text1"/>
                <w:sz w:val="28"/>
                <w:szCs w:val="28"/>
              </w:rPr>
              <w:t>Обучающийся</w:t>
            </w:r>
          </w:p>
        </w:tc>
        <w:tc>
          <w:tcPr>
            <w:tcW w:w="3693" w:type="dxa"/>
            <w:tcBorders>
              <w:top w:val="single" w:sz="4" w:space="0" w:color="auto"/>
              <w:bottom w:val="single" w:sz="4" w:space="0" w:color="auto"/>
            </w:tcBorders>
            <w:vAlign w:val="bottom"/>
          </w:tcPr>
          <w:p w:rsidR="0094771F" w:rsidRPr="004017BA" w:rsidRDefault="004017BA" w:rsidP="004017BA">
            <w:pPr>
              <w:jc w:val="right"/>
              <w:rPr>
                <w:rFonts w:ascii="Times New Roman" w:eastAsia="Calibri" w:hAnsi="Times New Roman" w:cs="Times New Roman"/>
                <w:sz w:val="28"/>
                <w:szCs w:val="28"/>
              </w:rPr>
            </w:pPr>
            <w:r w:rsidRPr="004017BA">
              <w:rPr>
                <w:rFonts w:ascii="Times New Roman" w:eastAsia="Calibri" w:hAnsi="Times New Roman" w:cs="Times New Roman"/>
                <w:sz w:val="28"/>
                <w:szCs w:val="28"/>
              </w:rPr>
              <w:t>Е.Д. Караваева</w:t>
            </w:r>
          </w:p>
        </w:tc>
      </w:tr>
      <w:tr w:rsidR="0094771F" w:rsidRPr="00A1158A" w:rsidTr="00A1158A">
        <w:trPr>
          <w:trHeight w:val="465"/>
          <w:jc w:val="center"/>
        </w:trPr>
        <w:tc>
          <w:tcPr>
            <w:tcW w:w="5077" w:type="dxa"/>
            <w:gridSpan w:val="3"/>
            <w:tcBorders>
              <w:top w:val="single" w:sz="4" w:space="0" w:color="auto"/>
              <w:bottom w:val="single" w:sz="4" w:space="0" w:color="auto"/>
            </w:tcBorders>
            <w:vAlign w:val="bottom"/>
          </w:tcPr>
          <w:p w:rsidR="0094771F" w:rsidRPr="00A1158A" w:rsidRDefault="0094771F" w:rsidP="008B5BCD">
            <w:pPr>
              <w:rPr>
                <w:rFonts w:ascii="Times New Roman" w:eastAsia="Calibri" w:hAnsi="Times New Roman" w:cs="Times New Roman"/>
                <w:color w:val="000000" w:themeColor="text1"/>
                <w:sz w:val="28"/>
                <w:szCs w:val="28"/>
              </w:rPr>
            </w:pPr>
            <w:r w:rsidRPr="00A1158A">
              <w:rPr>
                <w:rFonts w:ascii="Times New Roman" w:hAnsi="Times New Roman" w:cs="Times New Roman"/>
                <w:color w:val="000000" w:themeColor="text1"/>
                <w:sz w:val="28"/>
                <w:szCs w:val="28"/>
              </w:rPr>
              <w:t>Дата:</w:t>
            </w:r>
            <w:r w:rsidR="0008411E" w:rsidRPr="00A1158A">
              <w:rPr>
                <w:rFonts w:ascii="Times New Roman" w:hAnsi="Times New Roman" w:cs="Times New Roman"/>
                <w:color w:val="000000" w:themeColor="text1"/>
                <w:sz w:val="28"/>
                <w:szCs w:val="28"/>
              </w:rPr>
              <w:t xml:space="preserve"> </w:t>
            </w:r>
          </w:p>
        </w:tc>
        <w:tc>
          <w:tcPr>
            <w:tcW w:w="3693" w:type="dxa"/>
            <w:tcBorders>
              <w:top w:val="single" w:sz="4" w:space="0" w:color="auto"/>
            </w:tcBorders>
            <w:vAlign w:val="bottom"/>
          </w:tcPr>
          <w:p w:rsidR="0094771F" w:rsidRPr="00A1158A" w:rsidRDefault="0094771F" w:rsidP="0094771F">
            <w:pPr>
              <w:jc w:val="right"/>
              <w:rPr>
                <w:rFonts w:ascii="Times New Roman" w:eastAsia="Calibri" w:hAnsi="Times New Roman" w:cs="Times New Roman"/>
                <w:color w:val="FF0000"/>
                <w:sz w:val="28"/>
                <w:szCs w:val="28"/>
              </w:rPr>
            </w:pPr>
          </w:p>
        </w:tc>
      </w:tr>
    </w:tbl>
    <w:p w:rsidR="00D7082D" w:rsidRPr="00A1158A" w:rsidRDefault="00877FB4">
      <w:pPr>
        <w:rPr>
          <w:rFonts w:ascii="Times New Roman" w:eastAsia="Times New Roman" w:hAnsi="Times New Roman" w:cs="Times New Roman"/>
          <w:sz w:val="28"/>
          <w:szCs w:val="28"/>
          <w:lang w:eastAsia="ru-RU"/>
        </w:rPr>
      </w:pPr>
      <w:r w:rsidRPr="00A1158A">
        <w:rPr>
          <w:rFonts w:ascii="Times New Roman" w:eastAsia="Times New Roman" w:hAnsi="Times New Roman" w:cs="Times New Roman"/>
          <w:sz w:val="28"/>
          <w:szCs w:val="28"/>
          <w:lang w:eastAsia="ru-RU"/>
        </w:rPr>
        <w:br w:type="page"/>
      </w:r>
    </w:p>
    <w:p w:rsidR="00D7082D" w:rsidRPr="00A1158A" w:rsidRDefault="00D7082D">
      <w:pPr>
        <w:rPr>
          <w:rFonts w:ascii="Times New Roman" w:eastAsia="Times New Roman" w:hAnsi="Times New Roman" w:cs="Times New Roman"/>
          <w:sz w:val="28"/>
          <w:szCs w:val="28"/>
          <w:lang w:eastAsia="ru-RU"/>
        </w:rPr>
      </w:pPr>
    </w:p>
    <w:p w:rsidR="00D7082D" w:rsidRPr="00A1158A" w:rsidRDefault="00D7082D" w:rsidP="003B3A7C">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8"/>
          <w:lang w:eastAsia="ru-RU"/>
        </w:rPr>
      </w:pPr>
      <w:r w:rsidRPr="00A1158A">
        <w:rPr>
          <w:rFonts w:ascii="Times New Roman" w:eastAsia="Times New Roman" w:hAnsi="Times New Roman" w:cs="Times New Roman"/>
          <w:sz w:val="28"/>
          <w:szCs w:val="28"/>
          <w:lang w:eastAsia="ru-RU"/>
        </w:rPr>
        <w:t>ФЕДЕРАЛЬНОЕ ГОСУДАРСТВЕННОЕ АВТОНОМНОЕ</w:t>
      </w:r>
    </w:p>
    <w:p w:rsidR="00D7082D" w:rsidRPr="00A1158A" w:rsidRDefault="00D7082D" w:rsidP="00D7082D">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8"/>
          <w:lang w:eastAsia="ru-RU"/>
        </w:rPr>
      </w:pPr>
      <w:r w:rsidRPr="00A1158A">
        <w:rPr>
          <w:rFonts w:ascii="Times New Roman" w:eastAsia="Times New Roman" w:hAnsi="Times New Roman" w:cs="Times New Roman"/>
          <w:sz w:val="28"/>
          <w:szCs w:val="28"/>
          <w:lang w:eastAsia="ru-RU"/>
        </w:rPr>
        <w:t>ОБРАЗОВАТЕЛЬНОЕ УЧРЕЖДЕНИЕ ВЫСШЕГО ОБРАЗОВАНИЯ</w:t>
      </w:r>
    </w:p>
    <w:p w:rsidR="00D7082D" w:rsidRPr="00A1158A" w:rsidRDefault="00D7082D" w:rsidP="00D7082D">
      <w:pPr>
        <w:overflowPunct w:val="0"/>
        <w:autoSpaceDE w:val="0"/>
        <w:autoSpaceDN w:val="0"/>
        <w:adjustRightInd w:val="0"/>
        <w:spacing w:after="0" w:line="240" w:lineRule="auto"/>
        <w:jc w:val="center"/>
        <w:textAlignment w:val="baseline"/>
        <w:rPr>
          <w:rFonts w:ascii="Times New Roman" w:eastAsia="Times New Roman" w:hAnsi="Times New Roman" w:cs="Times New Roman"/>
          <w:b/>
          <w:bCs/>
          <w:sz w:val="28"/>
          <w:szCs w:val="28"/>
          <w:lang w:eastAsia="ru-RU"/>
        </w:rPr>
      </w:pPr>
      <w:r w:rsidRPr="00A1158A">
        <w:rPr>
          <w:rFonts w:ascii="Times New Roman" w:eastAsia="Times New Roman" w:hAnsi="Times New Roman" w:cs="Times New Roman"/>
          <w:b/>
          <w:bCs/>
          <w:sz w:val="28"/>
          <w:szCs w:val="28"/>
          <w:lang w:eastAsia="ru-RU"/>
        </w:rPr>
        <w:t>«САНКТ-ПЕТЕРБУРГСКИЙ ПОЛИТЕХНИЧЕСКИЙ УНИВЕРСИТЕТ</w:t>
      </w:r>
    </w:p>
    <w:p w:rsidR="00D7082D" w:rsidRPr="00A1158A" w:rsidRDefault="00D7082D" w:rsidP="00D7082D">
      <w:pPr>
        <w:overflowPunct w:val="0"/>
        <w:autoSpaceDE w:val="0"/>
        <w:autoSpaceDN w:val="0"/>
        <w:adjustRightInd w:val="0"/>
        <w:spacing w:after="0" w:line="240" w:lineRule="auto"/>
        <w:jc w:val="center"/>
        <w:textAlignment w:val="baseline"/>
        <w:rPr>
          <w:rFonts w:ascii="Times New Roman" w:eastAsia="Times New Roman" w:hAnsi="Times New Roman" w:cs="Times New Roman"/>
          <w:b/>
          <w:bCs/>
          <w:sz w:val="28"/>
          <w:szCs w:val="28"/>
          <w:lang w:eastAsia="ru-RU"/>
        </w:rPr>
      </w:pPr>
      <w:r w:rsidRPr="00A1158A">
        <w:rPr>
          <w:rFonts w:ascii="Times New Roman" w:eastAsia="Times New Roman" w:hAnsi="Times New Roman" w:cs="Times New Roman"/>
          <w:b/>
          <w:bCs/>
          <w:sz w:val="28"/>
          <w:szCs w:val="28"/>
          <w:lang w:eastAsia="ru-RU"/>
        </w:rPr>
        <w:t>ПЕТРА ВЕЛИКОГО»</w:t>
      </w:r>
    </w:p>
    <w:p w:rsidR="00D7082D" w:rsidRPr="00A1158A" w:rsidRDefault="00D7082D" w:rsidP="00D7082D">
      <w:pPr>
        <w:spacing w:after="0" w:line="240" w:lineRule="auto"/>
        <w:jc w:val="center"/>
        <w:rPr>
          <w:rFonts w:ascii="Times New Roman" w:eastAsia="Times New Roman" w:hAnsi="Times New Roman" w:cs="Times New Roman"/>
          <w:sz w:val="28"/>
          <w:szCs w:val="28"/>
          <w:lang w:eastAsia="ru-RU"/>
        </w:rPr>
      </w:pPr>
      <w:r w:rsidRPr="00A1158A">
        <w:rPr>
          <w:rFonts w:ascii="Times New Roman" w:eastAsia="Times New Roman" w:hAnsi="Times New Roman" w:cs="Times New Roman"/>
          <w:sz w:val="28"/>
          <w:szCs w:val="28"/>
          <w:lang w:eastAsia="ru-RU"/>
        </w:rPr>
        <w:t>Институт промышленного менеджмента, экономики и торговли</w:t>
      </w:r>
    </w:p>
    <w:p w:rsidR="00D7082D" w:rsidRPr="00A1158A" w:rsidRDefault="00D7082D" w:rsidP="00D7082D">
      <w:pPr>
        <w:spacing w:after="0" w:line="240" w:lineRule="auto"/>
        <w:jc w:val="center"/>
        <w:rPr>
          <w:rFonts w:ascii="Times New Roman" w:eastAsia="Times New Roman" w:hAnsi="Times New Roman" w:cs="Times New Roman"/>
          <w:sz w:val="28"/>
          <w:szCs w:val="28"/>
          <w:lang w:eastAsia="ru-RU"/>
        </w:rPr>
      </w:pPr>
      <w:r w:rsidRPr="00A1158A">
        <w:rPr>
          <w:rFonts w:ascii="Times New Roman" w:eastAsia="Times New Roman" w:hAnsi="Times New Roman" w:cs="Times New Roman"/>
          <w:sz w:val="28"/>
          <w:szCs w:val="28"/>
          <w:lang w:eastAsia="ru-RU"/>
        </w:rPr>
        <w:t>Высшая школа сервиса и торговли</w:t>
      </w:r>
    </w:p>
    <w:p w:rsidR="00D7082D" w:rsidRPr="00A1158A" w:rsidRDefault="00D7082D" w:rsidP="00D7082D">
      <w:pPr>
        <w:spacing w:after="0" w:line="240" w:lineRule="auto"/>
        <w:jc w:val="center"/>
        <w:rPr>
          <w:rFonts w:ascii="Times New Roman" w:hAnsi="Times New Roman" w:cs="Times New Roman"/>
          <w:color w:val="000000" w:themeColor="text1"/>
          <w:sz w:val="28"/>
          <w:szCs w:val="28"/>
        </w:rPr>
      </w:pPr>
    </w:p>
    <w:p w:rsidR="00846456" w:rsidRPr="00A1158A" w:rsidRDefault="00846456" w:rsidP="00D7082D">
      <w:pPr>
        <w:spacing w:after="0" w:line="240" w:lineRule="auto"/>
        <w:jc w:val="center"/>
        <w:rPr>
          <w:rFonts w:ascii="Times New Roman" w:hAnsi="Times New Roman" w:cs="Times New Roman"/>
          <w:color w:val="000000" w:themeColor="text1"/>
          <w:sz w:val="28"/>
          <w:szCs w:val="28"/>
        </w:rPr>
      </w:pPr>
    </w:p>
    <w:p w:rsidR="00846456" w:rsidRPr="00A1158A" w:rsidRDefault="00846456" w:rsidP="00D7082D">
      <w:pPr>
        <w:spacing w:after="0" w:line="240" w:lineRule="auto"/>
        <w:jc w:val="center"/>
        <w:rPr>
          <w:rFonts w:ascii="Times New Roman" w:hAnsi="Times New Roman" w:cs="Times New Roman"/>
          <w:color w:val="000000" w:themeColor="text1"/>
          <w:sz w:val="28"/>
          <w:szCs w:val="28"/>
        </w:rPr>
      </w:pPr>
    </w:p>
    <w:p w:rsidR="00846456" w:rsidRPr="00A1158A" w:rsidRDefault="00846456" w:rsidP="00D7082D">
      <w:pPr>
        <w:spacing w:after="0" w:line="240" w:lineRule="auto"/>
        <w:jc w:val="center"/>
        <w:rPr>
          <w:rFonts w:ascii="Times New Roman" w:hAnsi="Times New Roman" w:cs="Times New Roman"/>
          <w:color w:val="000000" w:themeColor="text1"/>
          <w:sz w:val="28"/>
          <w:szCs w:val="28"/>
        </w:rPr>
      </w:pPr>
    </w:p>
    <w:p w:rsidR="00D7082D" w:rsidRPr="00A1158A" w:rsidRDefault="00D7082D" w:rsidP="001C2CFE">
      <w:pPr>
        <w:spacing w:after="0" w:line="240" w:lineRule="auto"/>
        <w:jc w:val="center"/>
        <w:rPr>
          <w:rFonts w:ascii="Times New Roman" w:hAnsi="Times New Roman" w:cs="Times New Roman"/>
          <w:b/>
          <w:color w:val="000000" w:themeColor="text1"/>
          <w:sz w:val="28"/>
          <w:szCs w:val="28"/>
        </w:rPr>
      </w:pPr>
      <w:r w:rsidRPr="00A1158A">
        <w:rPr>
          <w:rFonts w:ascii="Times New Roman" w:hAnsi="Times New Roman" w:cs="Times New Roman"/>
          <w:b/>
          <w:color w:val="000000" w:themeColor="text1"/>
          <w:sz w:val="28"/>
          <w:szCs w:val="28"/>
        </w:rPr>
        <w:t>ИНДИВИДУАЛЬНЫЙ ПЛАН</w:t>
      </w:r>
    </w:p>
    <w:p w:rsidR="00D7082D" w:rsidRPr="00A1158A" w:rsidRDefault="00D7082D" w:rsidP="001C2CFE">
      <w:pPr>
        <w:spacing w:after="0" w:line="240" w:lineRule="auto"/>
        <w:jc w:val="center"/>
        <w:rPr>
          <w:rFonts w:ascii="Times New Roman" w:hAnsi="Times New Roman" w:cs="Times New Roman"/>
          <w:b/>
          <w:color w:val="000000" w:themeColor="text1"/>
          <w:sz w:val="28"/>
          <w:szCs w:val="28"/>
        </w:rPr>
      </w:pPr>
      <w:r w:rsidRPr="00A1158A">
        <w:rPr>
          <w:rFonts w:ascii="Times New Roman" w:hAnsi="Times New Roman" w:cs="Times New Roman"/>
          <w:b/>
          <w:color w:val="000000" w:themeColor="text1"/>
          <w:sz w:val="28"/>
          <w:szCs w:val="28"/>
        </w:rPr>
        <w:t>(ЗАДАНИЕ И ГРАФИК</w:t>
      </w:r>
      <w:r w:rsidR="006A42C4" w:rsidRPr="00A1158A">
        <w:rPr>
          <w:rStyle w:val="a6"/>
          <w:rFonts w:ascii="Times New Roman" w:hAnsi="Times New Roman" w:cs="Times New Roman"/>
          <w:b/>
          <w:color w:val="000000" w:themeColor="text1"/>
          <w:sz w:val="28"/>
          <w:szCs w:val="28"/>
        </w:rPr>
        <w:footnoteReference w:id="1"/>
      </w:r>
      <w:r w:rsidRPr="00A1158A">
        <w:rPr>
          <w:rFonts w:ascii="Times New Roman" w:hAnsi="Times New Roman" w:cs="Times New Roman"/>
          <w:b/>
          <w:color w:val="000000" w:themeColor="text1"/>
          <w:sz w:val="28"/>
          <w:szCs w:val="28"/>
        </w:rPr>
        <w:t>)</w:t>
      </w:r>
    </w:p>
    <w:p w:rsidR="001C2CFE" w:rsidRPr="00A1158A" w:rsidRDefault="00D7082D" w:rsidP="001C2CFE">
      <w:pPr>
        <w:spacing w:after="0" w:line="240" w:lineRule="auto"/>
        <w:jc w:val="center"/>
        <w:rPr>
          <w:rFonts w:ascii="Times New Roman" w:hAnsi="Times New Roman" w:cs="Times New Roman"/>
          <w:b/>
          <w:color w:val="000000" w:themeColor="text1"/>
          <w:sz w:val="28"/>
          <w:szCs w:val="28"/>
        </w:rPr>
      </w:pPr>
      <w:r w:rsidRPr="00A1158A">
        <w:rPr>
          <w:rFonts w:ascii="Times New Roman" w:hAnsi="Times New Roman" w:cs="Times New Roman"/>
          <w:b/>
          <w:color w:val="000000" w:themeColor="text1"/>
          <w:sz w:val="28"/>
          <w:szCs w:val="28"/>
        </w:rPr>
        <w:t>ПРОВЕДЕНИЯ ПРАКТИКИ</w:t>
      </w:r>
    </w:p>
    <w:p w:rsidR="00846456" w:rsidRPr="00A1158A" w:rsidRDefault="00846456" w:rsidP="001C2CFE">
      <w:pPr>
        <w:spacing w:after="0" w:line="240" w:lineRule="auto"/>
        <w:jc w:val="center"/>
        <w:rPr>
          <w:rFonts w:ascii="Times New Roman" w:hAnsi="Times New Roman" w:cs="Times New Roman"/>
          <w:b/>
          <w:color w:val="000000" w:themeColor="text1"/>
          <w:sz w:val="28"/>
          <w:szCs w:val="28"/>
        </w:rPr>
      </w:pPr>
    </w:p>
    <w:p w:rsidR="00846456" w:rsidRPr="00A1158A" w:rsidRDefault="00846456" w:rsidP="001C2CFE">
      <w:pPr>
        <w:spacing w:after="0" w:line="240" w:lineRule="auto"/>
        <w:jc w:val="center"/>
        <w:rPr>
          <w:rFonts w:ascii="Times New Roman" w:hAnsi="Times New Roman" w:cs="Times New Roman"/>
          <w:b/>
          <w:color w:val="000000" w:themeColor="text1"/>
          <w:sz w:val="28"/>
          <w:szCs w:val="28"/>
        </w:rPr>
      </w:pPr>
    </w:p>
    <w:p w:rsidR="00846456" w:rsidRPr="00A1158A" w:rsidRDefault="00846456" w:rsidP="001C2CFE">
      <w:pPr>
        <w:spacing w:after="0" w:line="240" w:lineRule="auto"/>
        <w:jc w:val="center"/>
        <w:rPr>
          <w:rFonts w:ascii="Times New Roman" w:hAnsi="Times New Roman" w:cs="Times New Roman"/>
          <w:b/>
          <w:color w:val="000000" w:themeColor="text1"/>
          <w:sz w:val="28"/>
          <w:szCs w:val="28"/>
        </w:rPr>
      </w:pPr>
    </w:p>
    <w:p w:rsidR="001C2CFE" w:rsidRPr="00A1158A" w:rsidRDefault="001C2CFE" w:rsidP="001C2CFE">
      <w:pPr>
        <w:spacing w:after="0" w:line="240" w:lineRule="auto"/>
        <w:rPr>
          <w:rFonts w:ascii="Times New Roman" w:hAnsi="Times New Roman" w:cs="Times New Roman"/>
          <w:i/>
          <w:color w:val="000000" w:themeColor="text1"/>
          <w:sz w:val="28"/>
          <w:szCs w:val="28"/>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30"/>
        <w:gridCol w:w="6006"/>
      </w:tblGrid>
      <w:tr w:rsidR="00D7082D" w:rsidRPr="00A1158A" w:rsidTr="00A1158A">
        <w:trPr>
          <w:trHeight w:val="645"/>
        </w:trPr>
        <w:tc>
          <w:tcPr>
            <w:tcW w:w="3530" w:type="dxa"/>
          </w:tcPr>
          <w:p w:rsidR="00D7082D" w:rsidRPr="00A1158A" w:rsidRDefault="00D7082D" w:rsidP="00D7082D">
            <w:pPr>
              <w:rPr>
                <w:rFonts w:ascii="Times New Roman" w:hAnsi="Times New Roman" w:cs="Times New Roman"/>
                <w:color w:val="000000" w:themeColor="text1"/>
                <w:sz w:val="28"/>
                <w:szCs w:val="28"/>
              </w:rPr>
            </w:pPr>
            <w:r w:rsidRPr="00A1158A">
              <w:rPr>
                <w:rFonts w:ascii="Times New Roman" w:hAnsi="Times New Roman" w:cs="Times New Roman"/>
                <w:color w:val="000000" w:themeColor="text1"/>
                <w:sz w:val="28"/>
                <w:szCs w:val="28"/>
              </w:rPr>
              <w:t>Ф.И.О. обучающегося</w:t>
            </w:r>
          </w:p>
        </w:tc>
        <w:tc>
          <w:tcPr>
            <w:tcW w:w="6006" w:type="dxa"/>
            <w:tcBorders>
              <w:bottom w:val="single" w:sz="4" w:space="0" w:color="auto"/>
            </w:tcBorders>
          </w:tcPr>
          <w:p w:rsidR="00D7082D" w:rsidRPr="004017BA" w:rsidRDefault="004017BA" w:rsidP="00D7082D">
            <w:pPr>
              <w:rPr>
                <w:rFonts w:ascii="Times New Roman" w:hAnsi="Times New Roman" w:cs="Times New Roman"/>
                <w:sz w:val="28"/>
                <w:szCs w:val="28"/>
              </w:rPr>
            </w:pPr>
            <w:r w:rsidRPr="004017BA">
              <w:rPr>
                <w:rFonts w:ascii="Times New Roman" w:eastAsia="Calibri" w:hAnsi="Times New Roman" w:cs="Times New Roman"/>
                <w:sz w:val="28"/>
                <w:szCs w:val="28"/>
              </w:rPr>
              <w:t>Караваева Елизавета Денисовна</w:t>
            </w:r>
          </w:p>
        </w:tc>
      </w:tr>
      <w:tr w:rsidR="00D7082D" w:rsidRPr="00A1158A" w:rsidTr="00B23B8D">
        <w:trPr>
          <w:trHeight w:val="593"/>
        </w:trPr>
        <w:tc>
          <w:tcPr>
            <w:tcW w:w="3530" w:type="dxa"/>
          </w:tcPr>
          <w:p w:rsidR="00D7082D" w:rsidRPr="00A1158A" w:rsidRDefault="00D7082D" w:rsidP="000C6EAD">
            <w:pPr>
              <w:spacing w:before="120"/>
              <w:rPr>
                <w:rFonts w:ascii="Times New Roman" w:hAnsi="Times New Roman" w:cs="Times New Roman"/>
                <w:color w:val="000000" w:themeColor="text1"/>
                <w:sz w:val="28"/>
                <w:szCs w:val="28"/>
              </w:rPr>
            </w:pPr>
            <w:r w:rsidRPr="00A1158A">
              <w:rPr>
                <w:rFonts w:ascii="Times New Roman" w:hAnsi="Times New Roman" w:cs="Times New Roman"/>
                <w:color w:val="000000" w:themeColor="text1"/>
                <w:sz w:val="28"/>
                <w:szCs w:val="28"/>
              </w:rPr>
              <w:t>Направление подготовки</w:t>
            </w:r>
          </w:p>
        </w:tc>
        <w:tc>
          <w:tcPr>
            <w:tcW w:w="6006" w:type="dxa"/>
            <w:tcBorders>
              <w:top w:val="single" w:sz="4" w:space="0" w:color="auto"/>
              <w:bottom w:val="single" w:sz="4" w:space="0" w:color="auto"/>
            </w:tcBorders>
          </w:tcPr>
          <w:p w:rsidR="00D7082D" w:rsidRPr="00A1158A" w:rsidRDefault="003C2DCA" w:rsidP="00B23B8D">
            <w:pPr>
              <w:spacing w:before="120"/>
              <w:rPr>
                <w:rFonts w:ascii="Times New Roman" w:hAnsi="Times New Roman" w:cs="Times New Roman"/>
                <w:color w:val="FF0000"/>
                <w:sz w:val="28"/>
                <w:szCs w:val="28"/>
              </w:rPr>
            </w:pPr>
            <w:r w:rsidRPr="00A1158A">
              <w:rPr>
                <w:rFonts w:ascii="Times New Roman" w:eastAsia="Calibri" w:hAnsi="Times New Roman" w:cs="Times New Roman"/>
                <w:sz w:val="28"/>
                <w:szCs w:val="28"/>
              </w:rPr>
              <w:t>43.04.0</w:t>
            </w:r>
            <w:r w:rsidR="00B23B8D">
              <w:rPr>
                <w:rFonts w:ascii="Times New Roman" w:eastAsia="Calibri" w:hAnsi="Times New Roman" w:cs="Times New Roman"/>
                <w:sz w:val="28"/>
                <w:szCs w:val="28"/>
              </w:rPr>
              <w:t>1</w:t>
            </w:r>
            <w:r w:rsidRPr="00A1158A">
              <w:rPr>
                <w:rFonts w:ascii="Times New Roman" w:eastAsia="Calibri" w:hAnsi="Times New Roman" w:cs="Times New Roman"/>
                <w:sz w:val="28"/>
                <w:szCs w:val="28"/>
              </w:rPr>
              <w:t xml:space="preserve"> </w:t>
            </w:r>
            <w:r w:rsidR="00B23B8D">
              <w:rPr>
                <w:rFonts w:ascii="Times New Roman" w:eastAsia="Calibri" w:hAnsi="Times New Roman" w:cs="Times New Roman"/>
                <w:sz w:val="28"/>
                <w:szCs w:val="28"/>
              </w:rPr>
              <w:t>Сервис</w:t>
            </w:r>
          </w:p>
        </w:tc>
      </w:tr>
      <w:tr w:rsidR="00D7082D" w:rsidRPr="00A1158A" w:rsidTr="00A1158A">
        <w:trPr>
          <w:trHeight w:val="435"/>
        </w:trPr>
        <w:tc>
          <w:tcPr>
            <w:tcW w:w="3530" w:type="dxa"/>
          </w:tcPr>
          <w:p w:rsidR="00D7082D" w:rsidRPr="00A1158A" w:rsidRDefault="00D7082D" w:rsidP="000C6EAD">
            <w:pPr>
              <w:spacing w:before="120"/>
              <w:rPr>
                <w:rFonts w:ascii="Times New Roman" w:hAnsi="Times New Roman" w:cs="Times New Roman"/>
                <w:sz w:val="28"/>
                <w:szCs w:val="28"/>
              </w:rPr>
            </w:pPr>
            <w:r w:rsidRPr="00A1158A">
              <w:rPr>
                <w:rFonts w:ascii="Times New Roman" w:hAnsi="Times New Roman" w:cs="Times New Roman"/>
                <w:sz w:val="28"/>
                <w:szCs w:val="28"/>
              </w:rPr>
              <w:t>Вид практики</w:t>
            </w:r>
          </w:p>
        </w:tc>
        <w:tc>
          <w:tcPr>
            <w:tcW w:w="6006" w:type="dxa"/>
            <w:tcBorders>
              <w:top w:val="single" w:sz="4" w:space="0" w:color="auto"/>
              <w:bottom w:val="single" w:sz="4" w:space="0" w:color="auto"/>
            </w:tcBorders>
          </w:tcPr>
          <w:p w:rsidR="00D7082D" w:rsidRPr="00A1158A" w:rsidRDefault="00A0776D" w:rsidP="000C6EAD">
            <w:pPr>
              <w:spacing w:before="120"/>
              <w:rPr>
                <w:rFonts w:ascii="Times New Roman" w:hAnsi="Times New Roman" w:cs="Times New Roman"/>
                <w:sz w:val="28"/>
                <w:szCs w:val="28"/>
              </w:rPr>
            </w:pPr>
            <w:r w:rsidRPr="00A1158A">
              <w:rPr>
                <w:rFonts w:ascii="Times New Roman" w:hAnsi="Times New Roman" w:cs="Times New Roman"/>
                <w:sz w:val="28"/>
                <w:szCs w:val="28"/>
              </w:rPr>
              <w:t>Учебная</w:t>
            </w:r>
            <w:r w:rsidR="00B23B8D">
              <w:rPr>
                <w:rFonts w:ascii="Times New Roman" w:hAnsi="Times New Roman" w:cs="Times New Roman"/>
                <w:sz w:val="28"/>
                <w:szCs w:val="28"/>
              </w:rPr>
              <w:t xml:space="preserve"> (рассредоточенная)</w:t>
            </w:r>
          </w:p>
        </w:tc>
      </w:tr>
      <w:tr w:rsidR="00D7082D" w:rsidRPr="00A1158A" w:rsidTr="00B23B8D">
        <w:trPr>
          <w:trHeight w:val="537"/>
        </w:trPr>
        <w:tc>
          <w:tcPr>
            <w:tcW w:w="3530" w:type="dxa"/>
          </w:tcPr>
          <w:p w:rsidR="00D7082D" w:rsidRPr="00A1158A" w:rsidRDefault="00D7082D" w:rsidP="000C6EAD">
            <w:pPr>
              <w:spacing w:before="120"/>
              <w:rPr>
                <w:rFonts w:ascii="Times New Roman" w:hAnsi="Times New Roman" w:cs="Times New Roman"/>
                <w:color w:val="000000" w:themeColor="text1"/>
                <w:sz w:val="28"/>
                <w:szCs w:val="28"/>
              </w:rPr>
            </w:pPr>
            <w:r w:rsidRPr="00A1158A">
              <w:rPr>
                <w:rFonts w:ascii="Times New Roman" w:hAnsi="Times New Roman" w:cs="Times New Roman"/>
                <w:color w:val="000000" w:themeColor="text1"/>
                <w:sz w:val="28"/>
                <w:szCs w:val="28"/>
              </w:rPr>
              <w:t>Тип практики</w:t>
            </w:r>
          </w:p>
        </w:tc>
        <w:tc>
          <w:tcPr>
            <w:tcW w:w="6006" w:type="dxa"/>
            <w:tcBorders>
              <w:top w:val="single" w:sz="4" w:space="0" w:color="auto"/>
              <w:bottom w:val="single" w:sz="4" w:space="0" w:color="auto"/>
            </w:tcBorders>
          </w:tcPr>
          <w:p w:rsidR="00D7082D" w:rsidRPr="00A1158A" w:rsidRDefault="00A0776D" w:rsidP="00B23B8D">
            <w:pPr>
              <w:spacing w:before="120"/>
              <w:jc w:val="both"/>
              <w:rPr>
                <w:rFonts w:ascii="Times New Roman" w:hAnsi="Times New Roman" w:cs="Times New Roman"/>
                <w:caps/>
                <w:color w:val="000000" w:themeColor="text1"/>
                <w:sz w:val="28"/>
                <w:szCs w:val="28"/>
              </w:rPr>
            </w:pPr>
            <w:r w:rsidRPr="00A1158A">
              <w:rPr>
                <w:rFonts w:ascii="Times New Roman" w:hAnsi="Times New Roman" w:cs="Times New Roman"/>
                <w:caps/>
                <w:sz w:val="28"/>
                <w:szCs w:val="28"/>
              </w:rPr>
              <w:t>Н</w:t>
            </w:r>
            <w:r w:rsidR="00B23B8D">
              <w:rPr>
                <w:rFonts w:ascii="Times New Roman" w:hAnsi="Times New Roman" w:cs="Times New Roman"/>
                <w:caps/>
                <w:sz w:val="28"/>
                <w:szCs w:val="28"/>
              </w:rPr>
              <w:t>АУЧНО-ИССЛЕДОВАТЕЛЬСКАЯ РАБОТА</w:t>
            </w:r>
          </w:p>
        </w:tc>
      </w:tr>
      <w:tr w:rsidR="00D7082D" w:rsidRPr="00A1158A" w:rsidTr="00A1158A">
        <w:trPr>
          <w:trHeight w:val="1081"/>
        </w:trPr>
        <w:tc>
          <w:tcPr>
            <w:tcW w:w="3530" w:type="dxa"/>
          </w:tcPr>
          <w:p w:rsidR="00D7082D" w:rsidRPr="00A1158A" w:rsidRDefault="00D7082D" w:rsidP="000C6EAD">
            <w:pPr>
              <w:spacing w:before="120"/>
              <w:rPr>
                <w:rFonts w:ascii="Times New Roman" w:hAnsi="Times New Roman" w:cs="Times New Roman"/>
                <w:sz w:val="28"/>
                <w:szCs w:val="28"/>
              </w:rPr>
            </w:pPr>
            <w:r w:rsidRPr="00A1158A">
              <w:rPr>
                <w:rFonts w:ascii="Times New Roman" w:hAnsi="Times New Roman" w:cs="Times New Roman"/>
                <w:sz w:val="28"/>
                <w:szCs w:val="28"/>
              </w:rPr>
              <w:t>Место прохождения практики</w:t>
            </w:r>
          </w:p>
        </w:tc>
        <w:tc>
          <w:tcPr>
            <w:tcW w:w="6006" w:type="dxa"/>
            <w:tcBorders>
              <w:top w:val="single" w:sz="4" w:space="0" w:color="auto"/>
              <w:bottom w:val="single" w:sz="4" w:space="0" w:color="auto"/>
            </w:tcBorders>
          </w:tcPr>
          <w:p w:rsidR="00D7082D" w:rsidRPr="00A1158A" w:rsidRDefault="00793A42" w:rsidP="000C6EAD">
            <w:pPr>
              <w:spacing w:before="120"/>
              <w:rPr>
                <w:rFonts w:ascii="Times New Roman" w:hAnsi="Times New Roman" w:cs="Times New Roman"/>
                <w:sz w:val="28"/>
                <w:szCs w:val="28"/>
              </w:rPr>
            </w:pPr>
            <w:r w:rsidRPr="00A1158A">
              <w:rPr>
                <w:rFonts w:ascii="Times New Roman" w:eastAsia="Calibri" w:hAnsi="Times New Roman" w:cs="Times New Roman"/>
                <w:sz w:val="28"/>
                <w:szCs w:val="28"/>
              </w:rPr>
              <w:t>ФГАОУ ВО «</w:t>
            </w:r>
            <w:proofErr w:type="spellStart"/>
            <w:r w:rsidRPr="00A1158A">
              <w:rPr>
                <w:rFonts w:ascii="Times New Roman" w:eastAsia="Calibri" w:hAnsi="Times New Roman" w:cs="Times New Roman"/>
                <w:sz w:val="28"/>
                <w:szCs w:val="28"/>
              </w:rPr>
              <w:t>СПбПУ</w:t>
            </w:r>
            <w:proofErr w:type="spellEnd"/>
            <w:r w:rsidRPr="00A1158A">
              <w:rPr>
                <w:rFonts w:ascii="Times New Roman" w:eastAsia="Calibri" w:hAnsi="Times New Roman" w:cs="Times New Roman"/>
                <w:sz w:val="28"/>
                <w:szCs w:val="28"/>
              </w:rPr>
              <w:t>»</w:t>
            </w:r>
            <w:r w:rsidR="000C6EAD" w:rsidRPr="00A1158A">
              <w:rPr>
                <w:rFonts w:ascii="Times New Roman" w:hAnsi="Times New Roman" w:cs="Times New Roman"/>
                <w:sz w:val="28"/>
                <w:szCs w:val="28"/>
              </w:rPr>
              <w:t>;</w:t>
            </w:r>
          </w:p>
          <w:p w:rsidR="000C6EAD" w:rsidRPr="00A1158A" w:rsidRDefault="00793A42" w:rsidP="000C6EAD">
            <w:pPr>
              <w:rPr>
                <w:rFonts w:ascii="Times New Roman" w:hAnsi="Times New Roman" w:cs="Times New Roman"/>
                <w:sz w:val="28"/>
                <w:szCs w:val="28"/>
              </w:rPr>
            </w:pPr>
            <w:r w:rsidRPr="00A1158A">
              <w:rPr>
                <w:rFonts w:ascii="Times New Roman" w:eastAsia="Calibri" w:hAnsi="Times New Roman" w:cs="Times New Roman"/>
                <w:sz w:val="28"/>
                <w:szCs w:val="28"/>
              </w:rPr>
              <w:t>г. Санкт-Петербург, Новороссийская ул., д. 50</w:t>
            </w:r>
          </w:p>
        </w:tc>
      </w:tr>
      <w:tr w:rsidR="00D7082D" w:rsidRPr="00A1158A" w:rsidTr="00B23B8D">
        <w:trPr>
          <w:trHeight w:val="589"/>
        </w:trPr>
        <w:tc>
          <w:tcPr>
            <w:tcW w:w="9536" w:type="dxa"/>
            <w:gridSpan w:val="2"/>
          </w:tcPr>
          <w:p w:rsidR="00D7082D" w:rsidRPr="00A1158A" w:rsidRDefault="00D7082D" w:rsidP="000C6EAD">
            <w:pPr>
              <w:spacing w:before="120"/>
              <w:rPr>
                <w:rFonts w:ascii="Times New Roman" w:eastAsia="Calibri" w:hAnsi="Times New Roman" w:cs="Times New Roman"/>
                <w:bCs/>
                <w:sz w:val="28"/>
                <w:szCs w:val="28"/>
              </w:rPr>
            </w:pPr>
            <w:r w:rsidRPr="00A1158A">
              <w:rPr>
                <w:rFonts w:ascii="Times New Roman" w:eastAsia="Calibri" w:hAnsi="Times New Roman" w:cs="Times New Roman"/>
                <w:bCs/>
                <w:sz w:val="28"/>
                <w:szCs w:val="28"/>
              </w:rPr>
              <w:t>Руководитель практической подготовки от ФГАОУ ВО «</w:t>
            </w:r>
            <w:proofErr w:type="spellStart"/>
            <w:r w:rsidRPr="00A1158A">
              <w:rPr>
                <w:rFonts w:ascii="Times New Roman" w:eastAsia="Calibri" w:hAnsi="Times New Roman" w:cs="Times New Roman"/>
                <w:bCs/>
                <w:sz w:val="28"/>
                <w:szCs w:val="28"/>
              </w:rPr>
              <w:t>СПбПУ</w:t>
            </w:r>
            <w:proofErr w:type="spellEnd"/>
            <w:r w:rsidRPr="00A1158A">
              <w:rPr>
                <w:rFonts w:ascii="Times New Roman" w:eastAsia="Calibri" w:hAnsi="Times New Roman" w:cs="Times New Roman"/>
                <w:bCs/>
                <w:sz w:val="28"/>
                <w:szCs w:val="28"/>
              </w:rPr>
              <w:t>»:</w:t>
            </w:r>
          </w:p>
        </w:tc>
      </w:tr>
      <w:tr w:rsidR="00822816" w:rsidRPr="00A1158A" w:rsidTr="00B23B8D">
        <w:trPr>
          <w:trHeight w:val="579"/>
        </w:trPr>
        <w:tc>
          <w:tcPr>
            <w:tcW w:w="9536" w:type="dxa"/>
            <w:gridSpan w:val="2"/>
            <w:tcBorders>
              <w:bottom w:val="single" w:sz="4" w:space="0" w:color="auto"/>
            </w:tcBorders>
          </w:tcPr>
          <w:p w:rsidR="00822816" w:rsidRPr="00A1158A" w:rsidRDefault="00E60506" w:rsidP="00822816">
            <w:pPr>
              <w:jc w:val="both"/>
              <w:rPr>
                <w:rFonts w:ascii="Times New Roman" w:eastAsia="Calibri" w:hAnsi="Times New Roman" w:cs="Times New Roman"/>
                <w:bCs/>
                <w:sz w:val="28"/>
                <w:szCs w:val="28"/>
              </w:rPr>
            </w:pPr>
            <w:r>
              <w:rPr>
                <w:rFonts w:ascii="Times New Roman" w:eastAsia="Calibri" w:hAnsi="Times New Roman" w:cs="Times New Roman"/>
                <w:sz w:val="28"/>
                <w:szCs w:val="28"/>
              </w:rPr>
              <w:t xml:space="preserve">О. Е. Пирогова, д.э.н., профессор </w:t>
            </w:r>
            <w:proofErr w:type="spellStart"/>
            <w:r>
              <w:rPr>
                <w:rFonts w:ascii="Times New Roman" w:eastAsia="Calibri" w:hAnsi="Times New Roman" w:cs="Times New Roman"/>
                <w:sz w:val="28"/>
                <w:szCs w:val="28"/>
              </w:rPr>
              <w:t>ВШСиТ</w:t>
            </w:r>
            <w:proofErr w:type="spellEnd"/>
          </w:p>
        </w:tc>
      </w:tr>
      <w:tr w:rsidR="00F84DBF" w:rsidRPr="00A1158A" w:rsidTr="00A1158A">
        <w:trPr>
          <w:trHeight w:val="519"/>
        </w:trPr>
        <w:tc>
          <w:tcPr>
            <w:tcW w:w="9536" w:type="dxa"/>
            <w:gridSpan w:val="2"/>
            <w:tcBorders>
              <w:top w:val="single" w:sz="4" w:space="0" w:color="auto"/>
            </w:tcBorders>
          </w:tcPr>
          <w:p w:rsidR="00F84DBF" w:rsidRPr="00A1158A" w:rsidRDefault="00F84DBF" w:rsidP="00F84DBF">
            <w:pPr>
              <w:spacing w:before="120"/>
              <w:jc w:val="both"/>
              <w:rPr>
                <w:rFonts w:ascii="Times New Roman" w:hAnsi="Times New Roman" w:cs="Times New Roman"/>
                <w:bCs/>
                <w:color w:val="000000" w:themeColor="text1"/>
                <w:sz w:val="28"/>
                <w:szCs w:val="28"/>
              </w:rPr>
            </w:pPr>
            <w:r w:rsidRPr="00A1158A">
              <w:rPr>
                <w:rFonts w:ascii="Times New Roman" w:hAnsi="Times New Roman" w:cs="Times New Roman"/>
                <w:bCs/>
                <w:color w:val="000000" w:themeColor="text1"/>
                <w:sz w:val="28"/>
                <w:szCs w:val="28"/>
              </w:rPr>
              <w:t>Руководитель практической подготовки от профильной организации:</w:t>
            </w:r>
          </w:p>
        </w:tc>
      </w:tr>
      <w:tr w:rsidR="00F84DBF" w:rsidRPr="00A1158A" w:rsidTr="00A1158A">
        <w:trPr>
          <w:trHeight w:val="291"/>
        </w:trPr>
        <w:tc>
          <w:tcPr>
            <w:tcW w:w="9536" w:type="dxa"/>
            <w:gridSpan w:val="2"/>
            <w:tcBorders>
              <w:bottom w:val="single" w:sz="4" w:space="0" w:color="auto"/>
            </w:tcBorders>
          </w:tcPr>
          <w:p w:rsidR="00F84DBF" w:rsidRPr="00A1158A" w:rsidRDefault="00F84DBF" w:rsidP="00F84DBF">
            <w:pPr>
              <w:jc w:val="both"/>
              <w:rPr>
                <w:rFonts w:ascii="Times New Roman" w:hAnsi="Times New Roman" w:cs="Times New Roman"/>
                <w:i/>
                <w:sz w:val="28"/>
                <w:szCs w:val="28"/>
              </w:rPr>
            </w:pPr>
            <w:r w:rsidRPr="00A1158A">
              <w:rPr>
                <w:rFonts w:ascii="Times New Roman" w:hAnsi="Times New Roman" w:cs="Times New Roman"/>
                <w:i/>
                <w:sz w:val="28"/>
                <w:szCs w:val="28"/>
              </w:rPr>
              <w:t xml:space="preserve">не предусмотрено </w:t>
            </w:r>
          </w:p>
          <w:p w:rsidR="00F84DBF" w:rsidRPr="00A1158A" w:rsidRDefault="00F84DBF" w:rsidP="00F84DBF">
            <w:pPr>
              <w:jc w:val="both"/>
              <w:rPr>
                <w:rFonts w:ascii="Times New Roman" w:hAnsi="Times New Roman" w:cs="Times New Roman"/>
                <w:bCs/>
                <w:color w:val="FF0000"/>
                <w:sz w:val="28"/>
                <w:szCs w:val="28"/>
              </w:rPr>
            </w:pPr>
          </w:p>
        </w:tc>
      </w:tr>
      <w:tr w:rsidR="00F84DBF" w:rsidRPr="00A1158A" w:rsidTr="00A1158A">
        <w:trPr>
          <w:trHeight w:val="435"/>
        </w:trPr>
        <w:tc>
          <w:tcPr>
            <w:tcW w:w="9536" w:type="dxa"/>
            <w:gridSpan w:val="2"/>
            <w:tcBorders>
              <w:top w:val="single" w:sz="4" w:space="0" w:color="auto"/>
            </w:tcBorders>
          </w:tcPr>
          <w:p w:rsidR="00F84DBF" w:rsidRPr="00A1158A" w:rsidRDefault="00F84DBF" w:rsidP="00F84DBF">
            <w:pPr>
              <w:spacing w:before="120"/>
              <w:jc w:val="both"/>
              <w:rPr>
                <w:rFonts w:ascii="Times New Roman" w:hAnsi="Times New Roman" w:cs="Times New Roman"/>
                <w:bCs/>
                <w:color w:val="000000" w:themeColor="text1"/>
                <w:sz w:val="28"/>
                <w:szCs w:val="28"/>
              </w:rPr>
            </w:pPr>
          </w:p>
        </w:tc>
      </w:tr>
    </w:tbl>
    <w:p w:rsidR="000C6EAD" w:rsidRPr="00A1158A" w:rsidRDefault="000C6EAD">
      <w:pPr>
        <w:rPr>
          <w:rFonts w:ascii="Times New Roman" w:hAnsi="Times New Roman" w:cs="Times New Roman"/>
          <w:b/>
          <w:bCs/>
          <w:iCs/>
          <w:color w:val="000000" w:themeColor="text1"/>
          <w:sz w:val="28"/>
          <w:szCs w:val="28"/>
        </w:rPr>
      </w:pPr>
      <w:r w:rsidRPr="00A1158A">
        <w:rPr>
          <w:rFonts w:ascii="Times New Roman" w:hAnsi="Times New Roman" w:cs="Times New Roman"/>
          <w:b/>
          <w:bCs/>
          <w:iCs/>
          <w:color w:val="000000" w:themeColor="text1"/>
          <w:sz w:val="28"/>
          <w:szCs w:val="28"/>
        </w:rPr>
        <w:br w:type="page"/>
      </w:r>
    </w:p>
    <w:p w:rsidR="00D7082D" w:rsidRPr="00A1158A" w:rsidRDefault="000C6EAD" w:rsidP="001C2CFE">
      <w:pPr>
        <w:spacing w:after="0" w:line="240" w:lineRule="auto"/>
        <w:rPr>
          <w:rFonts w:ascii="Times New Roman" w:hAnsi="Times New Roman" w:cs="Times New Roman"/>
          <w:b/>
          <w:bCs/>
          <w:iCs/>
          <w:color w:val="000000" w:themeColor="text1"/>
          <w:sz w:val="28"/>
          <w:szCs w:val="28"/>
        </w:rPr>
      </w:pPr>
      <w:r w:rsidRPr="00A1158A">
        <w:rPr>
          <w:rFonts w:ascii="Times New Roman" w:hAnsi="Times New Roman" w:cs="Times New Roman"/>
          <w:b/>
          <w:bCs/>
          <w:iCs/>
          <w:color w:val="000000" w:themeColor="text1"/>
          <w:sz w:val="28"/>
          <w:szCs w:val="28"/>
        </w:rPr>
        <w:lastRenderedPageBreak/>
        <w:t>Рабочий график проведения практики</w:t>
      </w:r>
    </w:p>
    <w:p w:rsidR="000C6EAD" w:rsidRPr="00A1158A" w:rsidRDefault="000C6EAD" w:rsidP="001C2CFE">
      <w:pPr>
        <w:spacing w:after="0" w:line="240" w:lineRule="auto"/>
        <w:rPr>
          <w:rFonts w:ascii="Times New Roman" w:hAnsi="Times New Roman" w:cs="Times New Roman"/>
          <w:i/>
          <w:color w:val="000000" w:themeColor="text1"/>
          <w:sz w:val="28"/>
          <w:szCs w:val="28"/>
        </w:rPr>
      </w:pPr>
    </w:p>
    <w:p w:rsidR="000C6EAD" w:rsidRPr="00A1158A" w:rsidRDefault="000C6EAD" w:rsidP="001C2CFE">
      <w:pPr>
        <w:spacing w:after="0" w:line="240" w:lineRule="auto"/>
        <w:rPr>
          <w:rFonts w:ascii="Times New Roman" w:eastAsia="Calibri" w:hAnsi="Times New Roman" w:cs="Times New Roman"/>
          <w:color w:val="FF0000"/>
          <w:sz w:val="28"/>
          <w:szCs w:val="28"/>
        </w:rPr>
      </w:pPr>
      <w:r w:rsidRPr="00A1158A">
        <w:rPr>
          <w:rFonts w:ascii="Times New Roman" w:hAnsi="Times New Roman" w:cs="Times New Roman"/>
          <w:iCs/>
          <w:color w:val="000000" w:themeColor="text1"/>
          <w:sz w:val="28"/>
          <w:szCs w:val="28"/>
        </w:rPr>
        <w:t xml:space="preserve">Сроки практики: </w:t>
      </w:r>
      <w:r w:rsidR="00833B40" w:rsidRPr="00CD4AB1">
        <w:rPr>
          <w:rFonts w:ascii="Times New Roman" w:hAnsi="Times New Roman" w:cs="Times New Roman"/>
          <w:iCs/>
          <w:color w:val="000000" w:themeColor="text1"/>
          <w:sz w:val="28"/>
          <w:szCs w:val="28"/>
        </w:rPr>
        <w:t>с</w:t>
      </w:r>
      <w:r w:rsidR="00793A42" w:rsidRPr="00CD4AB1">
        <w:rPr>
          <w:rFonts w:ascii="Times New Roman" w:hAnsi="Times New Roman" w:cs="Times New Roman"/>
          <w:iCs/>
          <w:color w:val="000000" w:themeColor="text1"/>
          <w:sz w:val="28"/>
          <w:szCs w:val="28"/>
        </w:rPr>
        <w:t xml:space="preserve"> </w:t>
      </w:r>
      <w:r w:rsidR="00CD4AB1" w:rsidRPr="00CD4AB1">
        <w:rPr>
          <w:rFonts w:ascii="Times New Roman" w:eastAsia="Calibri" w:hAnsi="Times New Roman" w:cs="Times New Roman"/>
          <w:color w:val="000000" w:themeColor="text1"/>
          <w:sz w:val="28"/>
          <w:szCs w:val="28"/>
        </w:rPr>
        <w:t>02</w:t>
      </w:r>
      <w:r w:rsidR="00F84DBF" w:rsidRPr="00CD4AB1">
        <w:rPr>
          <w:rFonts w:ascii="Times New Roman" w:eastAsia="Calibri" w:hAnsi="Times New Roman" w:cs="Times New Roman"/>
          <w:color w:val="000000" w:themeColor="text1"/>
          <w:sz w:val="28"/>
          <w:szCs w:val="28"/>
        </w:rPr>
        <w:t>.09.202</w:t>
      </w:r>
      <w:r w:rsidR="00CD4AB1" w:rsidRPr="00CD4AB1">
        <w:rPr>
          <w:rFonts w:ascii="Times New Roman" w:eastAsia="Calibri" w:hAnsi="Times New Roman" w:cs="Times New Roman"/>
          <w:color w:val="000000" w:themeColor="text1"/>
          <w:sz w:val="28"/>
          <w:szCs w:val="28"/>
        </w:rPr>
        <w:t>4</w:t>
      </w:r>
      <w:r w:rsidR="00F84DBF" w:rsidRPr="00CD4AB1">
        <w:rPr>
          <w:rFonts w:ascii="Times New Roman" w:eastAsia="Calibri" w:hAnsi="Times New Roman" w:cs="Times New Roman"/>
          <w:color w:val="000000" w:themeColor="text1"/>
          <w:sz w:val="28"/>
          <w:szCs w:val="28"/>
        </w:rPr>
        <w:t xml:space="preserve"> по 16.12.202</w:t>
      </w:r>
      <w:r w:rsidR="00CD4AB1" w:rsidRPr="00CD4AB1">
        <w:rPr>
          <w:rFonts w:ascii="Times New Roman" w:eastAsia="Calibri" w:hAnsi="Times New Roman" w:cs="Times New Roman"/>
          <w:color w:val="000000" w:themeColor="text1"/>
          <w:sz w:val="28"/>
          <w:szCs w:val="28"/>
        </w:rPr>
        <w:t>4</w:t>
      </w:r>
      <w:r w:rsidR="00F84DBF" w:rsidRPr="00CD4AB1">
        <w:rPr>
          <w:rFonts w:ascii="Times New Roman" w:eastAsia="Calibri" w:hAnsi="Times New Roman" w:cs="Times New Roman"/>
          <w:color w:val="000000" w:themeColor="text1"/>
          <w:sz w:val="28"/>
          <w:szCs w:val="28"/>
        </w:rPr>
        <w:t xml:space="preserve"> г.</w:t>
      </w:r>
    </w:p>
    <w:p w:rsidR="00833B40" w:rsidRPr="00A1158A" w:rsidRDefault="00833B40" w:rsidP="001C2CFE">
      <w:pPr>
        <w:spacing w:after="0" w:line="240" w:lineRule="auto"/>
        <w:rPr>
          <w:rFonts w:ascii="Times New Roman" w:hAnsi="Times New Roman" w:cs="Times New Roman"/>
          <w:i/>
          <w:color w:val="000000" w:themeColor="text1"/>
          <w:sz w:val="28"/>
          <w:szCs w:val="28"/>
        </w:rPr>
      </w:pPr>
    </w:p>
    <w:tbl>
      <w:tblPr>
        <w:tblStyle w:val="a3"/>
        <w:tblW w:w="9763" w:type="dxa"/>
        <w:tblLook w:val="04A0" w:firstRow="1" w:lastRow="0" w:firstColumn="1" w:lastColumn="0" w:noHBand="0" w:noVBand="1"/>
      </w:tblPr>
      <w:tblGrid>
        <w:gridCol w:w="775"/>
        <w:gridCol w:w="3027"/>
        <w:gridCol w:w="3578"/>
        <w:gridCol w:w="2383"/>
      </w:tblGrid>
      <w:tr w:rsidR="006A42C4" w:rsidRPr="00A1158A" w:rsidTr="00A1158A">
        <w:trPr>
          <w:trHeight w:val="1588"/>
        </w:trPr>
        <w:tc>
          <w:tcPr>
            <w:tcW w:w="775" w:type="dxa"/>
          </w:tcPr>
          <w:p w:rsidR="000C6EAD" w:rsidRPr="00A1158A" w:rsidRDefault="000C6EAD" w:rsidP="000C6EAD">
            <w:pPr>
              <w:jc w:val="center"/>
              <w:rPr>
                <w:rFonts w:ascii="Times New Roman" w:hAnsi="Times New Roman" w:cs="Times New Roman"/>
                <w:b/>
                <w:bCs/>
                <w:iCs/>
                <w:color w:val="000000" w:themeColor="text1"/>
                <w:sz w:val="28"/>
                <w:szCs w:val="28"/>
              </w:rPr>
            </w:pPr>
            <w:r w:rsidRPr="00A1158A">
              <w:rPr>
                <w:rFonts w:ascii="Times New Roman" w:hAnsi="Times New Roman" w:cs="Times New Roman"/>
                <w:b/>
                <w:bCs/>
                <w:iCs/>
                <w:color w:val="000000" w:themeColor="text1"/>
                <w:sz w:val="28"/>
                <w:szCs w:val="28"/>
              </w:rPr>
              <w:t>№ п/п</w:t>
            </w:r>
          </w:p>
        </w:tc>
        <w:tc>
          <w:tcPr>
            <w:tcW w:w="3027" w:type="dxa"/>
          </w:tcPr>
          <w:p w:rsidR="000C6EAD" w:rsidRPr="00A1158A" w:rsidRDefault="000C6EAD" w:rsidP="000C6EAD">
            <w:pPr>
              <w:jc w:val="center"/>
              <w:rPr>
                <w:rFonts w:ascii="Times New Roman" w:hAnsi="Times New Roman" w:cs="Times New Roman"/>
                <w:b/>
                <w:bCs/>
                <w:iCs/>
                <w:color w:val="000000" w:themeColor="text1"/>
                <w:sz w:val="28"/>
                <w:szCs w:val="28"/>
              </w:rPr>
            </w:pPr>
            <w:r w:rsidRPr="00A1158A">
              <w:rPr>
                <w:rFonts w:ascii="Times New Roman" w:hAnsi="Times New Roman" w:cs="Times New Roman"/>
                <w:b/>
                <w:bCs/>
                <w:iCs/>
                <w:color w:val="000000" w:themeColor="text1"/>
                <w:sz w:val="28"/>
                <w:szCs w:val="28"/>
              </w:rPr>
              <w:t>Этапы (периоды) практики</w:t>
            </w:r>
          </w:p>
        </w:tc>
        <w:tc>
          <w:tcPr>
            <w:tcW w:w="3578" w:type="dxa"/>
          </w:tcPr>
          <w:p w:rsidR="000C6EAD" w:rsidRPr="00A1158A" w:rsidRDefault="000C6EAD" w:rsidP="000C6EAD">
            <w:pPr>
              <w:jc w:val="center"/>
              <w:rPr>
                <w:rFonts w:ascii="Times New Roman" w:hAnsi="Times New Roman" w:cs="Times New Roman"/>
                <w:b/>
                <w:bCs/>
                <w:iCs/>
                <w:color w:val="000000" w:themeColor="text1"/>
                <w:sz w:val="28"/>
                <w:szCs w:val="28"/>
              </w:rPr>
            </w:pPr>
            <w:r w:rsidRPr="00A1158A">
              <w:rPr>
                <w:rFonts w:ascii="Times New Roman" w:hAnsi="Times New Roman" w:cs="Times New Roman"/>
                <w:b/>
                <w:bCs/>
                <w:iCs/>
                <w:color w:val="000000" w:themeColor="text1"/>
                <w:sz w:val="28"/>
                <w:szCs w:val="28"/>
              </w:rPr>
              <w:t>Вид работ</w:t>
            </w:r>
          </w:p>
        </w:tc>
        <w:tc>
          <w:tcPr>
            <w:tcW w:w="2383" w:type="dxa"/>
          </w:tcPr>
          <w:p w:rsidR="000C6EAD" w:rsidRPr="00A1158A" w:rsidRDefault="000C6EAD" w:rsidP="000C6EAD">
            <w:pPr>
              <w:jc w:val="center"/>
              <w:rPr>
                <w:rFonts w:ascii="Times New Roman" w:hAnsi="Times New Roman" w:cs="Times New Roman"/>
                <w:b/>
                <w:bCs/>
                <w:iCs/>
                <w:color w:val="000000" w:themeColor="text1"/>
                <w:sz w:val="28"/>
                <w:szCs w:val="28"/>
              </w:rPr>
            </w:pPr>
            <w:r w:rsidRPr="00A1158A">
              <w:rPr>
                <w:rFonts w:ascii="Times New Roman" w:hAnsi="Times New Roman" w:cs="Times New Roman"/>
                <w:b/>
                <w:bCs/>
                <w:iCs/>
                <w:color w:val="000000" w:themeColor="text1"/>
                <w:sz w:val="28"/>
                <w:szCs w:val="28"/>
              </w:rPr>
              <w:t>Сроки</w:t>
            </w:r>
          </w:p>
          <w:p w:rsidR="000C6EAD" w:rsidRPr="00A1158A" w:rsidRDefault="000C6EAD" w:rsidP="000C6EAD">
            <w:pPr>
              <w:jc w:val="center"/>
              <w:rPr>
                <w:rFonts w:ascii="Times New Roman" w:hAnsi="Times New Roman" w:cs="Times New Roman"/>
                <w:b/>
                <w:bCs/>
                <w:iCs/>
                <w:color w:val="000000" w:themeColor="text1"/>
                <w:sz w:val="28"/>
                <w:szCs w:val="28"/>
              </w:rPr>
            </w:pPr>
            <w:r w:rsidRPr="00A1158A">
              <w:rPr>
                <w:rFonts w:ascii="Times New Roman" w:hAnsi="Times New Roman" w:cs="Times New Roman"/>
                <w:b/>
                <w:bCs/>
                <w:iCs/>
                <w:color w:val="000000" w:themeColor="text1"/>
                <w:sz w:val="28"/>
                <w:szCs w:val="28"/>
              </w:rPr>
              <w:t>прохождения этапа</w:t>
            </w:r>
          </w:p>
          <w:p w:rsidR="000C6EAD" w:rsidRPr="00A1158A" w:rsidRDefault="000C6EAD" w:rsidP="000C6EAD">
            <w:pPr>
              <w:jc w:val="center"/>
              <w:rPr>
                <w:rFonts w:ascii="Times New Roman" w:hAnsi="Times New Roman" w:cs="Times New Roman"/>
                <w:b/>
                <w:bCs/>
                <w:iCs/>
                <w:color w:val="000000" w:themeColor="text1"/>
                <w:sz w:val="28"/>
                <w:szCs w:val="28"/>
              </w:rPr>
            </w:pPr>
            <w:r w:rsidRPr="00A1158A">
              <w:rPr>
                <w:rFonts w:ascii="Times New Roman" w:hAnsi="Times New Roman" w:cs="Times New Roman"/>
                <w:b/>
                <w:bCs/>
                <w:iCs/>
                <w:color w:val="000000" w:themeColor="text1"/>
                <w:sz w:val="28"/>
                <w:szCs w:val="28"/>
              </w:rPr>
              <w:t>(периода)</w:t>
            </w:r>
          </w:p>
          <w:p w:rsidR="000C6EAD" w:rsidRPr="00A1158A" w:rsidRDefault="000C6EAD" w:rsidP="000C6EAD">
            <w:pPr>
              <w:jc w:val="center"/>
              <w:rPr>
                <w:rFonts w:ascii="Times New Roman" w:hAnsi="Times New Roman" w:cs="Times New Roman"/>
                <w:b/>
                <w:bCs/>
                <w:iCs/>
                <w:color w:val="000000" w:themeColor="text1"/>
                <w:sz w:val="28"/>
                <w:szCs w:val="28"/>
              </w:rPr>
            </w:pPr>
            <w:r w:rsidRPr="00A1158A">
              <w:rPr>
                <w:rFonts w:ascii="Times New Roman" w:hAnsi="Times New Roman" w:cs="Times New Roman"/>
                <w:b/>
                <w:bCs/>
                <w:iCs/>
                <w:color w:val="000000" w:themeColor="text1"/>
                <w:sz w:val="28"/>
                <w:szCs w:val="28"/>
              </w:rPr>
              <w:t>практики</w:t>
            </w:r>
          </w:p>
        </w:tc>
      </w:tr>
      <w:tr w:rsidR="006A42C4" w:rsidRPr="00A1158A" w:rsidTr="00A1158A">
        <w:trPr>
          <w:trHeight w:val="2624"/>
        </w:trPr>
        <w:tc>
          <w:tcPr>
            <w:tcW w:w="775" w:type="dxa"/>
          </w:tcPr>
          <w:p w:rsidR="000C6EAD" w:rsidRPr="00A1158A" w:rsidRDefault="000C6EAD" w:rsidP="001C2CFE">
            <w:pPr>
              <w:rPr>
                <w:rFonts w:ascii="Times New Roman" w:hAnsi="Times New Roman" w:cs="Times New Roman"/>
                <w:iCs/>
                <w:sz w:val="28"/>
                <w:szCs w:val="28"/>
              </w:rPr>
            </w:pPr>
            <w:r w:rsidRPr="00A1158A">
              <w:rPr>
                <w:rFonts w:ascii="Times New Roman" w:hAnsi="Times New Roman" w:cs="Times New Roman"/>
                <w:iCs/>
                <w:sz w:val="28"/>
                <w:szCs w:val="28"/>
              </w:rPr>
              <w:t>1</w:t>
            </w:r>
          </w:p>
        </w:tc>
        <w:tc>
          <w:tcPr>
            <w:tcW w:w="3027" w:type="dxa"/>
          </w:tcPr>
          <w:p w:rsidR="000C6EAD" w:rsidRPr="00A1158A" w:rsidRDefault="000C6EAD" w:rsidP="001C2CFE">
            <w:pPr>
              <w:rPr>
                <w:rFonts w:ascii="Times New Roman" w:hAnsi="Times New Roman" w:cs="Times New Roman"/>
                <w:iCs/>
                <w:sz w:val="28"/>
                <w:szCs w:val="28"/>
              </w:rPr>
            </w:pPr>
            <w:r w:rsidRPr="00A1158A">
              <w:rPr>
                <w:rFonts w:ascii="Times New Roman" w:hAnsi="Times New Roman" w:cs="Times New Roman"/>
                <w:iCs/>
                <w:sz w:val="28"/>
                <w:szCs w:val="28"/>
              </w:rPr>
              <w:t>Организационный этап</w:t>
            </w:r>
          </w:p>
        </w:tc>
        <w:tc>
          <w:tcPr>
            <w:tcW w:w="3578" w:type="dxa"/>
          </w:tcPr>
          <w:p w:rsidR="000C6EAD" w:rsidRPr="00A1158A" w:rsidRDefault="000C6EAD" w:rsidP="006A42C4">
            <w:pPr>
              <w:rPr>
                <w:rFonts w:ascii="Times New Roman" w:hAnsi="Times New Roman" w:cs="Times New Roman"/>
                <w:i/>
                <w:sz w:val="28"/>
                <w:szCs w:val="28"/>
              </w:rPr>
            </w:pPr>
            <w:r w:rsidRPr="00A1158A">
              <w:rPr>
                <w:rFonts w:ascii="Times New Roman" w:hAnsi="Times New Roman" w:cs="Times New Roman"/>
                <w:i/>
                <w:sz w:val="28"/>
                <w:szCs w:val="28"/>
              </w:rPr>
              <w:t>Установочная лекция для разъяснения целей, задач, содержания и порядка прохождения практики, инструктаж по технике безопасности, выдача сопроводительных документов по практике</w:t>
            </w:r>
          </w:p>
        </w:tc>
        <w:tc>
          <w:tcPr>
            <w:tcW w:w="2383" w:type="dxa"/>
          </w:tcPr>
          <w:p w:rsidR="000C6EAD" w:rsidRPr="00A1158A" w:rsidRDefault="00CD4AB1" w:rsidP="00CD4AB1">
            <w:pPr>
              <w:jc w:val="center"/>
              <w:rPr>
                <w:rFonts w:ascii="Times New Roman" w:hAnsi="Times New Roman" w:cs="Times New Roman"/>
                <w:iCs/>
                <w:sz w:val="28"/>
                <w:szCs w:val="28"/>
              </w:rPr>
            </w:pPr>
            <w:r>
              <w:rPr>
                <w:rFonts w:ascii="Times New Roman" w:hAnsi="Times New Roman" w:cs="Times New Roman"/>
                <w:iCs/>
                <w:sz w:val="28"/>
                <w:szCs w:val="28"/>
              </w:rPr>
              <w:t>02</w:t>
            </w:r>
            <w:r w:rsidR="006D1B64" w:rsidRPr="00A1158A">
              <w:rPr>
                <w:rFonts w:ascii="Times New Roman" w:hAnsi="Times New Roman" w:cs="Times New Roman"/>
                <w:iCs/>
                <w:sz w:val="28"/>
                <w:szCs w:val="28"/>
              </w:rPr>
              <w:t>.0</w:t>
            </w:r>
            <w:r w:rsidR="00F84DBF" w:rsidRPr="00A1158A">
              <w:rPr>
                <w:rFonts w:ascii="Times New Roman" w:hAnsi="Times New Roman" w:cs="Times New Roman"/>
                <w:iCs/>
                <w:sz w:val="28"/>
                <w:szCs w:val="28"/>
              </w:rPr>
              <w:t>9</w:t>
            </w:r>
            <w:r w:rsidR="00833B40" w:rsidRPr="00A1158A">
              <w:rPr>
                <w:rFonts w:ascii="Times New Roman" w:hAnsi="Times New Roman" w:cs="Times New Roman"/>
                <w:iCs/>
                <w:sz w:val="28"/>
                <w:szCs w:val="28"/>
              </w:rPr>
              <w:t>.202</w:t>
            </w:r>
            <w:r>
              <w:rPr>
                <w:rFonts w:ascii="Times New Roman" w:hAnsi="Times New Roman" w:cs="Times New Roman"/>
                <w:iCs/>
                <w:sz w:val="28"/>
                <w:szCs w:val="28"/>
              </w:rPr>
              <w:t>4</w:t>
            </w:r>
          </w:p>
        </w:tc>
      </w:tr>
      <w:tr w:rsidR="006A42C4" w:rsidRPr="00A1158A" w:rsidTr="00A1158A">
        <w:trPr>
          <w:trHeight w:val="3963"/>
        </w:trPr>
        <w:tc>
          <w:tcPr>
            <w:tcW w:w="775" w:type="dxa"/>
          </w:tcPr>
          <w:p w:rsidR="000C6EAD" w:rsidRPr="00A1158A" w:rsidRDefault="006A42C4" w:rsidP="001C2CFE">
            <w:pPr>
              <w:rPr>
                <w:rFonts w:ascii="Times New Roman" w:hAnsi="Times New Roman" w:cs="Times New Roman"/>
                <w:iCs/>
                <w:sz w:val="28"/>
                <w:szCs w:val="28"/>
              </w:rPr>
            </w:pPr>
            <w:r w:rsidRPr="00A1158A">
              <w:rPr>
                <w:rFonts w:ascii="Times New Roman" w:hAnsi="Times New Roman" w:cs="Times New Roman"/>
                <w:iCs/>
                <w:sz w:val="28"/>
                <w:szCs w:val="28"/>
              </w:rPr>
              <w:t>2</w:t>
            </w:r>
          </w:p>
        </w:tc>
        <w:tc>
          <w:tcPr>
            <w:tcW w:w="3027" w:type="dxa"/>
          </w:tcPr>
          <w:p w:rsidR="006A42C4" w:rsidRPr="00A1158A" w:rsidRDefault="006A42C4" w:rsidP="001C2CFE">
            <w:pPr>
              <w:rPr>
                <w:rFonts w:ascii="Times New Roman" w:hAnsi="Times New Roman" w:cs="Times New Roman"/>
                <w:iCs/>
                <w:sz w:val="28"/>
                <w:szCs w:val="28"/>
              </w:rPr>
            </w:pPr>
            <w:r w:rsidRPr="00A1158A">
              <w:rPr>
                <w:rFonts w:ascii="Times New Roman" w:hAnsi="Times New Roman" w:cs="Times New Roman"/>
                <w:iCs/>
                <w:sz w:val="28"/>
                <w:szCs w:val="28"/>
              </w:rPr>
              <w:t>Основной</w:t>
            </w:r>
          </w:p>
          <w:p w:rsidR="000C6EAD" w:rsidRPr="00A1158A" w:rsidRDefault="006A42C4" w:rsidP="001C2CFE">
            <w:pPr>
              <w:rPr>
                <w:rFonts w:ascii="Times New Roman" w:hAnsi="Times New Roman" w:cs="Times New Roman"/>
                <w:iCs/>
                <w:sz w:val="28"/>
                <w:szCs w:val="28"/>
              </w:rPr>
            </w:pPr>
            <w:r w:rsidRPr="00A1158A">
              <w:rPr>
                <w:rFonts w:ascii="Times New Roman" w:hAnsi="Times New Roman" w:cs="Times New Roman"/>
                <w:iCs/>
                <w:sz w:val="28"/>
                <w:szCs w:val="28"/>
              </w:rPr>
              <w:t>этап</w:t>
            </w:r>
          </w:p>
        </w:tc>
        <w:tc>
          <w:tcPr>
            <w:tcW w:w="3578" w:type="dxa"/>
          </w:tcPr>
          <w:p w:rsidR="000C6EAD" w:rsidRPr="00A1158A" w:rsidRDefault="00CD4AB1" w:rsidP="00CD4AB1">
            <w:pPr>
              <w:rPr>
                <w:rFonts w:ascii="Times New Roman" w:hAnsi="Times New Roman" w:cs="Times New Roman"/>
                <w:iCs/>
                <w:sz w:val="28"/>
                <w:szCs w:val="28"/>
                <w:highlight w:val="yellow"/>
              </w:rPr>
            </w:pPr>
            <w:r w:rsidRPr="00CD4AB1">
              <w:rPr>
                <w:rFonts w:ascii="Times New Roman" w:hAnsi="Times New Roman" w:cs="Times New Roman"/>
                <w:i/>
                <w:sz w:val="28"/>
                <w:szCs w:val="28"/>
              </w:rPr>
              <w:t xml:space="preserve">Анализ рынка недвижимости выбранного района СПб, анализ </w:t>
            </w:r>
            <w:proofErr w:type="spellStart"/>
            <w:r w:rsidRPr="00CD4AB1">
              <w:rPr>
                <w:rFonts w:ascii="Times New Roman" w:hAnsi="Times New Roman" w:cs="Times New Roman"/>
                <w:i/>
                <w:sz w:val="28"/>
                <w:szCs w:val="28"/>
              </w:rPr>
              <w:t>колеблемости</w:t>
            </w:r>
            <w:proofErr w:type="spellEnd"/>
            <w:r w:rsidRPr="00CD4AB1">
              <w:rPr>
                <w:rFonts w:ascii="Times New Roman" w:hAnsi="Times New Roman" w:cs="Times New Roman"/>
                <w:i/>
                <w:sz w:val="28"/>
                <w:szCs w:val="28"/>
              </w:rPr>
              <w:t xml:space="preserve"> и устойчивости рынка жилой недвижимости выбранного района, </w:t>
            </w:r>
            <w:r>
              <w:rPr>
                <w:rFonts w:ascii="Times New Roman" w:hAnsi="Times New Roman" w:cs="Times New Roman"/>
                <w:i/>
                <w:sz w:val="28"/>
                <w:szCs w:val="28"/>
              </w:rPr>
              <w:t>а</w:t>
            </w:r>
            <w:r w:rsidRPr="00CD4AB1">
              <w:rPr>
                <w:rFonts w:ascii="Times New Roman" w:hAnsi="Times New Roman" w:cs="Times New Roman"/>
                <w:i/>
                <w:sz w:val="28"/>
                <w:szCs w:val="28"/>
              </w:rPr>
              <w:t>нализ микросреды строительной компании на рынке недвижимости СПб выбранного района.</w:t>
            </w:r>
          </w:p>
        </w:tc>
        <w:tc>
          <w:tcPr>
            <w:tcW w:w="2383" w:type="dxa"/>
          </w:tcPr>
          <w:p w:rsidR="000C6EAD" w:rsidRPr="00A1158A" w:rsidRDefault="006D1B64" w:rsidP="00A1158A">
            <w:pPr>
              <w:jc w:val="center"/>
              <w:rPr>
                <w:rFonts w:ascii="Times New Roman" w:hAnsi="Times New Roman" w:cs="Times New Roman"/>
                <w:iCs/>
                <w:sz w:val="28"/>
                <w:szCs w:val="28"/>
              </w:rPr>
            </w:pPr>
            <w:r w:rsidRPr="00A1158A">
              <w:rPr>
                <w:rFonts w:ascii="Times New Roman" w:hAnsi="Times New Roman" w:cs="Times New Roman"/>
                <w:iCs/>
                <w:sz w:val="28"/>
                <w:szCs w:val="28"/>
              </w:rPr>
              <w:t>02.0</w:t>
            </w:r>
            <w:r w:rsidR="00F84DBF" w:rsidRPr="00A1158A">
              <w:rPr>
                <w:rFonts w:ascii="Times New Roman" w:hAnsi="Times New Roman" w:cs="Times New Roman"/>
                <w:iCs/>
                <w:sz w:val="28"/>
                <w:szCs w:val="28"/>
              </w:rPr>
              <w:t>9</w:t>
            </w:r>
            <w:r w:rsidR="00833B40" w:rsidRPr="00A1158A">
              <w:rPr>
                <w:rFonts w:ascii="Times New Roman" w:hAnsi="Times New Roman" w:cs="Times New Roman"/>
                <w:iCs/>
                <w:sz w:val="28"/>
                <w:szCs w:val="28"/>
              </w:rPr>
              <w:t>.202</w:t>
            </w:r>
            <w:r w:rsidR="00CD4AB1">
              <w:rPr>
                <w:rFonts w:ascii="Times New Roman" w:hAnsi="Times New Roman" w:cs="Times New Roman"/>
                <w:iCs/>
                <w:sz w:val="28"/>
                <w:szCs w:val="28"/>
              </w:rPr>
              <w:t>4</w:t>
            </w:r>
            <w:r w:rsidR="00833B40" w:rsidRPr="00A1158A">
              <w:rPr>
                <w:rFonts w:ascii="Times New Roman" w:hAnsi="Times New Roman" w:cs="Times New Roman"/>
                <w:iCs/>
                <w:sz w:val="28"/>
                <w:szCs w:val="28"/>
              </w:rPr>
              <w:t>-</w:t>
            </w:r>
            <w:r w:rsidR="00F84DBF" w:rsidRPr="00A1158A">
              <w:rPr>
                <w:rFonts w:ascii="Times New Roman" w:hAnsi="Times New Roman" w:cs="Times New Roman"/>
                <w:iCs/>
                <w:sz w:val="28"/>
                <w:szCs w:val="28"/>
              </w:rPr>
              <w:t>12.12</w:t>
            </w:r>
            <w:r w:rsidRPr="00A1158A">
              <w:rPr>
                <w:rFonts w:ascii="Times New Roman" w:hAnsi="Times New Roman" w:cs="Times New Roman"/>
                <w:iCs/>
                <w:sz w:val="28"/>
                <w:szCs w:val="28"/>
              </w:rPr>
              <w:t>.202</w:t>
            </w:r>
            <w:r w:rsidR="00CD4AB1">
              <w:rPr>
                <w:rFonts w:ascii="Times New Roman" w:hAnsi="Times New Roman" w:cs="Times New Roman"/>
                <w:iCs/>
                <w:sz w:val="28"/>
                <w:szCs w:val="28"/>
              </w:rPr>
              <w:t>4</w:t>
            </w:r>
          </w:p>
        </w:tc>
      </w:tr>
      <w:tr w:rsidR="006A42C4" w:rsidRPr="00A1158A" w:rsidTr="00A1158A">
        <w:trPr>
          <w:trHeight w:val="638"/>
        </w:trPr>
        <w:tc>
          <w:tcPr>
            <w:tcW w:w="775" w:type="dxa"/>
            <w:vMerge w:val="restart"/>
          </w:tcPr>
          <w:p w:rsidR="006A42C4" w:rsidRPr="00A1158A" w:rsidRDefault="006A42C4" w:rsidP="001C2CFE">
            <w:pPr>
              <w:rPr>
                <w:rFonts w:ascii="Times New Roman" w:hAnsi="Times New Roman" w:cs="Times New Roman"/>
                <w:iCs/>
                <w:sz w:val="28"/>
                <w:szCs w:val="28"/>
              </w:rPr>
            </w:pPr>
            <w:r w:rsidRPr="00A1158A">
              <w:rPr>
                <w:rFonts w:ascii="Times New Roman" w:hAnsi="Times New Roman" w:cs="Times New Roman"/>
                <w:iCs/>
                <w:sz w:val="28"/>
                <w:szCs w:val="28"/>
              </w:rPr>
              <w:t>3</w:t>
            </w:r>
          </w:p>
        </w:tc>
        <w:tc>
          <w:tcPr>
            <w:tcW w:w="3027" w:type="dxa"/>
            <w:vMerge w:val="restart"/>
          </w:tcPr>
          <w:p w:rsidR="006A42C4" w:rsidRPr="00A1158A" w:rsidRDefault="006A42C4" w:rsidP="001C2CFE">
            <w:pPr>
              <w:rPr>
                <w:rFonts w:ascii="Times New Roman" w:hAnsi="Times New Roman" w:cs="Times New Roman"/>
                <w:iCs/>
                <w:sz w:val="28"/>
                <w:szCs w:val="28"/>
              </w:rPr>
            </w:pPr>
            <w:r w:rsidRPr="00A1158A">
              <w:rPr>
                <w:rFonts w:ascii="Times New Roman" w:hAnsi="Times New Roman" w:cs="Times New Roman"/>
                <w:iCs/>
                <w:sz w:val="28"/>
                <w:szCs w:val="28"/>
              </w:rPr>
              <w:t>Заключительный этап</w:t>
            </w:r>
          </w:p>
        </w:tc>
        <w:tc>
          <w:tcPr>
            <w:tcW w:w="3578" w:type="dxa"/>
          </w:tcPr>
          <w:p w:rsidR="006A42C4" w:rsidRPr="00A1158A" w:rsidRDefault="006A42C4" w:rsidP="001C2CFE">
            <w:pPr>
              <w:rPr>
                <w:rFonts w:ascii="Times New Roman" w:hAnsi="Times New Roman" w:cs="Times New Roman"/>
                <w:i/>
                <w:iCs/>
                <w:sz w:val="28"/>
                <w:szCs w:val="28"/>
              </w:rPr>
            </w:pPr>
            <w:r w:rsidRPr="00A1158A">
              <w:rPr>
                <w:rFonts w:ascii="Times New Roman" w:hAnsi="Times New Roman" w:cs="Times New Roman"/>
                <w:i/>
                <w:iCs/>
                <w:sz w:val="28"/>
                <w:szCs w:val="28"/>
              </w:rPr>
              <w:t>Составление отчета по практике</w:t>
            </w:r>
          </w:p>
        </w:tc>
        <w:tc>
          <w:tcPr>
            <w:tcW w:w="2383" w:type="dxa"/>
          </w:tcPr>
          <w:p w:rsidR="006A42C4" w:rsidRPr="00A1158A" w:rsidRDefault="00F84DBF" w:rsidP="00A1158A">
            <w:pPr>
              <w:jc w:val="center"/>
              <w:rPr>
                <w:rFonts w:ascii="Times New Roman" w:hAnsi="Times New Roman" w:cs="Times New Roman"/>
                <w:iCs/>
                <w:sz w:val="28"/>
                <w:szCs w:val="28"/>
              </w:rPr>
            </w:pPr>
            <w:r w:rsidRPr="00A1158A">
              <w:rPr>
                <w:rFonts w:ascii="Times New Roman" w:hAnsi="Times New Roman" w:cs="Times New Roman"/>
                <w:iCs/>
                <w:sz w:val="28"/>
                <w:szCs w:val="28"/>
              </w:rPr>
              <w:t>13.12</w:t>
            </w:r>
            <w:r w:rsidR="00833B40" w:rsidRPr="00A1158A">
              <w:rPr>
                <w:rFonts w:ascii="Times New Roman" w:hAnsi="Times New Roman" w:cs="Times New Roman"/>
                <w:iCs/>
                <w:sz w:val="28"/>
                <w:szCs w:val="28"/>
              </w:rPr>
              <w:t>.202</w:t>
            </w:r>
            <w:r w:rsidR="00CD4AB1">
              <w:rPr>
                <w:rFonts w:ascii="Times New Roman" w:hAnsi="Times New Roman" w:cs="Times New Roman"/>
                <w:iCs/>
                <w:sz w:val="28"/>
                <w:szCs w:val="28"/>
              </w:rPr>
              <w:t>4</w:t>
            </w:r>
            <w:r w:rsidR="00833B40" w:rsidRPr="00A1158A">
              <w:rPr>
                <w:rFonts w:ascii="Times New Roman" w:hAnsi="Times New Roman" w:cs="Times New Roman"/>
                <w:iCs/>
                <w:sz w:val="28"/>
                <w:szCs w:val="28"/>
              </w:rPr>
              <w:t>-</w:t>
            </w:r>
            <w:r w:rsidRPr="00A1158A">
              <w:rPr>
                <w:rFonts w:ascii="Times New Roman" w:hAnsi="Times New Roman" w:cs="Times New Roman"/>
                <w:iCs/>
                <w:sz w:val="28"/>
                <w:szCs w:val="28"/>
              </w:rPr>
              <w:t>15.12</w:t>
            </w:r>
            <w:r w:rsidR="00833B40" w:rsidRPr="00A1158A">
              <w:rPr>
                <w:rFonts w:ascii="Times New Roman" w:hAnsi="Times New Roman" w:cs="Times New Roman"/>
                <w:iCs/>
                <w:sz w:val="28"/>
                <w:szCs w:val="28"/>
              </w:rPr>
              <w:t>.202</w:t>
            </w:r>
            <w:r w:rsidR="00CD4AB1">
              <w:rPr>
                <w:rFonts w:ascii="Times New Roman" w:hAnsi="Times New Roman" w:cs="Times New Roman"/>
                <w:iCs/>
                <w:sz w:val="28"/>
                <w:szCs w:val="28"/>
              </w:rPr>
              <w:t>4</w:t>
            </w:r>
          </w:p>
        </w:tc>
      </w:tr>
      <w:tr w:rsidR="006A42C4" w:rsidRPr="00A1158A" w:rsidTr="00A1158A">
        <w:trPr>
          <w:trHeight w:val="638"/>
        </w:trPr>
        <w:tc>
          <w:tcPr>
            <w:tcW w:w="775" w:type="dxa"/>
            <w:vMerge/>
          </w:tcPr>
          <w:p w:rsidR="006A42C4" w:rsidRPr="00A1158A" w:rsidRDefault="006A42C4" w:rsidP="001C2CFE">
            <w:pPr>
              <w:rPr>
                <w:rFonts w:ascii="Times New Roman" w:hAnsi="Times New Roman" w:cs="Times New Roman"/>
                <w:iCs/>
                <w:sz w:val="28"/>
                <w:szCs w:val="28"/>
              </w:rPr>
            </w:pPr>
          </w:p>
        </w:tc>
        <w:tc>
          <w:tcPr>
            <w:tcW w:w="3027" w:type="dxa"/>
            <w:vMerge/>
          </w:tcPr>
          <w:p w:rsidR="006A42C4" w:rsidRPr="00A1158A" w:rsidRDefault="006A42C4" w:rsidP="001C2CFE">
            <w:pPr>
              <w:rPr>
                <w:rFonts w:ascii="Times New Roman" w:hAnsi="Times New Roman" w:cs="Times New Roman"/>
                <w:iCs/>
                <w:sz w:val="28"/>
                <w:szCs w:val="28"/>
              </w:rPr>
            </w:pPr>
          </w:p>
        </w:tc>
        <w:tc>
          <w:tcPr>
            <w:tcW w:w="3578" w:type="dxa"/>
          </w:tcPr>
          <w:p w:rsidR="006A42C4" w:rsidRPr="00A1158A" w:rsidRDefault="006A42C4" w:rsidP="001C2CFE">
            <w:pPr>
              <w:rPr>
                <w:rFonts w:ascii="Times New Roman" w:hAnsi="Times New Roman" w:cs="Times New Roman"/>
                <w:i/>
                <w:iCs/>
                <w:sz w:val="28"/>
                <w:szCs w:val="28"/>
              </w:rPr>
            </w:pPr>
            <w:r w:rsidRPr="00A1158A">
              <w:rPr>
                <w:rFonts w:ascii="Times New Roman" w:hAnsi="Times New Roman" w:cs="Times New Roman"/>
                <w:i/>
                <w:iCs/>
                <w:sz w:val="28"/>
                <w:szCs w:val="28"/>
              </w:rPr>
              <w:t>Защита отчета по практике</w:t>
            </w:r>
          </w:p>
        </w:tc>
        <w:tc>
          <w:tcPr>
            <w:tcW w:w="2383" w:type="dxa"/>
          </w:tcPr>
          <w:p w:rsidR="006A42C4" w:rsidRPr="00A1158A" w:rsidRDefault="00F84DBF" w:rsidP="00A1158A">
            <w:pPr>
              <w:jc w:val="center"/>
              <w:rPr>
                <w:rFonts w:ascii="Times New Roman" w:hAnsi="Times New Roman" w:cs="Times New Roman"/>
                <w:iCs/>
                <w:sz w:val="28"/>
                <w:szCs w:val="28"/>
              </w:rPr>
            </w:pPr>
            <w:r w:rsidRPr="00A1158A">
              <w:rPr>
                <w:rFonts w:ascii="Times New Roman" w:hAnsi="Times New Roman" w:cs="Times New Roman"/>
                <w:iCs/>
                <w:sz w:val="28"/>
                <w:szCs w:val="28"/>
              </w:rPr>
              <w:t>16.12</w:t>
            </w:r>
            <w:r w:rsidR="00833B40" w:rsidRPr="00A1158A">
              <w:rPr>
                <w:rFonts w:ascii="Times New Roman" w:hAnsi="Times New Roman" w:cs="Times New Roman"/>
                <w:iCs/>
                <w:sz w:val="28"/>
                <w:szCs w:val="28"/>
              </w:rPr>
              <w:t>.202</w:t>
            </w:r>
            <w:r w:rsidR="00CD4AB1">
              <w:rPr>
                <w:rFonts w:ascii="Times New Roman" w:hAnsi="Times New Roman" w:cs="Times New Roman"/>
                <w:iCs/>
                <w:sz w:val="28"/>
                <w:szCs w:val="28"/>
              </w:rPr>
              <w:t>4</w:t>
            </w:r>
          </w:p>
        </w:tc>
      </w:tr>
    </w:tbl>
    <w:p w:rsidR="00D7082D" w:rsidRPr="00A1158A" w:rsidRDefault="00D7082D" w:rsidP="001C2CFE">
      <w:pPr>
        <w:spacing w:after="0" w:line="240" w:lineRule="auto"/>
        <w:rPr>
          <w:rFonts w:ascii="Times New Roman" w:hAnsi="Times New Roman" w:cs="Times New Roman"/>
          <w:i/>
          <w:color w:val="000000" w:themeColor="text1"/>
          <w:sz w:val="28"/>
          <w:szCs w:val="28"/>
        </w:rPr>
      </w:pPr>
    </w:p>
    <w:p w:rsidR="006A42C4" w:rsidRPr="00A1158A" w:rsidRDefault="006A42C4" w:rsidP="001C2CFE">
      <w:pPr>
        <w:spacing w:after="0" w:line="240" w:lineRule="auto"/>
        <w:rPr>
          <w:rFonts w:ascii="Times New Roman" w:hAnsi="Times New Roman" w:cs="Times New Roman"/>
          <w:i/>
          <w:color w:val="000000" w:themeColor="text1"/>
          <w:sz w:val="28"/>
          <w:szCs w:val="28"/>
        </w:rPr>
      </w:pPr>
    </w:p>
    <w:tbl>
      <w:tblPr>
        <w:tblStyle w:val="a3"/>
        <w:tblW w:w="9776" w:type="dxa"/>
        <w:tblBorders>
          <w:top w:val="none" w:sz="0" w:space="0" w:color="auto"/>
          <w:left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660"/>
        <w:gridCol w:w="4116"/>
      </w:tblGrid>
      <w:tr w:rsidR="006A42C4" w:rsidRPr="00A1158A" w:rsidTr="00A1158A">
        <w:trPr>
          <w:trHeight w:val="428"/>
        </w:trPr>
        <w:tc>
          <w:tcPr>
            <w:tcW w:w="5660" w:type="dxa"/>
            <w:tcBorders>
              <w:bottom w:val="single" w:sz="4" w:space="0" w:color="auto"/>
            </w:tcBorders>
            <w:vAlign w:val="bottom"/>
          </w:tcPr>
          <w:p w:rsidR="006A42C4" w:rsidRPr="00A1158A" w:rsidRDefault="006A42C4" w:rsidP="006A42C4">
            <w:pPr>
              <w:spacing w:after="240"/>
              <w:rPr>
                <w:rFonts w:ascii="Times New Roman" w:eastAsia="Calibri" w:hAnsi="Times New Roman" w:cs="Times New Roman"/>
                <w:color w:val="000000" w:themeColor="text1"/>
                <w:sz w:val="28"/>
                <w:szCs w:val="28"/>
              </w:rPr>
            </w:pPr>
            <w:r w:rsidRPr="00A1158A">
              <w:rPr>
                <w:rFonts w:ascii="Times New Roman" w:eastAsia="Calibri" w:hAnsi="Times New Roman" w:cs="Times New Roman"/>
                <w:color w:val="000000" w:themeColor="text1"/>
                <w:sz w:val="28"/>
                <w:szCs w:val="28"/>
              </w:rPr>
              <w:t>Обучающийся</w:t>
            </w:r>
          </w:p>
        </w:tc>
        <w:tc>
          <w:tcPr>
            <w:tcW w:w="4116" w:type="dxa"/>
            <w:tcBorders>
              <w:bottom w:val="single" w:sz="4" w:space="0" w:color="auto"/>
            </w:tcBorders>
            <w:vAlign w:val="bottom"/>
          </w:tcPr>
          <w:p w:rsidR="006A42C4" w:rsidRPr="00A1158A" w:rsidRDefault="004017BA" w:rsidP="004017BA">
            <w:pPr>
              <w:spacing w:after="240"/>
              <w:jc w:val="right"/>
              <w:rPr>
                <w:rFonts w:ascii="Times New Roman" w:eastAsia="Calibri" w:hAnsi="Times New Roman" w:cs="Times New Roman"/>
                <w:color w:val="000000" w:themeColor="text1"/>
                <w:sz w:val="28"/>
                <w:szCs w:val="28"/>
              </w:rPr>
            </w:pPr>
            <w:r w:rsidRPr="004017BA">
              <w:rPr>
                <w:rFonts w:ascii="Times New Roman" w:eastAsia="Calibri" w:hAnsi="Times New Roman" w:cs="Times New Roman"/>
                <w:sz w:val="28"/>
                <w:szCs w:val="28"/>
              </w:rPr>
              <w:t>Е.Д Караваева</w:t>
            </w:r>
          </w:p>
        </w:tc>
      </w:tr>
      <w:tr w:rsidR="006A42C4" w:rsidRPr="00A1158A" w:rsidTr="00A1158A">
        <w:trPr>
          <w:trHeight w:val="428"/>
        </w:trPr>
        <w:tc>
          <w:tcPr>
            <w:tcW w:w="5660" w:type="dxa"/>
            <w:tcBorders>
              <w:top w:val="single" w:sz="4" w:space="0" w:color="auto"/>
              <w:bottom w:val="single" w:sz="4" w:space="0" w:color="auto"/>
            </w:tcBorders>
            <w:vAlign w:val="bottom"/>
          </w:tcPr>
          <w:p w:rsidR="00793A42" w:rsidRPr="00A1158A" w:rsidRDefault="006A42C4" w:rsidP="006A42C4">
            <w:pPr>
              <w:rPr>
                <w:rFonts w:ascii="Times New Roman" w:eastAsia="Calibri" w:hAnsi="Times New Roman" w:cs="Times New Roman"/>
                <w:color w:val="000000" w:themeColor="text1"/>
                <w:sz w:val="28"/>
                <w:szCs w:val="28"/>
              </w:rPr>
            </w:pPr>
            <w:r w:rsidRPr="00A1158A">
              <w:rPr>
                <w:rFonts w:ascii="Times New Roman" w:eastAsia="Calibri" w:hAnsi="Times New Roman" w:cs="Times New Roman"/>
                <w:color w:val="000000" w:themeColor="text1"/>
                <w:sz w:val="28"/>
                <w:szCs w:val="28"/>
              </w:rPr>
              <w:t xml:space="preserve">Руководитель практической </w:t>
            </w:r>
          </w:p>
          <w:p w:rsidR="006A42C4" w:rsidRPr="00A1158A" w:rsidRDefault="00793A42" w:rsidP="00793A42">
            <w:pPr>
              <w:rPr>
                <w:rFonts w:ascii="Times New Roman" w:hAnsi="Times New Roman" w:cs="Times New Roman"/>
                <w:color w:val="FF0000"/>
                <w:sz w:val="28"/>
                <w:szCs w:val="28"/>
              </w:rPr>
            </w:pPr>
            <w:r w:rsidRPr="00A1158A">
              <w:rPr>
                <w:rFonts w:ascii="Times New Roman" w:eastAsia="Calibri" w:hAnsi="Times New Roman" w:cs="Times New Roman"/>
                <w:color w:val="000000" w:themeColor="text1"/>
                <w:sz w:val="28"/>
                <w:szCs w:val="28"/>
              </w:rPr>
              <w:t>п</w:t>
            </w:r>
            <w:r w:rsidR="006A42C4" w:rsidRPr="00A1158A">
              <w:rPr>
                <w:rFonts w:ascii="Times New Roman" w:eastAsia="Calibri" w:hAnsi="Times New Roman" w:cs="Times New Roman"/>
                <w:color w:val="000000" w:themeColor="text1"/>
                <w:sz w:val="28"/>
                <w:szCs w:val="28"/>
              </w:rPr>
              <w:t>одготовки</w:t>
            </w:r>
            <w:r w:rsidRPr="00A1158A">
              <w:rPr>
                <w:rFonts w:ascii="Times New Roman" w:eastAsia="Calibri" w:hAnsi="Times New Roman" w:cs="Times New Roman"/>
                <w:color w:val="000000" w:themeColor="text1"/>
                <w:sz w:val="28"/>
                <w:szCs w:val="28"/>
              </w:rPr>
              <w:t xml:space="preserve"> </w:t>
            </w:r>
            <w:r w:rsidR="006A42C4" w:rsidRPr="00A1158A">
              <w:rPr>
                <w:rFonts w:ascii="Times New Roman" w:eastAsia="Calibri" w:hAnsi="Times New Roman" w:cs="Times New Roman"/>
                <w:color w:val="000000" w:themeColor="text1"/>
                <w:sz w:val="28"/>
                <w:szCs w:val="28"/>
              </w:rPr>
              <w:t>от ФГАОУ ВО «</w:t>
            </w:r>
            <w:proofErr w:type="spellStart"/>
            <w:r w:rsidR="006A42C4" w:rsidRPr="00A1158A">
              <w:rPr>
                <w:rFonts w:ascii="Times New Roman" w:eastAsia="Calibri" w:hAnsi="Times New Roman" w:cs="Times New Roman"/>
                <w:color w:val="000000" w:themeColor="text1"/>
                <w:sz w:val="28"/>
                <w:szCs w:val="28"/>
              </w:rPr>
              <w:t>СПбПУ</w:t>
            </w:r>
            <w:proofErr w:type="spellEnd"/>
            <w:r w:rsidR="006A42C4" w:rsidRPr="00A1158A">
              <w:rPr>
                <w:rFonts w:ascii="Times New Roman" w:eastAsia="Calibri" w:hAnsi="Times New Roman" w:cs="Times New Roman"/>
                <w:color w:val="000000" w:themeColor="text1"/>
                <w:sz w:val="28"/>
                <w:szCs w:val="28"/>
              </w:rPr>
              <w:t>»</w:t>
            </w:r>
          </w:p>
        </w:tc>
        <w:tc>
          <w:tcPr>
            <w:tcW w:w="4116" w:type="dxa"/>
            <w:tcBorders>
              <w:top w:val="single" w:sz="4" w:space="0" w:color="auto"/>
              <w:bottom w:val="single" w:sz="4" w:space="0" w:color="auto"/>
            </w:tcBorders>
            <w:vAlign w:val="bottom"/>
          </w:tcPr>
          <w:p w:rsidR="006A42C4" w:rsidRPr="00A1158A" w:rsidRDefault="00E60506" w:rsidP="006A42C4">
            <w:pPr>
              <w:spacing w:after="240"/>
              <w:jc w:val="right"/>
              <w:rPr>
                <w:rFonts w:ascii="Times New Roman" w:hAnsi="Times New Roman" w:cs="Times New Roman"/>
                <w:color w:val="FF0000"/>
                <w:sz w:val="28"/>
                <w:szCs w:val="28"/>
              </w:rPr>
            </w:pPr>
            <w:r>
              <w:rPr>
                <w:rFonts w:ascii="Times New Roman" w:eastAsia="Calibri" w:hAnsi="Times New Roman" w:cs="Times New Roman"/>
                <w:sz w:val="28"/>
                <w:szCs w:val="28"/>
              </w:rPr>
              <w:t>О. Е. Пирогов</w:t>
            </w:r>
            <w:r w:rsidR="00A0776D" w:rsidRPr="00A1158A">
              <w:rPr>
                <w:rFonts w:ascii="Times New Roman" w:eastAsia="Calibri" w:hAnsi="Times New Roman" w:cs="Times New Roman"/>
                <w:sz w:val="28"/>
                <w:szCs w:val="28"/>
              </w:rPr>
              <w:t>а</w:t>
            </w:r>
          </w:p>
        </w:tc>
      </w:tr>
      <w:tr w:rsidR="00157D49" w:rsidRPr="00A1158A" w:rsidTr="00A1158A">
        <w:tblPrEx>
          <w:tblBorders>
            <w:bottom w:val="none" w:sz="0" w:space="0" w:color="auto"/>
          </w:tblBorders>
        </w:tblPrEx>
        <w:trPr>
          <w:trHeight w:val="428"/>
        </w:trPr>
        <w:tc>
          <w:tcPr>
            <w:tcW w:w="5660" w:type="dxa"/>
            <w:tcBorders>
              <w:top w:val="single" w:sz="4" w:space="0" w:color="auto"/>
              <w:bottom w:val="single" w:sz="4" w:space="0" w:color="auto"/>
            </w:tcBorders>
            <w:vAlign w:val="bottom"/>
          </w:tcPr>
          <w:p w:rsidR="00157D49" w:rsidRPr="00A1158A" w:rsidRDefault="00157D49" w:rsidP="007C0A9A">
            <w:pPr>
              <w:spacing w:before="120"/>
              <w:rPr>
                <w:rFonts w:ascii="Times New Roman" w:eastAsia="Calibri" w:hAnsi="Times New Roman" w:cs="Times New Roman"/>
                <w:color w:val="000000" w:themeColor="text1"/>
                <w:sz w:val="28"/>
                <w:szCs w:val="28"/>
              </w:rPr>
            </w:pPr>
            <w:r w:rsidRPr="00A1158A">
              <w:rPr>
                <w:rFonts w:ascii="Times New Roman" w:eastAsia="Calibri" w:hAnsi="Times New Roman" w:cs="Times New Roman"/>
                <w:color w:val="000000" w:themeColor="text1"/>
                <w:sz w:val="28"/>
                <w:szCs w:val="28"/>
              </w:rPr>
              <w:t>Руководитель практической подготовки</w:t>
            </w:r>
          </w:p>
          <w:p w:rsidR="00157D49" w:rsidRPr="00A1158A" w:rsidRDefault="00157D49" w:rsidP="007C0A9A">
            <w:pPr>
              <w:jc w:val="both"/>
              <w:rPr>
                <w:rFonts w:ascii="Times New Roman" w:hAnsi="Times New Roman" w:cs="Times New Roman"/>
                <w:color w:val="FF0000"/>
                <w:sz w:val="28"/>
                <w:szCs w:val="28"/>
              </w:rPr>
            </w:pPr>
            <w:r w:rsidRPr="00A1158A">
              <w:rPr>
                <w:rFonts w:ascii="Times New Roman" w:eastAsia="Calibri" w:hAnsi="Times New Roman" w:cs="Times New Roman"/>
                <w:color w:val="000000" w:themeColor="text1"/>
                <w:sz w:val="28"/>
                <w:szCs w:val="28"/>
              </w:rPr>
              <w:t>от профильной организации</w:t>
            </w:r>
          </w:p>
        </w:tc>
        <w:tc>
          <w:tcPr>
            <w:tcW w:w="4116" w:type="dxa"/>
            <w:tcBorders>
              <w:top w:val="single" w:sz="4" w:space="0" w:color="auto"/>
              <w:bottom w:val="single" w:sz="4" w:space="0" w:color="auto"/>
            </w:tcBorders>
            <w:vAlign w:val="bottom"/>
          </w:tcPr>
          <w:p w:rsidR="00157D49" w:rsidRPr="00A1158A" w:rsidRDefault="00157D49" w:rsidP="007C0A9A">
            <w:pPr>
              <w:jc w:val="center"/>
              <w:rPr>
                <w:rFonts w:ascii="Times New Roman" w:hAnsi="Times New Roman" w:cs="Times New Roman"/>
                <w:i/>
                <w:color w:val="FF0000"/>
                <w:sz w:val="28"/>
                <w:szCs w:val="28"/>
              </w:rPr>
            </w:pPr>
            <w:r w:rsidRPr="00A1158A">
              <w:rPr>
                <w:rFonts w:ascii="Times New Roman" w:eastAsia="Calibri" w:hAnsi="Times New Roman" w:cs="Times New Roman"/>
                <w:sz w:val="28"/>
                <w:szCs w:val="28"/>
              </w:rPr>
              <w:t xml:space="preserve">                   </w:t>
            </w:r>
            <w:r w:rsidRPr="00A1158A">
              <w:rPr>
                <w:rFonts w:ascii="Times New Roman" w:eastAsia="Calibri" w:hAnsi="Times New Roman" w:cs="Times New Roman"/>
                <w:i/>
                <w:sz w:val="28"/>
                <w:szCs w:val="28"/>
              </w:rPr>
              <w:t>не предусмотрено</w:t>
            </w:r>
          </w:p>
        </w:tc>
      </w:tr>
    </w:tbl>
    <w:p w:rsidR="00A1158A" w:rsidRDefault="00A1158A" w:rsidP="001C2CFE">
      <w:pPr>
        <w:spacing w:after="0" w:line="240" w:lineRule="auto"/>
        <w:jc w:val="both"/>
        <w:rPr>
          <w:rFonts w:ascii="Times New Roman" w:hAnsi="Times New Roman" w:cs="Times New Roman"/>
          <w:color w:val="000000" w:themeColor="text1"/>
          <w:sz w:val="28"/>
          <w:szCs w:val="28"/>
        </w:rPr>
      </w:pPr>
    </w:p>
    <w:p w:rsidR="00A1158A" w:rsidRDefault="00A1158A">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rsidR="0010097C" w:rsidRPr="00A1158A" w:rsidRDefault="0010097C" w:rsidP="001C2CFE">
      <w:pPr>
        <w:spacing w:after="0" w:line="240" w:lineRule="auto"/>
        <w:jc w:val="both"/>
        <w:rPr>
          <w:rFonts w:ascii="Times New Roman" w:hAnsi="Times New Roman" w:cs="Times New Roman"/>
          <w:color w:val="000000" w:themeColor="text1"/>
          <w:sz w:val="28"/>
          <w:szCs w:val="28"/>
        </w:rPr>
        <w:sectPr w:rsidR="0010097C" w:rsidRPr="00A1158A" w:rsidSect="00A1158A">
          <w:type w:val="continuous"/>
          <w:pgSz w:w="11906" w:h="16838" w:code="9"/>
          <w:pgMar w:top="1134" w:right="1134" w:bottom="1134" w:left="1134" w:header="709" w:footer="709" w:gutter="0"/>
          <w:cols w:space="708"/>
          <w:titlePg/>
          <w:docGrid w:linePitch="360"/>
        </w:sectPr>
      </w:pPr>
    </w:p>
    <w:sdt>
      <w:sdtPr>
        <w:rPr>
          <w:rFonts w:ascii="Times New Roman" w:hAnsi="Times New Roman" w:cs="Times New Roman"/>
          <w:color w:val="000000" w:themeColor="text1"/>
          <w:sz w:val="28"/>
          <w:szCs w:val="28"/>
        </w:rPr>
        <w:id w:val="-1198303479"/>
        <w:docPartObj>
          <w:docPartGallery w:val="Table of Contents"/>
          <w:docPartUnique/>
        </w:docPartObj>
      </w:sdtPr>
      <w:sdtEndPr>
        <w:rPr>
          <w:bCs/>
        </w:rPr>
      </w:sdtEndPr>
      <w:sdtContent>
        <w:p w:rsidR="0010097C" w:rsidRPr="00A1158A" w:rsidRDefault="0010097C" w:rsidP="00A1158A">
          <w:pPr>
            <w:spacing w:after="0" w:line="240" w:lineRule="auto"/>
            <w:jc w:val="center"/>
            <w:rPr>
              <w:rFonts w:ascii="Times New Roman" w:hAnsi="Times New Roman" w:cs="Times New Roman"/>
              <w:b/>
              <w:color w:val="000000" w:themeColor="text1"/>
              <w:sz w:val="28"/>
              <w:szCs w:val="28"/>
            </w:rPr>
          </w:pPr>
          <w:r w:rsidRPr="00A1158A">
            <w:rPr>
              <w:rFonts w:ascii="Times New Roman" w:hAnsi="Times New Roman" w:cs="Times New Roman"/>
              <w:b/>
              <w:color w:val="000000" w:themeColor="text1"/>
              <w:sz w:val="28"/>
              <w:szCs w:val="28"/>
            </w:rPr>
            <w:t>СОДЕРЖАНИЕ</w:t>
          </w:r>
        </w:p>
        <w:p w:rsidR="00A1158A" w:rsidRPr="00A1158A" w:rsidRDefault="00A1158A" w:rsidP="00A1158A">
          <w:pPr>
            <w:spacing w:after="0" w:line="240" w:lineRule="auto"/>
            <w:jc w:val="center"/>
            <w:rPr>
              <w:rFonts w:ascii="Times New Roman" w:hAnsi="Times New Roman" w:cs="Times New Roman"/>
              <w:color w:val="000000" w:themeColor="text1"/>
              <w:sz w:val="28"/>
              <w:szCs w:val="28"/>
            </w:rPr>
          </w:pPr>
        </w:p>
        <w:p w:rsidR="00872385" w:rsidRPr="00872385" w:rsidRDefault="008657C5" w:rsidP="00872385">
          <w:pPr>
            <w:pStyle w:val="11"/>
            <w:spacing w:after="0" w:line="288" w:lineRule="auto"/>
            <w:ind w:firstLine="567"/>
            <w:jc w:val="both"/>
            <w:rPr>
              <w:rFonts w:eastAsiaTheme="minorEastAsia"/>
              <w:sz w:val="28"/>
              <w:szCs w:val="28"/>
              <w:lang w:eastAsia="ru-RU"/>
            </w:rPr>
          </w:pPr>
          <w:r w:rsidRPr="0019158B">
            <w:rPr>
              <w:color w:val="000000" w:themeColor="text1"/>
              <w:sz w:val="28"/>
              <w:szCs w:val="28"/>
            </w:rPr>
            <w:fldChar w:fldCharType="begin"/>
          </w:r>
          <w:r w:rsidR="0010097C" w:rsidRPr="0019158B">
            <w:rPr>
              <w:color w:val="000000" w:themeColor="text1"/>
              <w:sz w:val="28"/>
              <w:szCs w:val="28"/>
            </w:rPr>
            <w:instrText xml:space="preserve"> TOC \o "1-3" \h \z \u </w:instrText>
          </w:r>
          <w:r w:rsidRPr="0019158B">
            <w:rPr>
              <w:color w:val="000000" w:themeColor="text1"/>
              <w:sz w:val="28"/>
              <w:szCs w:val="28"/>
            </w:rPr>
            <w:fldChar w:fldCharType="separate"/>
          </w:r>
          <w:hyperlink w:anchor="_Toc185457558" w:history="1">
            <w:r w:rsidR="00872385" w:rsidRPr="00872385">
              <w:rPr>
                <w:rStyle w:val="af0"/>
                <w:sz w:val="28"/>
                <w:szCs w:val="28"/>
              </w:rPr>
              <w:t>ВВЕДЕНИЕ</w:t>
            </w:r>
            <w:r w:rsidR="00872385" w:rsidRPr="00872385">
              <w:rPr>
                <w:webHidden/>
                <w:sz w:val="28"/>
                <w:szCs w:val="28"/>
              </w:rPr>
              <w:tab/>
            </w:r>
            <w:r w:rsidR="00872385" w:rsidRPr="00872385">
              <w:rPr>
                <w:webHidden/>
                <w:sz w:val="28"/>
                <w:szCs w:val="28"/>
              </w:rPr>
              <w:fldChar w:fldCharType="begin"/>
            </w:r>
            <w:r w:rsidR="00872385" w:rsidRPr="00872385">
              <w:rPr>
                <w:webHidden/>
                <w:sz w:val="28"/>
                <w:szCs w:val="28"/>
              </w:rPr>
              <w:instrText xml:space="preserve"> PAGEREF _Toc185457558 \h </w:instrText>
            </w:r>
            <w:r w:rsidR="00872385" w:rsidRPr="00872385">
              <w:rPr>
                <w:webHidden/>
                <w:sz w:val="28"/>
                <w:szCs w:val="28"/>
              </w:rPr>
            </w:r>
            <w:r w:rsidR="00872385" w:rsidRPr="00872385">
              <w:rPr>
                <w:webHidden/>
                <w:sz w:val="28"/>
                <w:szCs w:val="28"/>
              </w:rPr>
              <w:fldChar w:fldCharType="separate"/>
            </w:r>
            <w:r w:rsidR="00872385" w:rsidRPr="00872385">
              <w:rPr>
                <w:webHidden/>
                <w:sz w:val="28"/>
                <w:szCs w:val="28"/>
              </w:rPr>
              <w:t>5</w:t>
            </w:r>
            <w:r w:rsidR="00872385" w:rsidRPr="00872385">
              <w:rPr>
                <w:webHidden/>
                <w:sz w:val="28"/>
                <w:szCs w:val="28"/>
              </w:rPr>
              <w:fldChar w:fldCharType="end"/>
            </w:r>
          </w:hyperlink>
        </w:p>
        <w:p w:rsidR="00872385" w:rsidRPr="00872385" w:rsidRDefault="00872385" w:rsidP="00872385">
          <w:pPr>
            <w:pStyle w:val="11"/>
            <w:spacing w:after="0" w:line="288" w:lineRule="auto"/>
            <w:ind w:firstLine="567"/>
            <w:jc w:val="both"/>
            <w:rPr>
              <w:rFonts w:eastAsiaTheme="minorEastAsia"/>
              <w:sz w:val="28"/>
              <w:szCs w:val="28"/>
              <w:lang w:eastAsia="ru-RU"/>
            </w:rPr>
          </w:pPr>
          <w:hyperlink w:anchor="_Toc185457559" w:history="1">
            <w:r w:rsidRPr="00872385">
              <w:rPr>
                <w:rStyle w:val="af0"/>
                <w:sz w:val="28"/>
                <w:szCs w:val="28"/>
              </w:rPr>
              <w:t>1. АНАЛИЗ КРАСНОСЕЛЬСКОГО РАЙОНА САНКТ-ПЕТЕРБУРГА</w:t>
            </w:r>
            <w:r w:rsidRPr="00872385">
              <w:rPr>
                <w:webHidden/>
                <w:sz w:val="28"/>
                <w:szCs w:val="28"/>
              </w:rPr>
              <w:tab/>
            </w:r>
            <w:r w:rsidRPr="00872385">
              <w:rPr>
                <w:webHidden/>
                <w:sz w:val="28"/>
                <w:szCs w:val="28"/>
              </w:rPr>
              <w:fldChar w:fldCharType="begin"/>
            </w:r>
            <w:r w:rsidRPr="00872385">
              <w:rPr>
                <w:webHidden/>
                <w:sz w:val="28"/>
                <w:szCs w:val="28"/>
              </w:rPr>
              <w:instrText xml:space="preserve"> PAGEREF _Toc185457559 \h </w:instrText>
            </w:r>
            <w:r w:rsidRPr="00872385">
              <w:rPr>
                <w:webHidden/>
                <w:sz w:val="28"/>
                <w:szCs w:val="28"/>
              </w:rPr>
            </w:r>
            <w:r w:rsidRPr="00872385">
              <w:rPr>
                <w:webHidden/>
                <w:sz w:val="28"/>
                <w:szCs w:val="28"/>
              </w:rPr>
              <w:fldChar w:fldCharType="separate"/>
            </w:r>
            <w:r w:rsidRPr="00872385">
              <w:rPr>
                <w:webHidden/>
                <w:sz w:val="28"/>
                <w:szCs w:val="28"/>
              </w:rPr>
              <w:t>6</w:t>
            </w:r>
            <w:r w:rsidRPr="00872385">
              <w:rPr>
                <w:webHidden/>
                <w:sz w:val="28"/>
                <w:szCs w:val="28"/>
              </w:rPr>
              <w:fldChar w:fldCharType="end"/>
            </w:r>
          </w:hyperlink>
        </w:p>
        <w:p w:rsidR="00872385" w:rsidRPr="00872385" w:rsidRDefault="00872385" w:rsidP="00872385">
          <w:pPr>
            <w:pStyle w:val="22"/>
            <w:tabs>
              <w:tab w:val="right" w:leader="dot" w:pos="9628"/>
            </w:tabs>
            <w:spacing w:after="0" w:line="288" w:lineRule="auto"/>
            <w:ind w:firstLine="567"/>
            <w:jc w:val="both"/>
            <w:rPr>
              <w:rFonts w:ascii="Times New Roman" w:hAnsi="Times New Roman"/>
              <w:noProof/>
              <w:sz w:val="28"/>
              <w:szCs w:val="28"/>
            </w:rPr>
          </w:pPr>
          <w:hyperlink w:anchor="_Toc185457560" w:history="1">
            <w:r w:rsidRPr="00872385">
              <w:rPr>
                <w:rStyle w:val="af0"/>
                <w:rFonts w:ascii="Times New Roman" w:hAnsi="Times New Roman"/>
                <w:noProof/>
                <w:sz w:val="28"/>
                <w:szCs w:val="28"/>
              </w:rPr>
              <w:t>1.1 Характеристика и особенности Красносельского района Санкт -Петербурга</w:t>
            </w:r>
            <w:r w:rsidRPr="00872385">
              <w:rPr>
                <w:rFonts w:ascii="Times New Roman" w:hAnsi="Times New Roman"/>
                <w:noProof/>
                <w:webHidden/>
                <w:sz w:val="28"/>
                <w:szCs w:val="28"/>
              </w:rPr>
              <w:tab/>
            </w:r>
            <w:r w:rsidRPr="00872385">
              <w:rPr>
                <w:rFonts w:ascii="Times New Roman" w:hAnsi="Times New Roman"/>
                <w:noProof/>
                <w:webHidden/>
                <w:sz w:val="28"/>
                <w:szCs w:val="28"/>
              </w:rPr>
              <w:fldChar w:fldCharType="begin"/>
            </w:r>
            <w:r w:rsidRPr="00872385">
              <w:rPr>
                <w:rFonts w:ascii="Times New Roman" w:hAnsi="Times New Roman"/>
                <w:noProof/>
                <w:webHidden/>
                <w:sz w:val="28"/>
                <w:szCs w:val="28"/>
              </w:rPr>
              <w:instrText xml:space="preserve"> PAGEREF _Toc185457560 \h </w:instrText>
            </w:r>
            <w:r w:rsidRPr="00872385">
              <w:rPr>
                <w:rFonts w:ascii="Times New Roman" w:hAnsi="Times New Roman"/>
                <w:noProof/>
                <w:webHidden/>
                <w:sz w:val="28"/>
                <w:szCs w:val="28"/>
              </w:rPr>
            </w:r>
            <w:r w:rsidRPr="00872385">
              <w:rPr>
                <w:rFonts w:ascii="Times New Roman" w:hAnsi="Times New Roman"/>
                <w:noProof/>
                <w:webHidden/>
                <w:sz w:val="28"/>
                <w:szCs w:val="28"/>
              </w:rPr>
              <w:fldChar w:fldCharType="separate"/>
            </w:r>
            <w:r w:rsidRPr="00872385">
              <w:rPr>
                <w:rFonts w:ascii="Times New Roman" w:hAnsi="Times New Roman"/>
                <w:noProof/>
                <w:webHidden/>
                <w:sz w:val="28"/>
                <w:szCs w:val="28"/>
              </w:rPr>
              <w:t>6</w:t>
            </w:r>
            <w:r w:rsidRPr="00872385">
              <w:rPr>
                <w:rFonts w:ascii="Times New Roman" w:hAnsi="Times New Roman"/>
                <w:noProof/>
                <w:webHidden/>
                <w:sz w:val="28"/>
                <w:szCs w:val="28"/>
              </w:rPr>
              <w:fldChar w:fldCharType="end"/>
            </w:r>
          </w:hyperlink>
        </w:p>
        <w:p w:rsidR="00872385" w:rsidRPr="00872385" w:rsidRDefault="00872385" w:rsidP="00872385">
          <w:pPr>
            <w:pStyle w:val="22"/>
            <w:tabs>
              <w:tab w:val="right" w:leader="dot" w:pos="9628"/>
            </w:tabs>
            <w:spacing w:after="0" w:line="288" w:lineRule="auto"/>
            <w:ind w:firstLine="567"/>
            <w:jc w:val="both"/>
            <w:rPr>
              <w:rFonts w:ascii="Times New Roman" w:hAnsi="Times New Roman"/>
              <w:noProof/>
              <w:sz w:val="28"/>
              <w:szCs w:val="28"/>
            </w:rPr>
          </w:pPr>
          <w:hyperlink w:anchor="_Toc185457561" w:history="1">
            <w:r w:rsidRPr="00872385">
              <w:rPr>
                <w:rStyle w:val="af0"/>
                <w:rFonts w:ascii="Times New Roman" w:hAnsi="Times New Roman"/>
                <w:noProof/>
                <w:sz w:val="28"/>
                <w:szCs w:val="28"/>
              </w:rPr>
              <w:t>1.3 Анализ конъюнктуры рынка Красносельского района Санкт-Петербурга</w:t>
            </w:r>
            <w:r w:rsidRPr="00872385">
              <w:rPr>
                <w:rFonts w:ascii="Times New Roman" w:hAnsi="Times New Roman"/>
                <w:noProof/>
                <w:webHidden/>
                <w:sz w:val="28"/>
                <w:szCs w:val="28"/>
              </w:rPr>
              <w:tab/>
            </w:r>
            <w:r w:rsidRPr="00872385">
              <w:rPr>
                <w:rFonts w:ascii="Times New Roman" w:hAnsi="Times New Roman"/>
                <w:noProof/>
                <w:webHidden/>
                <w:sz w:val="28"/>
                <w:szCs w:val="28"/>
              </w:rPr>
              <w:fldChar w:fldCharType="begin"/>
            </w:r>
            <w:r w:rsidRPr="00872385">
              <w:rPr>
                <w:rFonts w:ascii="Times New Roman" w:hAnsi="Times New Roman"/>
                <w:noProof/>
                <w:webHidden/>
                <w:sz w:val="28"/>
                <w:szCs w:val="28"/>
              </w:rPr>
              <w:instrText xml:space="preserve"> PAGEREF _Toc185457561 \h </w:instrText>
            </w:r>
            <w:r w:rsidRPr="00872385">
              <w:rPr>
                <w:rFonts w:ascii="Times New Roman" w:hAnsi="Times New Roman"/>
                <w:noProof/>
                <w:webHidden/>
                <w:sz w:val="28"/>
                <w:szCs w:val="28"/>
              </w:rPr>
            </w:r>
            <w:r w:rsidRPr="00872385">
              <w:rPr>
                <w:rFonts w:ascii="Times New Roman" w:hAnsi="Times New Roman"/>
                <w:noProof/>
                <w:webHidden/>
                <w:sz w:val="28"/>
                <w:szCs w:val="28"/>
              </w:rPr>
              <w:fldChar w:fldCharType="separate"/>
            </w:r>
            <w:r w:rsidRPr="00872385">
              <w:rPr>
                <w:rFonts w:ascii="Times New Roman" w:hAnsi="Times New Roman"/>
                <w:noProof/>
                <w:webHidden/>
                <w:sz w:val="28"/>
                <w:szCs w:val="28"/>
              </w:rPr>
              <w:t>10</w:t>
            </w:r>
            <w:r w:rsidRPr="00872385">
              <w:rPr>
                <w:rFonts w:ascii="Times New Roman" w:hAnsi="Times New Roman"/>
                <w:noProof/>
                <w:webHidden/>
                <w:sz w:val="28"/>
                <w:szCs w:val="28"/>
              </w:rPr>
              <w:fldChar w:fldCharType="end"/>
            </w:r>
          </w:hyperlink>
        </w:p>
        <w:p w:rsidR="00872385" w:rsidRPr="00872385" w:rsidRDefault="00872385" w:rsidP="00872385">
          <w:pPr>
            <w:pStyle w:val="11"/>
            <w:spacing w:after="0" w:line="288" w:lineRule="auto"/>
            <w:ind w:firstLine="567"/>
            <w:jc w:val="both"/>
            <w:rPr>
              <w:rFonts w:eastAsiaTheme="minorEastAsia"/>
              <w:sz w:val="28"/>
              <w:szCs w:val="28"/>
              <w:lang w:eastAsia="ru-RU"/>
            </w:rPr>
          </w:pPr>
          <w:hyperlink w:anchor="_Toc185457562" w:history="1">
            <w:r w:rsidRPr="00872385">
              <w:rPr>
                <w:rStyle w:val="af0"/>
                <w:sz w:val="28"/>
                <w:szCs w:val="28"/>
              </w:rPr>
              <w:t>2. АНАЛИЗ КОЛЕБЛЕМОСТИ И УСТОЙЧИВОСТИ РЫНКА ЖИЛОЙ НЕДВИЖИМОСТИ КРАСНОСЕЛЬКОГО РАЙОНА САНКТ-ПЕТЕРБУРГА</w:t>
            </w:r>
            <w:r w:rsidRPr="00872385">
              <w:rPr>
                <w:webHidden/>
                <w:sz w:val="28"/>
                <w:szCs w:val="28"/>
              </w:rPr>
              <w:tab/>
            </w:r>
            <w:r w:rsidRPr="00872385">
              <w:rPr>
                <w:webHidden/>
                <w:sz w:val="28"/>
                <w:szCs w:val="28"/>
              </w:rPr>
              <w:fldChar w:fldCharType="begin"/>
            </w:r>
            <w:r w:rsidRPr="00872385">
              <w:rPr>
                <w:webHidden/>
                <w:sz w:val="28"/>
                <w:szCs w:val="28"/>
              </w:rPr>
              <w:instrText xml:space="preserve"> PAGEREF _Toc185457562 \h </w:instrText>
            </w:r>
            <w:r w:rsidRPr="00872385">
              <w:rPr>
                <w:webHidden/>
                <w:sz w:val="28"/>
                <w:szCs w:val="28"/>
              </w:rPr>
            </w:r>
            <w:r w:rsidRPr="00872385">
              <w:rPr>
                <w:webHidden/>
                <w:sz w:val="28"/>
                <w:szCs w:val="28"/>
              </w:rPr>
              <w:fldChar w:fldCharType="separate"/>
            </w:r>
            <w:r w:rsidRPr="00872385">
              <w:rPr>
                <w:webHidden/>
                <w:sz w:val="28"/>
                <w:szCs w:val="28"/>
              </w:rPr>
              <w:t>17</w:t>
            </w:r>
            <w:r w:rsidRPr="00872385">
              <w:rPr>
                <w:webHidden/>
                <w:sz w:val="28"/>
                <w:szCs w:val="28"/>
              </w:rPr>
              <w:fldChar w:fldCharType="end"/>
            </w:r>
          </w:hyperlink>
        </w:p>
        <w:p w:rsidR="00872385" w:rsidRPr="00872385" w:rsidRDefault="00872385" w:rsidP="00872385">
          <w:pPr>
            <w:pStyle w:val="22"/>
            <w:tabs>
              <w:tab w:val="right" w:leader="dot" w:pos="9628"/>
            </w:tabs>
            <w:spacing w:after="0" w:line="288" w:lineRule="auto"/>
            <w:ind w:firstLine="567"/>
            <w:jc w:val="both"/>
            <w:rPr>
              <w:rFonts w:ascii="Times New Roman" w:hAnsi="Times New Roman"/>
              <w:noProof/>
              <w:sz w:val="28"/>
              <w:szCs w:val="28"/>
            </w:rPr>
          </w:pPr>
          <w:hyperlink w:anchor="_Toc185457563" w:history="1">
            <w:r w:rsidRPr="00872385">
              <w:rPr>
                <w:rStyle w:val="af0"/>
                <w:rFonts w:ascii="Times New Roman" w:hAnsi="Times New Roman"/>
                <w:noProof/>
                <w:sz w:val="28"/>
                <w:szCs w:val="28"/>
              </w:rPr>
              <w:t>2.1 Анализ колеблемости рынка жилой недвижимости Красносельского района Санкт-Петербурга</w:t>
            </w:r>
            <w:r w:rsidRPr="00872385">
              <w:rPr>
                <w:rFonts w:ascii="Times New Roman" w:hAnsi="Times New Roman"/>
                <w:noProof/>
                <w:webHidden/>
                <w:sz w:val="28"/>
                <w:szCs w:val="28"/>
              </w:rPr>
              <w:tab/>
            </w:r>
            <w:r w:rsidRPr="00872385">
              <w:rPr>
                <w:rFonts w:ascii="Times New Roman" w:hAnsi="Times New Roman"/>
                <w:noProof/>
                <w:webHidden/>
                <w:sz w:val="28"/>
                <w:szCs w:val="28"/>
              </w:rPr>
              <w:fldChar w:fldCharType="begin"/>
            </w:r>
            <w:r w:rsidRPr="00872385">
              <w:rPr>
                <w:rFonts w:ascii="Times New Roman" w:hAnsi="Times New Roman"/>
                <w:noProof/>
                <w:webHidden/>
                <w:sz w:val="28"/>
                <w:szCs w:val="28"/>
              </w:rPr>
              <w:instrText xml:space="preserve"> PAGEREF _Toc185457563 \h </w:instrText>
            </w:r>
            <w:r w:rsidRPr="00872385">
              <w:rPr>
                <w:rFonts w:ascii="Times New Roman" w:hAnsi="Times New Roman"/>
                <w:noProof/>
                <w:webHidden/>
                <w:sz w:val="28"/>
                <w:szCs w:val="28"/>
              </w:rPr>
            </w:r>
            <w:r w:rsidRPr="00872385">
              <w:rPr>
                <w:rFonts w:ascii="Times New Roman" w:hAnsi="Times New Roman"/>
                <w:noProof/>
                <w:webHidden/>
                <w:sz w:val="28"/>
                <w:szCs w:val="28"/>
              </w:rPr>
              <w:fldChar w:fldCharType="separate"/>
            </w:r>
            <w:r w:rsidRPr="00872385">
              <w:rPr>
                <w:rFonts w:ascii="Times New Roman" w:hAnsi="Times New Roman"/>
                <w:noProof/>
                <w:webHidden/>
                <w:sz w:val="28"/>
                <w:szCs w:val="28"/>
              </w:rPr>
              <w:t>17</w:t>
            </w:r>
            <w:r w:rsidRPr="00872385">
              <w:rPr>
                <w:rFonts w:ascii="Times New Roman" w:hAnsi="Times New Roman"/>
                <w:noProof/>
                <w:webHidden/>
                <w:sz w:val="28"/>
                <w:szCs w:val="28"/>
              </w:rPr>
              <w:fldChar w:fldCharType="end"/>
            </w:r>
          </w:hyperlink>
        </w:p>
        <w:p w:rsidR="00872385" w:rsidRPr="00872385" w:rsidRDefault="00872385" w:rsidP="00872385">
          <w:pPr>
            <w:pStyle w:val="22"/>
            <w:tabs>
              <w:tab w:val="right" w:leader="dot" w:pos="9628"/>
            </w:tabs>
            <w:spacing w:after="0" w:line="288" w:lineRule="auto"/>
            <w:ind w:firstLine="567"/>
            <w:jc w:val="both"/>
            <w:rPr>
              <w:rFonts w:ascii="Times New Roman" w:hAnsi="Times New Roman"/>
              <w:noProof/>
              <w:sz w:val="28"/>
              <w:szCs w:val="28"/>
            </w:rPr>
          </w:pPr>
          <w:hyperlink w:anchor="_Toc185457564" w:history="1">
            <w:r w:rsidRPr="00872385">
              <w:rPr>
                <w:rStyle w:val="af0"/>
                <w:rFonts w:ascii="Times New Roman" w:hAnsi="Times New Roman"/>
                <w:noProof/>
                <w:sz w:val="28"/>
                <w:szCs w:val="28"/>
              </w:rPr>
              <w:t>2.2 Корреляционно-регрессионный анализ рынка жилой недвижимости Красносельского района Санкт-Петербурга</w:t>
            </w:r>
            <w:r w:rsidRPr="00872385">
              <w:rPr>
                <w:rFonts w:ascii="Times New Roman" w:hAnsi="Times New Roman"/>
                <w:noProof/>
                <w:webHidden/>
                <w:sz w:val="28"/>
                <w:szCs w:val="28"/>
              </w:rPr>
              <w:tab/>
            </w:r>
            <w:r w:rsidRPr="00872385">
              <w:rPr>
                <w:rFonts w:ascii="Times New Roman" w:hAnsi="Times New Roman"/>
                <w:noProof/>
                <w:webHidden/>
                <w:sz w:val="28"/>
                <w:szCs w:val="28"/>
              </w:rPr>
              <w:fldChar w:fldCharType="begin"/>
            </w:r>
            <w:r w:rsidRPr="00872385">
              <w:rPr>
                <w:rFonts w:ascii="Times New Roman" w:hAnsi="Times New Roman"/>
                <w:noProof/>
                <w:webHidden/>
                <w:sz w:val="28"/>
                <w:szCs w:val="28"/>
              </w:rPr>
              <w:instrText xml:space="preserve"> PAGEREF _Toc185457564 \h </w:instrText>
            </w:r>
            <w:r w:rsidRPr="00872385">
              <w:rPr>
                <w:rFonts w:ascii="Times New Roman" w:hAnsi="Times New Roman"/>
                <w:noProof/>
                <w:webHidden/>
                <w:sz w:val="28"/>
                <w:szCs w:val="28"/>
              </w:rPr>
            </w:r>
            <w:r w:rsidRPr="00872385">
              <w:rPr>
                <w:rFonts w:ascii="Times New Roman" w:hAnsi="Times New Roman"/>
                <w:noProof/>
                <w:webHidden/>
                <w:sz w:val="28"/>
                <w:szCs w:val="28"/>
              </w:rPr>
              <w:fldChar w:fldCharType="separate"/>
            </w:r>
            <w:r w:rsidRPr="00872385">
              <w:rPr>
                <w:rFonts w:ascii="Times New Roman" w:hAnsi="Times New Roman"/>
                <w:noProof/>
                <w:webHidden/>
                <w:sz w:val="28"/>
                <w:szCs w:val="28"/>
              </w:rPr>
              <w:t>22</w:t>
            </w:r>
            <w:r w:rsidRPr="00872385">
              <w:rPr>
                <w:rFonts w:ascii="Times New Roman" w:hAnsi="Times New Roman"/>
                <w:noProof/>
                <w:webHidden/>
                <w:sz w:val="28"/>
                <w:szCs w:val="28"/>
              </w:rPr>
              <w:fldChar w:fldCharType="end"/>
            </w:r>
          </w:hyperlink>
        </w:p>
        <w:p w:rsidR="00872385" w:rsidRPr="00872385" w:rsidRDefault="00872385" w:rsidP="00872385">
          <w:pPr>
            <w:pStyle w:val="22"/>
            <w:tabs>
              <w:tab w:val="right" w:leader="dot" w:pos="9628"/>
            </w:tabs>
            <w:spacing w:after="0" w:line="288" w:lineRule="auto"/>
            <w:ind w:firstLine="567"/>
            <w:jc w:val="both"/>
            <w:rPr>
              <w:rFonts w:ascii="Times New Roman" w:hAnsi="Times New Roman"/>
              <w:noProof/>
              <w:sz w:val="28"/>
              <w:szCs w:val="28"/>
            </w:rPr>
          </w:pPr>
          <w:hyperlink w:anchor="_Toc185457565" w:history="1">
            <w:r w:rsidRPr="00872385">
              <w:rPr>
                <w:rStyle w:val="af0"/>
                <w:rFonts w:ascii="Times New Roman" w:hAnsi="Times New Roman"/>
                <w:noProof/>
                <w:sz w:val="28"/>
                <w:szCs w:val="28"/>
              </w:rPr>
              <w:t>2.3 Корреляционно-регрессионный анализ рынка коммерческой недвижимости Красносельского района Санкт-Петербурга</w:t>
            </w:r>
            <w:r w:rsidRPr="00872385">
              <w:rPr>
                <w:rFonts w:ascii="Times New Roman" w:hAnsi="Times New Roman"/>
                <w:noProof/>
                <w:webHidden/>
                <w:sz w:val="28"/>
                <w:szCs w:val="28"/>
              </w:rPr>
              <w:tab/>
            </w:r>
            <w:r w:rsidRPr="00872385">
              <w:rPr>
                <w:rFonts w:ascii="Times New Roman" w:hAnsi="Times New Roman"/>
                <w:noProof/>
                <w:webHidden/>
                <w:sz w:val="28"/>
                <w:szCs w:val="28"/>
              </w:rPr>
              <w:fldChar w:fldCharType="begin"/>
            </w:r>
            <w:r w:rsidRPr="00872385">
              <w:rPr>
                <w:rFonts w:ascii="Times New Roman" w:hAnsi="Times New Roman"/>
                <w:noProof/>
                <w:webHidden/>
                <w:sz w:val="28"/>
                <w:szCs w:val="28"/>
              </w:rPr>
              <w:instrText xml:space="preserve"> PAGEREF _Toc185457565 \h </w:instrText>
            </w:r>
            <w:r w:rsidRPr="00872385">
              <w:rPr>
                <w:rFonts w:ascii="Times New Roman" w:hAnsi="Times New Roman"/>
                <w:noProof/>
                <w:webHidden/>
                <w:sz w:val="28"/>
                <w:szCs w:val="28"/>
              </w:rPr>
            </w:r>
            <w:r w:rsidRPr="00872385">
              <w:rPr>
                <w:rFonts w:ascii="Times New Roman" w:hAnsi="Times New Roman"/>
                <w:noProof/>
                <w:webHidden/>
                <w:sz w:val="28"/>
                <w:szCs w:val="28"/>
              </w:rPr>
              <w:fldChar w:fldCharType="separate"/>
            </w:r>
            <w:r w:rsidRPr="00872385">
              <w:rPr>
                <w:rFonts w:ascii="Times New Roman" w:hAnsi="Times New Roman"/>
                <w:noProof/>
                <w:webHidden/>
                <w:sz w:val="28"/>
                <w:szCs w:val="28"/>
              </w:rPr>
              <w:t>26</w:t>
            </w:r>
            <w:r w:rsidRPr="00872385">
              <w:rPr>
                <w:rFonts w:ascii="Times New Roman" w:hAnsi="Times New Roman"/>
                <w:noProof/>
                <w:webHidden/>
                <w:sz w:val="28"/>
                <w:szCs w:val="28"/>
              </w:rPr>
              <w:fldChar w:fldCharType="end"/>
            </w:r>
          </w:hyperlink>
        </w:p>
        <w:p w:rsidR="00872385" w:rsidRPr="00872385" w:rsidRDefault="00872385" w:rsidP="00872385">
          <w:pPr>
            <w:pStyle w:val="11"/>
            <w:spacing w:after="0" w:line="288" w:lineRule="auto"/>
            <w:ind w:firstLine="567"/>
            <w:jc w:val="both"/>
            <w:rPr>
              <w:rFonts w:eastAsiaTheme="minorEastAsia"/>
              <w:sz w:val="28"/>
              <w:szCs w:val="28"/>
              <w:lang w:eastAsia="ru-RU"/>
            </w:rPr>
          </w:pPr>
          <w:hyperlink w:anchor="_Toc185457566" w:history="1">
            <w:r w:rsidRPr="00872385">
              <w:rPr>
                <w:rStyle w:val="af0"/>
                <w:sz w:val="28"/>
                <w:szCs w:val="28"/>
              </w:rPr>
              <w:t>3. АНАЛИЗ МИКРОСРЕДЫ СТРОИТЕЛЬНОЙ КОМПАНИИ «БАЛТИЙСКАЯ ЖУМЧУЖИНА» НА РЫНКЕ НЕДВИЖИМОСТИ САНКТ-ПЕТЕРБУРГА КРАСНОСЕЛЬСКОГО РАЙОНА</w:t>
            </w:r>
            <w:r w:rsidRPr="00872385">
              <w:rPr>
                <w:webHidden/>
                <w:sz w:val="28"/>
                <w:szCs w:val="28"/>
              </w:rPr>
              <w:tab/>
            </w:r>
            <w:r w:rsidRPr="00872385">
              <w:rPr>
                <w:webHidden/>
                <w:sz w:val="28"/>
                <w:szCs w:val="28"/>
              </w:rPr>
              <w:fldChar w:fldCharType="begin"/>
            </w:r>
            <w:r w:rsidRPr="00872385">
              <w:rPr>
                <w:webHidden/>
                <w:sz w:val="28"/>
                <w:szCs w:val="28"/>
              </w:rPr>
              <w:instrText xml:space="preserve"> PAGEREF _Toc185457566 \h </w:instrText>
            </w:r>
            <w:r w:rsidRPr="00872385">
              <w:rPr>
                <w:webHidden/>
                <w:sz w:val="28"/>
                <w:szCs w:val="28"/>
              </w:rPr>
            </w:r>
            <w:r w:rsidRPr="00872385">
              <w:rPr>
                <w:webHidden/>
                <w:sz w:val="28"/>
                <w:szCs w:val="28"/>
              </w:rPr>
              <w:fldChar w:fldCharType="separate"/>
            </w:r>
            <w:r w:rsidRPr="00872385">
              <w:rPr>
                <w:webHidden/>
                <w:sz w:val="28"/>
                <w:szCs w:val="28"/>
              </w:rPr>
              <w:t>31</w:t>
            </w:r>
            <w:r w:rsidRPr="00872385">
              <w:rPr>
                <w:webHidden/>
                <w:sz w:val="28"/>
                <w:szCs w:val="28"/>
              </w:rPr>
              <w:fldChar w:fldCharType="end"/>
            </w:r>
          </w:hyperlink>
        </w:p>
        <w:p w:rsidR="00872385" w:rsidRPr="00872385" w:rsidRDefault="00872385" w:rsidP="00872385">
          <w:pPr>
            <w:pStyle w:val="22"/>
            <w:tabs>
              <w:tab w:val="right" w:leader="dot" w:pos="9628"/>
            </w:tabs>
            <w:spacing w:after="0" w:line="288" w:lineRule="auto"/>
            <w:ind w:firstLine="567"/>
            <w:jc w:val="both"/>
            <w:rPr>
              <w:rFonts w:ascii="Times New Roman" w:hAnsi="Times New Roman"/>
              <w:noProof/>
              <w:sz w:val="28"/>
              <w:szCs w:val="28"/>
            </w:rPr>
          </w:pPr>
          <w:hyperlink w:anchor="_Toc185457567" w:history="1">
            <w:r w:rsidRPr="00872385">
              <w:rPr>
                <w:rStyle w:val="af0"/>
                <w:rFonts w:ascii="Times New Roman" w:hAnsi="Times New Roman"/>
                <w:noProof/>
                <w:sz w:val="28"/>
                <w:szCs w:val="28"/>
              </w:rPr>
              <w:t>3.1 Характеристика компании «Балтийская жемчужина»</w:t>
            </w:r>
            <w:r w:rsidRPr="00872385">
              <w:rPr>
                <w:rFonts w:ascii="Times New Roman" w:hAnsi="Times New Roman"/>
                <w:noProof/>
                <w:webHidden/>
                <w:sz w:val="28"/>
                <w:szCs w:val="28"/>
              </w:rPr>
              <w:tab/>
            </w:r>
            <w:r w:rsidRPr="00872385">
              <w:rPr>
                <w:rFonts w:ascii="Times New Roman" w:hAnsi="Times New Roman"/>
                <w:noProof/>
                <w:webHidden/>
                <w:sz w:val="28"/>
                <w:szCs w:val="28"/>
              </w:rPr>
              <w:fldChar w:fldCharType="begin"/>
            </w:r>
            <w:r w:rsidRPr="00872385">
              <w:rPr>
                <w:rFonts w:ascii="Times New Roman" w:hAnsi="Times New Roman"/>
                <w:noProof/>
                <w:webHidden/>
                <w:sz w:val="28"/>
                <w:szCs w:val="28"/>
              </w:rPr>
              <w:instrText xml:space="preserve"> PAGEREF _Toc185457567 \h </w:instrText>
            </w:r>
            <w:r w:rsidRPr="00872385">
              <w:rPr>
                <w:rFonts w:ascii="Times New Roman" w:hAnsi="Times New Roman"/>
                <w:noProof/>
                <w:webHidden/>
                <w:sz w:val="28"/>
                <w:szCs w:val="28"/>
              </w:rPr>
            </w:r>
            <w:r w:rsidRPr="00872385">
              <w:rPr>
                <w:rFonts w:ascii="Times New Roman" w:hAnsi="Times New Roman"/>
                <w:noProof/>
                <w:webHidden/>
                <w:sz w:val="28"/>
                <w:szCs w:val="28"/>
              </w:rPr>
              <w:fldChar w:fldCharType="separate"/>
            </w:r>
            <w:r w:rsidRPr="00872385">
              <w:rPr>
                <w:rFonts w:ascii="Times New Roman" w:hAnsi="Times New Roman"/>
                <w:noProof/>
                <w:webHidden/>
                <w:sz w:val="28"/>
                <w:szCs w:val="28"/>
              </w:rPr>
              <w:t>31</w:t>
            </w:r>
            <w:r w:rsidRPr="00872385">
              <w:rPr>
                <w:rFonts w:ascii="Times New Roman" w:hAnsi="Times New Roman"/>
                <w:noProof/>
                <w:webHidden/>
                <w:sz w:val="28"/>
                <w:szCs w:val="28"/>
              </w:rPr>
              <w:fldChar w:fldCharType="end"/>
            </w:r>
          </w:hyperlink>
        </w:p>
        <w:p w:rsidR="00872385" w:rsidRPr="00872385" w:rsidRDefault="00872385" w:rsidP="00872385">
          <w:pPr>
            <w:pStyle w:val="22"/>
            <w:tabs>
              <w:tab w:val="right" w:leader="dot" w:pos="9628"/>
            </w:tabs>
            <w:spacing w:after="0" w:line="288" w:lineRule="auto"/>
            <w:ind w:firstLine="567"/>
            <w:jc w:val="both"/>
            <w:rPr>
              <w:rFonts w:ascii="Times New Roman" w:hAnsi="Times New Roman"/>
              <w:noProof/>
              <w:sz w:val="28"/>
              <w:szCs w:val="28"/>
            </w:rPr>
          </w:pPr>
          <w:hyperlink w:anchor="_Toc185457568" w:history="1">
            <w:r w:rsidRPr="00872385">
              <w:rPr>
                <w:rStyle w:val="af0"/>
                <w:rFonts w:ascii="Times New Roman" w:hAnsi="Times New Roman"/>
                <w:noProof/>
                <w:sz w:val="28"/>
                <w:szCs w:val="28"/>
              </w:rPr>
              <w:t>3.2 Анализ микросреды компании на основе PEST-анализ, анализа методом попарного сравнения, SWOT-анализа.</w:t>
            </w:r>
            <w:r w:rsidRPr="00872385">
              <w:rPr>
                <w:rFonts w:ascii="Times New Roman" w:hAnsi="Times New Roman"/>
                <w:noProof/>
                <w:webHidden/>
                <w:sz w:val="28"/>
                <w:szCs w:val="28"/>
              </w:rPr>
              <w:tab/>
            </w:r>
            <w:r w:rsidRPr="00872385">
              <w:rPr>
                <w:rFonts w:ascii="Times New Roman" w:hAnsi="Times New Roman"/>
                <w:noProof/>
                <w:webHidden/>
                <w:sz w:val="28"/>
                <w:szCs w:val="28"/>
              </w:rPr>
              <w:fldChar w:fldCharType="begin"/>
            </w:r>
            <w:r w:rsidRPr="00872385">
              <w:rPr>
                <w:rFonts w:ascii="Times New Roman" w:hAnsi="Times New Roman"/>
                <w:noProof/>
                <w:webHidden/>
                <w:sz w:val="28"/>
                <w:szCs w:val="28"/>
              </w:rPr>
              <w:instrText xml:space="preserve"> PAGEREF _Toc185457568 \h </w:instrText>
            </w:r>
            <w:r w:rsidRPr="00872385">
              <w:rPr>
                <w:rFonts w:ascii="Times New Roman" w:hAnsi="Times New Roman"/>
                <w:noProof/>
                <w:webHidden/>
                <w:sz w:val="28"/>
                <w:szCs w:val="28"/>
              </w:rPr>
            </w:r>
            <w:r w:rsidRPr="00872385">
              <w:rPr>
                <w:rFonts w:ascii="Times New Roman" w:hAnsi="Times New Roman"/>
                <w:noProof/>
                <w:webHidden/>
                <w:sz w:val="28"/>
                <w:szCs w:val="28"/>
              </w:rPr>
              <w:fldChar w:fldCharType="separate"/>
            </w:r>
            <w:r w:rsidRPr="00872385">
              <w:rPr>
                <w:rFonts w:ascii="Times New Roman" w:hAnsi="Times New Roman"/>
                <w:noProof/>
                <w:webHidden/>
                <w:sz w:val="28"/>
                <w:szCs w:val="28"/>
              </w:rPr>
              <w:t>33</w:t>
            </w:r>
            <w:r w:rsidRPr="00872385">
              <w:rPr>
                <w:rFonts w:ascii="Times New Roman" w:hAnsi="Times New Roman"/>
                <w:noProof/>
                <w:webHidden/>
                <w:sz w:val="28"/>
                <w:szCs w:val="28"/>
              </w:rPr>
              <w:fldChar w:fldCharType="end"/>
            </w:r>
          </w:hyperlink>
        </w:p>
        <w:p w:rsidR="00872385" w:rsidRPr="00872385" w:rsidRDefault="00872385" w:rsidP="00872385">
          <w:pPr>
            <w:pStyle w:val="11"/>
            <w:spacing w:after="0" w:line="288" w:lineRule="auto"/>
            <w:ind w:firstLine="567"/>
            <w:jc w:val="both"/>
            <w:rPr>
              <w:rFonts w:eastAsiaTheme="minorEastAsia"/>
              <w:sz w:val="28"/>
              <w:szCs w:val="28"/>
              <w:lang w:eastAsia="ru-RU"/>
            </w:rPr>
          </w:pPr>
          <w:hyperlink w:anchor="_Toc185457569" w:history="1">
            <w:r w:rsidRPr="00872385">
              <w:rPr>
                <w:rStyle w:val="af0"/>
                <w:sz w:val="28"/>
                <w:szCs w:val="28"/>
              </w:rPr>
              <w:t>ЗАКЛЮЧЕНИЕ</w:t>
            </w:r>
            <w:r w:rsidRPr="00872385">
              <w:rPr>
                <w:webHidden/>
                <w:sz w:val="28"/>
                <w:szCs w:val="28"/>
              </w:rPr>
              <w:tab/>
            </w:r>
            <w:r w:rsidRPr="00872385">
              <w:rPr>
                <w:webHidden/>
                <w:sz w:val="28"/>
                <w:szCs w:val="28"/>
              </w:rPr>
              <w:fldChar w:fldCharType="begin"/>
            </w:r>
            <w:r w:rsidRPr="00872385">
              <w:rPr>
                <w:webHidden/>
                <w:sz w:val="28"/>
                <w:szCs w:val="28"/>
              </w:rPr>
              <w:instrText xml:space="preserve"> PAGEREF _Toc185457569 \h </w:instrText>
            </w:r>
            <w:r w:rsidRPr="00872385">
              <w:rPr>
                <w:webHidden/>
                <w:sz w:val="28"/>
                <w:szCs w:val="28"/>
              </w:rPr>
            </w:r>
            <w:r w:rsidRPr="00872385">
              <w:rPr>
                <w:webHidden/>
                <w:sz w:val="28"/>
                <w:szCs w:val="28"/>
              </w:rPr>
              <w:fldChar w:fldCharType="separate"/>
            </w:r>
            <w:r w:rsidRPr="00872385">
              <w:rPr>
                <w:webHidden/>
                <w:sz w:val="28"/>
                <w:szCs w:val="28"/>
              </w:rPr>
              <w:t>41</w:t>
            </w:r>
            <w:r w:rsidRPr="00872385">
              <w:rPr>
                <w:webHidden/>
                <w:sz w:val="28"/>
                <w:szCs w:val="28"/>
              </w:rPr>
              <w:fldChar w:fldCharType="end"/>
            </w:r>
          </w:hyperlink>
        </w:p>
        <w:p w:rsidR="00872385" w:rsidRPr="00872385" w:rsidRDefault="00872385" w:rsidP="00872385">
          <w:pPr>
            <w:pStyle w:val="11"/>
            <w:spacing w:after="0" w:line="288" w:lineRule="auto"/>
            <w:ind w:firstLine="567"/>
            <w:jc w:val="both"/>
            <w:rPr>
              <w:rFonts w:eastAsiaTheme="minorEastAsia"/>
              <w:sz w:val="28"/>
              <w:szCs w:val="28"/>
              <w:lang w:eastAsia="ru-RU"/>
            </w:rPr>
          </w:pPr>
          <w:hyperlink w:anchor="_Toc185457570" w:history="1">
            <w:r w:rsidRPr="00872385">
              <w:rPr>
                <w:rStyle w:val="af0"/>
                <w:sz w:val="28"/>
                <w:szCs w:val="28"/>
              </w:rPr>
              <w:t>СПИСОК ИСПОЛЬЗОВАННЫХ ИСТОЧНИКОВ</w:t>
            </w:r>
            <w:r w:rsidRPr="00872385">
              <w:rPr>
                <w:webHidden/>
                <w:sz w:val="28"/>
                <w:szCs w:val="28"/>
              </w:rPr>
              <w:tab/>
            </w:r>
            <w:r w:rsidRPr="00872385">
              <w:rPr>
                <w:webHidden/>
                <w:sz w:val="28"/>
                <w:szCs w:val="28"/>
              </w:rPr>
              <w:fldChar w:fldCharType="begin"/>
            </w:r>
            <w:r w:rsidRPr="00872385">
              <w:rPr>
                <w:webHidden/>
                <w:sz w:val="28"/>
                <w:szCs w:val="28"/>
              </w:rPr>
              <w:instrText xml:space="preserve"> PAGEREF _Toc185457570 \h </w:instrText>
            </w:r>
            <w:r w:rsidRPr="00872385">
              <w:rPr>
                <w:webHidden/>
                <w:sz w:val="28"/>
                <w:szCs w:val="28"/>
              </w:rPr>
            </w:r>
            <w:r w:rsidRPr="00872385">
              <w:rPr>
                <w:webHidden/>
                <w:sz w:val="28"/>
                <w:szCs w:val="28"/>
              </w:rPr>
              <w:fldChar w:fldCharType="separate"/>
            </w:r>
            <w:r w:rsidRPr="00872385">
              <w:rPr>
                <w:webHidden/>
                <w:sz w:val="28"/>
                <w:szCs w:val="28"/>
              </w:rPr>
              <w:t>42</w:t>
            </w:r>
            <w:r w:rsidRPr="00872385">
              <w:rPr>
                <w:webHidden/>
                <w:sz w:val="28"/>
                <w:szCs w:val="28"/>
              </w:rPr>
              <w:fldChar w:fldCharType="end"/>
            </w:r>
          </w:hyperlink>
        </w:p>
        <w:p w:rsidR="0010097C" w:rsidRPr="00A1158A" w:rsidRDefault="008657C5" w:rsidP="0010097C">
          <w:pPr>
            <w:spacing w:after="0" w:line="240" w:lineRule="auto"/>
            <w:rPr>
              <w:rFonts w:ascii="Times New Roman" w:hAnsi="Times New Roman" w:cs="Times New Roman"/>
              <w:sz w:val="28"/>
              <w:szCs w:val="28"/>
            </w:rPr>
          </w:pPr>
          <w:r w:rsidRPr="0019158B">
            <w:rPr>
              <w:rFonts w:ascii="Times New Roman" w:hAnsi="Times New Roman" w:cs="Times New Roman"/>
              <w:bCs/>
              <w:color w:val="000000" w:themeColor="text1"/>
              <w:sz w:val="28"/>
              <w:szCs w:val="28"/>
            </w:rPr>
            <w:fldChar w:fldCharType="end"/>
          </w:r>
        </w:p>
      </w:sdtContent>
    </w:sdt>
    <w:p w:rsidR="0010097C" w:rsidRPr="00A1158A" w:rsidRDefault="0010097C" w:rsidP="0010097C">
      <w:pPr>
        <w:spacing w:after="0" w:line="240" w:lineRule="auto"/>
        <w:jc w:val="both"/>
        <w:rPr>
          <w:rFonts w:ascii="Times New Roman" w:hAnsi="Times New Roman" w:cs="Times New Roman"/>
          <w:color w:val="000000" w:themeColor="text1"/>
          <w:sz w:val="28"/>
          <w:szCs w:val="28"/>
        </w:rPr>
      </w:pPr>
    </w:p>
    <w:p w:rsidR="0010097C" w:rsidRPr="00A1158A" w:rsidRDefault="0010097C" w:rsidP="001C2CFE">
      <w:pPr>
        <w:spacing w:after="0" w:line="240" w:lineRule="auto"/>
        <w:jc w:val="both"/>
        <w:rPr>
          <w:rFonts w:ascii="Times New Roman" w:hAnsi="Times New Roman" w:cs="Times New Roman"/>
          <w:color w:val="000000" w:themeColor="text1"/>
          <w:sz w:val="28"/>
          <w:szCs w:val="28"/>
        </w:rPr>
        <w:sectPr w:rsidR="0010097C" w:rsidRPr="00A1158A" w:rsidSect="00A1158A">
          <w:headerReference w:type="first" r:id="rId8"/>
          <w:footerReference w:type="first" r:id="rId9"/>
          <w:type w:val="continuous"/>
          <w:pgSz w:w="11906" w:h="16838" w:code="9"/>
          <w:pgMar w:top="1134" w:right="1134" w:bottom="1134" w:left="1134" w:header="709" w:footer="709" w:gutter="0"/>
          <w:cols w:space="708"/>
          <w:titlePg/>
          <w:docGrid w:linePitch="360"/>
        </w:sectPr>
      </w:pPr>
    </w:p>
    <w:p w:rsidR="00A1158A" w:rsidRDefault="00A1158A">
      <w:pPr>
        <w:rPr>
          <w:rFonts w:ascii="Times New Roman" w:eastAsiaTheme="majorEastAsia" w:hAnsi="Times New Roman" w:cs="Times New Roman"/>
          <w:b/>
          <w:color w:val="000000" w:themeColor="text1"/>
          <w:sz w:val="28"/>
          <w:szCs w:val="28"/>
        </w:rPr>
      </w:pPr>
      <w:r>
        <w:rPr>
          <w:rFonts w:ascii="Times New Roman" w:hAnsi="Times New Roman" w:cs="Times New Roman"/>
          <w:b/>
          <w:color w:val="000000" w:themeColor="text1"/>
          <w:sz w:val="28"/>
          <w:szCs w:val="28"/>
        </w:rPr>
        <w:br w:type="page"/>
      </w:r>
    </w:p>
    <w:p w:rsidR="0010097C" w:rsidRPr="00872385" w:rsidRDefault="0010097C" w:rsidP="00872385">
      <w:pPr>
        <w:pStyle w:val="1"/>
      </w:pPr>
      <w:bookmarkStart w:id="0" w:name="_Toc145599944"/>
      <w:bookmarkStart w:id="1" w:name="_Toc185457558"/>
      <w:r w:rsidRPr="00872385">
        <w:t>ВВЕДЕНИЕ</w:t>
      </w:r>
      <w:bookmarkEnd w:id="0"/>
      <w:bookmarkEnd w:id="1"/>
    </w:p>
    <w:p w:rsidR="00142552" w:rsidRPr="00142552" w:rsidRDefault="00142552" w:rsidP="00142552"/>
    <w:p w:rsidR="00423CF1" w:rsidRPr="00423CF1" w:rsidRDefault="00423CF1" w:rsidP="00423CF1">
      <w:pPr>
        <w:spacing w:after="0" w:line="288" w:lineRule="auto"/>
        <w:ind w:firstLine="567"/>
        <w:jc w:val="both"/>
        <w:rPr>
          <w:rFonts w:ascii="Times New Roman" w:eastAsia="Times New Roman" w:hAnsi="Times New Roman" w:cs="Times New Roman"/>
          <w:sz w:val="28"/>
          <w:szCs w:val="28"/>
          <w:lang w:eastAsia="ru-RU"/>
        </w:rPr>
      </w:pPr>
      <w:r w:rsidRPr="00423CF1">
        <w:rPr>
          <w:rFonts w:ascii="Times New Roman" w:eastAsia="Times New Roman" w:hAnsi="Times New Roman" w:cs="Times New Roman"/>
          <w:sz w:val="28"/>
          <w:szCs w:val="28"/>
          <w:lang w:eastAsia="ru-RU"/>
        </w:rPr>
        <w:t xml:space="preserve">Рынок жилой недвижимости Санкт-Петербурга постоянно меняется — растет население, строятся новые дома, развивается инфраструктура. Все это требует от строительных компаний учитывать не только общие тренды, но и специфические особенности каждого района. Одним из самых интересных для анализа стал </w:t>
      </w:r>
      <w:proofErr w:type="spellStart"/>
      <w:r w:rsidRPr="00423CF1">
        <w:rPr>
          <w:rFonts w:ascii="Times New Roman" w:eastAsia="Times New Roman" w:hAnsi="Times New Roman" w:cs="Times New Roman"/>
          <w:sz w:val="28"/>
          <w:szCs w:val="28"/>
          <w:lang w:eastAsia="ru-RU"/>
        </w:rPr>
        <w:t>Красносельский</w:t>
      </w:r>
      <w:proofErr w:type="spellEnd"/>
      <w:r w:rsidRPr="00423CF1">
        <w:rPr>
          <w:rFonts w:ascii="Times New Roman" w:eastAsia="Times New Roman" w:hAnsi="Times New Roman" w:cs="Times New Roman"/>
          <w:sz w:val="28"/>
          <w:szCs w:val="28"/>
          <w:lang w:eastAsia="ru-RU"/>
        </w:rPr>
        <w:t xml:space="preserve"> район. Здесь активно возводится новое жилье, район обретает новые черты, а запросы покупателей становятся все более разнообразными.</w:t>
      </w:r>
    </w:p>
    <w:p w:rsidR="00423CF1" w:rsidRPr="00423CF1" w:rsidRDefault="00423CF1" w:rsidP="00423CF1">
      <w:pPr>
        <w:spacing w:after="0" w:line="288" w:lineRule="auto"/>
        <w:ind w:firstLine="567"/>
        <w:jc w:val="both"/>
        <w:rPr>
          <w:rFonts w:ascii="Times New Roman" w:eastAsia="Times New Roman" w:hAnsi="Times New Roman" w:cs="Times New Roman"/>
          <w:sz w:val="28"/>
          <w:szCs w:val="28"/>
          <w:lang w:eastAsia="ru-RU"/>
        </w:rPr>
      </w:pPr>
      <w:r w:rsidRPr="00423CF1">
        <w:rPr>
          <w:rFonts w:ascii="Times New Roman" w:eastAsia="Times New Roman" w:hAnsi="Times New Roman" w:cs="Times New Roman"/>
          <w:sz w:val="28"/>
          <w:szCs w:val="28"/>
          <w:lang w:eastAsia="ru-RU"/>
        </w:rPr>
        <w:t>Изучение Красносельского района позволяет лучше понять, как развивается рынок недвижимости, какие факторы влияют на его устойчивость и что строительным компаниям нужно учитывать для успешной работы.</w:t>
      </w:r>
    </w:p>
    <w:p w:rsidR="00423CF1" w:rsidRPr="00423CF1" w:rsidRDefault="00423CF1" w:rsidP="00423CF1">
      <w:pPr>
        <w:spacing w:after="0" w:line="288" w:lineRule="auto"/>
        <w:ind w:firstLine="567"/>
        <w:jc w:val="both"/>
        <w:rPr>
          <w:rFonts w:ascii="Times New Roman" w:eastAsia="Times New Roman" w:hAnsi="Times New Roman" w:cs="Times New Roman"/>
          <w:sz w:val="28"/>
          <w:szCs w:val="28"/>
          <w:lang w:eastAsia="ru-RU"/>
        </w:rPr>
      </w:pPr>
      <w:r w:rsidRPr="00423CF1">
        <w:rPr>
          <w:rFonts w:ascii="Times New Roman" w:eastAsia="Times New Roman" w:hAnsi="Times New Roman" w:cs="Times New Roman"/>
          <w:sz w:val="28"/>
          <w:szCs w:val="28"/>
          <w:lang w:eastAsia="ru-RU"/>
        </w:rPr>
        <w:t>Цель данной работы — провести анализ рынка жилой и коммерческой недвижимости Красносельского района и выяснить, как деятельность строительных компаний влияет на его развитие. Для достижения этой цели было необходимо:</w:t>
      </w:r>
    </w:p>
    <w:p w:rsidR="00423CF1" w:rsidRPr="00423CF1" w:rsidRDefault="00423CF1" w:rsidP="00423CF1">
      <w:pPr>
        <w:spacing w:after="0" w:line="288"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и</w:t>
      </w:r>
      <w:r w:rsidRPr="00423CF1">
        <w:rPr>
          <w:rFonts w:ascii="Times New Roman" w:eastAsia="Times New Roman" w:hAnsi="Times New Roman" w:cs="Times New Roman"/>
          <w:sz w:val="28"/>
          <w:szCs w:val="28"/>
          <w:lang w:eastAsia="ru-RU"/>
        </w:rPr>
        <w:t xml:space="preserve">зучить характеристики района, включая инфраструктуру, социально-экономическую </w:t>
      </w:r>
      <w:r>
        <w:rPr>
          <w:rFonts w:ascii="Times New Roman" w:eastAsia="Times New Roman" w:hAnsi="Times New Roman" w:cs="Times New Roman"/>
          <w:sz w:val="28"/>
          <w:szCs w:val="28"/>
          <w:lang w:eastAsia="ru-RU"/>
        </w:rPr>
        <w:t>ситуацию и перспективы развития</w:t>
      </w:r>
      <w:r w:rsidRPr="00423CF1">
        <w:rPr>
          <w:rFonts w:ascii="Times New Roman" w:eastAsia="Times New Roman" w:hAnsi="Times New Roman" w:cs="Times New Roman"/>
          <w:sz w:val="28"/>
          <w:szCs w:val="28"/>
          <w:lang w:eastAsia="ru-RU"/>
        </w:rPr>
        <w:t>;</w:t>
      </w:r>
    </w:p>
    <w:p w:rsidR="00423CF1" w:rsidRPr="00423CF1" w:rsidRDefault="00423CF1" w:rsidP="00423CF1">
      <w:pPr>
        <w:spacing w:after="0" w:line="288"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о</w:t>
      </w:r>
      <w:r w:rsidRPr="00423CF1">
        <w:rPr>
          <w:rFonts w:ascii="Times New Roman" w:eastAsia="Times New Roman" w:hAnsi="Times New Roman" w:cs="Times New Roman"/>
          <w:sz w:val="28"/>
          <w:szCs w:val="28"/>
          <w:lang w:eastAsia="ru-RU"/>
        </w:rPr>
        <w:t>ценить, насколько рынок недвижимости в районе устойчив к внешним измен</w:t>
      </w:r>
      <w:r>
        <w:rPr>
          <w:rFonts w:ascii="Times New Roman" w:eastAsia="Times New Roman" w:hAnsi="Times New Roman" w:cs="Times New Roman"/>
          <w:sz w:val="28"/>
          <w:szCs w:val="28"/>
          <w:lang w:eastAsia="ru-RU"/>
        </w:rPr>
        <w:t>ениям и как он на них реагирует</w:t>
      </w:r>
      <w:r w:rsidRPr="00423CF1">
        <w:rPr>
          <w:rFonts w:ascii="Times New Roman" w:eastAsia="Times New Roman" w:hAnsi="Times New Roman" w:cs="Times New Roman"/>
          <w:sz w:val="28"/>
          <w:szCs w:val="28"/>
          <w:lang w:eastAsia="ru-RU"/>
        </w:rPr>
        <w:t>;</w:t>
      </w:r>
    </w:p>
    <w:p w:rsidR="00423CF1" w:rsidRPr="00423CF1" w:rsidRDefault="00423CF1" w:rsidP="00423CF1">
      <w:pPr>
        <w:spacing w:after="0" w:line="288"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р</w:t>
      </w:r>
      <w:r w:rsidRPr="00423CF1">
        <w:rPr>
          <w:rFonts w:ascii="Times New Roman" w:eastAsia="Times New Roman" w:hAnsi="Times New Roman" w:cs="Times New Roman"/>
          <w:sz w:val="28"/>
          <w:szCs w:val="28"/>
          <w:lang w:eastAsia="ru-RU"/>
        </w:rPr>
        <w:t>азобраться, каким образом локальная деятельность строительных компаний сказывается на формировании рынка недвижимости в районе.</w:t>
      </w:r>
    </w:p>
    <w:p w:rsidR="00423CF1" w:rsidRPr="00423CF1" w:rsidRDefault="00423CF1" w:rsidP="00423CF1">
      <w:pPr>
        <w:spacing w:after="0" w:line="288" w:lineRule="auto"/>
        <w:ind w:firstLine="567"/>
        <w:jc w:val="both"/>
        <w:rPr>
          <w:rFonts w:ascii="Times New Roman" w:eastAsia="Times New Roman" w:hAnsi="Times New Roman" w:cs="Times New Roman"/>
          <w:sz w:val="28"/>
          <w:szCs w:val="28"/>
          <w:lang w:eastAsia="ru-RU"/>
        </w:rPr>
      </w:pPr>
      <w:r w:rsidRPr="00423CF1">
        <w:rPr>
          <w:rFonts w:ascii="Times New Roman" w:eastAsia="Times New Roman" w:hAnsi="Times New Roman" w:cs="Times New Roman"/>
          <w:sz w:val="28"/>
          <w:szCs w:val="28"/>
          <w:lang w:eastAsia="ru-RU"/>
        </w:rPr>
        <w:t>Объектом исследования стал рынок жилой недвижимости Красносельского района Санкт-Петербурга. Предметом — то, как строительные компании работают в районе и как их действия формируют рынок.</w:t>
      </w:r>
    </w:p>
    <w:p w:rsidR="00423CF1" w:rsidRPr="00423CF1" w:rsidRDefault="00423CF1" w:rsidP="00423CF1">
      <w:pPr>
        <w:spacing w:after="0" w:line="288" w:lineRule="auto"/>
        <w:ind w:firstLine="567"/>
        <w:jc w:val="both"/>
        <w:rPr>
          <w:rFonts w:ascii="Times New Roman" w:eastAsia="Times New Roman" w:hAnsi="Times New Roman" w:cs="Times New Roman"/>
          <w:sz w:val="28"/>
          <w:szCs w:val="28"/>
          <w:lang w:eastAsia="ru-RU"/>
        </w:rPr>
      </w:pPr>
      <w:r w:rsidRPr="00423CF1">
        <w:rPr>
          <w:rFonts w:ascii="Times New Roman" w:eastAsia="Times New Roman" w:hAnsi="Times New Roman" w:cs="Times New Roman"/>
          <w:sz w:val="28"/>
          <w:szCs w:val="28"/>
          <w:lang w:eastAsia="ru-RU"/>
        </w:rPr>
        <w:t xml:space="preserve">В процессе работы были изучены труды известных авторов, таких как А. А. Томпсон, В. С. Кошкин и Р. А. </w:t>
      </w:r>
      <w:proofErr w:type="spellStart"/>
      <w:r w:rsidRPr="00423CF1">
        <w:rPr>
          <w:rFonts w:ascii="Times New Roman" w:eastAsia="Times New Roman" w:hAnsi="Times New Roman" w:cs="Times New Roman"/>
          <w:sz w:val="28"/>
          <w:szCs w:val="28"/>
          <w:lang w:eastAsia="ru-RU"/>
        </w:rPr>
        <w:t>Фатхудинов</w:t>
      </w:r>
      <w:proofErr w:type="spellEnd"/>
      <w:r w:rsidRPr="00423CF1">
        <w:rPr>
          <w:rFonts w:ascii="Times New Roman" w:eastAsia="Times New Roman" w:hAnsi="Times New Roman" w:cs="Times New Roman"/>
          <w:sz w:val="28"/>
          <w:szCs w:val="28"/>
          <w:lang w:eastAsia="ru-RU"/>
        </w:rPr>
        <w:t>, а также проанализированы статистические данные и материалы аналитических агентств. Внимание было уделено и статьям, посвященным состоянию рынка недвижимости в России.</w:t>
      </w:r>
    </w:p>
    <w:p w:rsidR="00423CF1" w:rsidRPr="00423CF1" w:rsidRDefault="00423CF1" w:rsidP="00423CF1">
      <w:pPr>
        <w:spacing w:after="0" w:line="288" w:lineRule="auto"/>
        <w:ind w:firstLine="567"/>
        <w:jc w:val="both"/>
        <w:rPr>
          <w:rFonts w:ascii="Times New Roman" w:eastAsia="Times New Roman" w:hAnsi="Times New Roman" w:cs="Times New Roman"/>
          <w:sz w:val="28"/>
          <w:szCs w:val="28"/>
          <w:lang w:eastAsia="ru-RU"/>
        </w:rPr>
      </w:pPr>
      <w:r w:rsidRPr="00423CF1">
        <w:rPr>
          <w:rFonts w:ascii="Times New Roman" w:eastAsia="Times New Roman" w:hAnsi="Times New Roman" w:cs="Times New Roman"/>
          <w:sz w:val="28"/>
          <w:szCs w:val="28"/>
          <w:lang w:eastAsia="ru-RU"/>
        </w:rPr>
        <w:t>Таким образом, исследование позволило не только углубиться в специфику Красносельского района, но и выявить ключевые факторы, влияющие на развитие рынка недвижимости.</w:t>
      </w:r>
    </w:p>
    <w:p w:rsidR="008F0329" w:rsidRDefault="008F0329" w:rsidP="008F0329">
      <w:pPr>
        <w:spacing w:after="0" w:line="288" w:lineRule="auto"/>
        <w:ind w:firstLine="567"/>
        <w:jc w:val="both"/>
        <w:rPr>
          <w:rFonts w:ascii="Times New Roman" w:eastAsia="Times New Roman" w:hAnsi="Times New Roman" w:cs="Times New Roman"/>
          <w:sz w:val="28"/>
          <w:szCs w:val="28"/>
          <w:lang w:eastAsia="ru-RU"/>
        </w:rPr>
      </w:pPr>
    </w:p>
    <w:p w:rsidR="008F0329" w:rsidRDefault="008F0329" w:rsidP="008F0329">
      <w:pPr>
        <w:spacing w:after="0" w:line="288" w:lineRule="auto"/>
        <w:ind w:firstLine="567"/>
        <w:jc w:val="both"/>
        <w:rPr>
          <w:rFonts w:ascii="Times New Roman" w:eastAsia="Times New Roman" w:hAnsi="Times New Roman" w:cs="Times New Roman"/>
          <w:sz w:val="28"/>
          <w:szCs w:val="28"/>
          <w:lang w:eastAsia="ru-RU"/>
        </w:rPr>
      </w:pPr>
    </w:p>
    <w:p w:rsidR="008F0329" w:rsidRDefault="008F0329" w:rsidP="008F0329">
      <w:pPr>
        <w:spacing w:after="0" w:line="288" w:lineRule="auto"/>
        <w:ind w:firstLine="567"/>
        <w:jc w:val="both"/>
        <w:rPr>
          <w:rFonts w:ascii="Times New Roman" w:eastAsia="Times New Roman" w:hAnsi="Times New Roman" w:cs="Times New Roman"/>
          <w:sz w:val="28"/>
          <w:szCs w:val="28"/>
          <w:lang w:eastAsia="ru-RU"/>
        </w:rPr>
      </w:pPr>
    </w:p>
    <w:p w:rsidR="008F0329" w:rsidRDefault="008F0329" w:rsidP="008F0329">
      <w:pPr>
        <w:spacing w:after="0" w:line="288" w:lineRule="auto"/>
        <w:ind w:firstLine="567"/>
        <w:jc w:val="both"/>
        <w:rPr>
          <w:rFonts w:ascii="Times New Roman" w:eastAsia="Times New Roman" w:hAnsi="Times New Roman" w:cs="Times New Roman"/>
          <w:sz w:val="28"/>
          <w:szCs w:val="28"/>
          <w:lang w:eastAsia="ru-RU"/>
        </w:rPr>
      </w:pPr>
    </w:p>
    <w:p w:rsidR="008F0329" w:rsidRPr="00D373AE" w:rsidRDefault="008F0329" w:rsidP="00872385">
      <w:pPr>
        <w:spacing w:after="0" w:line="288" w:lineRule="auto"/>
        <w:jc w:val="both"/>
        <w:rPr>
          <w:rFonts w:ascii="Times New Roman" w:eastAsia="Times New Roman" w:hAnsi="Times New Roman" w:cs="Times New Roman"/>
          <w:sz w:val="28"/>
          <w:szCs w:val="28"/>
          <w:lang w:eastAsia="ru-RU"/>
        </w:rPr>
      </w:pPr>
    </w:p>
    <w:p w:rsidR="00AD1944" w:rsidRDefault="004017BA" w:rsidP="00872385">
      <w:pPr>
        <w:pStyle w:val="1"/>
      </w:pPr>
      <w:bookmarkStart w:id="2" w:name="_Toc185457559"/>
      <w:r w:rsidRPr="004017BA">
        <w:t xml:space="preserve">1. </w:t>
      </w:r>
      <w:r w:rsidR="006831B2">
        <w:t>АНАЛИЗ КРАСНОСЕЛЬСКОГ</w:t>
      </w:r>
      <w:r w:rsidR="00225E88">
        <w:t>О РАЙОНА САНКТ-ПЕТЕРБУРГА</w:t>
      </w:r>
      <w:bookmarkEnd w:id="2"/>
    </w:p>
    <w:p w:rsidR="00AD1944" w:rsidRPr="004017BA" w:rsidRDefault="00AD1944" w:rsidP="00872385">
      <w:pPr>
        <w:spacing w:after="0" w:line="288" w:lineRule="auto"/>
        <w:ind w:firstLine="567"/>
        <w:jc w:val="center"/>
        <w:rPr>
          <w:rFonts w:ascii="Times New Roman" w:hAnsi="Times New Roman" w:cs="Times New Roman"/>
          <w:b/>
          <w:color w:val="000000" w:themeColor="text1"/>
          <w:sz w:val="28"/>
          <w:szCs w:val="28"/>
        </w:rPr>
      </w:pPr>
    </w:p>
    <w:p w:rsidR="004017BA" w:rsidRDefault="004017BA" w:rsidP="00872385">
      <w:pPr>
        <w:pStyle w:val="2"/>
      </w:pPr>
      <w:bookmarkStart w:id="3" w:name="_Toc185457560"/>
      <w:r w:rsidRPr="004017BA">
        <w:t>1.1 Характеристика и особен</w:t>
      </w:r>
      <w:r w:rsidR="00225E88">
        <w:t>нос</w:t>
      </w:r>
      <w:r w:rsidR="00872385">
        <w:t xml:space="preserve">ти Красносельского района Санкт </w:t>
      </w:r>
      <w:r w:rsidR="009F6086">
        <w:t>–</w:t>
      </w:r>
      <w:r w:rsidR="00225E88">
        <w:t>Петербурга</w:t>
      </w:r>
      <w:bookmarkEnd w:id="3"/>
    </w:p>
    <w:p w:rsidR="009F6086" w:rsidRDefault="009F6086" w:rsidP="009F6086"/>
    <w:p w:rsidR="009F6086" w:rsidRPr="009F6086" w:rsidRDefault="009F6086" w:rsidP="009F6086">
      <w:pPr>
        <w:spacing w:after="0" w:line="288" w:lineRule="auto"/>
        <w:ind w:firstLine="567"/>
        <w:jc w:val="both"/>
        <w:rPr>
          <w:rFonts w:ascii="Times New Roman" w:eastAsia="Times New Roman" w:hAnsi="Times New Roman" w:cs="Times New Roman"/>
          <w:sz w:val="28"/>
          <w:szCs w:val="28"/>
          <w:lang w:eastAsia="ru-RU"/>
        </w:rPr>
      </w:pPr>
      <w:proofErr w:type="spellStart"/>
      <w:r w:rsidRPr="009F6086">
        <w:rPr>
          <w:rFonts w:ascii="Times New Roman" w:eastAsia="Times New Roman" w:hAnsi="Times New Roman" w:cs="Times New Roman"/>
          <w:sz w:val="28"/>
          <w:szCs w:val="28"/>
          <w:lang w:eastAsia="ru-RU"/>
        </w:rPr>
        <w:t>Красносельский</w:t>
      </w:r>
      <w:proofErr w:type="spellEnd"/>
      <w:r w:rsidRPr="009F6086">
        <w:rPr>
          <w:rFonts w:ascii="Times New Roman" w:eastAsia="Times New Roman" w:hAnsi="Times New Roman" w:cs="Times New Roman"/>
          <w:sz w:val="28"/>
          <w:szCs w:val="28"/>
          <w:lang w:eastAsia="ru-RU"/>
        </w:rPr>
        <w:t xml:space="preserve"> район Санкт-Петербурга находится на юго-западе города, его западная граница проходит вдоль Финского залива. Площадь района составляет примерно 111 кв. км. Он соседствует с Кировским районом на севере, Московским и Фрунзенским — на востоке, а на юге граничит с Ломоносовским районом Ленинградской области.</w:t>
      </w:r>
    </w:p>
    <w:p w:rsidR="009F6086" w:rsidRPr="009F6086" w:rsidRDefault="009F6086" w:rsidP="009F6086">
      <w:pPr>
        <w:spacing w:after="0" w:line="288" w:lineRule="auto"/>
        <w:ind w:firstLine="567"/>
        <w:jc w:val="both"/>
        <w:rPr>
          <w:rFonts w:ascii="Times New Roman" w:eastAsia="Times New Roman" w:hAnsi="Times New Roman" w:cs="Times New Roman"/>
          <w:sz w:val="28"/>
          <w:szCs w:val="28"/>
          <w:lang w:eastAsia="ru-RU"/>
        </w:rPr>
      </w:pPr>
      <w:r w:rsidRPr="009F6086">
        <w:rPr>
          <w:rFonts w:ascii="Times New Roman" w:eastAsia="Times New Roman" w:hAnsi="Times New Roman" w:cs="Times New Roman"/>
          <w:sz w:val="28"/>
          <w:szCs w:val="28"/>
          <w:lang w:eastAsia="ru-RU"/>
        </w:rPr>
        <w:t xml:space="preserve">Близость к Финскому заливу создает отличные условия для развития зон отдыха и туристических объектов. Кроме того, </w:t>
      </w:r>
      <w:proofErr w:type="spellStart"/>
      <w:r w:rsidRPr="009F6086">
        <w:rPr>
          <w:rFonts w:ascii="Times New Roman" w:eastAsia="Times New Roman" w:hAnsi="Times New Roman" w:cs="Times New Roman"/>
          <w:sz w:val="28"/>
          <w:szCs w:val="28"/>
          <w:lang w:eastAsia="ru-RU"/>
        </w:rPr>
        <w:t>Красносельский</w:t>
      </w:r>
      <w:proofErr w:type="spellEnd"/>
      <w:r w:rsidRPr="009F6086">
        <w:rPr>
          <w:rFonts w:ascii="Times New Roman" w:eastAsia="Times New Roman" w:hAnsi="Times New Roman" w:cs="Times New Roman"/>
          <w:sz w:val="28"/>
          <w:szCs w:val="28"/>
          <w:lang w:eastAsia="ru-RU"/>
        </w:rPr>
        <w:t xml:space="preserve"> район имеет важное стратегическое значение в транспортной системе города. Через него проходят крупные магистрали, такие как КАД и ЗСД, которые обеспечивают удобный доступ как к центру Санкт-Петербурга, так и к другим районам</w:t>
      </w:r>
      <w:r>
        <w:rPr>
          <w:rFonts w:ascii="Times New Roman" w:eastAsia="Times New Roman" w:hAnsi="Times New Roman" w:cs="Times New Roman"/>
          <w:sz w:val="28"/>
          <w:szCs w:val="28"/>
          <w:lang w:eastAsia="ru-RU"/>
        </w:rPr>
        <w:t xml:space="preserve"> </w:t>
      </w:r>
      <w:r w:rsidRPr="009F6086">
        <w:rPr>
          <w:rFonts w:ascii="Times New Roman" w:eastAsia="Times New Roman" w:hAnsi="Times New Roman" w:cs="Times New Roman"/>
          <w:sz w:val="28"/>
          <w:szCs w:val="28"/>
          <w:lang w:eastAsia="ru-RU"/>
        </w:rPr>
        <w:t>[1].</w:t>
      </w:r>
    </w:p>
    <w:p w:rsidR="009F6086" w:rsidRPr="009F6086" w:rsidRDefault="009F6086" w:rsidP="009F6086">
      <w:pPr>
        <w:spacing w:after="0" w:line="288" w:lineRule="auto"/>
        <w:ind w:firstLine="567"/>
        <w:jc w:val="both"/>
        <w:rPr>
          <w:rFonts w:ascii="Times New Roman" w:eastAsia="Times New Roman" w:hAnsi="Times New Roman" w:cs="Times New Roman"/>
          <w:sz w:val="28"/>
          <w:szCs w:val="28"/>
          <w:lang w:eastAsia="ru-RU"/>
        </w:rPr>
      </w:pPr>
      <w:r w:rsidRPr="009F6086">
        <w:rPr>
          <w:rFonts w:ascii="Times New Roman" w:eastAsia="Times New Roman" w:hAnsi="Times New Roman" w:cs="Times New Roman"/>
          <w:sz w:val="28"/>
          <w:szCs w:val="28"/>
          <w:lang w:eastAsia="ru-RU"/>
        </w:rPr>
        <w:t>На рисунке 1 представлена карта, где можно увидеть географическое расположение Красносельского района.</w:t>
      </w:r>
    </w:p>
    <w:p w:rsidR="00AD1944" w:rsidRDefault="00AD1944" w:rsidP="006C51F9">
      <w:pPr>
        <w:spacing w:after="0" w:line="288" w:lineRule="auto"/>
        <w:ind w:firstLine="567"/>
        <w:jc w:val="both"/>
        <w:rPr>
          <w:rFonts w:ascii="Times New Roman" w:hAnsi="Times New Roman" w:cs="Times New Roman"/>
          <w:b/>
          <w:color w:val="000000" w:themeColor="text1"/>
          <w:sz w:val="28"/>
          <w:szCs w:val="28"/>
        </w:rPr>
      </w:pPr>
    </w:p>
    <w:p w:rsidR="004017BA" w:rsidRDefault="004017BA" w:rsidP="006C51F9">
      <w:pPr>
        <w:spacing w:after="0" w:line="288" w:lineRule="auto"/>
        <w:jc w:val="center"/>
        <w:rPr>
          <w:rFonts w:ascii="Times New Roman" w:hAnsi="Times New Roman" w:cs="Times New Roman"/>
          <w:color w:val="000000" w:themeColor="text1"/>
          <w:sz w:val="28"/>
          <w:szCs w:val="28"/>
        </w:rPr>
      </w:pPr>
      <w:r>
        <w:rPr>
          <w:noProof/>
          <w:lang w:eastAsia="ru-RU"/>
        </w:rPr>
        <w:drawing>
          <wp:inline distT="0" distB="0" distL="0" distR="0">
            <wp:extent cx="5495925" cy="3550424"/>
            <wp:effectExtent l="19050" t="0" r="9525" b="0"/>
            <wp:docPr id="2" name="Рисунок 2"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icture backgroun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99657" cy="3552835"/>
                    </a:xfrm>
                    <a:prstGeom prst="rect">
                      <a:avLst/>
                    </a:prstGeom>
                    <a:noFill/>
                    <a:ln>
                      <a:noFill/>
                    </a:ln>
                  </pic:spPr>
                </pic:pic>
              </a:graphicData>
            </a:graphic>
          </wp:inline>
        </w:drawing>
      </w:r>
    </w:p>
    <w:p w:rsidR="007A6D03" w:rsidRDefault="007A6D03" w:rsidP="006C51F9">
      <w:pPr>
        <w:spacing w:after="0" w:line="288" w:lineRule="auto"/>
        <w:jc w:val="center"/>
        <w:rPr>
          <w:rFonts w:ascii="Times New Roman" w:hAnsi="Times New Roman" w:cs="Times New Roman"/>
          <w:color w:val="000000" w:themeColor="text1"/>
          <w:sz w:val="28"/>
          <w:szCs w:val="28"/>
        </w:rPr>
      </w:pPr>
    </w:p>
    <w:p w:rsidR="007B1AAF" w:rsidRDefault="007A6D03" w:rsidP="006C51F9">
      <w:pPr>
        <w:spacing w:after="0" w:line="288"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Рисунок 1 - </w:t>
      </w:r>
      <w:r w:rsidR="004017BA" w:rsidRPr="002C2B51">
        <w:rPr>
          <w:rFonts w:ascii="Times New Roman" w:hAnsi="Times New Roman" w:cs="Times New Roman"/>
          <w:color w:val="000000" w:themeColor="text1"/>
          <w:sz w:val="28"/>
          <w:szCs w:val="28"/>
        </w:rPr>
        <w:t xml:space="preserve"> </w:t>
      </w:r>
      <w:r w:rsidR="00115875" w:rsidRPr="002C2B51">
        <w:rPr>
          <w:rFonts w:ascii="Times New Roman" w:hAnsi="Times New Roman" w:cs="Times New Roman"/>
          <w:color w:val="000000" w:themeColor="text1"/>
          <w:sz w:val="28"/>
          <w:szCs w:val="28"/>
        </w:rPr>
        <w:t>Географическое положение Красносельского района.</w:t>
      </w:r>
    </w:p>
    <w:p w:rsidR="007A6D03" w:rsidRPr="000E777C" w:rsidRDefault="007A6D03" w:rsidP="006C51F9">
      <w:pPr>
        <w:spacing w:after="0" w:line="288" w:lineRule="auto"/>
        <w:jc w:val="center"/>
        <w:rPr>
          <w:rFonts w:ascii="Times New Roman" w:hAnsi="Times New Roman" w:cs="Times New Roman"/>
          <w:color w:val="000000" w:themeColor="text1"/>
          <w:sz w:val="28"/>
          <w:szCs w:val="28"/>
        </w:rPr>
      </w:pPr>
    </w:p>
    <w:p w:rsidR="009F6086" w:rsidRDefault="009F6086" w:rsidP="006C51F9">
      <w:pPr>
        <w:spacing w:after="0" w:line="288" w:lineRule="auto"/>
        <w:ind w:firstLine="567"/>
        <w:jc w:val="both"/>
        <w:rPr>
          <w:rFonts w:ascii="Times New Roman" w:hAnsi="Times New Roman" w:cs="Times New Roman"/>
          <w:color w:val="000000" w:themeColor="text1"/>
          <w:sz w:val="28"/>
          <w:szCs w:val="28"/>
        </w:rPr>
      </w:pPr>
    </w:p>
    <w:p w:rsidR="009F6086" w:rsidRPr="009F6086" w:rsidRDefault="009F6086" w:rsidP="009F6086">
      <w:pPr>
        <w:spacing w:after="0" w:line="288" w:lineRule="auto"/>
        <w:ind w:firstLine="567"/>
        <w:jc w:val="both"/>
        <w:rPr>
          <w:rFonts w:ascii="Times New Roman" w:hAnsi="Times New Roman" w:cs="Times New Roman"/>
          <w:color w:val="000000" w:themeColor="text1"/>
          <w:sz w:val="28"/>
          <w:szCs w:val="28"/>
        </w:rPr>
      </w:pPr>
      <w:proofErr w:type="spellStart"/>
      <w:r w:rsidRPr="009F6086">
        <w:rPr>
          <w:rFonts w:ascii="Times New Roman" w:hAnsi="Times New Roman" w:cs="Times New Roman"/>
          <w:color w:val="000000" w:themeColor="text1"/>
          <w:sz w:val="28"/>
          <w:szCs w:val="28"/>
        </w:rPr>
        <w:t>Красносельский</w:t>
      </w:r>
      <w:proofErr w:type="spellEnd"/>
      <w:r w:rsidRPr="009F6086">
        <w:rPr>
          <w:rFonts w:ascii="Times New Roman" w:hAnsi="Times New Roman" w:cs="Times New Roman"/>
          <w:color w:val="000000" w:themeColor="text1"/>
          <w:sz w:val="28"/>
          <w:szCs w:val="28"/>
        </w:rPr>
        <w:t xml:space="preserve"> район Санкт-Петербурга обладает хорошо развитой транспортной сетью. Помимо КАД и ЗСД, здесь проходят многочисленные маршруты общественного транспорта, включая автобусы, троллейбусы и трамваи. Важным событием для района станет открытие станции метро «Юго-Западная», которая значительно улучшит доступность для жителей. Также стоит отметить пригородное железнодорожное сообщение, которое связывает </w:t>
      </w:r>
      <w:proofErr w:type="spellStart"/>
      <w:r w:rsidRPr="009F6086">
        <w:rPr>
          <w:rFonts w:ascii="Times New Roman" w:hAnsi="Times New Roman" w:cs="Times New Roman"/>
          <w:color w:val="000000" w:themeColor="text1"/>
          <w:sz w:val="28"/>
          <w:szCs w:val="28"/>
        </w:rPr>
        <w:t>Красносельский</w:t>
      </w:r>
      <w:proofErr w:type="spellEnd"/>
      <w:r w:rsidRPr="009F6086">
        <w:rPr>
          <w:rFonts w:ascii="Times New Roman" w:hAnsi="Times New Roman" w:cs="Times New Roman"/>
          <w:color w:val="000000" w:themeColor="text1"/>
          <w:sz w:val="28"/>
          <w:szCs w:val="28"/>
        </w:rPr>
        <w:t xml:space="preserve"> район с </w:t>
      </w:r>
      <w:proofErr w:type="spellStart"/>
      <w:r w:rsidRPr="009F6086">
        <w:rPr>
          <w:rFonts w:ascii="Times New Roman" w:hAnsi="Times New Roman" w:cs="Times New Roman"/>
          <w:color w:val="000000" w:themeColor="text1"/>
          <w:sz w:val="28"/>
          <w:szCs w:val="28"/>
        </w:rPr>
        <w:t>Ломоносовом</w:t>
      </w:r>
      <w:proofErr w:type="spellEnd"/>
      <w:r w:rsidRPr="009F6086">
        <w:rPr>
          <w:rFonts w:ascii="Times New Roman" w:hAnsi="Times New Roman" w:cs="Times New Roman"/>
          <w:color w:val="000000" w:themeColor="text1"/>
          <w:sz w:val="28"/>
          <w:szCs w:val="28"/>
        </w:rPr>
        <w:t xml:space="preserve"> и Петергофом, что удобно как для местных жителей, так и для туристов [2].</w:t>
      </w:r>
    </w:p>
    <w:p w:rsidR="009F6086" w:rsidRPr="009F6086" w:rsidRDefault="009F6086" w:rsidP="009F6086">
      <w:pPr>
        <w:spacing w:after="0" w:line="288" w:lineRule="auto"/>
        <w:ind w:firstLine="567"/>
        <w:jc w:val="both"/>
        <w:rPr>
          <w:rFonts w:ascii="Times New Roman" w:hAnsi="Times New Roman" w:cs="Times New Roman"/>
          <w:color w:val="000000" w:themeColor="text1"/>
          <w:sz w:val="28"/>
          <w:szCs w:val="28"/>
        </w:rPr>
      </w:pPr>
      <w:r w:rsidRPr="009F6086">
        <w:rPr>
          <w:rFonts w:ascii="Times New Roman" w:hAnsi="Times New Roman" w:cs="Times New Roman"/>
          <w:color w:val="000000" w:themeColor="text1"/>
          <w:sz w:val="28"/>
          <w:szCs w:val="28"/>
        </w:rPr>
        <w:t xml:space="preserve">Социальная и коммерческая инфраструктура района также впечатляет. Здесь работают школы, детские сады, медицинские учреждения, спортивные комплексы и специализированные клиники. В районе есть высшие учебные заведения и колледжи, которые предоставляют образовательные возможности для молодежи. В коммерческом плане </w:t>
      </w:r>
      <w:proofErr w:type="spellStart"/>
      <w:r w:rsidRPr="009F6086">
        <w:rPr>
          <w:rFonts w:ascii="Times New Roman" w:hAnsi="Times New Roman" w:cs="Times New Roman"/>
          <w:color w:val="000000" w:themeColor="text1"/>
          <w:sz w:val="28"/>
          <w:szCs w:val="28"/>
        </w:rPr>
        <w:t>Красносельский</w:t>
      </w:r>
      <w:proofErr w:type="spellEnd"/>
      <w:r w:rsidRPr="009F6086">
        <w:rPr>
          <w:rFonts w:ascii="Times New Roman" w:hAnsi="Times New Roman" w:cs="Times New Roman"/>
          <w:color w:val="000000" w:themeColor="text1"/>
          <w:sz w:val="28"/>
          <w:szCs w:val="28"/>
        </w:rPr>
        <w:t xml:space="preserve"> район активно развивается: на его территории работают торгово-развлекательные центры, например, «Жемчужная Плаза», фитнес-клубы, рестораны и другие объекты сферы услуг, что создает комфортную среду для жизни.</w:t>
      </w:r>
    </w:p>
    <w:p w:rsidR="009F6086" w:rsidRPr="009F6086" w:rsidRDefault="009F6086" w:rsidP="009F6086">
      <w:pPr>
        <w:spacing w:after="0" w:line="288" w:lineRule="auto"/>
        <w:ind w:firstLine="567"/>
        <w:jc w:val="both"/>
        <w:rPr>
          <w:rFonts w:ascii="Times New Roman" w:hAnsi="Times New Roman" w:cs="Times New Roman"/>
          <w:color w:val="000000" w:themeColor="text1"/>
          <w:sz w:val="28"/>
          <w:szCs w:val="28"/>
        </w:rPr>
      </w:pPr>
      <w:r w:rsidRPr="009F6086">
        <w:rPr>
          <w:rFonts w:ascii="Times New Roman" w:hAnsi="Times New Roman" w:cs="Times New Roman"/>
          <w:color w:val="000000" w:themeColor="text1"/>
          <w:sz w:val="28"/>
          <w:szCs w:val="28"/>
        </w:rPr>
        <w:t>Особое внимание стоит уделить строительству новых жилых комплексов, таких как «Балтийская Жемчужина» — один из самых масштабных проектов на юго-западе города. Эти современные комплексы предлагают развитую инфраструктуру: школы, магазины, детские площадки и парковые зоны находятся в шаговой доступности.</w:t>
      </w:r>
    </w:p>
    <w:p w:rsidR="009F6086" w:rsidRPr="009F6086" w:rsidRDefault="009F6086" w:rsidP="009F6086">
      <w:pPr>
        <w:spacing w:after="0" w:line="288" w:lineRule="auto"/>
        <w:ind w:firstLine="567"/>
        <w:jc w:val="both"/>
        <w:rPr>
          <w:rFonts w:ascii="Times New Roman" w:hAnsi="Times New Roman" w:cs="Times New Roman"/>
          <w:color w:val="000000" w:themeColor="text1"/>
          <w:sz w:val="28"/>
          <w:szCs w:val="28"/>
        </w:rPr>
      </w:pPr>
      <w:r w:rsidRPr="009F6086">
        <w:rPr>
          <w:rFonts w:ascii="Times New Roman" w:hAnsi="Times New Roman" w:cs="Times New Roman"/>
          <w:color w:val="000000" w:themeColor="text1"/>
          <w:sz w:val="28"/>
          <w:szCs w:val="28"/>
        </w:rPr>
        <w:t>Рынок жилья в районе включает как новостройки, так и дома, построенные в советский период. Популярность района среди покупателей остается высокой благодаря сочетанию удобного расположения, активного строительства и сравнительно доступных цен на недвижимость. Это особенно привлекательно для семей и тех, кто ищет доступное жилье с хорошей инфраструктурой [3].</w:t>
      </w:r>
    </w:p>
    <w:p w:rsidR="009F6086" w:rsidRPr="009F6086" w:rsidRDefault="009F6086" w:rsidP="009F6086">
      <w:pPr>
        <w:spacing w:after="0" w:line="288" w:lineRule="auto"/>
        <w:ind w:firstLine="567"/>
        <w:jc w:val="both"/>
        <w:rPr>
          <w:rFonts w:ascii="Times New Roman" w:hAnsi="Times New Roman" w:cs="Times New Roman"/>
          <w:color w:val="000000" w:themeColor="text1"/>
          <w:sz w:val="28"/>
          <w:szCs w:val="28"/>
        </w:rPr>
      </w:pPr>
      <w:r w:rsidRPr="009F6086">
        <w:rPr>
          <w:rFonts w:ascii="Times New Roman" w:hAnsi="Times New Roman" w:cs="Times New Roman"/>
          <w:color w:val="000000" w:themeColor="text1"/>
          <w:sz w:val="28"/>
          <w:szCs w:val="28"/>
        </w:rPr>
        <w:t>Население Красносельского района составляет около 400 тысяч человек, и эта цифра продолжает расти за счет притока новых жителей, привлеченных активной застройкой. Район характеризуется относительно молодым составом населения: здесь живут семьи с детьми и молодые специалисты, которых привлекают комфортные условия для жизни и доступность жилья.</w:t>
      </w:r>
    </w:p>
    <w:p w:rsidR="009F6086" w:rsidRPr="009F6086" w:rsidRDefault="009F6086" w:rsidP="009F6086">
      <w:pPr>
        <w:spacing w:after="0" w:line="288" w:lineRule="auto"/>
        <w:ind w:firstLine="567"/>
        <w:jc w:val="both"/>
        <w:rPr>
          <w:rFonts w:ascii="Times New Roman" w:hAnsi="Times New Roman" w:cs="Times New Roman"/>
          <w:color w:val="000000" w:themeColor="text1"/>
          <w:sz w:val="28"/>
          <w:szCs w:val="28"/>
        </w:rPr>
      </w:pPr>
      <w:r w:rsidRPr="009F6086">
        <w:rPr>
          <w:rFonts w:ascii="Times New Roman" w:hAnsi="Times New Roman" w:cs="Times New Roman"/>
          <w:color w:val="000000" w:themeColor="text1"/>
          <w:sz w:val="28"/>
          <w:szCs w:val="28"/>
        </w:rPr>
        <w:t>В Красносельском районе уровень рождаемости остается стабильным, а наличие качественных школ, детских садов и медицинских учреждений помогает поддерживать высокий уровень жизни для жителей всех возрастов.</w:t>
      </w:r>
    </w:p>
    <w:p w:rsidR="009F6086" w:rsidRPr="009F6086" w:rsidRDefault="009F6086" w:rsidP="009F6086">
      <w:pPr>
        <w:spacing w:after="0" w:line="288" w:lineRule="auto"/>
        <w:ind w:firstLine="567"/>
        <w:jc w:val="both"/>
        <w:rPr>
          <w:rFonts w:ascii="Times New Roman" w:hAnsi="Times New Roman" w:cs="Times New Roman"/>
          <w:color w:val="000000" w:themeColor="text1"/>
          <w:sz w:val="28"/>
          <w:szCs w:val="28"/>
        </w:rPr>
      </w:pPr>
      <w:r w:rsidRPr="009F6086">
        <w:rPr>
          <w:rFonts w:ascii="Times New Roman" w:hAnsi="Times New Roman" w:cs="Times New Roman"/>
          <w:color w:val="000000" w:themeColor="text1"/>
          <w:sz w:val="28"/>
          <w:szCs w:val="28"/>
        </w:rPr>
        <w:t>Экономическая активность района также впечатляет. Здесь сосредоточены предприятия торговли, сферы услуг и промышленного производства. Среди крупных промышленных объектов можно отметить заводы и предприятия по выпуску строительных материалов. Малый и средний бизнес, особенно в сфере обслуживания и розничной торговли, также активно развивается.</w:t>
      </w:r>
    </w:p>
    <w:p w:rsidR="009F6086" w:rsidRPr="009F6086" w:rsidRDefault="009F6086" w:rsidP="009F6086">
      <w:pPr>
        <w:spacing w:after="0" w:line="288" w:lineRule="auto"/>
        <w:ind w:firstLine="567"/>
        <w:jc w:val="both"/>
        <w:rPr>
          <w:rFonts w:ascii="Times New Roman" w:hAnsi="Times New Roman" w:cs="Times New Roman"/>
          <w:color w:val="000000" w:themeColor="text1"/>
          <w:sz w:val="28"/>
          <w:szCs w:val="28"/>
        </w:rPr>
      </w:pPr>
      <w:r w:rsidRPr="009F6086">
        <w:rPr>
          <w:rFonts w:ascii="Times New Roman" w:hAnsi="Times New Roman" w:cs="Times New Roman"/>
          <w:color w:val="000000" w:themeColor="text1"/>
          <w:sz w:val="28"/>
          <w:szCs w:val="28"/>
        </w:rPr>
        <w:t>Уровень занятости в районе остается высоким благодаря работе промышленных предприятий, строительству новых жилых комплексов и развитию торгово-развлекательных центров. Дополнительные вакансии появляются по мере роста жилых массивов и развития инфраструктуры, что открывает новые возможности для трудоустройства.</w:t>
      </w:r>
    </w:p>
    <w:p w:rsidR="009F6086" w:rsidRPr="009F6086" w:rsidRDefault="009F6086" w:rsidP="009F6086">
      <w:pPr>
        <w:spacing w:after="0" w:line="288" w:lineRule="auto"/>
        <w:ind w:firstLine="567"/>
        <w:jc w:val="both"/>
        <w:rPr>
          <w:rFonts w:ascii="Times New Roman" w:hAnsi="Times New Roman" w:cs="Times New Roman"/>
          <w:color w:val="000000" w:themeColor="text1"/>
          <w:sz w:val="28"/>
          <w:szCs w:val="28"/>
        </w:rPr>
      </w:pPr>
      <w:r w:rsidRPr="009F6086">
        <w:rPr>
          <w:rFonts w:ascii="Times New Roman" w:hAnsi="Times New Roman" w:cs="Times New Roman"/>
          <w:color w:val="000000" w:themeColor="text1"/>
          <w:sz w:val="28"/>
          <w:szCs w:val="28"/>
        </w:rPr>
        <w:t>Экологическая обстановка в Красносельском районе относительно благоприятна, особенно по сравнению с другими промышленными частями города. Близость Финского залива, Южно-Приморского парка и зеленых зон вдоль побережья делает район привлекательным для прогулок и отдыха на свежем воздухе. Однако близость крупных магистралей, таких как КАД и ЗСД, а также отдельных промышленных объектов создает определенное экологическое давление. Для улучшения ситуации активно создаются новые зеленые зоны и парки, что помогает минимизировать негативное влияние.</w:t>
      </w:r>
    </w:p>
    <w:p w:rsidR="009F6086" w:rsidRPr="009F6086" w:rsidRDefault="009F6086" w:rsidP="009F6086">
      <w:pPr>
        <w:spacing w:after="0" w:line="288" w:lineRule="auto"/>
        <w:ind w:firstLine="567"/>
        <w:jc w:val="both"/>
        <w:rPr>
          <w:rFonts w:ascii="Times New Roman" w:hAnsi="Times New Roman" w:cs="Times New Roman"/>
          <w:color w:val="000000" w:themeColor="text1"/>
          <w:sz w:val="28"/>
          <w:szCs w:val="28"/>
        </w:rPr>
      </w:pPr>
      <w:r w:rsidRPr="009F6086">
        <w:rPr>
          <w:rFonts w:ascii="Times New Roman" w:hAnsi="Times New Roman" w:cs="Times New Roman"/>
          <w:color w:val="000000" w:themeColor="text1"/>
          <w:sz w:val="28"/>
          <w:szCs w:val="28"/>
        </w:rPr>
        <w:t>Район продолжает развиваться, и его перспективы выглядят многообещающими. В ближайшие годы ожидается расширение жилой застройки, развитие социальной инфраструктуры (новые школы, детские сады, поликлиники) и улучшение транспортной доступности, включая планы по строительству новых станций метро.</w:t>
      </w:r>
    </w:p>
    <w:p w:rsidR="009F6086" w:rsidRDefault="009F6086" w:rsidP="009F6086">
      <w:pPr>
        <w:spacing w:after="0" w:line="288" w:lineRule="auto"/>
        <w:ind w:firstLine="567"/>
        <w:jc w:val="both"/>
        <w:rPr>
          <w:rFonts w:ascii="Times New Roman" w:hAnsi="Times New Roman" w:cs="Times New Roman"/>
          <w:color w:val="000000" w:themeColor="text1"/>
          <w:sz w:val="28"/>
          <w:szCs w:val="28"/>
        </w:rPr>
      </w:pPr>
      <w:r w:rsidRPr="009F6086">
        <w:rPr>
          <w:rFonts w:ascii="Times New Roman" w:hAnsi="Times New Roman" w:cs="Times New Roman"/>
          <w:color w:val="000000" w:themeColor="text1"/>
          <w:sz w:val="28"/>
          <w:szCs w:val="28"/>
        </w:rPr>
        <w:t xml:space="preserve">Кроме того, с ростом населения ожидается усиление интереса со стороны бизнеса. Предприниматели будут открывать новые магазины, офисы и другие коммерческие объекты, чтобы соответствовать запросам жителей. Эти изменения делают </w:t>
      </w:r>
      <w:proofErr w:type="spellStart"/>
      <w:r w:rsidRPr="009F6086">
        <w:rPr>
          <w:rFonts w:ascii="Times New Roman" w:hAnsi="Times New Roman" w:cs="Times New Roman"/>
          <w:color w:val="000000" w:themeColor="text1"/>
          <w:sz w:val="28"/>
          <w:szCs w:val="28"/>
        </w:rPr>
        <w:t>Красносельский</w:t>
      </w:r>
      <w:proofErr w:type="spellEnd"/>
      <w:r w:rsidRPr="009F6086">
        <w:rPr>
          <w:rFonts w:ascii="Times New Roman" w:hAnsi="Times New Roman" w:cs="Times New Roman"/>
          <w:color w:val="000000" w:themeColor="text1"/>
          <w:sz w:val="28"/>
          <w:szCs w:val="28"/>
        </w:rPr>
        <w:t xml:space="preserve"> район привлекательным не только для проживания, но и для инвестиций и ведения бизнеса.</w:t>
      </w:r>
    </w:p>
    <w:p w:rsidR="009F6086" w:rsidRDefault="009F6086" w:rsidP="009F6086">
      <w:pPr>
        <w:spacing w:after="0" w:line="288" w:lineRule="auto"/>
        <w:ind w:firstLine="567"/>
        <w:jc w:val="both"/>
        <w:rPr>
          <w:rFonts w:ascii="Times New Roman" w:hAnsi="Times New Roman" w:cs="Times New Roman"/>
          <w:color w:val="000000" w:themeColor="text1"/>
          <w:sz w:val="28"/>
          <w:szCs w:val="28"/>
        </w:rPr>
      </w:pPr>
    </w:p>
    <w:p w:rsidR="00AC0D98" w:rsidRDefault="00AC0D98" w:rsidP="009F6086">
      <w:pPr>
        <w:spacing w:after="0" w:line="288" w:lineRule="auto"/>
        <w:ind w:firstLine="567"/>
        <w:jc w:val="both"/>
        <w:rPr>
          <w:rFonts w:ascii="Times New Roman" w:hAnsi="Times New Roman" w:cs="Times New Roman"/>
          <w:b/>
          <w:color w:val="000000" w:themeColor="text1"/>
          <w:sz w:val="28"/>
          <w:szCs w:val="28"/>
        </w:rPr>
      </w:pPr>
      <w:r w:rsidRPr="00AC0D98">
        <w:rPr>
          <w:rFonts w:ascii="Times New Roman" w:hAnsi="Times New Roman" w:cs="Times New Roman"/>
          <w:b/>
          <w:color w:val="000000" w:themeColor="text1"/>
          <w:sz w:val="28"/>
          <w:szCs w:val="28"/>
        </w:rPr>
        <w:t>1.2 Анализ основных сегм</w:t>
      </w:r>
      <w:r w:rsidR="00225E88">
        <w:rPr>
          <w:rFonts w:ascii="Times New Roman" w:hAnsi="Times New Roman" w:cs="Times New Roman"/>
          <w:b/>
          <w:color w:val="000000" w:themeColor="text1"/>
          <w:sz w:val="28"/>
          <w:szCs w:val="28"/>
        </w:rPr>
        <w:t>ентов Красносельского района Санкт-Петербурга</w:t>
      </w:r>
    </w:p>
    <w:p w:rsidR="002B0641" w:rsidRDefault="002B0641" w:rsidP="009F6086">
      <w:pPr>
        <w:spacing w:after="0" w:line="288" w:lineRule="auto"/>
        <w:ind w:firstLine="567"/>
        <w:jc w:val="both"/>
        <w:rPr>
          <w:rFonts w:ascii="Times New Roman" w:hAnsi="Times New Roman" w:cs="Times New Roman"/>
          <w:b/>
          <w:color w:val="000000" w:themeColor="text1"/>
          <w:sz w:val="28"/>
          <w:szCs w:val="28"/>
        </w:rPr>
      </w:pPr>
    </w:p>
    <w:p w:rsidR="002B0641" w:rsidRDefault="00BC08F0" w:rsidP="009F6086">
      <w:pPr>
        <w:spacing w:after="0" w:line="288" w:lineRule="auto"/>
        <w:ind w:firstLine="567"/>
        <w:jc w:val="both"/>
        <w:rPr>
          <w:rFonts w:ascii="Times New Roman" w:hAnsi="Times New Roman" w:cs="Times New Roman"/>
          <w:color w:val="000000" w:themeColor="text1"/>
          <w:sz w:val="28"/>
          <w:szCs w:val="28"/>
        </w:rPr>
      </w:pPr>
      <w:r w:rsidRPr="00BC08F0">
        <w:rPr>
          <w:rFonts w:ascii="Times New Roman" w:hAnsi="Times New Roman" w:cs="Times New Roman"/>
          <w:color w:val="000000" w:themeColor="text1"/>
          <w:sz w:val="28"/>
          <w:szCs w:val="28"/>
        </w:rPr>
        <w:t>В Красносельском районе Санкт-Петербурга представлены различные сегменты недвижимости, каждый из которых занимает определенную долю в общей структуре застройки и игра</w:t>
      </w:r>
      <w:r w:rsidR="00961323">
        <w:rPr>
          <w:rFonts w:ascii="Times New Roman" w:hAnsi="Times New Roman" w:cs="Times New Roman"/>
          <w:color w:val="000000" w:themeColor="text1"/>
          <w:sz w:val="28"/>
          <w:szCs w:val="28"/>
        </w:rPr>
        <w:t xml:space="preserve">ет свою роль в развитии района. </w:t>
      </w:r>
      <w:r w:rsidR="00961323" w:rsidRPr="00961323">
        <w:rPr>
          <w:rFonts w:ascii="Times New Roman" w:hAnsi="Times New Roman" w:cs="Times New Roman"/>
          <w:color w:val="000000" w:themeColor="text1"/>
          <w:sz w:val="28"/>
          <w:szCs w:val="28"/>
        </w:rPr>
        <w:t>Особое внимание уделено распределению основных сегментов недвижимости — жилого, складского, торгового и офисного. Этот район является одним из активно развивающихся в городе благодаря масштабной застройке и выгодному расположению относительно крупных транспортных узлов, таких как КАД и ЗСД</w:t>
      </w:r>
      <w:r w:rsidR="00916B23" w:rsidRPr="00916B23">
        <w:rPr>
          <w:rFonts w:ascii="Times New Roman" w:hAnsi="Times New Roman" w:cs="Times New Roman"/>
          <w:color w:val="000000" w:themeColor="text1"/>
          <w:sz w:val="28"/>
          <w:szCs w:val="28"/>
        </w:rPr>
        <w:t xml:space="preserve"> [4]</w:t>
      </w:r>
      <w:r w:rsidR="00961323" w:rsidRPr="00961323">
        <w:rPr>
          <w:rFonts w:ascii="Times New Roman" w:hAnsi="Times New Roman" w:cs="Times New Roman"/>
          <w:color w:val="000000" w:themeColor="text1"/>
          <w:sz w:val="28"/>
          <w:szCs w:val="28"/>
        </w:rPr>
        <w:t>. Для определения удельного веса каждого сегмента и их роли в инфраструктуре района были использ</w:t>
      </w:r>
      <w:r w:rsidR="00607F83">
        <w:rPr>
          <w:rFonts w:ascii="Times New Roman" w:hAnsi="Times New Roman" w:cs="Times New Roman"/>
          <w:color w:val="000000" w:themeColor="text1"/>
          <w:sz w:val="28"/>
          <w:szCs w:val="28"/>
        </w:rPr>
        <w:t xml:space="preserve">ованы данные </w:t>
      </w:r>
      <w:proofErr w:type="spellStart"/>
      <w:r w:rsidR="00607F83">
        <w:rPr>
          <w:rFonts w:ascii="Times New Roman" w:hAnsi="Times New Roman" w:cs="Times New Roman"/>
          <w:color w:val="000000" w:themeColor="text1"/>
          <w:sz w:val="28"/>
          <w:szCs w:val="28"/>
        </w:rPr>
        <w:t>Росреестра</w:t>
      </w:r>
      <w:proofErr w:type="spellEnd"/>
      <w:r w:rsidR="00607F83">
        <w:rPr>
          <w:rFonts w:ascii="Times New Roman" w:hAnsi="Times New Roman" w:cs="Times New Roman"/>
          <w:color w:val="000000" w:themeColor="text1"/>
          <w:sz w:val="28"/>
          <w:szCs w:val="28"/>
        </w:rPr>
        <w:t xml:space="preserve">, </w:t>
      </w:r>
      <w:r w:rsidR="00961323" w:rsidRPr="00961323">
        <w:rPr>
          <w:rFonts w:ascii="Times New Roman" w:hAnsi="Times New Roman" w:cs="Times New Roman"/>
          <w:color w:val="000000" w:themeColor="text1"/>
          <w:sz w:val="28"/>
          <w:szCs w:val="28"/>
        </w:rPr>
        <w:t>а также информация Комитета по градостроительству и архитектуре Санкт-Петербурга.</w:t>
      </w:r>
      <w:r w:rsidR="00D373AE">
        <w:rPr>
          <w:rFonts w:ascii="Times New Roman" w:hAnsi="Times New Roman" w:cs="Times New Roman"/>
          <w:color w:val="000000" w:themeColor="text1"/>
          <w:sz w:val="28"/>
          <w:szCs w:val="28"/>
        </w:rPr>
        <w:t xml:space="preserve"> В таблице 1 представлен анализ основных сегментов Красносельского района СПБ.</w:t>
      </w:r>
    </w:p>
    <w:p w:rsidR="00D373AE" w:rsidRDefault="00D373AE" w:rsidP="00D373AE">
      <w:pPr>
        <w:spacing w:after="0" w:line="288" w:lineRule="auto"/>
        <w:ind w:firstLine="567"/>
        <w:jc w:val="both"/>
        <w:rPr>
          <w:rFonts w:ascii="Times New Roman" w:hAnsi="Times New Roman" w:cs="Times New Roman"/>
          <w:color w:val="000000" w:themeColor="text1"/>
          <w:sz w:val="28"/>
          <w:szCs w:val="28"/>
        </w:rPr>
      </w:pPr>
    </w:p>
    <w:p w:rsidR="00BC08F0" w:rsidRDefault="00C41DD9" w:rsidP="006C51F9">
      <w:pPr>
        <w:spacing w:after="0" w:line="288"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Таблица 1 - </w:t>
      </w:r>
      <w:r w:rsidR="00BC08F0">
        <w:rPr>
          <w:rFonts w:ascii="Times New Roman" w:hAnsi="Times New Roman" w:cs="Times New Roman"/>
          <w:color w:val="000000" w:themeColor="text1"/>
          <w:sz w:val="28"/>
          <w:szCs w:val="28"/>
        </w:rPr>
        <w:t>Анализ основных сегментов Красносельского района СПБ</w:t>
      </w:r>
    </w:p>
    <w:tbl>
      <w:tblPr>
        <w:tblStyle w:val="a3"/>
        <w:tblW w:w="10201" w:type="dxa"/>
        <w:tblLook w:val="04A0" w:firstRow="1" w:lastRow="0" w:firstColumn="1" w:lastColumn="0" w:noHBand="0" w:noVBand="1"/>
      </w:tblPr>
      <w:tblGrid>
        <w:gridCol w:w="3209"/>
        <w:gridCol w:w="3209"/>
        <w:gridCol w:w="3783"/>
      </w:tblGrid>
      <w:tr w:rsidR="00BC08F0" w:rsidTr="00BC08F0">
        <w:tc>
          <w:tcPr>
            <w:tcW w:w="3209" w:type="dxa"/>
          </w:tcPr>
          <w:p w:rsidR="00BC08F0" w:rsidRPr="00FB46A9" w:rsidRDefault="00BC08F0" w:rsidP="006C51F9">
            <w:pPr>
              <w:spacing w:line="288" w:lineRule="auto"/>
              <w:jc w:val="both"/>
              <w:rPr>
                <w:rFonts w:ascii="Times New Roman" w:hAnsi="Times New Roman" w:cs="Times New Roman"/>
                <w:color w:val="000000" w:themeColor="text1"/>
                <w:sz w:val="28"/>
                <w:szCs w:val="28"/>
              </w:rPr>
            </w:pPr>
            <w:r w:rsidRPr="00FB46A9">
              <w:rPr>
                <w:rFonts w:ascii="Times New Roman" w:hAnsi="Times New Roman" w:cs="Times New Roman"/>
                <w:color w:val="000000" w:themeColor="text1"/>
                <w:sz w:val="28"/>
                <w:szCs w:val="28"/>
              </w:rPr>
              <w:t>Сегмент недвижимости</w:t>
            </w:r>
          </w:p>
        </w:tc>
        <w:tc>
          <w:tcPr>
            <w:tcW w:w="3209" w:type="dxa"/>
          </w:tcPr>
          <w:p w:rsidR="00BC08F0" w:rsidRPr="00FB46A9" w:rsidRDefault="00BC08F0" w:rsidP="006C51F9">
            <w:pPr>
              <w:spacing w:line="288" w:lineRule="auto"/>
              <w:jc w:val="both"/>
              <w:rPr>
                <w:rFonts w:ascii="Times New Roman" w:hAnsi="Times New Roman" w:cs="Times New Roman"/>
                <w:color w:val="000000" w:themeColor="text1"/>
                <w:sz w:val="28"/>
                <w:szCs w:val="28"/>
              </w:rPr>
            </w:pPr>
            <w:r w:rsidRPr="00FB46A9">
              <w:rPr>
                <w:rFonts w:ascii="Times New Roman" w:hAnsi="Times New Roman" w:cs="Times New Roman"/>
                <w:color w:val="000000" w:themeColor="text1"/>
                <w:sz w:val="28"/>
                <w:szCs w:val="28"/>
              </w:rPr>
              <w:t>Удельный вес (%)</w:t>
            </w:r>
          </w:p>
        </w:tc>
        <w:tc>
          <w:tcPr>
            <w:tcW w:w="3783" w:type="dxa"/>
          </w:tcPr>
          <w:p w:rsidR="00BC08F0" w:rsidRPr="00FB46A9" w:rsidRDefault="00BC08F0" w:rsidP="006C51F9">
            <w:pPr>
              <w:spacing w:line="288" w:lineRule="auto"/>
              <w:jc w:val="both"/>
              <w:rPr>
                <w:rFonts w:ascii="Times New Roman" w:hAnsi="Times New Roman" w:cs="Times New Roman"/>
                <w:color w:val="000000" w:themeColor="text1"/>
                <w:sz w:val="28"/>
                <w:szCs w:val="28"/>
              </w:rPr>
            </w:pPr>
            <w:r w:rsidRPr="00FB46A9">
              <w:rPr>
                <w:rFonts w:ascii="Times New Roman" w:hAnsi="Times New Roman" w:cs="Times New Roman"/>
                <w:color w:val="000000" w:themeColor="text1"/>
                <w:sz w:val="28"/>
                <w:szCs w:val="28"/>
              </w:rPr>
              <w:t>Краткая характеристика</w:t>
            </w:r>
          </w:p>
        </w:tc>
      </w:tr>
      <w:tr w:rsidR="00BC08F0" w:rsidTr="00BC08F0">
        <w:tc>
          <w:tcPr>
            <w:tcW w:w="3209" w:type="dxa"/>
          </w:tcPr>
          <w:p w:rsidR="00BC08F0" w:rsidRDefault="00BC08F0" w:rsidP="006C51F9">
            <w:pPr>
              <w:spacing w:line="288"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Жилая недвижимость</w:t>
            </w:r>
          </w:p>
        </w:tc>
        <w:tc>
          <w:tcPr>
            <w:tcW w:w="3209" w:type="dxa"/>
          </w:tcPr>
          <w:p w:rsidR="00BC08F0" w:rsidRDefault="00BC08F0" w:rsidP="006C51F9">
            <w:pPr>
              <w:spacing w:line="288"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75-80%</w:t>
            </w:r>
          </w:p>
        </w:tc>
        <w:tc>
          <w:tcPr>
            <w:tcW w:w="3783" w:type="dxa"/>
          </w:tcPr>
          <w:p w:rsidR="00BC08F0" w:rsidRDefault="00BC08F0" w:rsidP="006C51F9">
            <w:pPr>
              <w:spacing w:line="288" w:lineRule="auto"/>
              <w:jc w:val="both"/>
              <w:rPr>
                <w:rFonts w:ascii="Times New Roman" w:hAnsi="Times New Roman" w:cs="Times New Roman"/>
                <w:color w:val="000000" w:themeColor="text1"/>
                <w:sz w:val="28"/>
                <w:szCs w:val="28"/>
              </w:rPr>
            </w:pPr>
            <w:proofErr w:type="spellStart"/>
            <w:r w:rsidRPr="00BC08F0">
              <w:rPr>
                <w:rFonts w:ascii="Times New Roman" w:hAnsi="Times New Roman" w:cs="Times New Roman"/>
                <w:color w:val="000000" w:themeColor="text1"/>
                <w:sz w:val="28"/>
                <w:szCs w:val="28"/>
              </w:rPr>
              <w:t>Красносельский</w:t>
            </w:r>
            <w:proofErr w:type="spellEnd"/>
            <w:r w:rsidRPr="00BC08F0">
              <w:rPr>
                <w:rFonts w:ascii="Times New Roman" w:hAnsi="Times New Roman" w:cs="Times New Roman"/>
                <w:color w:val="000000" w:themeColor="text1"/>
                <w:sz w:val="28"/>
                <w:szCs w:val="28"/>
              </w:rPr>
              <w:t xml:space="preserve"> район активно застраивается новыми жилыми комплексами, особенно в районе «Балтийская Жемчужина». Район привлекателен для семей, сочетая доступные цены и хорошую инфраструктуру, что поддерживает стабильный спрос на жилье.</w:t>
            </w:r>
          </w:p>
        </w:tc>
      </w:tr>
      <w:tr w:rsidR="00BC08F0" w:rsidTr="00BC08F0">
        <w:tc>
          <w:tcPr>
            <w:tcW w:w="3209" w:type="dxa"/>
          </w:tcPr>
          <w:p w:rsidR="00BC08F0" w:rsidRDefault="00BC08F0" w:rsidP="006C51F9">
            <w:pPr>
              <w:spacing w:line="288"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Складская недвижимость</w:t>
            </w:r>
          </w:p>
        </w:tc>
        <w:tc>
          <w:tcPr>
            <w:tcW w:w="3209" w:type="dxa"/>
          </w:tcPr>
          <w:p w:rsidR="00BC08F0" w:rsidRDefault="00BC08F0" w:rsidP="006C51F9">
            <w:pPr>
              <w:spacing w:line="288"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5-7%</w:t>
            </w:r>
          </w:p>
        </w:tc>
        <w:tc>
          <w:tcPr>
            <w:tcW w:w="3783" w:type="dxa"/>
          </w:tcPr>
          <w:p w:rsidR="00BC08F0" w:rsidRDefault="00BC08F0" w:rsidP="006C51F9">
            <w:pPr>
              <w:spacing w:line="288" w:lineRule="auto"/>
              <w:jc w:val="both"/>
              <w:rPr>
                <w:rFonts w:ascii="Times New Roman" w:hAnsi="Times New Roman" w:cs="Times New Roman"/>
                <w:color w:val="000000" w:themeColor="text1"/>
                <w:sz w:val="28"/>
                <w:szCs w:val="28"/>
              </w:rPr>
            </w:pPr>
            <w:r w:rsidRPr="00BC08F0">
              <w:rPr>
                <w:rFonts w:ascii="Times New Roman" w:hAnsi="Times New Roman" w:cs="Times New Roman"/>
                <w:color w:val="000000" w:themeColor="text1"/>
                <w:sz w:val="28"/>
                <w:szCs w:val="28"/>
              </w:rPr>
              <w:t>Представлена логистическими комплексами и распределительными центрами, преимущественно на юго-западной периферии района. Близость к транспортным магистралям делает район удобным для складской инфраструктуры.</w:t>
            </w:r>
          </w:p>
        </w:tc>
      </w:tr>
      <w:tr w:rsidR="00BC08F0" w:rsidTr="00BC08F0">
        <w:tc>
          <w:tcPr>
            <w:tcW w:w="3209" w:type="dxa"/>
          </w:tcPr>
          <w:p w:rsidR="00BC08F0" w:rsidRDefault="00BC08F0" w:rsidP="006C51F9">
            <w:pPr>
              <w:spacing w:line="288"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Торговая недвижимость</w:t>
            </w:r>
          </w:p>
        </w:tc>
        <w:tc>
          <w:tcPr>
            <w:tcW w:w="3209" w:type="dxa"/>
          </w:tcPr>
          <w:p w:rsidR="00BC08F0" w:rsidRDefault="00BC08F0" w:rsidP="006C51F9">
            <w:pPr>
              <w:spacing w:line="288"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8-10%</w:t>
            </w:r>
          </w:p>
        </w:tc>
        <w:tc>
          <w:tcPr>
            <w:tcW w:w="3783" w:type="dxa"/>
          </w:tcPr>
          <w:p w:rsidR="00BC08F0" w:rsidRDefault="00BC08F0" w:rsidP="006C51F9">
            <w:pPr>
              <w:spacing w:line="288" w:lineRule="auto"/>
              <w:jc w:val="both"/>
              <w:rPr>
                <w:rFonts w:ascii="Times New Roman" w:hAnsi="Times New Roman" w:cs="Times New Roman"/>
                <w:color w:val="000000" w:themeColor="text1"/>
                <w:sz w:val="28"/>
                <w:szCs w:val="28"/>
              </w:rPr>
            </w:pPr>
            <w:r w:rsidRPr="00BC08F0">
              <w:rPr>
                <w:rFonts w:ascii="Times New Roman" w:hAnsi="Times New Roman" w:cs="Times New Roman"/>
                <w:color w:val="000000" w:themeColor="text1"/>
                <w:sz w:val="28"/>
                <w:szCs w:val="28"/>
              </w:rPr>
              <w:t>Включает крупные торговые центры «Жемчужная Плаза» и «Балтийская Жемчужина», которые являются основными местами для покупок и досуга. Развитие торговой инфраструктуры обусловлено ростом жилой застройки и потребительского спроса.</w:t>
            </w:r>
          </w:p>
        </w:tc>
      </w:tr>
      <w:tr w:rsidR="00BC08F0" w:rsidTr="00BC08F0">
        <w:tc>
          <w:tcPr>
            <w:tcW w:w="3209" w:type="dxa"/>
          </w:tcPr>
          <w:p w:rsidR="00BC08F0" w:rsidRDefault="00BC08F0" w:rsidP="006C51F9">
            <w:pPr>
              <w:spacing w:line="288"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Офисная недвижимость</w:t>
            </w:r>
          </w:p>
        </w:tc>
        <w:tc>
          <w:tcPr>
            <w:tcW w:w="3209" w:type="dxa"/>
          </w:tcPr>
          <w:p w:rsidR="00BC08F0" w:rsidRDefault="00BC08F0" w:rsidP="006C51F9">
            <w:pPr>
              <w:spacing w:line="288"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w:t>
            </w:r>
          </w:p>
        </w:tc>
        <w:tc>
          <w:tcPr>
            <w:tcW w:w="3783" w:type="dxa"/>
          </w:tcPr>
          <w:p w:rsidR="00BC08F0" w:rsidRDefault="00BC08F0" w:rsidP="006C51F9">
            <w:pPr>
              <w:spacing w:line="288" w:lineRule="auto"/>
              <w:jc w:val="both"/>
              <w:rPr>
                <w:rFonts w:ascii="Times New Roman" w:hAnsi="Times New Roman" w:cs="Times New Roman"/>
                <w:color w:val="000000" w:themeColor="text1"/>
                <w:sz w:val="28"/>
                <w:szCs w:val="28"/>
              </w:rPr>
            </w:pPr>
            <w:r w:rsidRPr="00BC08F0">
              <w:rPr>
                <w:rFonts w:ascii="Times New Roman" w:hAnsi="Times New Roman" w:cs="Times New Roman"/>
                <w:color w:val="000000" w:themeColor="text1"/>
                <w:sz w:val="28"/>
                <w:szCs w:val="28"/>
              </w:rPr>
              <w:t>Сегмент представлен преимущественно небольшими офисами на первых этажах жилых комплексов и бизнес-центрах, ориентированных на локальные компании малого бизнеса.</w:t>
            </w:r>
          </w:p>
        </w:tc>
      </w:tr>
    </w:tbl>
    <w:p w:rsidR="004D0371" w:rsidRDefault="004D0371" w:rsidP="006C51F9">
      <w:pPr>
        <w:spacing w:after="0" w:line="288" w:lineRule="auto"/>
        <w:ind w:firstLine="567"/>
        <w:jc w:val="both"/>
        <w:rPr>
          <w:rFonts w:ascii="Times New Roman" w:hAnsi="Times New Roman" w:cs="Times New Roman"/>
          <w:color w:val="000000" w:themeColor="text1"/>
          <w:sz w:val="28"/>
          <w:szCs w:val="28"/>
        </w:rPr>
      </w:pPr>
      <w:r w:rsidRPr="004D0371">
        <w:rPr>
          <w:rFonts w:ascii="Times New Roman" w:hAnsi="Times New Roman" w:cs="Times New Roman"/>
          <w:color w:val="000000" w:themeColor="text1"/>
          <w:sz w:val="28"/>
          <w:szCs w:val="28"/>
        </w:rPr>
        <w:t>Таким образом, структура недвижимости Красносельского района в основном ориентирована на жилой сегмент, что отражает его статус как активно развивающегося и привлекательного для семей района. В меньшей степени здесь представлены торговые, складские и офисные объекты, что соответствует потребностям жителей и экономическим особенностям территории</w:t>
      </w:r>
      <w:r w:rsidR="00916B23" w:rsidRPr="00916B23">
        <w:rPr>
          <w:rFonts w:ascii="Times New Roman" w:hAnsi="Times New Roman" w:cs="Times New Roman"/>
          <w:color w:val="000000" w:themeColor="text1"/>
          <w:sz w:val="28"/>
          <w:szCs w:val="28"/>
        </w:rPr>
        <w:t xml:space="preserve"> [5]</w:t>
      </w:r>
      <w:r w:rsidRPr="004D0371">
        <w:rPr>
          <w:rFonts w:ascii="Times New Roman" w:hAnsi="Times New Roman" w:cs="Times New Roman"/>
          <w:color w:val="000000" w:themeColor="text1"/>
          <w:sz w:val="28"/>
          <w:szCs w:val="28"/>
        </w:rPr>
        <w:t>. Такой баланс сегментов создает условия для комфортного проживания и обслуживающей инфраструктуры, сохраняя район востребованным на рынке недвижимости.</w:t>
      </w:r>
    </w:p>
    <w:p w:rsidR="002B0641" w:rsidRDefault="002B0641" w:rsidP="006C51F9">
      <w:pPr>
        <w:spacing w:after="0" w:line="288" w:lineRule="auto"/>
        <w:ind w:firstLine="567"/>
        <w:jc w:val="both"/>
        <w:rPr>
          <w:rFonts w:ascii="Times New Roman" w:hAnsi="Times New Roman" w:cs="Times New Roman"/>
          <w:color w:val="000000" w:themeColor="text1"/>
          <w:sz w:val="28"/>
          <w:szCs w:val="28"/>
        </w:rPr>
      </w:pPr>
    </w:p>
    <w:p w:rsidR="004D0371" w:rsidRDefault="004D0371" w:rsidP="00872385">
      <w:pPr>
        <w:pStyle w:val="2"/>
      </w:pPr>
      <w:bookmarkStart w:id="4" w:name="_Toc185457561"/>
      <w:r w:rsidRPr="00961323">
        <w:t xml:space="preserve">1.3 Анализ конъюнктуры рынка </w:t>
      </w:r>
      <w:r w:rsidR="00225E88">
        <w:t>Красносельского района Санкт-Петербурга</w:t>
      </w:r>
      <w:bookmarkEnd w:id="4"/>
    </w:p>
    <w:p w:rsidR="002B0641" w:rsidRDefault="002B0641" w:rsidP="006C51F9">
      <w:pPr>
        <w:spacing w:after="0" w:line="288" w:lineRule="auto"/>
        <w:ind w:firstLine="567"/>
        <w:jc w:val="both"/>
        <w:rPr>
          <w:rFonts w:ascii="Times New Roman" w:hAnsi="Times New Roman" w:cs="Times New Roman"/>
          <w:b/>
          <w:color w:val="000000" w:themeColor="text1"/>
          <w:sz w:val="28"/>
          <w:szCs w:val="28"/>
        </w:rPr>
      </w:pPr>
    </w:p>
    <w:p w:rsidR="00836BAF" w:rsidRDefault="00BE2E01" w:rsidP="006C51F9">
      <w:pPr>
        <w:spacing w:after="0" w:line="288" w:lineRule="auto"/>
        <w:ind w:firstLine="567"/>
        <w:jc w:val="both"/>
        <w:rPr>
          <w:rFonts w:ascii="Times New Roman" w:hAnsi="Times New Roman" w:cs="Times New Roman"/>
          <w:sz w:val="28"/>
          <w:szCs w:val="28"/>
        </w:rPr>
      </w:pPr>
      <w:r w:rsidRPr="00BE2E01">
        <w:rPr>
          <w:rFonts w:ascii="Times New Roman" w:hAnsi="Times New Roman" w:cs="Times New Roman"/>
          <w:sz w:val="28"/>
          <w:szCs w:val="28"/>
        </w:rPr>
        <w:t>Анализ спроса, предложения и арендных ставок жилой и коммерческой недвижимости является ключевым этапом в понимании рынка недвижимости конкретного района. В рамках данной работы будет проведено исследование текущего состояния рынка недвижимости Красносельского района города Санкт-Петербург. Этот район привлекает внимание как место активного строительства, развития инфраструктуры и появления новых жилых и коммерческих объектов. Исследование позволит выявить основные тенденции спроса и предложения, а также оценить уровень арендных ставок, что будет полезно для потенциальных инвесторов, арендаторов и девелоперов.</w:t>
      </w:r>
    </w:p>
    <w:p w:rsidR="002B0641" w:rsidRDefault="00BE2E01" w:rsidP="002B0641">
      <w:pPr>
        <w:spacing w:after="0" w:line="288" w:lineRule="auto"/>
        <w:ind w:firstLine="567"/>
        <w:jc w:val="both"/>
        <w:rPr>
          <w:rFonts w:ascii="Times New Roman" w:hAnsi="Times New Roman" w:cs="Times New Roman"/>
          <w:sz w:val="28"/>
          <w:szCs w:val="28"/>
        </w:rPr>
      </w:pPr>
      <w:r>
        <w:rPr>
          <w:rFonts w:ascii="Times New Roman" w:hAnsi="Times New Roman" w:cs="Times New Roman"/>
          <w:sz w:val="28"/>
          <w:szCs w:val="28"/>
        </w:rPr>
        <w:t>Был проведен анализ</w:t>
      </w:r>
      <w:r w:rsidRPr="00BE2E01">
        <w:rPr>
          <w:rFonts w:ascii="Times New Roman" w:hAnsi="Times New Roman" w:cs="Times New Roman"/>
          <w:sz w:val="28"/>
          <w:szCs w:val="28"/>
        </w:rPr>
        <w:t xml:space="preserve">, </w:t>
      </w:r>
      <w:r>
        <w:rPr>
          <w:rFonts w:ascii="Times New Roman" w:hAnsi="Times New Roman" w:cs="Times New Roman"/>
          <w:sz w:val="28"/>
          <w:szCs w:val="28"/>
        </w:rPr>
        <w:t>и с</w:t>
      </w:r>
      <w:r w:rsidRPr="00BE2E01">
        <w:rPr>
          <w:rFonts w:ascii="Times New Roman" w:hAnsi="Times New Roman" w:cs="Times New Roman"/>
          <w:sz w:val="28"/>
          <w:szCs w:val="28"/>
        </w:rPr>
        <w:t xml:space="preserve">огласно данным из источников </w:t>
      </w:r>
      <w:proofErr w:type="spellStart"/>
      <w:r w:rsidRPr="00BE2E01">
        <w:rPr>
          <w:rFonts w:ascii="Times New Roman" w:hAnsi="Times New Roman" w:cs="Times New Roman"/>
          <w:sz w:val="28"/>
          <w:szCs w:val="28"/>
        </w:rPr>
        <w:t>Wordstat</w:t>
      </w:r>
      <w:proofErr w:type="spellEnd"/>
      <w:r w:rsidRPr="00BE2E01">
        <w:rPr>
          <w:rFonts w:ascii="Times New Roman" w:hAnsi="Times New Roman" w:cs="Times New Roman"/>
          <w:sz w:val="28"/>
          <w:szCs w:val="28"/>
        </w:rPr>
        <w:t xml:space="preserve">, ЦИАН и </w:t>
      </w:r>
      <w:proofErr w:type="spellStart"/>
      <w:r w:rsidRPr="00BE2E01">
        <w:rPr>
          <w:rFonts w:ascii="Times New Roman" w:hAnsi="Times New Roman" w:cs="Times New Roman"/>
          <w:sz w:val="28"/>
          <w:szCs w:val="28"/>
        </w:rPr>
        <w:t>Авито</w:t>
      </w:r>
      <w:proofErr w:type="spellEnd"/>
      <w:r w:rsidRPr="00BE2E01">
        <w:rPr>
          <w:rFonts w:ascii="Times New Roman" w:hAnsi="Times New Roman" w:cs="Times New Roman"/>
          <w:sz w:val="28"/>
          <w:szCs w:val="28"/>
        </w:rPr>
        <w:t>, среднее число запросов на покупку жилой недвижимости составляет 8 829, при этом количество предложений — 3 885 объявлений</w:t>
      </w:r>
      <w:r w:rsidR="008C35C4" w:rsidRPr="008C35C4">
        <w:rPr>
          <w:rFonts w:ascii="Times New Roman" w:hAnsi="Times New Roman" w:cs="Times New Roman"/>
          <w:sz w:val="28"/>
          <w:szCs w:val="28"/>
        </w:rPr>
        <w:t xml:space="preserve"> [5]</w:t>
      </w:r>
      <w:r w:rsidRPr="00BE2E01">
        <w:rPr>
          <w:rFonts w:ascii="Times New Roman" w:hAnsi="Times New Roman" w:cs="Times New Roman"/>
          <w:sz w:val="28"/>
          <w:szCs w:val="28"/>
        </w:rPr>
        <w:t>. Для коммерческой недвижимости спрос значительно ниже — около 40 запросов, а количество предложений составляет 165 объявлений</w:t>
      </w:r>
      <w:r w:rsidR="008C35C4" w:rsidRPr="008C35C4">
        <w:rPr>
          <w:rFonts w:ascii="Times New Roman" w:hAnsi="Times New Roman" w:cs="Times New Roman"/>
          <w:sz w:val="28"/>
          <w:szCs w:val="28"/>
        </w:rPr>
        <w:t xml:space="preserve"> [6]</w:t>
      </w:r>
      <w:r w:rsidRPr="00BE2E01">
        <w:rPr>
          <w:rFonts w:ascii="Times New Roman" w:hAnsi="Times New Roman" w:cs="Times New Roman"/>
          <w:sz w:val="28"/>
          <w:szCs w:val="28"/>
        </w:rPr>
        <w:t>.</w:t>
      </w:r>
      <w:r w:rsidR="00305AC0" w:rsidRPr="00305AC0">
        <w:rPr>
          <w:rFonts w:ascii="Times New Roman" w:hAnsi="Times New Roman" w:cs="Times New Roman"/>
          <w:sz w:val="28"/>
          <w:szCs w:val="28"/>
        </w:rPr>
        <w:t xml:space="preserve"> </w:t>
      </w:r>
      <w:r w:rsidR="00305AC0">
        <w:rPr>
          <w:rFonts w:ascii="Times New Roman" w:hAnsi="Times New Roman" w:cs="Times New Roman"/>
          <w:sz w:val="28"/>
          <w:szCs w:val="28"/>
        </w:rPr>
        <w:t>Ниже представлен анализ спроса и предложения на покупку жилой и коммерческой не</w:t>
      </w:r>
      <w:r w:rsidR="00D373AE">
        <w:rPr>
          <w:rFonts w:ascii="Times New Roman" w:hAnsi="Times New Roman" w:cs="Times New Roman"/>
          <w:sz w:val="28"/>
          <w:szCs w:val="28"/>
        </w:rPr>
        <w:t>движимости в виде таблицы 2.</w:t>
      </w:r>
    </w:p>
    <w:p w:rsidR="00305AC0" w:rsidRPr="00305AC0" w:rsidRDefault="00305AC0" w:rsidP="002B0641">
      <w:pPr>
        <w:spacing w:after="0" w:line="288" w:lineRule="auto"/>
        <w:ind w:firstLine="567"/>
        <w:jc w:val="both"/>
        <w:rPr>
          <w:rFonts w:ascii="Times New Roman" w:hAnsi="Times New Roman" w:cs="Times New Roman"/>
          <w:sz w:val="28"/>
          <w:szCs w:val="28"/>
        </w:rPr>
      </w:pPr>
    </w:p>
    <w:p w:rsidR="00F93505" w:rsidRPr="00BE2E01" w:rsidRDefault="00C41DD9" w:rsidP="006C51F9">
      <w:pPr>
        <w:spacing w:after="0" w:line="288" w:lineRule="auto"/>
        <w:jc w:val="both"/>
        <w:rPr>
          <w:rFonts w:ascii="Times New Roman" w:hAnsi="Times New Roman" w:cs="Times New Roman"/>
          <w:sz w:val="28"/>
          <w:szCs w:val="28"/>
        </w:rPr>
      </w:pPr>
      <w:r>
        <w:rPr>
          <w:rFonts w:ascii="Times New Roman" w:hAnsi="Times New Roman" w:cs="Times New Roman"/>
          <w:sz w:val="28"/>
          <w:szCs w:val="28"/>
        </w:rPr>
        <w:t xml:space="preserve">Таблица 2 - </w:t>
      </w:r>
      <w:r w:rsidR="00F93505">
        <w:rPr>
          <w:rFonts w:ascii="Times New Roman" w:hAnsi="Times New Roman" w:cs="Times New Roman"/>
          <w:sz w:val="28"/>
          <w:szCs w:val="28"/>
        </w:rPr>
        <w:t>Анализ спроса и предложения на покупку жи</w:t>
      </w:r>
      <w:r>
        <w:rPr>
          <w:rFonts w:ascii="Times New Roman" w:hAnsi="Times New Roman" w:cs="Times New Roman"/>
          <w:sz w:val="28"/>
          <w:szCs w:val="28"/>
        </w:rPr>
        <w:t xml:space="preserve">лой и коммерческой недвижимости </w:t>
      </w:r>
    </w:p>
    <w:tbl>
      <w:tblPr>
        <w:tblStyle w:val="-531"/>
        <w:tblW w:w="9776" w:type="dxa"/>
        <w:tblLook w:val="04A0" w:firstRow="1" w:lastRow="0" w:firstColumn="1" w:lastColumn="0" w:noHBand="0" w:noVBand="1"/>
      </w:tblPr>
      <w:tblGrid>
        <w:gridCol w:w="2336"/>
        <w:gridCol w:w="2336"/>
        <w:gridCol w:w="2336"/>
        <w:gridCol w:w="2768"/>
      </w:tblGrid>
      <w:tr w:rsidR="00836BAF" w:rsidRPr="00225E88" w:rsidTr="00836B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rsidR="00836BAF" w:rsidRPr="00225E88" w:rsidRDefault="00836BAF" w:rsidP="006C51F9">
            <w:pPr>
              <w:spacing w:line="288" w:lineRule="auto"/>
              <w:jc w:val="both"/>
              <w:rPr>
                <w:rFonts w:ascii="Times New Roman" w:hAnsi="Times New Roman" w:cs="Times New Roman"/>
                <w:b w:val="0"/>
                <w:sz w:val="28"/>
                <w:szCs w:val="28"/>
              </w:rPr>
            </w:pPr>
            <w:r w:rsidRPr="00225E88">
              <w:rPr>
                <w:rFonts w:ascii="Times New Roman" w:hAnsi="Times New Roman" w:cs="Times New Roman"/>
                <w:b w:val="0"/>
                <w:sz w:val="28"/>
                <w:szCs w:val="28"/>
              </w:rPr>
              <w:t>Тип недвижимости</w:t>
            </w:r>
          </w:p>
        </w:tc>
        <w:tc>
          <w:tcPr>
            <w:tcW w:w="2336" w:type="dxa"/>
          </w:tcPr>
          <w:p w:rsidR="00836BAF" w:rsidRPr="00225E88" w:rsidRDefault="00836BAF" w:rsidP="006C51F9">
            <w:pPr>
              <w:spacing w:line="28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8"/>
                <w:szCs w:val="28"/>
              </w:rPr>
            </w:pPr>
            <w:r w:rsidRPr="00225E88">
              <w:rPr>
                <w:rFonts w:ascii="Times New Roman" w:hAnsi="Times New Roman" w:cs="Times New Roman"/>
                <w:b w:val="0"/>
                <w:sz w:val="28"/>
                <w:szCs w:val="28"/>
              </w:rPr>
              <w:t>Источник данных</w:t>
            </w:r>
          </w:p>
        </w:tc>
        <w:tc>
          <w:tcPr>
            <w:tcW w:w="2336" w:type="dxa"/>
          </w:tcPr>
          <w:p w:rsidR="00836BAF" w:rsidRPr="00225E88" w:rsidRDefault="00836BAF" w:rsidP="006C51F9">
            <w:pPr>
              <w:spacing w:line="28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8"/>
                <w:szCs w:val="28"/>
              </w:rPr>
            </w:pPr>
            <w:r w:rsidRPr="00225E88">
              <w:rPr>
                <w:rFonts w:ascii="Times New Roman" w:hAnsi="Times New Roman" w:cs="Times New Roman"/>
                <w:b w:val="0"/>
                <w:sz w:val="28"/>
                <w:szCs w:val="28"/>
              </w:rPr>
              <w:t>Среднее число запросов</w:t>
            </w:r>
          </w:p>
        </w:tc>
        <w:tc>
          <w:tcPr>
            <w:tcW w:w="2768" w:type="dxa"/>
          </w:tcPr>
          <w:p w:rsidR="00836BAF" w:rsidRPr="00225E88" w:rsidRDefault="00836BAF" w:rsidP="006C51F9">
            <w:pPr>
              <w:spacing w:line="28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8"/>
                <w:szCs w:val="28"/>
              </w:rPr>
            </w:pPr>
            <w:r w:rsidRPr="00225E88">
              <w:rPr>
                <w:rFonts w:ascii="Times New Roman" w:hAnsi="Times New Roman" w:cs="Times New Roman"/>
                <w:b w:val="0"/>
                <w:sz w:val="28"/>
                <w:szCs w:val="28"/>
              </w:rPr>
              <w:t>Среднее количество предложений</w:t>
            </w:r>
          </w:p>
        </w:tc>
      </w:tr>
      <w:tr w:rsidR="00836BAF" w:rsidRPr="004B0EE5" w:rsidTr="00836B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rsidR="00836BAF" w:rsidRPr="00225E88" w:rsidRDefault="00836BAF" w:rsidP="006C51F9">
            <w:pPr>
              <w:spacing w:line="288" w:lineRule="auto"/>
              <w:jc w:val="both"/>
              <w:rPr>
                <w:rFonts w:ascii="Times New Roman" w:hAnsi="Times New Roman" w:cs="Times New Roman"/>
                <w:b w:val="0"/>
                <w:sz w:val="28"/>
                <w:szCs w:val="28"/>
              </w:rPr>
            </w:pPr>
            <w:r w:rsidRPr="00225E88">
              <w:rPr>
                <w:rFonts w:ascii="Times New Roman" w:hAnsi="Times New Roman" w:cs="Times New Roman"/>
                <w:b w:val="0"/>
                <w:sz w:val="28"/>
                <w:szCs w:val="28"/>
              </w:rPr>
              <w:t>Жилая недвижимость</w:t>
            </w:r>
          </w:p>
        </w:tc>
        <w:tc>
          <w:tcPr>
            <w:tcW w:w="2336" w:type="dxa"/>
          </w:tcPr>
          <w:p w:rsidR="00836BAF" w:rsidRPr="004B0EE5" w:rsidRDefault="00836BAF" w:rsidP="006C51F9">
            <w:pPr>
              <w:spacing w:line="28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4B0EE5">
              <w:rPr>
                <w:rFonts w:ascii="Times New Roman" w:hAnsi="Times New Roman" w:cs="Times New Roman"/>
                <w:sz w:val="28"/>
                <w:szCs w:val="28"/>
                <w:lang w:val="en-US"/>
              </w:rPr>
              <w:t>Wordstat</w:t>
            </w:r>
            <w:proofErr w:type="spellEnd"/>
            <w:r w:rsidRPr="004B0EE5">
              <w:rPr>
                <w:rFonts w:ascii="Times New Roman" w:hAnsi="Times New Roman" w:cs="Times New Roman"/>
                <w:sz w:val="28"/>
                <w:szCs w:val="28"/>
                <w:lang w:val="en-US"/>
              </w:rPr>
              <w:t xml:space="preserve">, </w:t>
            </w:r>
            <w:r w:rsidRPr="004B0EE5">
              <w:rPr>
                <w:rFonts w:ascii="Times New Roman" w:hAnsi="Times New Roman" w:cs="Times New Roman"/>
                <w:sz w:val="28"/>
                <w:szCs w:val="28"/>
              </w:rPr>
              <w:t>ЦИАН</w:t>
            </w:r>
            <w:r w:rsidRPr="004B0EE5">
              <w:rPr>
                <w:rFonts w:ascii="Times New Roman" w:hAnsi="Times New Roman" w:cs="Times New Roman"/>
                <w:sz w:val="28"/>
                <w:szCs w:val="28"/>
                <w:lang w:val="en-US"/>
              </w:rPr>
              <w:t xml:space="preserve">, </w:t>
            </w:r>
            <w:proofErr w:type="spellStart"/>
            <w:r w:rsidRPr="004B0EE5">
              <w:rPr>
                <w:rFonts w:ascii="Times New Roman" w:hAnsi="Times New Roman" w:cs="Times New Roman"/>
                <w:sz w:val="28"/>
                <w:szCs w:val="28"/>
              </w:rPr>
              <w:t>Авито</w:t>
            </w:r>
            <w:proofErr w:type="spellEnd"/>
          </w:p>
        </w:tc>
        <w:tc>
          <w:tcPr>
            <w:tcW w:w="2336" w:type="dxa"/>
          </w:tcPr>
          <w:p w:rsidR="00836BAF" w:rsidRPr="004B0EE5" w:rsidRDefault="00836BAF" w:rsidP="006C51F9">
            <w:pPr>
              <w:spacing w:line="28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B0EE5">
              <w:rPr>
                <w:rFonts w:ascii="Times New Roman" w:hAnsi="Times New Roman" w:cs="Times New Roman"/>
                <w:sz w:val="28"/>
                <w:szCs w:val="28"/>
              </w:rPr>
              <w:t>8 829</w:t>
            </w:r>
          </w:p>
        </w:tc>
        <w:tc>
          <w:tcPr>
            <w:tcW w:w="2768" w:type="dxa"/>
          </w:tcPr>
          <w:p w:rsidR="00836BAF" w:rsidRPr="004B0EE5" w:rsidRDefault="00836BAF" w:rsidP="006C51F9">
            <w:pPr>
              <w:spacing w:line="28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B0EE5">
              <w:rPr>
                <w:rFonts w:ascii="Times New Roman" w:hAnsi="Times New Roman" w:cs="Times New Roman"/>
                <w:sz w:val="28"/>
                <w:szCs w:val="28"/>
              </w:rPr>
              <w:t>3885</w:t>
            </w:r>
          </w:p>
        </w:tc>
      </w:tr>
      <w:tr w:rsidR="00836BAF" w:rsidRPr="004B0EE5" w:rsidTr="00836BAF">
        <w:tc>
          <w:tcPr>
            <w:cnfStyle w:val="001000000000" w:firstRow="0" w:lastRow="0" w:firstColumn="1" w:lastColumn="0" w:oddVBand="0" w:evenVBand="0" w:oddHBand="0" w:evenHBand="0" w:firstRowFirstColumn="0" w:firstRowLastColumn="0" w:lastRowFirstColumn="0" w:lastRowLastColumn="0"/>
            <w:tcW w:w="2336" w:type="dxa"/>
          </w:tcPr>
          <w:p w:rsidR="00836BAF" w:rsidRPr="00225E88" w:rsidRDefault="00836BAF" w:rsidP="006C51F9">
            <w:pPr>
              <w:spacing w:line="288" w:lineRule="auto"/>
              <w:jc w:val="both"/>
              <w:rPr>
                <w:rFonts w:ascii="Times New Roman" w:hAnsi="Times New Roman" w:cs="Times New Roman"/>
                <w:b w:val="0"/>
                <w:sz w:val="28"/>
                <w:szCs w:val="28"/>
              </w:rPr>
            </w:pPr>
            <w:r w:rsidRPr="00225E88">
              <w:rPr>
                <w:rFonts w:ascii="Times New Roman" w:hAnsi="Times New Roman" w:cs="Times New Roman"/>
                <w:b w:val="0"/>
                <w:sz w:val="28"/>
                <w:szCs w:val="28"/>
              </w:rPr>
              <w:t>Коммерческая недвижимость</w:t>
            </w:r>
          </w:p>
        </w:tc>
        <w:tc>
          <w:tcPr>
            <w:tcW w:w="2336" w:type="dxa"/>
          </w:tcPr>
          <w:p w:rsidR="00836BAF" w:rsidRPr="004B0EE5" w:rsidRDefault="00836BAF" w:rsidP="006C51F9">
            <w:pPr>
              <w:spacing w:line="28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4B0EE5">
              <w:rPr>
                <w:rFonts w:ascii="Times New Roman" w:hAnsi="Times New Roman" w:cs="Times New Roman"/>
                <w:sz w:val="28"/>
                <w:szCs w:val="28"/>
                <w:lang w:val="en-US"/>
              </w:rPr>
              <w:t>Wordstat</w:t>
            </w:r>
            <w:proofErr w:type="spellEnd"/>
            <w:r w:rsidRPr="004B0EE5">
              <w:rPr>
                <w:rFonts w:ascii="Times New Roman" w:hAnsi="Times New Roman" w:cs="Times New Roman"/>
                <w:sz w:val="28"/>
                <w:szCs w:val="28"/>
                <w:lang w:val="en-US"/>
              </w:rPr>
              <w:t xml:space="preserve">, </w:t>
            </w:r>
            <w:r w:rsidRPr="004B0EE5">
              <w:rPr>
                <w:rFonts w:ascii="Times New Roman" w:hAnsi="Times New Roman" w:cs="Times New Roman"/>
                <w:sz w:val="28"/>
                <w:szCs w:val="28"/>
              </w:rPr>
              <w:t>ЦИАН</w:t>
            </w:r>
            <w:r w:rsidRPr="004B0EE5">
              <w:rPr>
                <w:rFonts w:ascii="Times New Roman" w:hAnsi="Times New Roman" w:cs="Times New Roman"/>
                <w:sz w:val="28"/>
                <w:szCs w:val="28"/>
                <w:lang w:val="en-US"/>
              </w:rPr>
              <w:t xml:space="preserve">, </w:t>
            </w:r>
            <w:proofErr w:type="spellStart"/>
            <w:r w:rsidRPr="004B0EE5">
              <w:rPr>
                <w:rFonts w:ascii="Times New Roman" w:hAnsi="Times New Roman" w:cs="Times New Roman"/>
                <w:sz w:val="28"/>
                <w:szCs w:val="28"/>
              </w:rPr>
              <w:t>Авито</w:t>
            </w:r>
            <w:proofErr w:type="spellEnd"/>
          </w:p>
        </w:tc>
        <w:tc>
          <w:tcPr>
            <w:tcW w:w="2336" w:type="dxa"/>
          </w:tcPr>
          <w:p w:rsidR="00836BAF" w:rsidRPr="004B0EE5" w:rsidRDefault="00836BAF" w:rsidP="006C51F9">
            <w:pPr>
              <w:spacing w:line="28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B0EE5">
              <w:rPr>
                <w:rFonts w:ascii="Times New Roman" w:hAnsi="Times New Roman" w:cs="Times New Roman"/>
                <w:sz w:val="28"/>
                <w:szCs w:val="28"/>
              </w:rPr>
              <w:t>40</w:t>
            </w:r>
          </w:p>
        </w:tc>
        <w:tc>
          <w:tcPr>
            <w:tcW w:w="2768" w:type="dxa"/>
          </w:tcPr>
          <w:p w:rsidR="00836BAF" w:rsidRPr="004B0EE5" w:rsidRDefault="00836BAF" w:rsidP="006C51F9">
            <w:pPr>
              <w:spacing w:line="28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B0EE5">
              <w:rPr>
                <w:rFonts w:ascii="Times New Roman" w:hAnsi="Times New Roman" w:cs="Times New Roman"/>
                <w:sz w:val="28"/>
                <w:szCs w:val="28"/>
              </w:rPr>
              <w:t>165</w:t>
            </w:r>
          </w:p>
        </w:tc>
      </w:tr>
    </w:tbl>
    <w:p w:rsidR="002B0641" w:rsidRDefault="002B0641" w:rsidP="007265D5">
      <w:pPr>
        <w:spacing w:after="0" w:line="288" w:lineRule="auto"/>
        <w:ind w:firstLine="567"/>
        <w:jc w:val="both"/>
        <w:rPr>
          <w:rFonts w:ascii="Times New Roman" w:hAnsi="Times New Roman" w:cs="Times New Roman"/>
          <w:color w:val="000000" w:themeColor="text1"/>
          <w:sz w:val="28"/>
          <w:szCs w:val="28"/>
        </w:rPr>
      </w:pPr>
    </w:p>
    <w:p w:rsidR="00C205ED" w:rsidRDefault="00A449B7" w:rsidP="007265D5">
      <w:pPr>
        <w:spacing w:after="0" w:line="288" w:lineRule="auto"/>
        <w:ind w:firstLine="567"/>
        <w:jc w:val="both"/>
        <w:rPr>
          <w:rFonts w:ascii="Times New Roman" w:hAnsi="Times New Roman" w:cs="Times New Roman"/>
          <w:color w:val="000000" w:themeColor="text1"/>
          <w:sz w:val="28"/>
          <w:szCs w:val="28"/>
        </w:rPr>
      </w:pPr>
      <w:r w:rsidRPr="00A449B7">
        <w:rPr>
          <w:rFonts w:ascii="Times New Roman" w:hAnsi="Times New Roman" w:cs="Times New Roman"/>
          <w:color w:val="000000" w:themeColor="text1"/>
          <w:sz w:val="28"/>
          <w:szCs w:val="28"/>
        </w:rPr>
        <w:t>Данные в проведенном анализе свидетельствует о высоком спросе на жилье в Красносельском районе, который не полностью покрывается текущим уровнем предложения. Такая ситуация может способствовать повышению цен на жилье и создаёт благоприятные условия для застройщиков и продавцов.</w:t>
      </w:r>
    </w:p>
    <w:p w:rsidR="002B0641" w:rsidRDefault="00D76468" w:rsidP="007265D5">
      <w:pPr>
        <w:spacing w:after="0" w:line="288" w:lineRule="auto"/>
        <w:ind w:firstLine="567"/>
        <w:jc w:val="both"/>
        <w:rPr>
          <w:rFonts w:ascii="Times New Roman" w:hAnsi="Times New Roman" w:cs="Times New Roman"/>
          <w:sz w:val="28"/>
          <w:szCs w:val="28"/>
        </w:rPr>
      </w:pPr>
      <w:r>
        <w:rPr>
          <w:rFonts w:ascii="Times New Roman" w:hAnsi="Times New Roman" w:cs="Times New Roman"/>
          <w:sz w:val="28"/>
          <w:szCs w:val="28"/>
        </w:rPr>
        <w:t>Ан</w:t>
      </w:r>
      <w:r w:rsidRPr="000C1264">
        <w:rPr>
          <w:rFonts w:ascii="Times New Roman" w:hAnsi="Times New Roman" w:cs="Times New Roman"/>
          <w:sz w:val="28"/>
          <w:szCs w:val="28"/>
        </w:rPr>
        <w:t>ализ рынка жилой недвижимости Красносельского района Санкт-Петербурга выявляет ключевые тенденции в первичном и вторичном сегментах. Район отличается относительно доступными ценами на жильё и продолжает оставаться интересным для покупателей благодаря развитию инфраструктуры и инвестиционным перспективам</w:t>
      </w:r>
      <w:r w:rsidR="008C35C4" w:rsidRPr="008C35C4">
        <w:rPr>
          <w:rFonts w:ascii="Times New Roman" w:hAnsi="Times New Roman" w:cs="Times New Roman"/>
          <w:sz w:val="28"/>
          <w:szCs w:val="28"/>
        </w:rPr>
        <w:t xml:space="preserve"> [7]</w:t>
      </w:r>
      <w:r w:rsidRPr="000C1264">
        <w:rPr>
          <w:rFonts w:ascii="Times New Roman" w:hAnsi="Times New Roman" w:cs="Times New Roman"/>
          <w:sz w:val="28"/>
          <w:szCs w:val="28"/>
        </w:rPr>
        <w:t>. Ниже представлена сравнительная таблица параметров двух рынков.</w:t>
      </w:r>
      <w:r w:rsidR="00D373AE">
        <w:rPr>
          <w:rFonts w:ascii="Times New Roman" w:hAnsi="Times New Roman" w:cs="Times New Roman"/>
          <w:sz w:val="28"/>
          <w:szCs w:val="28"/>
        </w:rPr>
        <w:t xml:space="preserve"> В таблице 4 представлен анализ первичного и вторичного рынка жилой недвижимости.</w:t>
      </w:r>
    </w:p>
    <w:p w:rsidR="00D373AE" w:rsidRDefault="00D373AE" w:rsidP="007265D5">
      <w:pPr>
        <w:spacing w:after="0" w:line="288" w:lineRule="auto"/>
        <w:ind w:firstLine="567"/>
        <w:jc w:val="both"/>
        <w:rPr>
          <w:rFonts w:ascii="Times New Roman" w:hAnsi="Times New Roman" w:cs="Times New Roman"/>
          <w:sz w:val="28"/>
          <w:szCs w:val="28"/>
        </w:rPr>
      </w:pPr>
    </w:p>
    <w:p w:rsidR="00C41DD9" w:rsidRDefault="00C41DD9" w:rsidP="006C51F9">
      <w:pPr>
        <w:spacing w:after="0" w:line="288" w:lineRule="auto"/>
        <w:jc w:val="both"/>
        <w:rPr>
          <w:rFonts w:ascii="Times New Roman" w:hAnsi="Times New Roman" w:cs="Times New Roman"/>
          <w:sz w:val="28"/>
          <w:szCs w:val="28"/>
        </w:rPr>
      </w:pPr>
      <w:r>
        <w:rPr>
          <w:rFonts w:ascii="Times New Roman" w:hAnsi="Times New Roman" w:cs="Times New Roman"/>
          <w:sz w:val="28"/>
          <w:szCs w:val="28"/>
        </w:rPr>
        <w:t>Таблица 4 – Анализ первичного и вторичного рынка жилой недвижимости</w:t>
      </w:r>
    </w:p>
    <w:tbl>
      <w:tblPr>
        <w:tblStyle w:val="a3"/>
        <w:tblW w:w="0" w:type="auto"/>
        <w:tblLook w:val="04A0" w:firstRow="1" w:lastRow="0" w:firstColumn="1" w:lastColumn="0" w:noHBand="0" w:noVBand="1"/>
      </w:tblPr>
      <w:tblGrid>
        <w:gridCol w:w="3209"/>
        <w:gridCol w:w="3209"/>
        <w:gridCol w:w="3210"/>
      </w:tblGrid>
      <w:tr w:rsidR="00D76468" w:rsidRPr="008B76AB" w:rsidTr="00A67FCC">
        <w:tc>
          <w:tcPr>
            <w:tcW w:w="3209" w:type="dxa"/>
          </w:tcPr>
          <w:p w:rsidR="00D76468" w:rsidRPr="00FB46A9" w:rsidRDefault="00D76468" w:rsidP="006C51F9">
            <w:pPr>
              <w:spacing w:line="288" w:lineRule="auto"/>
              <w:rPr>
                <w:rFonts w:ascii="Times New Roman" w:hAnsi="Times New Roman" w:cs="Times New Roman"/>
                <w:sz w:val="28"/>
                <w:szCs w:val="28"/>
              </w:rPr>
            </w:pPr>
            <w:r w:rsidRPr="00FB46A9">
              <w:rPr>
                <w:rFonts w:ascii="Times New Roman" w:hAnsi="Times New Roman" w:cs="Times New Roman"/>
                <w:sz w:val="28"/>
                <w:szCs w:val="28"/>
              </w:rPr>
              <w:t>Параметр</w:t>
            </w:r>
          </w:p>
        </w:tc>
        <w:tc>
          <w:tcPr>
            <w:tcW w:w="3209" w:type="dxa"/>
          </w:tcPr>
          <w:p w:rsidR="00D76468" w:rsidRPr="00FB46A9" w:rsidRDefault="00D76468" w:rsidP="006C51F9">
            <w:pPr>
              <w:spacing w:line="288" w:lineRule="auto"/>
              <w:rPr>
                <w:rFonts w:ascii="Times New Roman" w:hAnsi="Times New Roman" w:cs="Times New Roman"/>
                <w:sz w:val="28"/>
                <w:szCs w:val="28"/>
              </w:rPr>
            </w:pPr>
            <w:r w:rsidRPr="00FB46A9">
              <w:rPr>
                <w:rFonts w:ascii="Times New Roman" w:hAnsi="Times New Roman" w:cs="Times New Roman"/>
                <w:sz w:val="28"/>
                <w:szCs w:val="28"/>
              </w:rPr>
              <w:t>Первичный рынок</w:t>
            </w:r>
          </w:p>
        </w:tc>
        <w:tc>
          <w:tcPr>
            <w:tcW w:w="3210" w:type="dxa"/>
          </w:tcPr>
          <w:p w:rsidR="00D76468" w:rsidRPr="00FB46A9" w:rsidRDefault="00D76468" w:rsidP="006C51F9">
            <w:pPr>
              <w:spacing w:line="288" w:lineRule="auto"/>
              <w:rPr>
                <w:rFonts w:ascii="Times New Roman" w:hAnsi="Times New Roman" w:cs="Times New Roman"/>
                <w:sz w:val="28"/>
                <w:szCs w:val="28"/>
              </w:rPr>
            </w:pPr>
            <w:r w:rsidRPr="00FB46A9">
              <w:rPr>
                <w:rFonts w:ascii="Times New Roman" w:hAnsi="Times New Roman" w:cs="Times New Roman"/>
                <w:sz w:val="28"/>
                <w:szCs w:val="28"/>
              </w:rPr>
              <w:t>Вторичный рынок</w:t>
            </w:r>
          </w:p>
        </w:tc>
      </w:tr>
      <w:tr w:rsidR="00D76468" w:rsidRPr="008B76AB" w:rsidTr="00A67FCC">
        <w:tc>
          <w:tcPr>
            <w:tcW w:w="3209" w:type="dxa"/>
          </w:tcPr>
          <w:p w:rsidR="00D76468" w:rsidRPr="008B76AB" w:rsidRDefault="00D76468" w:rsidP="006C51F9">
            <w:pPr>
              <w:spacing w:line="288" w:lineRule="auto"/>
              <w:rPr>
                <w:rFonts w:ascii="Times New Roman" w:hAnsi="Times New Roman" w:cs="Times New Roman"/>
                <w:color w:val="000000" w:themeColor="text1"/>
                <w:sz w:val="28"/>
                <w:szCs w:val="28"/>
              </w:rPr>
            </w:pPr>
            <w:r w:rsidRPr="008B76AB">
              <w:rPr>
                <w:rFonts w:ascii="Times New Roman" w:hAnsi="Times New Roman" w:cs="Times New Roman"/>
                <w:sz w:val="28"/>
                <w:szCs w:val="28"/>
              </w:rPr>
              <w:t>Средняя стоимость кв. метра</w:t>
            </w:r>
          </w:p>
        </w:tc>
        <w:tc>
          <w:tcPr>
            <w:tcW w:w="3209" w:type="dxa"/>
          </w:tcPr>
          <w:p w:rsidR="00D76468" w:rsidRPr="008B76AB" w:rsidRDefault="00D76468" w:rsidP="006C51F9">
            <w:pPr>
              <w:spacing w:line="288" w:lineRule="auto"/>
              <w:rPr>
                <w:rFonts w:ascii="Times New Roman" w:hAnsi="Times New Roman" w:cs="Times New Roman"/>
                <w:color w:val="000000" w:themeColor="text1"/>
                <w:sz w:val="28"/>
                <w:szCs w:val="28"/>
              </w:rPr>
            </w:pPr>
            <w:r w:rsidRPr="008B76AB">
              <w:rPr>
                <w:rFonts w:ascii="Times New Roman" w:hAnsi="Times New Roman" w:cs="Times New Roman"/>
                <w:sz w:val="28"/>
                <w:szCs w:val="28"/>
              </w:rPr>
              <w:t>207,6 тыс. — 272 тыс. (один из самых низких в СПб)</w:t>
            </w:r>
          </w:p>
        </w:tc>
        <w:tc>
          <w:tcPr>
            <w:tcW w:w="3210" w:type="dxa"/>
          </w:tcPr>
          <w:p w:rsidR="00D76468" w:rsidRPr="008B76AB" w:rsidRDefault="00D76468" w:rsidP="006C51F9">
            <w:pPr>
              <w:spacing w:line="288" w:lineRule="auto"/>
              <w:rPr>
                <w:rFonts w:ascii="Times New Roman" w:hAnsi="Times New Roman" w:cs="Times New Roman"/>
                <w:sz w:val="28"/>
                <w:szCs w:val="28"/>
              </w:rPr>
            </w:pPr>
            <w:r w:rsidRPr="008B76AB">
              <w:rPr>
                <w:rFonts w:ascii="Times New Roman" w:hAnsi="Times New Roman" w:cs="Times New Roman"/>
                <w:sz w:val="28"/>
                <w:szCs w:val="28"/>
              </w:rPr>
              <w:t>199,8 тыс. руб.</w:t>
            </w:r>
          </w:p>
        </w:tc>
      </w:tr>
      <w:tr w:rsidR="00D76468" w:rsidRPr="008B76AB" w:rsidTr="00A67FCC">
        <w:tc>
          <w:tcPr>
            <w:tcW w:w="3209" w:type="dxa"/>
          </w:tcPr>
          <w:p w:rsidR="00D76468" w:rsidRPr="008B76AB" w:rsidRDefault="00D76468" w:rsidP="006C51F9">
            <w:pPr>
              <w:spacing w:line="288" w:lineRule="auto"/>
              <w:rPr>
                <w:rFonts w:ascii="Times New Roman" w:hAnsi="Times New Roman" w:cs="Times New Roman"/>
                <w:color w:val="000000" w:themeColor="text1"/>
                <w:sz w:val="28"/>
                <w:szCs w:val="28"/>
              </w:rPr>
            </w:pPr>
            <w:r w:rsidRPr="008B76AB">
              <w:rPr>
                <w:rFonts w:ascii="Times New Roman" w:hAnsi="Times New Roman" w:cs="Times New Roman"/>
                <w:sz w:val="28"/>
                <w:szCs w:val="28"/>
              </w:rPr>
              <w:t>Динамика цен (август 2024)</w:t>
            </w:r>
          </w:p>
        </w:tc>
        <w:tc>
          <w:tcPr>
            <w:tcW w:w="3209" w:type="dxa"/>
          </w:tcPr>
          <w:p w:rsidR="00D76468" w:rsidRPr="008B76AB" w:rsidRDefault="00D76468" w:rsidP="006C51F9">
            <w:pPr>
              <w:spacing w:line="288" w:lineRule="auto"/>
              <w:rPr>
                <w:rFonts w:ascii="Times New Roman" w:hAnsi="Times New Roman" w:cs="Times New Roman"/>
                <w:sz w:val="28"/>
                <w:szCs w:val="28"/>
              </w:rPr>
            </w:pPr>
            <w:r w:rsidRPr="008B76AB">
              <w:rPr>
                <w:rFonts w:ascii="Times New Roman" w:hAnsi="Times New Roman" w:cs="Times New Roman"/>
                <w:sz w:val="28"/>
                <w:szCs w:val="28"/>
              </w:rPr>
              <w:t>Снижение на 0,93%</w:t>
            </w:r>
          </w:p>
        </w:tc>
        <w:tc>
          <w:tcPr>
            <w:tcW w:w="3210" w:type="dxa"/>
          </w:tcPr>
          <w:p w:rsidR="00D76468" w:rsidRPr="008B76AB" w:rsidRDefault="00D76468" w:rsidP="006C51F9">
            <w:pPr>
              <w:spacing w:line="288" w:lineRule="auto"/>
              <w:rPr>
                <w:rFonts w:ascii="Times New Roman" w:hAnsi="Times New Roman" w:cs="Times New Roman"/>
                <w:color w:val="000000" w:themeColor="text1"/>
                <w:sz w:val="28"/>
                <w:szCs w:val="28"/>
              </w:rPr>
            </w:pPr>
            <w:r w:rsidRPr="008B76AB">
              <w:rPr>
                <w:rFonts w:ascii="Times New Roman" w:hAnsi="Times New Roman" w:cs="Times New Roman"/>
                <w:sz w:val="28"/>
                <w:szCs w:val="28"/>
              </w:rPr>
              <w:t>Незначительное снижение на 0,07%</w:t>
            </w:r>
          </w:p>
        </w:tc>
      </w:tr>
      <w:tr w:rsidR="00D76468" w:rsidRPr="008B76AB" w:rsidTr="00A67FCC">
        <w:tc>
          <w:tcPr>
            <w:tcW w:w="3209" w:type="dxa"/>
          </w:tcPr>
          <w:p w:rsidR="00D76468" w:rsidRPr="008B76AB" w:rsidRDefault="00D76468" w:rsidP="006C51F9">
            <w:pPr>
              <w:spacing w:line="288" w:lineRule="auto"/>
              <w:rPr>
                <w:rFonts w:ascii="Times New Roman" w:hAnsi="Times New Roman" w:cs="Times New Roman"/>
                <w:sz w:val="28"/>
                <w:szCs w:val="28"/>
              </w:rPr>
            </w:pPr>
            <w:r w:rsidRPr="008B76AB">
              <w:rPr>
                <w:rFonts w:ascii="Times New Roman" w:hAnsi="Times New Roman" w:cs="Times New Roman"/>
                <w:sz w:val="28"/>
                <w:szCs w:val="28"/>
              </w:rPr>
              <w:t>Средняя стоимость квартир, млн руб.</w:t>
            </w:r>
          </w:p>
        </w:tc>
        <w:tc>
          <w:tcPr>
            <w:tcW w:w="3209" w:type="dxa"/>
          </w:tcPr>
          <w:p w:rsidR="00D76468" w:rsidRPr="008B76AB" w:rsidRDefault="00D76468" w:rsidP="006C51F9">
            <w:pPr>
              <w:spacing w:line="288" w:lineRule="auto"/>
              <w:rPr>
                <w:rFonts w:ascii="Times New Roman" w:hAnsi="Times New Roman" w:cs="Times New Roman"/>
                <w:sz w:val="28"/>
                <w:szCs w:val="28"/>
              </w:rPr>
            </w:pPr>
            <w:r w:rsidRPr="008B76AB">
              <w:rPr>
                <w:rFonts w:ascii="Times New Roman" w:hAnsi="Times New Roman" w:cs="Times New Roman"/>
                <w:sz w:val="28"/>
                <w:szCs w:val="28"/>
              </w:rPr>
              <w:t>Студии и 1-комнатные квартиры: 7,6; 2-комнатные: 14,2; 3-комнатные: 18,2</w:t>
            </w:r>
          </w:p>
        </w:tc>
        <w:tc>
          <w:tcPr>
            <w:tcW w:w="3210" w:type="dxa"/>
          </w:tcPr>
          <w:p w:rsidR="00D76468" w:rsidRPr="008B76AB" w:rsidRDefault="00D76468" w:rsidP="006C51F9">
            <w:pPr>
              <w:spacing w:line="288" w:lineRule="auto"/>
              <w:rPr>
                <w:rFonts w:ascii="Times New Roman" w:hAnsi="Times New Roman" w:cs="Times New Roman"/>
                <w:sz w:val="28"/>
                <w:szCs w:val="28"/>
              </w:rPr>
            </w:pPr>
            <w:r w:rsidRPr="008B76AB">
              <w:rPr>
                <w:rFonts w:ascii="Times New Roman" w:hAnsi="Times New Roman" w:cs="Times New Roman"/>
                <w:sz w:val="28"/>
                <w:szCs w:val="28"/>
              </w:rPr>
              <w:t>Студии и 1-комнатные: 7; 2-комнатные: 11,6; 3-комнатные: 16,2</w:t>
            </w:r>
          </w:p>
        </w:tc>
      </w:tr>
      <w:tr w:rsidR="00D76468" w:rsidRPr="008B76AB" w:rsidTr="00A67FCC">
        <w:tc>
          <w:tcPr>
            <w:tcW w:w="3209" w:type="dxa"/>
          </w:tcPr>
          <w:p w:rsidR="00D76468" w:rsidRPr="008B76AB" w:rsidRDefault="00D76468" w:rsidP="006C51F9">
            <w:pPr>
              <w:spacing w:line="288" w:lineRule="auto"/>
              <w:rPr>
                <w:rFonts w:ascii="Times New Roman" w:hAnsi="Times New Roman" w:cs="Times New Roman"/>
                <w:sz w:val="28"/>
                <w:szCs w:val="28"/>
              </w:rPr>
            </w:pPr>
            <w:r w:rsidRPr="008B76AB">
              <w:rPr>
                <w:rFonts w:ascii="Times New Roman" w:hAnsi="Times New Roman" w:cs="Times New Roman"/>
                <w:sz w:val="28"/>
                <w:szCs w:val="28"/>
              </w:rPr>
              <w:t>Доля предложений по типам квартир</w:t>
            </w:r>
          </w:p>
        </w:tc>
        <w:tc>
          <w:tcPr>
            <w:tcW w:w="3209" w:type="dxa"/>
          </w:tcPr>
          <w:p w:rsidR="00D76468" w:rsidRPr="008B76AB" w:rsidRDefault="00D76468" w:rsidP="006C51F9">
            <w:pPr>
              <w:spacing w:line="288" w:lineRule="auto"/>
              <w:rPr>
                <w:rFonts w:ascii="Times New Roman" w:hAnsi="Times New Roman" w:cs="Times New Roman"/>
                <w:sz w:val="28"/>
                <w:szCs w:val="28"/>
              </w:rPr>
            </w:pPr>
            <w:r w:rsidRPr="008B76AB">
              <w:rPr>
                <w:rFonts w:ascii="Times New Roman" w:hAnsi="Times New Roman" w:cs="Times New Roman"/>
                <w:sz w:val="28"/>
                <w:szCs w:val="28"/>
              </w:rPr>
              <w:t>83,2% — студии и 1-комнатные квартиры; 14,3% — 3-комнатные; многокомнатные: 2,5%</w:t>
            </w:r>
          </w:p>
        </w:tc>
        <w:tc>
          <w:tcPr>
            <w:tcW w:w="3210" w:type="dxa"/>
          </w:tcPr>
          <w:p w:rsidR="00D76468" w:rsidRPr="008B76AB" w:rsidRDefault="00D76468" w:rsidP="006C51F9">
            <w:pPr>
              <w:spacing w:line="288" w:lineRule="auto"/>
              <w:rPr>
                <w:rFonts w:ascii="Times New Roman" w:hAnsi="Times New Roman" w:cs="Times New Roman"/>
                <w:sz w:val="28"/>
                <w:szCs w:val="28"/>
              </w:rPr>
            </w:pPr>
            <w:r w:rsidRPr="008B76AB">
              <w:rPr>
                <w:rFonts w:ascii="Times New Roman" w:hAnsi="Times New Roman" w:cs="Times New Roman"/>
                <w:sz w:val="28"/>
                <w:szCs w:val="28"/>
              </w:rPr>
              <w:t>72,4% — студии и 1-комнатные квартиры; 20,4% — 3-комнатные; многокомнатные: 7,2%</w:t>
            </w:r>
          </w:p>
        </w:tc>
      </w:tr>
      <w:tr w:rsidR="00D76468" w:rsidRPr="008B76AB" w:rsidTr="00A67FCC">
        <w:tc>
          <w:tcPr>
            <w:tcW w:w="3209" w:type="dxa"/>
          </w:tcPr>
          <w:p w:rsidR="00D76468" w:rsidRPr="008B76AB" w:rsidRDefault="00D76468" w:rsidP="006C51F9">
            <w:pPr>
              <w:spacing w:line="288" w:lineRule="auto"/>
              <w:rPr>
                <w:rFonts w:ascii="Times New Roman" w:hAnsi="Times New Roman" w:cs="Times New Roman"/>
                <w:sz w:val="28"/>
                <w:szCs w:val="28"/>
              </w:rPr>
            </w:pPr>
            <w:proofErr w:type="spellStart"/>
            <w:r w:rsidRPr="008B76AB">
              <w:rPr>
                <w:rFonts w:ascii="Times New Roman" w:hAnsi="Times New Roman" w:cs="Times New Roman"/>
                <w:sz w:val="28"/>
                <w:szCs w:val="28"/>
              </w:rPr>
              <w:t>Колеблемость</w:t>
            </w:r>
            <w:proofErr w:type="spellEnd"/>
            <w:r w:rsidRPr="008B76AB">
              <w:rPr>
                <w:rFonts w:ascii="Times New Roman" w:hAnsi="Times New Roman" w:cs="Times New Roman"/>
                <w:sz w:val="28"/>
                <w:szCs w:val="28"/>
              </w:rPr>
              <w:t xml:space="preserve"> по типам квартир, %</w:t>
            </w:r>
          </w:p>
        </w:tc>
        <w:tc>
          <w:tcPr>
            <w:tcW w:w="3209" w:type="dxa"/>
          </w:tcPr>
          <w:p w:rsidR="00D76468" w:rsidRPr="008B76AB" w:rsidRDefault="00D76468" w:rsidP="006C51F9">
            <w:pPr>
              <w:spacing w:line="288" w:lineRule="auto"/>
              <w:rPr>
                <w:rFonts w:ascii="Times New Roman" w:hAnsi="Times New Roman" w:cs="Times New Roman"/>
                <w:sz w:val="28"/>
                <w:szCs w:val="28"/>
              </w:rPr>
            </w:pPr>
            <w:r w:rsidRPr="008B76AB">
              <w:rPr>
                <w:rFonts w:ascii="Times New Roman" w:hAnsi="Times New Roman" w:cs="Times New Roman"/>
                <w:sz w:val="28"/>
                <w:szCs w:val="28"/>
              </w:rPr>
              <w:t>Студии и 1-комнатные квартиры: -1,51%; 2-комнатные: -1,61%; 3-комнатные: -3,19%</w:t>
            </w:r>
          </w:p>
        </w:tc>
        <w:tc>
          <w:tcPr>
            <w:tcW w:w="3210" w:type="dxa"/>
          </w:tcPr>
          <w:p w:rsidR="00D76468" w:rsidRPr="008B76AB" w:rsidRDefault="00D76468" w:rsidP="006C51F9">
            <w:pPr>
              <w:spacing w:line="288" w:lineRule="auto"/>
              <w:rPr>
                <w:rFonts w:ascii="Times New Roman" w:hAnsi="Times New Roman" w:cs="Times New Roman"/>
                <w:sz w:val="28"/>
                <w:szCs w:val="28"/>
              </w:rPr>
            </w:pPr>
            <w:r w:rsidRPr="008B76AB">
              <w:rPr>
                <w:rFonts w:ascii="Times New Roman" w:hAnsi="Times New Roman" w:cs="Times New Roman"/>
                <w:sz w:val="28"/>
                <w:szCs w:val="28"/>
              </w:rPr>
              <w:t>Студии и 1-комнатные квартиры: +1,51%; 2-комнатные: +2,45%; 3-комнатные: +0,69%</w:t>
            </w:r>
          </w:p>
        </w:tc>
      </w:tr>
      <w:tr w:rsidR="00D76468" w:rsidRPr="008B76AB" w:rsidTr="00A67FCC">
        <w:tc>
          <w:tcPr>
            <w:tcW w:w="3209" w:type="dxa"/>
          </w:tcPr>
          <w:p w:rsidR="00D76468" w:rsidRPr="008B76AB" w:rsidRDefault="00D76468" w:rsidP="006C51F9">
            <w:pPr>
              <w:spacing w:line="288" w:lineRule="auto"/>
              <w:rPr>
                <w:rFonts w:ascii="Times New Roman" w:hAnsi="Times New Roman" w:cs="Times New Roman"/>
                <w:color w:val="000000" w:themeColor="text1"/>
                <w:sz w:val="28"/>
                <w:szCs w:val="28"/>
              </w:rPr>
            </w:pPr>
            <w:r w:rsidRPr="008B76AB">
              <w:rPr>
                <w:rFonts w:ascii="Times New Roman" w:hAnsi="Times New Roman" w:cs="Times New Roman"/>
                <w:sz w:val="28"/>
                <w:szCs w:val="28"/>
              </w:rPr>
              <w:t>Популярные типы домов</w:t>
            </w:r>
          </w:p>
        </w:tc>
        <w:tc>
          <w:tcPr>
            <w:tcW w:w="3209" w:type="dxa"/>
          </w:tcPr>
          <w:p w:rsidR="00D76468" w:rsidRPr="008B76AB" w:rsidRDefault="00D76468" w:rsidP="006C51F9">
            <w:pPr>
              <w:spacing w:line="288" w:lineRule="auto"/>
              <w:rPr>
                <w:rFonts w:ascii="Times New Roman" w:hAnsi="Times New Roman" w:cs="Times New Roman"/>
                <w:color w:val="000000" w:themeColor="text1"/>
                <w:sz w:val="28"/>
                <w:szCs w:val="28"/>
              </w:rPr>
            </w:pPr>
            <w:r w:rsidRPr="008B76AB">
              <w:rPr>
                <w:rFonts w:ascii="Times New Roman" w:hAnsi="Times New Roman" w:cs="Times New Roman"/>
                <w:sz w:val="28"/>
                <w:szCs w:val="28"/>
              </w:rPr>
              <w:t>Кирпично-монолитные, монолитные</w:t>
            </w:r>
          </w:p>
        </w:tc>
        <w:tc>
          <w:tcPr>
            <w:tcW w:w="3210" w:type="dxa"/>
          </w:tcPr>
          <w:p w:rsidR="00D76468" w:rsidRPr="008B76AB" w:rsidRDefault="00D76468" w:rsidP="006C51F9">
            <w:pPr>
              <w:spacing w:line="288" w:lineRule="auto"/>
              <w:rPr>
                <w:rFonts w:ascii="Times New Roman" w:hAnsi="Times New Roman" w:cs="Times New Roman"/>
                <w:color w:val="000000" w:themeColor="text1"/>
                <w:sz w:val="28"/>
                <w:szCs w:val="28"/>
              </w:rPr>
            </w:pPr>
            <w:r w:rsidRPr="008B76AB">
              <w:rPr>
                <w:rFonts w:ascii="Times New Roman" w:hAnsi="Times New Roman" w:cs="Times New Roman"/>
                <w:sz w:val="28"/>
                <w:szCs w:val="28"/>
              </w:rPr>
              <w:t>Кирпичные, панельные, кирпично-монолитные</w:t>
            </w:r>
          </w:p>
        </w:tc>
      </w:tr>
      <w:tr w:rsidR="00D76468" w:rsidRPr="008B76AB" w:rsidTr="00A67FCC">
        <w:tc>
          <w:tcPr>
            <w:tcW w:w="3209" w:type="dxa"/>
          </w:tcPr>
          <w:p w:rsidR="00D76468" w:rsidRPr="008B76AB" w:rsidRDefault="00D76468" w:rsidP="006C51F9">
            <w:pPr>
              <w:spacing w:line="288" w:lineRule="auto"/>
              <w:rPr>
                <w:rFonts w:ascii="Times New Roman" w:hAnsi="Times New Roman" w:cs="Times New Roman"/>
                <w:color w:val="000000" w:themeColor="text1"/>
                <w:sz w:val="28"/>
                <w:szCs w:val="28"/>
              </w:rPr>
            </w:pPr>
            <w:r w:rsidRPr="008B76AB">
              <w:rPr>
                <w:rFonts w:ascii="Times New Roman" w:hAnsi="Times New Roman" w:cs="Times New Roman"/>
                <w:sz w:val="28"/>
                <w:szCs w:val="28"/>
              </w:rPr>
              <w:t>Инфраструктурное влияние</w:t>
            </w:r>
          </w:p>
        </w:tc>
        <w:tc>
          <w:tcPr>
            <w:tcW w:w="3209" w:type="dxa"/>
          </w:tcPr>
          <w:p w:rsidR="00D76468" w:rsidRPr="008B76AB" w:rsidRDefault="00D76468" w:rsidP="006C51F9">
            <w:pPr>
              <w:spacing w:line="288" w:lineRule="auto"/>
              <w:rPr>
                <w:rFonts w:ascii="Times New Roman" w:hAnsi="Times New Roman" w:cs="Times New Roman"/>
                <w:color w:val="000000" w:themeColor="text1"/>
                <w:sz w:val="28"/>
                <w:szCs w:val="28"/>
              </w:rPr>
            </w:pPr>
            <w:r w:rsidRPr="008B76AB">
              <w:rPr>
                <w:rFonts w:ascii="Times New Roman" w:hAnsi="Times New Roman" w:cs="Times New Roman"/>
                <w:sz w:val="28"/>
                <w:szCs w:val="28"/>
              </w:rPr>
              <w:t>Улучшение из-за новых станций метро</w:t>
            </w:r>
          </w:p>
        </w:tc>
        <w:tc>
          <w:tcPr>
            <w:tcW w:w="3210" w:type="dxa"/>
          </w:tcPr>
          <w:p w:rsidR="00D76468" w:rsidRPr="008B76AB" w:rsidRDefault="00D76468" w:rsidP="006C51F9">
            <w:pPr>
              <w:spacing w:line="288" w:lineRule="auto"/>
              <w:rPr>
                <w:rFonts w:ascii="Times New Roman" w:hAnsi="Times New Roman" w:cs="Times New Roman"/>
                <w:color w:val="000000" w:themeColor="text1"/>
                <w:sz w:val="28"/>
                <w:szCs w:val="28"/>
              </w:rPr>
            </w:pPr>
            <w:r w:rsidRPr="008B76AB">
              <w:rPr>
                <w:rFonts w:ascii="Times New Roman" w:hAnsi="Times New Roman" w:cs="Times New Roman"/>
                <w:sz w:val="28"/>
                <w:szCs w:val="28"/>
              </w:rPr>
              <w:t>Ограничения из-за текущей транспортной доступность</w:t>
            </w:r>
          </w:p>
        </w:tc>
      </w:tr>
      <w:tr w:rsidR="00D76468" w:rsidRPr="008B76AB" w:rsidTr="00A67FCC">
        <w:tc>
          <w:tcPr>
            <w:tcW w:w="3209" w:type="dxa"/>
          </w:tcPr>
          <w:p w:rsidR="00D76468" w:rsidRPr="008B76AB" w:rsidRDefault="00D76468" w:rsidP="006C51F9">
            <w:pPr>
              <w:spacing w:line="288" w:lineRule="auto"/>
              <w:rPr>
                <w:rFonts w:ascii="Times New Roman" w:hAnsi="Times New Roman" w:cs="Times New Roman"/>
                <w:color w:val="000000" w:themeColor="text1"/>
                <w:sz w:val="28"/>
                <w:szCs w:val="28"/>
              </w:rPr>
            </w:pPr>
            <w:r w:rsidRPr="008B76AB">
              <w:rPr>
                <w:rFonts w:ascii="Times New Roman" w:hAnsi="Times New Roman" w:cs="Times New Roman"/>
                <w:sz w:val="28"/>
                <w:szCs w:val="28"/>
              </w:rPr>
              <w:t>Инвестиционная привлекательность</w:t>
            </w:r>
          </w:p>
        </w:tc>
        <w:tc>
          <w:tcPr>
            <w:tcW w:w="3209" w:type="dxa"/>
          </w:tcPr>
          <w:p w:rsidR="00D76468" w:rsidRPr="008B76AB" w:rsidRDefault="00D76468" w:rsidP="006C51F9">
            <w:pPr>
              <w:spacing w:line="288" w:lineRule="auto"/>
              <w:rPr>
                <w:rFonts w:ascii="Times New Roman" w:hAnsi="Times New Roman" w:cs="Times New Roman"/>
                <w:color w:val="000000" w:themeColor="text1"/>
                <w:sz w:val="28"/>
                <w:szCs w:val="28"/>
              </w:rPr>
            </w:pPr>
            <w:r w:rsidRPr="008B76AB">
              <w:rPr>
                <w:rFonts w:ascii="Times New Roman" w:hAnsi="Times New Roman" w:cs="Times New Roman"/>
                <w:sz w:val="28"/>
                <w:szCs w:val="28"/>
              </w:rPr>
              <w:t>Высокая: доступные цены, новы​</w:t>
            </w:r>
          </w:p>
        </w:tc>
        <w:tc>
          <w:tcPr>
            <w:tcW w:w="3210" w:type="dxa"/>
          </w:tcPr>
          <w:p w:rsidR="00D76468" w:rsidRPr="008B76AB" w:rsidRDefault="00D76468" w:rsidP="006C51F9">
            <w:pPr>
              <w:spacing w:line="288" w:lineRule="auto"/>
              <w:rPr>
                <w:rFonts w:ascii="Times New Roman" w:hAnsi="Times New Roman" w:cs="Times New Roman"/>
                <w:color w:val="000000" w:themeColor="text1"/>
                <w:sz w:val="28"/>
                <w:szCs w:val="28"/>
              </w:rPr>
            </w:pPr>
            <w:r w:rsidRPr="008B76AB">
              <w:rPr>
                <w:rFonts w:ascii="Times New Roman" w:hAnsi="Times New Roman" w:cs="Times New Roman"/>
                <w:sz w:val="28"/>
                <w:szCs w:val="28"/>
              </w:rPr>
              <w:t>Умеренная: более доступная стоимость</w:t>
            </w:r>
          </w:p>
        </w:tc>
      </w:tr>
    </w:tbl>
    <w:p w:rsidR="00D76468" w:rsidRDefault="00D76468" w:rsidP="006C51F9">
      <w:pPr>
        <w:spacing w:after="0" w:line="288" w:lineRule="auto"/>
        <w:ind w:firstLine="709"/>
        <w:rPr>
          <w:rFonts w:ascii="Times New Roman" w:hAnsi="Times New Roman" w:cs="Times New Roman"/>
          <w:sz w:val="28"/>
          <w:szCs w:val="28"/>
        </w:rPr>
      </w:pPr>
    </w:p>
    <w:p w:rsidR="00FB46A9" w:rsidRPr="00CB1C48" w:rsidRDefault="00D76468" w:rsidP="00CB1C48">
      <w:pPr>
        <w:spacing w:after="0" w:line="288" w:lineRule="auto"/>
        <w:ind w:firstLine="567"/>
        <w:jc w:val="both"/>
        <w:rPr>
          <w:rFonts w:ascii="Times New Roman" w:hAnsi="Times New Roman" w:cs="Times New Roman"/>
          <w:sz w:val="28"/>
          <w:szCs w:val="28"/>
        </w:rPr>
      </w:pPr>
      <w:r w:rsidRPr="000C1264">
        <w:rPr>
          <w:rFonts w:ascii="Times New Roman" w:hAnsi="Times New Roman" w:cs="Times New Roman"/>
          <w:color w:val="000000" w:themeColor="text1"/>
          <w:sz w:val="28"/>
          <w:szCs w:val="28"/>
        </w:rPr>
        <w:t xml:space="preserve">Анализ рынка жилой недвижимости Красносельского района Санкт-Петербурга показывает, что данный район является одним из наиболее привлекательных для покупки жилья, благодаря доступным ценам, стабильности и </w:t>
      </w:r>
      <w:r w:rsidRPr="00CB1C48">
        <w:rPr>
          <w:rFonts w:ascii="Times New Roman" w:hAnsi="Times New Roman" w:cs="Times New Roman"/>
          <w:sz w:val="28"/>
          <w:szCs w:val="28"/>
        </w:rPr>
        <w:t>разнообразию предложений как на первич</w:t>
      </w:r>
      <w:r w:rsidR="00FB46A9" w:rsidRPr="00CB1C48">
        <w:rPr>
          <w:rFonts w:ascii="Times New Roman" w:hAnsi="Times New Roman" w:cs="Times New Roman"/>
          <w:sz w:val="28"/>
          <w:szCs w:val="28"/>
        </w:rPr>
        <w:t>ном, так и на вторичном рынках.</w:t>
      </w:r>
    </w:p>
    <w:p w:rsidR="00FB46A9" w:rsidRPr="00CB1C48" w:rsidRDefault="00D76468" w:rsidP="00CB1C48">
      <w:pPr>
        <w:spacing w:after="0" w:line="288" w:lineRule="auto"/>
        <w:ind w:firstLine="567"/>
        <w:jc w:val="both"/>
        <w:rPr>
          <w:rFonts w:ascii="Times New Roman" w:hAnsi="Times New Roman" w:cs="Times New Roman"/>
          <w:sz w:val="28"/>
          <w:szCs w:val="28"/>
        </w:rPr>
      </w:pPr>
      <w:r w:rsidRPr="00CB1C48">
        <w:rPr>
          <w:rFonts w:ascii="Times New Roman" w:hAnsi="Times New Roman" w:cs="Times New Roman"/>
          <w:sz w:val="28"/>
          <w:szCs w:val="28"/>
        </w:rPr>
        <w:t xml:space="preserve">На первичном рынке жилья в Красносельском районе наблюдается широкий выбор новостроек, среди которых преобладают компактные квартиры, такие как студии и однокомнатные. Средняя стоимость квадратного метра составляет от 207,6 тыс. до 272 тыс. рублей, что является одним из самых низких показателей по сравнению с другими районами Санкт-Петербурга. </w:t>
      </w:r>
    </w:p>
    <w:p w:rsidR="00D76468" w:rsidRPr="00FB46A9" w:rsidRDefault="00D76468" w:rsidP="00CB1C48">
      <w:pPr>
        <w:spacing w:after="0" w:line="288" w:lineRule="auto"/>
        <w:ind w:firstLine="567"/>
        <w:jc w:val="both"/>
        <w:rPr>
          <w:rFonts w:ascii="Times New Roman" w:hAnsi="Times New Roman" w:cs="Times New Roman"/>
          <w:color w:val="FF0000"/>
          <w:sz w:val="28"/>
          <w:szCs w:val="28"/>
        </w:rPr>
      </w:pPr>
      <w:r w:rsidRPr="00CB1C48">
        <w:rPr>
          <w:rFonts w:ascii="Times New Roman" w:hAnsi="Times New Roman" w:cs="Times New Roman"/>
          <w:sz w:val="28"/>
          <w:szCs w:val="28"/>
        </w:rPr>
        <w:t>Несмотря на небольшое снижение цен на 0,93% в августе 2024 года, первичный рынок продолжает оставаться привлекательным для инвесторов, благодаря относительно низким ценам и продолжающемуся развитию инфраструктуры.</w:t>
      </w:r>
      <w:r w:rsidR="00FB46A9" w:rsidRPr="00CB1C48">
        <w:rPr>
          <w:rFonts w:ascii="Times New Roman" w:hAnsi="Times New Roman" w:cs="Times New Roman"/>
          <w:sz w:val="28"/>
          <w:szCs w:val="28"/>
        </w:rPr>
        <w:t xml:space="preserve"> </w:t>
      </w:r>
      <w:proofErr w:type="gramStart"/>
      <w:r w:rsidRPr="00CB1C48">
        <w:rPr>
          <w:rFonts w:ascii="Times New Roman" w:hAnsi="Times New Roman" w:cs="Times New Roman"/>
          <w:sz w:val="28"/>
          <w:szCs w:val="28"/>
        </w:rPr>
        <w:t>Вторичный</w:t>
      </w:r>
      <w:proofErr w:type="gramEnd"/>
      <w:r w:rsidRPr="00CB1C48">
        <w:rPr>
          <w:rFonts w:ascii="Times New Roman" w:hAnsi="Times New Roman" w:cs="Times New Roman"/>
          <w:sz w:val="28"/>
          <w:szCs w:val="28"/>
        </w:rPr>
        <w:t xml:space="preserve"> рынок характеризуется стабильными ценами, с незначительным снижением на 0,07% в том же периоде. Стоимость жилья на вторичном рынке составляет 199,8 тыс. рублей за квадратный </w:t>
      </w:r>
      <w:r w:rsidRPr="000C1264">
        <w:rPr>
          <w:rFonts w:ascii="Times New Roman" w:hAnsi="Times New Roman" w:cs="Times New Roman"/>
          <w:color w:val="000000" w:themeColor="text1"/>
          <w:sz w:val="28"/>
          <w:szCs w:val="28"/>
        </w:rPr>
        <w:t>метр. Вторичный рынок более разнообразен по типам жилья, с большими долями предложений двух- и трехкомнатных квартир, что отражает предпочтения более крупных семей или тех, кто ищет более просторное жилье. Интерес к недвижимости в этом сегменте поддерживается ограниченной доступностью нов</w:t>
      </w:r>
      <w:r>
        <w:rPr>
          <w:rFonts w:ascii="Times New Roman" w:hAnsi="Times New Roman" w:cs="Times New Roman"/>
          <w:color w:val="000000" w:themeColor="text1"/>
          <w:sz w:val="28"/>
          <w:szCs w:val="28"/>
        </w:rPr>
        <w:t>ых квартир и стабильностью цен.</w:t>
      </w:r>
    </w:p>
    <w:p w:rsidR="00D76468" w:rsidRPr="00CB1C48" w:rsidRDefault="00D76468" w:rsidP="00CB1C48">
      <w:pPr>
        <w:spacing w:after="0" w:line="288" w:lineRule="auto"/>
        <w:ind w:firstLine="567"/>
        <w:jc w:val="both"/>
        <w:rPr>
          <w:rFonts w:ascii="Times New Roman" w:hAnsi="Times New Roman" w:cs="Times New Roman"/>
          <w:sz w:val="28"/>
          <w:szCs w:val="28"/>
        </w:rPr>
      </w:pPr>
      <w:r w:rsidRPr="000C1264">
        <w:rPr>
          <w:rFonts w:ascii="Times New Roman" w:hAnsi="Times New Roman" w:cs="Times New Roman"/>
          <w:color w:val="000000" w:themeColor="text1"/>
          <w:sz w:val="28"/>
          <w:szCs w:val="28"/>
        </w:rPr>
        <w:t xml:space="preserve">Кроме того, заметно влияние инфраструктуры на привлекательность рынка: на первичном рынке улучшение транспортной доступности благодаря строительству новых станций метро способствует росту интереса к этому </w:t>
      </w:r>
      <w:r w:rsidRPr="00CB1C48">
        <w:rPr>
          <w:rFonts w:ascii="Times New Roman" w:hAnsi="Times New Roman" w:cs="Times New Roman"/>
          <w:sz w:val="28"/>
          <w:szCs w:val="28"/>
        </w:rPr>
        <w:t>сегменту, в то время как вторичный рынок ограничен текущими транспортными возможностями</w:t>
      </w:r>
      <w:r w:rsidR="00FA24FC" w:rsidRPr="00CB1C48">
        <w:rPr>
          <w:rFonts w:ascii="Times New Roman" w:hAnsi="Times New Roman" w:cs="Times New Roman"/>
          <w:sz w:val="28"/>
          <w:szCs w:val="28"/>
        </w:rPr>
        <w:t xml:space="preserve"> [8]</w:t>
      </w:r>
      <w:r w:rsidRPr="00CB1C48">
        <w:rPr>
          <w:rFonts w:ascii="Times New Roman" w:hAnsi="Times New Roman" w:cs="Times New Roman"/>
          <w:sz w:val="28"/>
          <w:szCs w:val="28"/>
        </w:rPr>
        <w:t>.</w:t>
      </w:r>
    </w:p>
    <w:p w:rsidR="005C3A7F" w:rsidRPr="00CB1C48" w:rsidRDefault="00D76468" w:rsidP="00CB1C48">
      <w:pPr>
        <w:spacing w:after="0" w:line="288" w:lineRule="auto"/>
        <w:ind w:firstLine="567"/>
        <w:jc w:val="both"/>
        <w:rPr>
          <w:rFonts w:ascii="Times New Roman" w:hAnsi="Times New Roman" w:cs="Times New Roman"/>
          <w:sz w:val="28"/>
          <w:szCs w:val="28"/>
        </w:rPr>
      </w:pPr>
      <w:r w:rsidRPr="00CB1C48">
        <w:rPr>
          <w:rFonts w:ascii="Times New Roman" w:hAnsi="Times New Roman" w:cs="Times New Roman"/>
          <w:sz w:val="28"/>
          <w:szCs w:val="28"/>
        </w:rPr>
        <w:t>Таким образом, оба сегмента рынка недвижимости Красносельского района предлагают разные преимущества в зависимости от потребностей покупателя, но остаются важными компонентами на рынке жилья Санкт-Петербурга.</w:t>
      </w:r>
    </w:p>
    <w:p w:rsidR="00C41DD9" w:rsidRDefault="005C3A7F" w:rsidP="00CB1C48">
      <w:pPr>
        <w:spacing w:after="0" w:line="288" w:lineRule="auto"/>
        <w:ind w:firstLine="567"/>
        <w:jc w:val="both"/>
        <w:rPr>
          <w:rFonts w:ascii="Times New Roman" w:hAnsi="Times New Roman" w:cs="Times New Roman"/>
          <w:color w:val="000000" w:themeColor="text1"/>
          <w:sz w:val="28"/>
          <w:szCs w:val="28"/>
        </w:rPr>
      </w:pPr>
      <w:r w:rsidRPr="00CB1C48">
        <w:rPr>
          <w:rFonts w:ascii="Times New Roman" w:hAnsi="Times New Roman" w:cs="Times New Roman"/>
          <w:sz w:val="28"/>
          <w:szCs w:val="28"/>
        </w:rPr>
        <w:t>Статистика арендных ставок жилой н</w:t>
      </w:r>
      <w:r w:rsidR="007A6D03" w:rsidRPr="00CB1C48">
        <w:rPr>
          <w:rFonts w:ascii="Times New Roman" w:hAnsi="Times New Roman" w:cs="Times New Roman"/>
          <w:sz w:val="28"/>
          <w:szCs w:val="28"/>
        </w:rPr>
        <w:t xml:space="preserve">едвижимости представлена на рисунке </w:t>
      </w:r>
      <w:r w:rsidRPr="00CB1C48">
        <w:rPr>
          <w:rFonts w:ascii="Times New Roman" w:hAnsi="Times New Roman" w:cs="Times New Roman"/>
          <w:sz w:val="28"/>
          <w:szCs w:val="28"/>
        </w:rPr>
        <w:t xml:space="preserve">2. </w:t>
      </w:r>
      <w:r w:rsidR="00D76468" w:rsidRPr="00CB1C48">
        <w:rPr>
          <w:rFonts w:ascii="Times New Roman" w:hAnsi="Times New Roman" w:cs="Times New Roman"/>
          <w:sz w:val="28"/>
          <w:szCs w:val="28"/>
        </w:rPr>
        <w:t>Д</w:t>
      </w:r>
      <w:r w:rsidR="00A449B7" w:rsidRPr="00CB1C48">
        <w:rPr>
          <w:rFonts w:ascii="Times New Roman" w:hAnsi="Times New Roman" w:cs="Times New Roman"/>
          <w:sz w:val="28"/>
          <w:szCs w:val="28"/>
        </w:rPr>
        <w:t xml:space="preserve">ля коммерческой недвижимости ситуация иная — среднее число запросов составляет всего 40, что </w:t>
      </w:r>
      <w:r w:rsidR="00A449B7" w:rsidRPr="00A449B7">
        <w:rPr>
          <w:rFonts w:ascii="Times New Roman" w:hAnsi="Times New Roman" w:cs="Times New Roman"/>
          <w:color w:val="000000" w:themeColor="text1"/>
          <w:sz w:val="28"/>
          <w:szCs w:val="28"/>
        </w:rPr>
        <w:t>значительно ниже по сравнению с жилой недвижимостью</w:t>
      </w:r>
      <w:r w:rsidR="008C35C4" w:rsidRPr="008C35C4">
        <w:rPr>
          <w:rFonts w:ascii="Times New Roman" w:hAnsi="Times New Roman" w:cs="Times New Roman"/>
          <w:color w:val="000000" w:themeColor="text1"/>
          <w:sz w:val="28"/>
          <w:szCs w:val="28"/>
        </w:rPr>
        <w:t xml:space="preserve"> </w:t>
      </w:r>
      <w:r w:rsidR="008C35C4" w:rsidRPr="00BD67D2">
        <w:rPr>
          <w:rFonts w:ascii="Times New Roman" w:hAnsi="Times New Roman" w:cs="Times New Roman"/>
          <w:color w:val="000000" w:themeColor="text1"/>
          <w:sz w:val="28"/>
          <w:szCs w:val="28"/>
        </w:rPr>
        <w:t>[</w:t>
      </w:r>
      <w:r w:rsidR="00FA24FC" w:rsidRPr="00BD67D2">
        <w:rPr>
          <w:rFonts w:ascii="Times New Roman" w:hAnsi="Times New Roman" w:cs="Times New Roman"/>
          <w:color w:val="000000" w:themeColor="text1"/>
          <w:sz w:val="28"/>
          <w:szCs w:val="28"/>
        </w:rPr>
        <w:t>9</w:t>
      </w:r>
      <w:r w:rsidR="008C35C4" w:rsidRPr="00BD67D2">
        <w:rPr>
          <w:rFonts w:ascii="Times New Roman" w:hAnsi="Times New Roman" w:cs="Times New Roman"/>
          <w:color w:val="000000" w:themeColor="text1"/>
          <w:sz w:val="28"/>
          <w:szCs w:val="28"/>
        </w:rPr>
        <w:t>]</w:t>
      </w:r>
      <w:r w:rsidR="00A449B7" w:rsidRPr="00A449B7">
        <w:rPr>
          <w:rFonts w:ascii="Times New Roman" w:hAnsi="Times New Roman" w:cs="Times New Roman"/>
          <w:color w:val="000000" w:themeColor="text1"/>
          <w:sz w:val="28"/>
          <w:szCs w:val="28"/>
        </w:rPr>
        <w:t xml:space="preserve">. При этом предложений (165) больше, чем самих запросов. Это говорит о том, что рынок коммерческой недвижимости в районе насыщен и спрос на данный тип недвижимости ограничен. </w:t>
      </w:r>
    </w:p>
    <w:p w:rsidR="005C3A7F" w:rsidRPr="00A449B7" w:rsidRDefault="005C3A7F" w:rsidP="006C51F9">
      <w:pPr>
        <w:spacing w:after="0" w:line="288" w:lineRule="auto"/>
        <w:ind w:firstLine="567"/>
        <w:jc w:val="both"/>
        <w:rPr>
          <w:rFonts w:ascii="Times New Roman" w:hAnsi="Times New Roman" w:cs="Times New Roman"/>
          <w:color w:val="000000" w:themeColor="text1"/>
          <w:sz w:val="28"/>
          <w:szCs w:val="28"/>
        </w:rPr>
      </w:pPr>
    </w:p>
    <w:p w:rsidR="00257854" w:rsidRDefault="00257854" w:rsidP="00305AC0">
      <w:pPr>
        <w:spacing w:after="0" w:line="288" w:lineRule="auto"/>
        <w:jc w:val="center"/>
        <w:rPr>
          <w:rFonts w:ascii="Times New Roman" w:hAnsi="Times New Roman" w:cs="Times New Roman"/>
          <w:b/>
          <w:color w:val="000000" w:themeColor="text1"/>
          <w:sz w:val="28"/>
          <w:szCs w:val="28"/>
        </w:rPr>
      </w:pPr>
      <w:r>
        <w:rPr>
          <w:noProof/>
          <w:lang w:eastAsia="ru-RU"/>
        </w:rPr>
        <w:drawing>
          <wp:inline distT="0" distB="0" distL="0" distR="0">
            <wp:extent cx="6210300" cy="2684145"/>
            <wp:effectExtent l="0" t="0" r="0" b="1905"/>
            <wp:docPr id="1" name="Диаграм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305AC0" w:rsidRDefault="00305AC0" w:rsidP="006C51F9">
      <w:pPr>
        <w:spacing w:after="0" w:line="288" w:lineRule="auto"/>
        <w:jc w:val="center"/>
        <w:rPr>
          <w:rFonts w:ascii="Times New Roman" w:hAnsi="Times New Roman" w:cs="Times New Roman"/>
          <w:color w:val="000000" w:themeColor="text1"/>
          <w:sz w:val="28"/>
          <w:szCs w:val="28"/>
        </w:rPr>
      </w:pPr>
    </w:p>
    <w:p w:rsidR="005C3A7F" w:rsidRPr="00FB46A9" w:rsidRDefault="007A6D03" w:rsidP="00305AC0">
      <w:pPr>
        <w:spacing w:after="0" w:line="288" w:lineRule="auto"/>
        <w:jc w:val="center"/>
        <w:rPr>
          <w:rFonts w:ascii="Times New Roman" w:hAnsi="Times New Roman" w:cs="Times New Roman"/>
          <w:sz w:val="28"/>
          <w:szCs w:val="28"/>
        </w:rPr>
      </w:pPr>
      <w:r w:rsidRPr="00FB46A9">
        <w:rPr>
          <w:rFonts w:ascii="Times New Roman" w:hAnsi="Times New Roman" w:cs="Times New Roman"/>
          <w:sz w:val="28"/>
          <w:szCs w:val="28"/>
        </w:rPr>
        <w:t xml:space="preserve">Рисунок 2 - </w:t>
      </w:r>
      <w:r w:rsidR="00617442" w:rsidRPr="00FB46A9">
        <w:rPr>
          <w:rFonts w:ascii="Times New Roman" w:hAnsi="Times New Roman" w:cs="Times New Roman"/>
          <w:sz w:val="28"/>
          <w:szCs w:val="28"/>
        </w:rPr>
        <w:t>Статистика арендных ставок жилой недвижимости</w:t>
      </w:r>
    </w:p>
    <w:p w:rsidR="00305AC0" w:rsidRPr="00F96C39" w:rsidRDefault="00305AC0" w:rsidP="00305AC0">
      <w:pPr>
        <w:spacing w:after="0" w:line="288" w:lineRule="auto"/>
        <w:jc w:val="center"/>
        <w:rPr>
          <w:rFonts w:ascii="Times New Roman" w:hAnsi="Times New Roman" w:cs="Times New Roman"/>
          <w:color w:val="FF0000"/>
          <w:sz w:val="28"/>
          <w:szCs w:val="28"/>
        </w:rPr>
      </w:pPr>
    </w:p>
    <w:p w:rsidR="00C205ED" w:rsidRPr="00A449B7" w:rsidRDefault="00C205ED" w:rsidP="006C51F9">
      <w:pPr>
        <w:spacing w:after="0" w:line="288" w:lineRule="auto"/>
        <w:ind w:firstLine="567"/>
        <w:jc w:val="both"/>
        <w:rPr>
          <w:rFonts w:ascii="Times New Roman" w:hAnsi="Times New Roman" w:cs="Times New Roman"/>
          <w:color w:val="000000" w:themeColor="text1"/>
          <w:sz w:val="28"/>
          <w:szCs w:val="28"/>
        </w:rPr>
      </w:pPr>
      <w:r w:rsidRPr="00C205ED">
        <w:rPr>
          <w:rFonts w:ascii="Times New Roman" w:hAnsi="Times New Roman" w:cs="Times New Roman"/>
          <w:color w:val="000000" w:themeColor="text1"/>
          <w:sz w:val="28"/>
          <w:szCs w:val="28"/>
        </w:rPr>
        <w:t>График отражает динамику арендных ставок на жилую недвижимость за последние пять лет. В начале периода ставки были выше, достигая значений около 35 000 – 40 000 рублей, но затем наблюдается снижение, после которого ставки стабилизируются на уровне 20 000 – 25 000 рублей. В конце периода виден небольшой рост, что может свидетельствовать о повышении спроса</w:t>
      </w:r>
      <w:r>
        <w:rPr>
          <w:rFonts w:ascii="Times New Roman" w:hAnsi="Times New Roman" w:cs="Times New Roman"/>
          <w:color w:val="000000" w:themeColor="text1"/>
          <w:sz w:val="28"/>
          <w:szCs w:val="28"/>
        </w:rPr>
        <w:t>.</w:t>
      </w:r>
    </w:p>
    <w:p w:rsidR="00257854" w:rsidRPr="003279C2" w:rsidRDefault="003279C2" w:rsidP="006C51F9">
      <w:pPr>
        <w:spacing w:after="0" w:line="288" w:lineRule="auto"/>
        <w:ind w:firstLine="567"/>
        <w:jc w:val="both"/>
        <w:rPr>
          <w:rFonts w:ascii="Times New Roman" w:hAnsi="Times New Roman" w:cs="Times New Roman"/>
          <w:noProof/>
          <w:color w:val="000000" w:themeColor="text1"/>
          <w:sz w:val="28"/>
          <w:szCs w:val="28"/>
          <w:lang w:eastAsia="ru-RU"/>
        </w:rPr>
      </w:pPr>
      <w:r>
        <w:rPr>
          <w:rFonts w:ascii="Times New Roman" w:hAnsi="Times New Roman" w:cs="Times New Roman"/>
          <w:noProof/>
          <w:color w:val="000000" w:themeColor="text1"/>
          <w:sz w:val="28"/>
          <w:szCs w:val="28"/>
          <w:lang w:eastAsia="ru-RU"/>
        </w:rPr>
        <w:t>Был проведен анализ арендных ставок на различные типы коммерческой недвижимости</w:t>
      </w:r>
      <w:r w:rsidRPr="003279C2">
        <w:rPr>
          <w:rFonts w:ascii="Times New Roman" w:hAnsi="Times New Roman" w:cs="Times New Roman"/>
          <w:noProof/>
          <w:color w:val="000000" w:themeColor="text1"/>
          <w:sz w:val="28"/>
          <w:szCs w:val="28"/>
          <w:lang w:eastAsia="ru-RU"/>
        </w:rPr>
        <w:t xml:space="preserve"> в Красносельском районе Санкт-Петербурга за последние 5 лет.</w:t>
      </w:r>
      <w:r w:rsidR="005C3A7F">
        <w:rPr>
          <w:rFonts w:ascii="Times New Roman" w:hAnsi="Times New Roman" w:cs="Times New Roman"/>
          <w:noProof/>
          <w:color w:val="000000" w:themeColor="text1"/>
          <w:sz w:val="28"/>
          <w:szCs w:val="28"/>
          <w:lang w:eastAsia="ru-RU"/>
        </w:rPr>
        <w:t xml:space="preserve"> </w:t>
      </w:r>
      <w:r w:rsidR="005C3A7F" w:rsidRPr="00D31A3C">
        <w:rPr>
          <w:rFonts w:ascii="Times New Roman" w:hAnsi="Times New Roman" w:cs="Times New Roman"/>
          <w:noProof/>
          <w:color w:val="000000" w:themeColor="text1"/>
          <w:sz w:val="28"/>
          <w:szCs w:val="28"/>
          <w:lang w:eastAsia="ru-RU"/>
        </w:rPr>
        <w:t>Его результат от</w:t>
      </w:r>
      <w:r w:rsidR="007A6D03" w:rsidRPr="00D31A3C">
        <w:rPr>
          <w:rFonts w:ascii="Times New Roman" w:hAnsi="Times New Roman" w:cs="Times New Roman"/>
          <w:noProof/>
          <w:color w:val="000000" w:themeColor="text1"/>
          <w:sz w:val="28"/>
          <w:szCs w:val="28"/>
          <w:lang w:eastAsia="ru-RU"/>
        </w:rPr>
        <w:t>ражен в графическом виде на рис.</w:t>
      </w:r>
      <w:r w:rsidR="005C3A7F" w:rsidRPr="00D31A3C">
        <w:rPr>
          <w:rFonts w:ascii="Times New Roman" w:hAnsi="Times New Roman" w:cs="Times New Roman"/>
          <w:noProof/>
          <w:color w:val="000000" w:themeColor="text1"/>
          <w:sz w:val="28"/>
          <w:szCs w:val="28"/>
          <w:lang w:eastAsia="ru-RU"/>
        </w:rPr>
        <w:t>3.</w:t>
      </w:r>
      <w:r w:rsidRPr="003279C2">
        <w:rPr>
          <w:rFonts w:ascii="Times New Roman" w:hAnsi="Times New Roman" w:cs="Times New Roman"/>
          <w:noProof/>
          <w:color w:val="000000" w:themeColor="text1"/>
          <w:sz w:val="28"/>
          <w:szCs w:val="28"/>
          <w:lang w:eastAsia="ru-RU"/>
        </w:rPr>
        <w:t xml:space="preserve"> Включены следующие категории: офисы, складские помещения, отдельно стоящие здания, производственные помещения и торговые помещения.</w:t>
      </w:r>
    </w:p>
    <w:p w:rsidR="00257854" w:rsidRDefault="00257854" w:rsidP="006C51F9">
      <w:pPr>
        <w:spacing w:after="0" w:line="288" w:lineRule="auto"/>
        <w:rPr>
          <w:rFonts w:ascii="Times New Roman" w:hAnsi="Times New Roman" w:cs="Times New Roman"/>
          <w:b/>
          <w:color w:val="000000" w:themeColor="text1"/>
          <w:sz w:val="28"/>
          <w:szCs w:val="28"/>
        </w:rPr>
      </w:pPr>
      <w:r>
        <w:rPr>
          <w:rFonts w:ascii="Times New Roman" w:hAnsi="Times New Roman" w:cs="Times New Roman"/>
          <w:b/>
          <w:noProof/>
          <w:color w:val="000000" w:themeColor="text1"/>
          <w:sz w:val="28"/>
          <w:szCs w:val="28"/>
          <w:lang w:eastAsia="ru-RU"/>
        </w:rPr>
        <w:drawing>
          <wp:inline distT="0" distB="0" distL="0" distR="0">
            <wp:extent cx="6120130" cy="2033905"/>
            <wp:effectExtent l="0" t="0" r="0" b="444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024-10-28_22-48-27.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0130" cy="2033905"/>
                    </a:xfrm>
                    <a:prstGeom prst="rect">
                      <a:avLst/>
                    </a:prstGeom>
                  </pic:spPr>
                </pic:pic>
              </a:graphicData>
            </a:graphic>
          </wp:inline>
        </w:drawing>
      </w:r>
    </w:p>
    <w:p w:rsidR="002E723F" w:rsidRDefault="007A6D03" w:rsidP="006C51F9">
      <w:pPr>
        <w:spacing w:after="0" w:line="288"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Рисунок 3 - </w:t>
      </w:r>
      <w:r w:rsidR="002E723F" w:rsidRPr="002E723F">
        <w:rPr>
          <w:rFonts w:ascii="Times New Roman" w:hAnsi="Times New Roman" w:cs="Times New Roman"/>
          <w:color w:val="000000" w:themeColor="text1"/>
          <w:sz w:val="28"/>
          <w:szCs w:val="28"/>
        </w:rPr>
        <w:t>Статистика арендных ставок на офисы</w:t>
      </w:r>
    </w:p>
    <w:p w:rsidR="00305AC0" w:rsidRPr="002E723F" w:rsidRDefault="00305AC0" w:rsidP="006C51F9">
      <w:pPr>
        <w:spacing w:after="0" w:line="288" w:lineRule="auto"/>
        <w:jc w:val="center"/>
        <w:rPr>
          <w:rFonts w:ascii="Times New Roman" w:hAnsi="Times New Roman" w:cs="Times New Roman"/>
          <w:color w:val="000000" w:themeColor="text1"/>
          <w:sz w:val="28"/>
          <w:szCs w:val="28"/>
        </w:rPr>
      </w:pPr>
    </w:p>
    <w:p w:rsidR="00F82D85" w:rsidRPr="00F82D85" w:rsidRDefault="00F82D85" w:rsidP="006C51F9">
      <w:pPr>
        <w:spacing w:after="0" w:line="288" w:lineRule="auto"/>
        <w:ind w:firstLine="567"/>
        <w:jc w:val="both"/>
        <w:rPr>
          <w:rFonts w:ascii="Times New Roman" w:hAnsi="Times New Roman" w:cs="Times New Roman"/>
          <w:color w:val="000000" w:themeColor="text1"/>
          <w:sz w:val="28"/>
          <w:szCs w:val="28"/>
        </w:rPr>
      </w:pPr>
      <w:r w:rsidRPr="00F82D85">
        <w:rPr>
          <w:rFonts w:ascii="Times New Roman" w:hAnsi="Times New Roman" w:cs="Times New Roman"/>
          <w:color w:val="000000" w:themeColor="text1"/>
          <w:sz w:val="28"/>
          <w:szCs w:val="28"/>
        </w:rPr>
        <w:t>Ставки аренды офисов демонстрируют относительно стабильный уровень с незначительными колебаниями.</w:t>
      </w:r>
      <w:r>
        <w:rPr>
          <w:rFonts w:ascii="Times New Roman" w:hAnsi="Times New Roman" w:cs="Times New Roman"/>
          <w:color w:val="000000" w:themeColor="text1"/>
          <w:sz w:val="28"/>
          <w:szCs w:val="28"/>
        </w:rPr>
        <w:t xml:space="preserve"> </w:t>
      </w:r>
      <w:r w:rsidRPr="00F82D85">
        <w:rPr>
          <w:rFonts w:ascii="Times New Roman" w:hAnsi="Times New Roman" w:cs="Times New Roman"/>
          <w:color w:val="000000" w:themeColor="text1"/>
          <w:sz w:val="28"/>
          <w:szCs w:val="28"/>
        </w:rPr>
        <w:t>В течение 5 лет наблюдаются отдельные резкие скачки, особенно в середине и конце периода, что может быть связано с колебаниями спроса и предложения на офисные помещения</w:t>
      </w:r>
      <w:r w:rsidR="00D31A3C" w:rsidRPr="00D31A3C">
        <w:rPr>
          <w:rFonts w:ascii="Times New Roman" w:hAnsi="Times New Roman" w:cs="Times New Roman"/>
          <w:color w:val="000000" w:themeColor="text1"/>
          <w:sz w:val="28"/>
          <w:szCs w:val="28"/>
        </w:rPr>
        <w:t xml:space="preserve"> [</w:t>
      </w:r>
      <w:r w:rsidR="00FA24FC" w:rsidRPr="00FA24FC">
        <w:rPr>
          <w:rFonts w:ascii="Times New Roman" w:hAnsi="Times New Roman" w:cs="Times New Roman"/>
          <w:color w:val="000000" w:themeColor="text1"/>
          <w:sz w:val="28"/>
          <w:szCs w:val="28"/>
        </w:rPr>
        <w:t>10</w:t>
      </w:r>
      <w:r w:rsidR="00D31A3C" w:rsidRPr="00D31A3C">
        <w:rPr>
          <w:rFonts w:ascii="Times New Roman" w:hAnsi="Times New Roman" w:cs="Times New Roman"/>
          <w:color w:val="000000" w:themeColor="text1"/>
          <w:sz w:val="28"/>
          <w:szCs w:val="28"/>
        </w:rPr>
        <w:t>]</w:t>
      </w:r>
      <w:r w:rsidRPr="00F82D85">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w:t>
      </w:r>
      <w:r w:rsidRPr="00F82D85">
        <w:rPr>
          <w:rFonts w:ascii="Times New Roman" w:hAnsi="Times New Roman" w:cs="Times New Roman"/>
          <w:color w:val="000000" w:themeColor="text1"/>
          <w:sz w:val="28"/>
          <w:szCs w:val="28"/>
        </w:rPr>
        <w:t>В последние месяцы наблюдается небольшой рост арендных ставок, что может свидетельствовать о повышенном спросе на офисные площади или о влиянии экономических факторов.</w:t>
      </w:r>
      <w:r w:rsidR="005C3A7F">
        <w:rPr>
          <w:rFonts w:ascii="Times New Roman" w:hAnsi="Times New Roman" w:cs="Times New Roman"/>
          <w:color w:val="000000" w:themeColor="text1"/>
          <w:sz w:val="28"/>
          <w:szCs w:val="28"/>
        </w:rPr>
        <w:t xml:space="preserve"> Анализ </w:t>
      </w:r>
      <w:r w:rsidR="005C3A7F" w:rsidRPr="00E70DAE">
        <w:rPr>
          <w:rFonts w:ascii="Times New Roman" w:hAnsi="Times New Roman" w:cs="Times New Roman"/>
          <w:color w:val="000000" w:themeColor="text1"/>
          <w:sz w:val="28"/>
          <w:szCs w:val="28"/>
        </w:rPr>
        <w:t>арендных ставок на складские помещения</w:t>
      </w:r>
      <w:r w:rsidR="005C3A7F">
        <w:rPr>
          <w:rFonts w:ascii="Times New Roman" w:hAnsi="Times New Roman" w:cs="Times New Roman"/>
          <w:color w:val="000000" w:themeColor="text1"/>
          <w:sz w:val="28"/>
          <w:szCs w:val="28"/>
        </w:rPr>
        <w:t xml:space="preserve"> расположен ниже на рис. 4.</w:t>
      </w:r>
    </w:p>
    <w:p w:rsidR="007A6D03" w:rsidRDefault="00257854" w:rsidP="006C51F9">
      <w:pPr>
        <w:spacing w:after="0" w:line="288" w:lineRule="auto"/>
        <w:rPr>
          <w:rFonts w:ascii="Times New Roman" w:hAnsi="Times New Roman" w:cs="Times New Roman"/>
          <w:b/>
          <w:color w:val="000000" w:themeColor="text1"/>
          <w:sz w:val="28"/>
          <w:szCs w:val="28"/>
        </w:rPr>
      </w:pPr>
      <w:r>
        <w:rPr>
          <w:rFonts w:ascii="Times New Roman" w:hAnsi="Times New Roman" w:cs="Times New Roman"/>
          <w:b/>
          <w:noProof/>
          <w:color w:val="000000" w:themeColor="text1"/>
          <w:sz w:val="28"/>
          <w:szCs w:val="28"/>
          <w:lang w:eastAsia="ru-RU"/>
        </w:rPr>
        <w:drawing>
          <wp:inline distT="0" distB="0" distL="0" distR="0">
            <wp:extent cx="6120130" cy="1724660"/>
            <wp:effectExtent l="0" t="0" r="0" b="889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024-10-28_22-49-28.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20130" cy="1724660"/>
                    </a:xfrm>
                    <a:prstGeom prst="rect">
                      <a:avLst/>
                    </a:prstGeom>
                  </pic:spPr>
                </pic:pic>
              </a:graphicData>
            </a:graphic>
          </wp:inline>
        </w:drawing>
      </w:r>
    </w:p>
    <w:p w:rsidR="00E70DAE" w:rsidRDefault="007A6D03" w:rsidP="006C51F9">
      <w:pPr>
        <w:spacing w:after="0" w:line="288"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Рисунок 4 -</w:t>
      </w:r>
      <w:r w:rsidR="00E70DAE" w:rsidRPr="00E70DAE">
        <w:rPr>
          <w:rFonts w:ascii="Times New Roman" w:hAnsi="Times New Roman" w:cs="Times New Roman"/>
          <w:color w:val="000000" w:themeColor="text1"/>
          <w:sz w:val="28"/>
          <w:szCs w:val="28"/>
        </w:rPr>
        <w:t xml:space="preserve"> Статистика арендных ставок на складские помещения</w:t>
      </w:r>
    </w:p>
    <w:p w:rsidR="00305AC0" w:rsidRPr="00E70DAE" w:rsidRDefault="00305AC0" w:rsidP="006C51F9">
      <w:pPr>
        <w:spacing w:after="0" w:line="288" w:lineRule="auto"/>
        <w:jc w:val="center"/>
        <w:rPr>
          <w:rFonts w:ascii="Times New Roman" w:hAnsi="Times New Roman" w:cs="Times New Roman"/>
          <w:color w:val="000000" w:themeColor="text1"/>
          <w:sz w:val="28"/>
          <w:szCs w:val="28"/>
        </w:rPr>
      </w:pPr>
    </w:p>
    <w:p w:rsidR="009837B2" w:rsidRPr="009837B2" w:rsidRDefault="009837B2" w:rsidP="006C51F9">
      <w:pPr>
        <w:spacing w:after="0" w:line="288" w:lineRule="auto"/>
        <w:ind w:firstLine="567"/>
        <w:jc w:val="both"/>
        <w:rPr>
          <w:rFonts w:ascii="Times New Roman" w:hAnsi="Times New Roman" w:cs="Times New Roman"/>
          <w:color w:val="000000" w:themeColor="text1"/>
          <w:sz w:val="28"/>
          <w:szCs w:val="28"/>
        </w:rPr>
      </w:pPr>
      <w:r w:rsidRPr="009837B2">
        <w:rPr>
          <w:rFonts w:ascii="Times New Roman" w:hAnsi="Times New Roman" w:cs="Times New Roman"/>
          <w:color w:val="000000" w:themeColor="text1"/>
          <w:sz w:val="28"/>
          <w:szCs w:val="28"/>
        </w:rPr>
        <w:t>Арендные ставки на складские помещения оставались преимущественно стабильными на низком уровне, с некоторыми краткосрочными всплесками, которые также могли быть вызваны кратковременным повышением спроса</w:t>
      </w:r>
      <w:r w:rsidR="00FA24FC" w:rsidRPr="00FA24FC">
        <w:rPr>
          <w:rFonts w:ascii="Times New Roman" w:hAnsi="Times New Roman" w:cs="Times New Roman"/>
          <w:color w:val="000000" w:themeColor="text1"/>
          <w:sz w:val="28"/>
          <w:szCs w:val="28"/>
        </w:rPr>
        <w:t xml:space="preserve"> [11]</w:t>
      </w:r>
      <w:r w:rsidRPr="009837B2">
        <w:rPr>
          <w:rFonts w:ascii="Times New Roman" w:hAnsi="Times New Roman" w:cs="Times New Roman"/>
          <w:color w:val="000000" w:themeColor="text1"/>
          <w:sz w:val="28"/>
          <w:szCs w:val="28"/>
        </w:rPr>
        <w:t>.</w:t>
      </w:r>
    </w:p>
    <w:p w:rsidR="009837B2" w:rsidRDefault="009837B2" w:rsidP="006C51F9">
      <w:pPr>
        <w:spacing w:after="0" w:line="288" w:lineRule="auto"/>
        <w:ind w:firstLine="567"/>
        <w:jc w:val="both"/>
        <w:rPr>
          <w:rFonts w:ascii="Times New Roman" w:hAnsi="Times New Roman" w:cs="Times New Roman"/>
          <w:color w:val="000000" w:themeColor="text1"/>
          <w:sz w:val="28"/>
          <w:szCs w:val="28"/>
        </w:rPr>
      </w:pPr>
      <w:r w:rsidRPr="009837B2">
        <w:rPr>
          <w:rFonts w:ascii="Times New Roman" w:hAnsi="Times New Roman" w:cs="Times New Roman"/>
          <w:color w:val="000000" w:themeColor="text1"/>
          <w:sz w:val="28"/>
          <w:szCs w:val="28"/>
        </w:rPr>
        <w:t xml:space="preserve">Ближе к концу периода виден рост арендных ставок, что может быть связано с увеличением спроса на склады, вероятно, из-за роста </w:t>
      </w:r>
      <w:proofErr w:type="spellStart"/>
      <w:r w:rsidRPr="009837B2">
        <w:rPr>
          <w:rFonts w:ascii="Times New Roman" w:hAnsi="Times New Roman" w:cs="Times New Roman"/>
          <w:color w:val="000000" w:themeColor="text1"/>
          <w:sz w:val="28"/>
          <w:szCs w:val="28"/>
        </w:rPr>
        <w:t>интернет-торговли</w:t>
      </w:r>
      <w:proofErr w:type="spellEnd"/>
      <w:r w:rsidRPr="009837B2">
        <w:rPr>
          <w:rFonts w:ascii="Times New Roman" w:hAnsi="Times New Roman" w:cs="Times New Roman"/>
          <w:color w:val="000000" w:themeColor="text1"/>
          <w:sz w:val="28"/>
          <w:szCs w:val="28"/>
        </w:rPr>
        <w:t>.</w:t>
      </w:r>
      <w:r w:rsidR="005C3A7F" w:rsidRPr="005C3A7F">
        <w:rPr>
          <w:rFonts w:ascii="Times New Roman" w:hAnsi="Times New Roman" w:cs="Times New Roman"/>
          <w:color w:val="000000" w:themeColor="text1"/>
          <w:sz w:val="28"/>
          <w:szCs w:val="28"/>
        </w:rPr>
        <w:t xml:space="preserve"> </w:t>
      </w:r>
      <w:r w:rsidR="005C3A7F" w:rsidRPr="00B71B59">
        <w:rPr>
          <w:rFonts w:ascii="Times New Roman" w:hAnsi="Times New Roman" w:cs="Times New Roman"/>
          <w:color w:val="000000" w:themeColor="text1"/>
          <w:sz w:val="28"/>
          <w:szCs w:val="28"/>
        </w:rPr>
        <w:t xml:space="preserve">Статистика арендных ставок на отдельно стоящие здания, производственные помещения, торговые помещения </w:t>
      </w:r>
      <w:r w:rsidR="005C3A7F">
        <w:rPr>
          <w:rFonts w:ascii="Times New Roman" w:hAnsi="Times New Roman" w:cs="Times New Roman"/>
          <w:color w:val="000000" w:themeColor="text1"/>
          <w:sz w:val="28"/>
          <w:szCs w:val="28"/>
        </w:rPr>
        <w:t>и прочие коммерческие помещения представлена на рис.5.</w:t>
      </w:r>
    </w:p>
    <w:p w:rsidR="004C33AA" w:rsidRPr="009837B2" w:rsidRDefault="004C33AA" w:rsidP="006C51F9">
      <w:pPr>
        <w:spacing w:after="0" w:line="288" w:lineRule="auto"/>
        <w:ind w:firstLine="567"/>
        <w:jc w:val="both"/>
        <w:rPr>
          <w:rFonts w:ascii="Times New Roman" w:hAnsi="Times New Roman" w:cs="Times New Roman"/>
          <w:color w:val="000000" w:themeColor="text1"/>
          <w:sz w:val="28"/>
          <w:szCs w:val="28"/>
        </w:rPr>
      </w:pPr>
    </w:p>
    <w:p w:rsidR="00257854" w:rsidRDefault="00257854" w:rsidP="006C51F9">
      <w:pPr>
        <w:spacing w:after="0" w:line="288" w:lineRule="auto"/>
        <w:rPr>
          <w:rFonts w:ascii="Times New Roman" w:hAnsi="Times New Roman" w:cs="Times New Roman"/>
          <w:b/>
          <w:color w:val="000000" w:themeColor="text1"/>
          <w:sz w:val="28"/>
          <w:szCs w:val="28"/>
        </w:rPr>
      </w:pPr>
      <w:r>
        <w:rPr>
          <w:rFonts w:ascii="Times New Roman" w:hAnsi="Times New Roman" w:cs="Times New Roman"/>
          <w:b/>
          <w:noProof/>
          <w:color w:val="000000" w:themeColor="text1"/>
          <w:sz w:val="28"/>
          <w:szCs w:val="28"/>
          <w:lang w:eastAsia="ru-RU"/>
        </w:rPr>
        <w:drawing>
          <wp:inline distT="0" distB="0" distL="0" distR="0">
            <wp:extent cx="6120130" cy="1673225"/>
            <wp:effectExtent l="0" t="0" r="0" b="317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024-10-28_22-50-00.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20130" cy="1673225"/>
                    </a:xfrm>
                    <a:prstGeom prst="rect">
                      <a:avLst/>
                    </a:prstGeom>
                  </pic:spPr>
                </pic:pic>
              </a:graphicData>
            </a:graphic>
          </wp:inline>
        </w:drawing>
      </w:r>
    </w:p>
    <w:p w:rsidR="00B71B59" w:rsidRDefault="007A6D03" w:rsidP="006C51F9">
      <w:pPr>
        <w:spacing w:after="0" w:line="288"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Рисунок 5 -</w:t>
      </w:r>
      <w:r w:rsidR="00B71B59" w:rsidRPr="00B71B59">
        <w:rPr>
          <w:rFonts w:ascii="Times New Roman" w:hAnsi="Times New Roman" w:cs="Times New Roman"/>
          <w:color w:val="000000" w:themeColor="text1"/>
          <w:sz w:val="28"/>
          <w:szCs w:val="28"/>
        </w:rPr>
        <w:t xml:space="preserve"> Статистика арендных ставок на отдельно стоящие здания, производственные помещения, торговые помещения и прочие коммерческие помещения.</w:t>
      </w:r>
    </w:p>
    <w:p w:rsidR="00305AC0" w:rsidRPr="001F4F1F" w:rsidRDefault="00305AC0" w:rsidP="006C51F9">
      <w:pPr>
        <w:spacing w:after="0" w:line="288" w:lineRule="auto"/>
        <w:jc w:val="center"/>
        <w:rPr>
          <w:rFonts w:ascii="Times New Roman" w:hAnsi="Times New Roman" w:cs="Times New Roman"/>
          <w:color w:val="000000" w:themeColor="text1"/>
          <w:sz w:val="28"/>
          <w:szCs w:val="28"/>
        </w:rPr>
      </w:pPr>
    </w:p>
    <w:p w:rsidR="009837B2" w:rsidRDefault="00E50A11" w:rsidP="006C51F9">
      <w:pPr>
        <w:spacing w:after="0" w:line="288" w:lineRule="auto"/>
        <w:ind w:firstLine="567"/>
        <w:jc w:val="both"/>
        <w:rPr>
          <w:rFonts w:ascii="Times New Roman" w:hAnsi="Times New Roman" w:cs="Times New Roman"/>
          <w:color w:val="000000" w:themeColor="text1"/>
          <w:sz w:val="28"/>
          <w:szCs w:val="28"/>
        </w:rPr>
      </w:pPr>
      <w:r w:rsidRPr="00E50A11">
        <w:rPr>
          <w:rFonts w:ascii="Times New Roman" w:hAnsi="Times New Roman" w:cs="Times New Roman"/>
          <w:color w:val="000000" w:themeColor="text1"/>
          <w:sz w:val="28"/>
          <w:szCs w:val="28"/>
        </w:rPr>
        <w:t>Отдельно стоящие здания характеризуются сравнительно высокими арендными ставками, хотя на графике наблюдаются и периоды снижения. Эти колебания, скорее всего, обусловлены низкой заполняемостью таких объектов или временным снижением спроса. В целом арендные ставки на этот тип недвижимости остаются стабильными, но периодические скачки, вероятно, связаны с заключением крупных арендаторов или с индивидуальными особенностями зданий</w:t>
      </w:r>
      <w:r w:rsidR="00FA24FC" w:rsidRPr="00FA24FC">
        <w:rPr>
          <w:rFonts w:ascii="Times New Roman" w:hAnsi="Times New Roman" w:cs="Times New Roman"/>
          <w:color w:val="000000" w:themeColor="text1"/>
          <w:sz w:val="28"/>
          <w:szCs w:val="28"/>
        </w:rPr>
        <w:t xml:space="preserve"> [12]</w:t>
      </w:r>
      <w:r w:rsidRPr="00E50A11">
        <w:rPr>
          <w:rFonts w:ascii="Times New Roman" w:hAnsi="Times New Roman" w:cs="Times New Roman"/>
          <w:color w:val="000000" w:themeColor="text1"/>
          <w:sz w:val="28"/>
          <w:szCs w:val="28"/>
        </w:rPr>
        <w:t>.</w:t>
      </w:r>
    </w:p>
    <w:p w:rsidR="00E50A11" w:rsidRDefault="00E50A11" w:rsidP="006C51F9">
      <w:pPr>
        <w:spacing w:after="0" w:line="288" w:lineRule="auto"/>
        <w:ind w:firstLine="567"/>
        <w:jc w:val="both"/>
        <w:rPr>
          <w:rFonts w:ascii="Times New Roman" w:hAnsi="Times New Roman" w:cs="Times New Roman"/>
          <w:color w:val="000000" w:themeColor="text1"/>
          <w:sz w:val="28"/>
          <w:szCs w:val="28"/>
        </w:rPr>
      </w:pPr>
      <w:r w:rsidRPr="00E50A11">
        <w:rPr>
          <w:rFonts w:ascii="Times New Roman" w:hAnsi="Times New Roman" w:cs="Times New Roman"/>
          <w:color w:val="000000" w:themeColor="text1"/>
          <w:sz w:val="28"/>
          <w:szCs w:val="28"/>
        </w:rPr>
        <w:t>Производственные помещения демонстрируют нерегулярную динамику с резкими кратковременными скачками арендных ставок. Это может указывать на нестабильный спрос на производственные площади, связанный с конкретными потребностями предприятий в Красносельском районе. После каждого всплеска ставки возвращаются к начальному уровню, что свидетельствует о непродолжительном спросе. В остальное время ставки на производственные помещения остаются на низком уровне, что, возможно, связано с ограниченной востребованностью этого типа недвижимости.</w:t>
      </w:r>
    </w:p>
    <w:p w:rsidR="00E50A11" w:rsidRDefault="00D5484E" w:rsidP="006C51F9">
      <w:pPr>
        <w:spacing w:after="0" w:line="288" w:lineRule="auto"/>
        <w:ind w:firstLine="567"/>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Т</w:t>
      </w:r>
      <w:r w:rsidRPr="00D5484E">
        <w:rPr>
          <w:rFonts w:ascii="Times New Roman" w:hAnsi="Times New Roman" w:cs="Times New Roman"/>
          <w:color w:val="000000" w:themeColor="text1"/>
          <w:sz w:val="28"/>
          <w:szCs w:val="28"/>
        </w:rPr>
        <w:t>орговые помещения, в отличие от других типов, показывают устойчивую стабильность в арендных ставках с незначительными колебаниями</w:t>
      </w:r>
      <w:r w:rsidR="00FA24FC" w:rsidRPr="00FA24FC">
        <w:rPr>
          <w:rFonts w:ascii="Times New Roman" w:hAnsi="Times New Roman" w:cs="Times New Roman"/>
          <w:color w:val="000000" w:themeColor="text1"/>
          <w:sz w:val="28"/>
          <w:szCs w:val="28"/>
        </w:rPr>
        <w:t xml:space="preserve"> [13]</w:t>
      </w:r>
      <w:r w:rsidRPr="00D5484E">
        <w:rPr>
          <w:rFonts w:ascii="Times New Roman" w:hAnsi="Times New Roman" w:cs="Times New Roman"/>
          <w:color w:val="000000" w:themeColor="text1"/>
          <w:sz w:val="28"/>
          <w:szCs w:val="28"/>
        </w:rPr>
        <w:t>. Хотя в середине исследуемого периода наблюдаются небольшие всплески, общая динамика остаётся равномерной. Это может свидетельствовать о высоком уровне насыщенности рынка торговых помещений в районе и отсутствии существенных изменений в спросе.</w:t>
      </w:r>
    </w:p>
    <w:p w:rsidR="00E241F8" w:rsidRDefault="008F2243" w:rsidP="006C51F9">
      <w:pPr>
        <w:spacing w:after="0" w:line="288" w:lineRule="auto"/>
        <w:ind w:firstLine="567"/>
        <w:jc w:val="both"/>
        <w:rPr>
          <w:rFonts w:ascii="Times New Roman" w:hAnsi="Times New Roman" w:cs="Times New Roman"/>
          <w:color w:val="000000" w:themeColor="text1"/>
          <w:sz w:val="28"/>
          <w:szCs w:val="28"/>
        </w:rPr>
      </w:pPr>
      <w:r w:rsidRPr="008F2243">
        <w:rPr>
          <w:rFonts w:ascii="Times New Roman" w:hAnsi="Times New Roman" w:cs="Times New Roman"/>
          <w:color w:val="000000" w:themeColor="text1"/>
          <w:sz w:val="28"/>
          <w:szCs w:val="28"/>
        </w:rPr>
        <w:t>Анализ рынка недвижимости Красносельского района Санкт-Петербурга показывает высокий спрос на жилую недвижимость, который превышает предложение, создавая потенциал для дальнейшего роста. Арендные ставки здесь стабильно растут, что подтверждает привлекательность района для проживания</w:t>
      </w:r>
      <w:r w:rsidR="00FA24FC" w:rsidRPr="00FA24FC">
        <w:rPr>
          <w:rFonts w:ascii="Times New Roman" w:hAnsi="Times New Roman" w:cs="Times New Roman"/>
          <w:color w:val="000000" w:themeColor="text1"/>
          <w:sz w:val="28"/>
          <w:szCs w:val="28"/>
        </w:rPr>
        <w:t xml:space="preserve"> [14]</w:t>
      </w:r>
      <w:r w:rsidRPr="008F2243">
        <w:rPr>
          <w:rFonts w:ascii="Times New Roman" w:hAnsi="Times New Roman" w:cs="Times New Roman"/>
          <w:color w:val="000000" w:themeColor="text1"/>
          <w:sz w:val="28"/>
          <w:szCs w:val="28"/>
        </w:rPr>
        <w:t>. В коммерческом сегменте спрос на покупку ниже, но предложение достаточно разнообразное, с умеренными колебаниями арендных ставок в разных категориях. В целом рынок района стабилен, с потенциалом для роста при улучшении экономических условий.</w:t>
      </w:r>
    </w:p>
    <w:p w:rsidR="000C1264" w:rsidRPr="000C1264" w:rsidRDefault="000C1264" w:rsidP="006C51F9">
      <w:pPr>
        <w:spacing w:after="0" w:line="288" w:lineRule="auto"/>
        <w:ind w:firstLine="709"/>
        <w:rPr>
          <w:rFonts w:ascii="Times New Roman" w:hAnsi="Times New Roman" w:cs="Times New Roman"/>
          <w:color w:val="000000" w:themeColor="text1"/>
          <w:sz w:val="28"/>
          <w:szCs w:val="28"/>
        </w:rPr>
      </w:pPr>
    </w:p>
    <w:p w:rsidR="00E241F8" w:rsidRDefault="00E241F8" w:rsidP="006C51F9">
      <w:pPr>
        <w:spacing w:line="288" w:lineRule="auto"/>
        <w:rPr>
          <w:rFonts w:ascii="Times New Roman" w:hAnsi="Times New Roman" w:cs="Times New Roman"/>
          <w:color w:val="000000" w:themeColor="text1"/>
          <w:sz w:val="28"/>
          <w:szCs w:val="28"/>
        </w:rPr>
      </w:pPr>
    </w:p>
    <w:p w:rsidR="00917D3E" w:rsidRDefault="00917D3E" w:rsidP="006C51F9">
      <w:pPr>
        <w:spacing w:line="288" w:lineRule="auto"/>
        <w:ind w:firstLine="709"/>
        <w:jc w:val="both"/>
        <w:rPr>
          <w:rFonts w:ascii="Times New Roman" w:hAnsi="Times New Roman" w:cs="Times New Roman"/>
          <w:color w:val="000000" w:themeColor="text1"/>
          <w:sz w:val="28"/>
          <w:szCs w:val="28"/>
        </w:rPr>
      </w:pPr>
    </w:p>
    <w:p w:rsidR="00917D3E" w:rsidRDefault="00917D3E" w:rsidP="006C51F9">
      <w:pPr>
        <w:spacing w:line="288" w:lineRule="auto"/>
        <w:ind w:firstLine="709"/>
        <w:jc w:val="both"/>
        <w:rPr>
          <w:rFonts w:ascii="Times New Roman" w:hAnsi="Times New Roman" w:cs="Times New Roman"/>
          <w:color w:val="000000" w:themeColor="text1"/>
          <w:sz w:val="28"/>
          <w:szCs w:val="28"/>
        </w:rPr>
      </w:pPr>
    </w:p>
    <w:p w:rsidR="00917D3E" w:rsidRDefault="00917D3E" w:rsidP="006C51F9">
      <w:pPr>
        <w:spacing w:line="288" w:lineRule="auto"/>
        <w:ind w:firstLine="709"/>
        <w:jc w:val="both"/>
        <w:rPr>
          <w:rFonts w:ascii="Times New Roman" w:hAnsi="Times New Roman" w:cs="Times New Roman"/>
          <w:color w:val="000000" w:themeColor="text1"/>
          <w:sz w:val="28"/>
          <w:szCs w:val="28"/>
        </w:rPr>
      </w:pPr>
    </w:p>
    <w:p w:rsidR="00917D3E" w:rsidRDefault="00917D3E" w:rsidP="006C51F9">
      <w:pPr>
        <w:spacing w:line="288" w:lineRule="auto"/>
        <w:ind w:firstLine="709"/>
        <w:jc w:val="both"/>
        <w:rPr>
          <w:rFonts w:ascii="Times New Roman" w:hAnsi="Times New Roman" w:cs="Times New Roman"/>
          <w:color w:val="000000" w:themeColor="text1"/>
          <w:sz w:val="28"/>
          <w:szCs w:val="28"/>
        </w:rPr>
      </w:pPr>
    </w:p>
    <w:p w:rsidR="00917D3E" w:rsidRDefault="00917D3E" w:rsidP="006C51F9">
      <w:pPr>
        <w:spacing w:line="288" w:lineRule="auto"/>
        <w:ind w:firstLine="709"/>
        <w:jc w:val="both"/>
        <w:rPr>
          <w:rFonts w:ascii="Times New Roman" w:hAnsi="Times New Roman" w:cs="Times New Roman"/>
          <w:color w:val="000000" w:themeColor="text1"/>
          <w:sz w:val="28"/>
          <w:szCs w:val="28"/>
        </w:rPr>
      </w:pPr>
    </w:p>
    <w:p w:rsidR="00917D3E" w:rsidRDefault="00917D3E" w:rsidP="006C51F9">
      <w:pPr>
        <w:spacing w:line="288" w:lineRule="auto"/>
        <w:ind w:firstLine="709"/>
        <w:jc w:val="both"/>
        <w:rPr>
          <w:rFonts w:ascii="Times New Roman" w:hAnsi="Times New Roman" w:cs="Times New Roman"/>
          <w:color w:val="000000" w:themeColor="text1"/>
          <w:sz w:val="28"/>
          <w:szCs w:val="28"/>
        </w:rPr>
      </w:pPr>
    </w:p>
    <w:p w:rsidR="00917D3E" w:rsidRDefault="00917D3E" w:rsidP="006C51F9">
      <w:pPr>
        <w:spacing w:line="288" w:lineRule="auto"/>
        <w:ind w:firstLine="709"/>
        <w:jc w:val="both"/>
        <w:rPr>
          <w:rFonts w:ascii="Times New Roman" w:hAnsi="Times New Roman" w:cs="Times New Roman"/>
          <w:color w:val="000000" w:themeColor="text1"/>
          <w:sz w:val="28"/>
          <w:szCs w:val="28"/>
        </w:rPr>
      </w:pPr>
    </w:p>
    <w:p w:rsidR="00917D3E" w:rsidRDefault="00917D3E" w:rsidP="006C51F9">
      <w:pPr>
        <w:spacing w:line="288" w:lineRule="auto"/>
        <w:ind w:firstLine="709"/>
        <w:jc w:val="both"/>
        <w:rPr>
          <w:rFonts w:ascii="Times New Roman" w:hAnsi="Times New Roman" w:cs="Times New Roman"/>
          <w:color w:val="000000" w:themeColor="text1"/>
          <w:sz w:val="28"/>
          <w:szCs w:val="28"/>
        </w:rPr>
      </w:pPr>
    </w:p>
    <w:p w:rsidR="00917D3E" w:rsidRDefault="00917D3E" w:rsidP="006C51F9">
      <w:pPr>
        <w:spacing w:line="288" w:lineRule="auto"/>
        <w:ind w:firstLine="709"/>
        <w:jc w:val="both"/>
        <w:rPr>
          <w:rFonts w:ascii="Times New Roman" w:hAnsi="Times New Roman" w:cs="Times New Roman"/>
          <w:color w:val="000000" w:themeColor="text1"/>
          <w:sz w:val="28"/>
          <w:szCs w:val="28"/>
        </w:rPr>
      </w:pPr>
    </w:p>
    <w:p w:rsidR="00917D3E" w:rsidRDefault="004C33AA" w:rsidP="004C33AA">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rsidR="00917D3E" w:rsidRDefault="00917D3E" w:rsidP="00872385">
      <w:pPr>
        <w:pStyle w:val="1"/>
      </w:pPr>
      <w:bookmarkStart w:id="5" w:name="_Toc185457562"/>
      <w:r w:rsidRPr="001C37FC">
        <w:t>2. А</w:t>
      </w:r>
      <w:r w:rsidR="001C37FC">
        <w:t>НАЛИЗ КОЛЕБЛЕМОСТИ И УСТОЙЧИВОСТИ РЫНКА ЖИЛОЙ НЕДВИЖ</w:t>
      </w:r>
      <w:r w:rsidR="00225E88">
        <w:t>ИМОСТИ КРАСНОСЕЛЬКОГО РАЙОНА САНКТ-ПЕТЕРБУРГА</w:t>
      </w:r>
      <w:bookmarkEnd w:id="5"/>
    </w:p>
    <w:p w:rsidR="00426533" w:rsidRPr="001C37FC" w:rsidRDefault="00426533" w:rsidP="006C51F9">
      <w:pPr>
        <w:spacing w:after="0" w:line="288" w:lineRule="auto"/>
        <w:ind w:firstLine="567"/>
        <w:jc w:val="center"/>
        <w:rPr>
          <w:rFonts w:ascii="Times New Roman" w:hAnsi="Times New Roman" w:cs="Times New Roman"/>
          <w:b/>
          <w:color w:val="000000" w:themeColor="text1"/>
          <w:sz w:val="28"/>
          <w:szCs w:val="28"/>
        </w:rPr>
      </w:pPr>
    </w:p>
    <w:p w:rsidR="00917D3E" w:rsidRDefault="00917D3E" w:rsidP="00872385">
      <w:pPr>
        <w:pStyle w:val="2"/>
      </w:pPr>
      <w:bookmarkStart w:id="6" w:name="_Toc185457563"/>
      <w:r w:rsidRPr="001C37FC">
        <w:t xml:space="preserve">2.1 Анализ </w:t>
      </w:r>
      <w:proofErr w:type="spellStart"/>
      <w:r w:rsidRPr="001C37FC">
        <w:t>колебле</w:t>
      </w:r>
      <w:r w:rsidR="00CC5D35" w:rsidRPr="001C37FC">
        <w:t>мости</w:t>
      </w:r>
      <w:proofErr w:type="spellEnd"/>
      <w:r w:rsidR="00CC5D35" w:rsidRPr="001C37FC">
        <w:t xml:space="preserve"> рынка жилой недвижимости Красносельского</w:t>
      </w:r>
      <w:r w:rsidR="00225E88">
        <w:t xml:space="preserve"> района Санкт-Петербурга</w:t>
      </w:r>
      <w:bookmarkEnd w:id="6"/>
    </w:p>
    <w:p w:rsidR="008C2FB1" w:rsidRDefault="008C2FB1" w:rsidP="006C51F9">
      <w:pPr>
        <w:spacing w:after="0" w:line="288" w:lineRule="auto"/>
        <w:ind w:firstLine="567"/>
        <w:jc w:val="both"/>
        <w:rPr>
          <w:rFonts w:ascii="Times New Roman" w:hAnsi="Times New Roman" w:cs="Times New Roman"/>
          <w:b/>
          <w:color w:val="000000" w:themeColor="text1"/>
          <w:sz w:val="28"/>
          <w:szCs w:val="28"/>
        </w:rPr>
      </w:pPr>
    </w:p>
    <w:p w:rsidR="00305AC0" w:rsidRPr="00446A45" w:rsidRDefault="00305AC0" w:rsidP="00446A45">
      <w:pPr>
        <w:spacing w:after="0" w:line="288" w:lineRule="auto"/>
        <w:ind w:firstLine="567"/>
        <w:jc w:val="both"/>
        <w:rPr>
          <w:rFonts w:ascii="Times New Roman" w:hAnsi="Times New Roman" w:cs="Times New Roman"/>
          <w:sz w:val="28"/>
          <w:szCs w:val="28"/>
        </w:rPr>
      </w:pPr>
      <w:r w:rsidRPr="004F30A1">
        <w:rPr>
          <w:rFonts w:ascii="Times New Roman" w:hAnsi="Times New Roman" w:cs="Times New Roman"/>
          <w:color w:val="000000" w:themeColor="text1"/>
          <w:sz w:val="28"/>
          <w:szCs w:val="28"/>
        </w:rPr>
        <w:t xml:space="preserve">Ключевая ставка Центрального банка Российской Федерации (ЦБ РФ) существенно влияет на рынок недвижимости, так как от нее зависит стоимость кредитов, в том числе ипотечных, и уровень экономической активности в стране. Основное воздействие проявляется через изменение стоимости ипотечного кредитования. Если ключевая ставка высокая, ипотечные кредиты становятся дороже, поскольку банки увеличивают процентные ставки, чтобы компенсировать свои расходы. Это снижает доступность ипотеки для населения и сокращает спрос на недвижимость. При низкой ключевой ставке, наоборот, ипотека дешевеет, что увеличивает доступность жилья для покупателей и </w:t>
      </w:r>
      <w:r w:rsidRPr="00446A45">
        <w:rPr>
          <w:rFonts w:ascii="Times New Roman" w:hAnsi="Times New Roman" w:cs="Times New Roman"/>
          <w:sz w:val="28"/>
          <w:szCs w:val="28"/>
        </w:rPr>
        <w:t>стимулирует спрос.</w:t>
      </w:r>
      <w:r w:rsidR="008C2FB1" w:rsidRPr="00446A45">
        <w:rPr>
          <w:rFonts w:ascii="Times New Roman" w:hAnsi="Times New Roman" w:cs="Times New Roman"/>
          <w:sz w:val="28"/>
          <w:szCs w:val="28"/>
        </w:rPr>
        <w:t xml:space="preserve"> Динамика ключевой ставки представлена на рис. 7.</w:t>
      </w:r>
    </w:p>
    <w:p w:rsidR="00305AC0" w:rsidRPr="00446A45" w:rsidRDefault="00305AC0" w:rsidP="00446A45">
      <w:pPr>
        <w:spacing w:after="0" w:line="288" w:lineRule="auto"/>
        <w:ind w:firstLine="567"/>
        <w:jc w:val="both"/>
        <w:rPr>
          <w:rFonts w:ascii="Times New Roman" w:hAnsi="Times New Roman" w:cs="Times New Roman"/>
          <w:sz w:val="28"/>
          <w:szCs w:val="28"/>
        </w:rPr>
      </w:pPr>
      <w:r w:rsidRPr="00446A45">
        <w:rPr>
          <w:rFonts w:ascii="Times New Roman" w:hAnsi="Times New Roman" w:cs="Times New Roman"/>
          <w:sz w:val="28"/>
          <w:szCs w:val="28"/>
        </w:rPr>
        <w:t>Спрос на недвижимость напрямую зависит от ключевой ставки. Когда ставка высокая, люди чаще откладывают покупку жилья, избегая значительных переплат по кредитам, что уменьшает общий спрос. При снижении ставки и удешевлении ипотеки спрос, напротив, растет. Это влечет за собой изменение цен на недвижимость. Рост спроса при низкой ключевой ставке может привести к увеличению цен, особенно если предложение на рынке ограничено. При высоких ставках, когда спрос падает, продавцы чаще снижают цены, чтобы привлечь покупателей.</w:t>
      </w:r>
    </w:p>
    <w:p w:rsidR="00305AC0" w:rsidRPr="00446A45" w:rsidRDefault="00305AC0" w:rsidP="00446A45">
      <w:pPr>
        <w:spacing w:after="0" w:line="288" w:lineRule="auto"/>
        <w:ind w:firstLine="567"/>
        <w:jc w:val="both"/>
        <w:rPr>
          <w:rFonts w:ascii="Times New Roman" w:hAnsi="Times New Roman" w:cs="Times New Roman"/>
          <w:sz w:val="28"/>
          <w:szCs w:val="28"/>
        </w:rPr>
      </w:pPr>
      <w:r w:rsidRPr="00446A45">
        <w:rPr>
          <w:rFonts w:ascii="Times New Roman" w:hAnsi="Times New Roman" w:cs="Times New Roman"/>
          <w:sz w:val="28"/>
          <w:szCs w:val="28"/>
        </w:rPr>
        <w:t>Инвестиционная активность также сильно связана с ключевой ставкой. Если ставка высокая, недвижимость становится менее привлекательным активом для инвесторов, так как другие финансовые инструменты, например, депозиты или облигации, могут приносить более высокую доходность при меньших рисках. При низкой ставке инвестиции в недвижимость становятся более выгодными, что может подогревать цены на рынке.</w:t>
      </w:r>
    </w:p>
    <w:p w:rsidR="007A6D03" w:rsidRDefault="00305AC0" w:rsidP="00446A45">
      <w:pPr>
        <w:spacing w:after="0" w:line="288" w:lineRule="auto"/>
        <w:ind w:firstLine="567"/>
        <w:jc w:val="both"/>
        <w:rPr>
          <w:rFonts w:ascii="Times New Roman" w:hAnsi="Times New Roman" w:cs="Times New Roman"/>
          <w:color w:val="000000" w:themeColor="text1"/>
          <w:sz w:val="28"/>
          <w:szCs w:val="28"/>
        </w:rPr>
      </w:pPr>
      <w:r w:rsidRPr="00446A45">
        <w:rPr>
          <w:rFonts w:ascii="Times New Roman" w:hAnsi="Times New Roman" w:cs="Times New Roman"/>
          <w:sz w:val="28"/>
          <w:szCs w:val="28"/>
        </w:rPr>
        <w:t xml:space="preserve">Еще один аспект воздействия </w:t>
      </w:r>
      <w:r w:rsidRPr="004F30A1">
        <w:rPr>
          <w:rFonts w:ascii="Times New Roman" w:hAnsi="Times New Roman" w:cs="Times New Roman"/>
          <w:color w:val="000000" w:themeColor="text1"/>
          <w:sz w:val="28"/>
          <w:szCs w:val="28"/>
        </w:rPr>
        <w:t>ключевой ставки – ее влияние на инфляцию. Центральный банк использует повышение ставки для сдерживания инфляции, что может ограничивать рост цен на строительные материалы и услуги, влияющие на себестоимость жилья</w:t>
      </w:r>
      <w:r w:rsidR="004F30A1" w:rsidRPr="004F30A1">
        <w:rPr>
          <w:rFonts w:ascii="Times New Roman" w:hAnsi="Times New Roman" w:cs="Times New Roman"/>
          <w:color w:val="000000" w:themeColor="text1"/>
          <w:sz w:val="28"/>
          <w:szCs w:val="28"/>
        </w:rPr>
        <w:t xml:space="preserve"> [15</w:t>
      </w:r>
      <w:r w:rsidR="004F30A1" w:rsidRPr="008A459D">
        <w:rPr>
          <w:rFonts w:ascii="Times New Roman" w:hAnsi="Times New Roman" w:cs="Times New Roman"/>
          <w:color w:val="000000" w:themeColor="text1"/>
          <w:sz w:val="28"/>
          <w:szCs w:val="28"/>
        </w:rPr>
        <w:t>]</w:t>
      </w:r>
      <w:r w:rsidRPr="004F30A1">
        <w:rPr>
          <w:rFonts w:ascii="Times New Roman" w:hAnsi="Times New Roman" w:cs="Times New Roman"/>
          <w:color w:val="000000" w:themeColor="text1"/>
          <w:sz w:val="28"/>
          <w:szCs w:val="28"/>
        </w:rPr>
        <w:t>. Напротив, снижение ключевой ставки может стимулировать инфляцию, что повышает затраты на строительство и приводит к росту цен на недвижимость.</w:t>
      </w:r>
      <w:r w:rsidR="007A6D03" w:rsidRPr="004F30A1">
        <w:rPr>
          <w:rFonts w:ascii="Times New Roman" w:hAnsi="Times New Roman" w:cs="Times New Roman"/>
          <w:color w:val="000000" w:themeColor="text1"/>
          <w:sz w:val="28"/>
          <w:szCs w:val="28"/>
        </w:rPr>
        <w:t xml:space="preserve"> На рисунке 7 представлена динамика ключевой ставки ЦБ РФ.</w:t>
      </w:r>
    </w:p>
    <w:p w:rsidR="007A6D03" w:rsidRPr="008C2FB1" w:rsidRDefault="007A6D03" w:rsidP="008C2FB1">
      <w:pPr>
        <w:spacing w:line="288" w:lineRule="auto"/>
        <w:ind w:firstLine="567"/>
        <w:jc w:val="both"/>
        <w:rPr>
          <w:rFonts w:ascii="Times New Roman" w:hAnsi="Times New Roman" w:cs="Times New Roman"/>
          <w:color w:val="000000" w:themeColor="text1"/>
          <w:sz w:val="28"/>
          <w:szCs w:val="28"/>
        </w:rPr>
      </w:pPr>
    </w:p>
    <w:p w:rsidR="008C2FB1" w:rsidRDefault="008C2FB1" w:rsidP="00305AC0">
      <w:pPr>
        <w:spacing w:line="288" w:lineRule="auto"/>
        <w:ind w:firstLine="567"/>
        <w:jc w:val="both"/>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lang w:eastAsia="ru-RU"/>
        </w:rPr>
        <w:drawing>
          <wp:anchor distT="0" distB="0" distL="114300" distR="114300" simplePos="0" relativeHeight="251658240" behindDoc="0" locked="0" layoutInCell="1" allowOverlap="1">
            <wp:simplePos x="0" y="0"/>
            <wp:positionH relativeFrom="column">
              <wp:posOffset>-424815</wp:posOffset>
            </wp:positionH>
            <wp:positionV relativeFrom="paragraph">
              <wp:posOffset>-310514</wp:posOffset>
            </wp:positionV>
            <wp:extent cx="6896100" cy="2364110"/>
            <wp:effectExtent l="19050" t="0" r="0" b="0"/>
            <wp:wrapNone/>
            <wp:docPr id="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srcRect/>
                    <a:stretch>
                      <a:fillRect/>
                    </a:stretch>
                  </pic:blipFill>
                  <pic:spPr bwMode="auto">
                    <a:xfrm>
                      <a:off x="0" y="0"/>
                      <a:ext cx="6906909" cy="2367815"/>
                    </a:xfrm>
                    <a:prstGeom prst="rect">
                      <a:avLst/>
                    </a:prstGeom>
                    <a:noFill/>
                    <a:ln w="9525">
                      <a:noFill/>
                      <a:miter lim="800000"/>
                      <a:headEnd/>
                      <a:tailEnd/>
                    </a:ln>
                  </pic:spPr>
                </pic:pic>
              </a:graphicData>
            </a:graphic>
          </wp:anchor>
        </w:drawing>
      </w:r>
    </w:p>
    <w:p w:rsidR="008C2FB1" w:rsidRDefault="008C2FB1" w:rsidP="00305AC0">
      <w:pPr>
        <w:spacing w:line="288" w:lineRule="auto"/>
        <w:ind w:firstLine="567"/>
        <w:jc w:val="both"/>
        <w:rPr>
          <w:rFonts w:ascii="Times New Roman" w:hAnsi="Times New Roman" w:cs="Times New Roman"/>
          <w:color w:val="000000" w:themeColor="text1"/>
          <w:sz w:val="28"/>
          <w:szCs w:val="28"/>
        </w:rPr>
      </w:pPr>
    </w:p>
    <w:p w:rsidR="008C2FB1" w:rsidRDefault="008C2FB1" w:rsidP="00305AC0">
      <w:pPr>
        <w:spacing w:line="288" w:lineRule="auto"/>
        <w:ind w:firstLine="567"/>
        <w:jc w:val="both"/>
        <w:rPr>
          <w:rFonts w:ascii="Times New Roman" w:hAnsi="Times New Roman" w:cs="Times New Roman"/>
          <w:color w:val="000000" w:themeColor="text1"/>
          <w:sz w:val="28"/>
          <w:szCs w:val="28"/>
        </w:rPr>
      </w:pPr>
    </w:p>
    <w:p w:rsidR="008C2FB1" w:rsidRDefault="008C2FB1" w:rsidP="00305AC0">
      <w:pPr>
        <w:spacing w:line="288" w:lineRule="auto"/>
        <w:ind w:firstLine="567"/>
        <w:jc w:val="both"/>
        <w:rPr>
          <w:rFonts w:ascii="Times New Roman" w:hAnsi="Times New Roman" w:cs="Times New Roman"/>
          <w:color w:val="000000" w:themeColor="text1"/>
          <w:sz w:val="28"/>
          <w:szCs w:val="28"/>
        </w:rPr>
      </w:pPr>
    </w:p>
    <w:p w:rsidR="008C2FB1" w:rsidRDefault="008C2FB1" w:rsidP="00305AC0">
      <w:pPr>
        <w:spacing w:line="288" w:lineRule="auto"/>
        <w:ind w:firstLine="567"/>
        <w:jc w:val="both"/>
        <w:rPr>
          <w:rFonts w:ascii="Times New Roman" w:hAnsi="Times New Roman" w:cs="Times New Roman"/>
          <w:color w:val="000000" w:themeColor="text1"/>
          <w:sz w:val="28"/>
          <w:szCs w:val="28"/>
        </w:rPr>
      </w:pPr>
    </w:p>
    <w:p w:rsidR="008C2FB1" w:rsidRDefault="008C2FB1" w:rsidP="00305AC0">
      <w:pPr>
        <w:spacing w:line="288" w:lineRule="auto"/>
        <w:ind w:firstLine="567"/>
        <w:jc w:val="both"/>
        <w:rPr>
          <w:rFonts w:ascii="Times New Roman" w:hAnsi="Times New Roman" w:cs="Times New Roman"/>
          <w:color w:val="000000" w:themeColor="text1"/>
          <w:sz w:val="28"/>
          <w:szCs w:val="28"/>
        </w:rPr>
      </w:pPr>
    </w:p>
    <w:p w:rsidR="008C2FB1" w:rsidRDefault="007A6D03" w:rsidP="008C2FB1">
      <w:pPr>
        <w:spacing w:line="288" w:lineRule="auto"/>
        <w:ind w:firstLine="567"/>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Рисунок </w:t>
      </w:r>
      <w:r w:rsidR="008C2FB1">
        <w:rPr>
          <w:rFonts w:ascii="Times New Roman" w:hAnsi="Times New Roman" w:cs="Times New Roman"/>
          <w:color w:val="000000" w:themeColor="text1"/>
          <w:sz w:val="28"/>
          <w:szCs w:val="28"/>
        </w:rPr>
        <w:t xml:space="preserve">7 </w:t>
      </w:r>
      <w:r>
        <w:rPr>
          <w:rFonts w:ascii="Times New Roman" w:hAnsi="Times New Roman" w:cs="Times New Roman"/>
          <w:color w:val="000000" w:themeColor="text1"/>
          <w:sz w:val="28"/>
          <w:szCs w:val="28"/>
        </w:rPr>
        <w:t xml:space="preserve">- </w:t>
      </w:r>
      <w:r w:rsidR="008C2FB1">
        <w:rPr>
          <w:rFonts w:ascii="Times New Roman" w:hAnsi="Times New Roman" w:cs="Times New Roman"/>
          <w:color w:val="000000" w:themeColor="text1"/>
          <w:sz w:val="28"/>
          <w:szCs w:val="28"/>
        </w:rPr>
        <w:t>Динамика ключевой ставки ЦБ РФ</w:t>
      </w:r>
    </w:p>
    <w:p w:rsidR="007A6D03" w:rsidRDefault="007A6D03" w:rsidP="008C2FB1">
      <w:pPr>
        <w:spacing w:line="288" w:lineRule="auto"/>
        <w:ind w:firstLine="567"/>
        <w:jc w:val="center"/>
        <w:rPr>
          <w:rFonts w:ascii="Times New Roman" w:hAnsi="Times New Roman" w:cs="Times New Roman"/>
          <w:color w:val="000000" w:themeColor="text1"/>
          <w:sz w:val="28"/>
          <w:szCs w:val="28"/>
        </w:rPr>
      </w:pPr>
    </w:p>
    <w:p w:rsidR="008C2FB1" w:rsidRPr="008A459D" w:rsidRDefault="008C2FB1" w:rsidP="000A3CB6">
      <w:pPr>
        <w:spacing w:after="0" w:line="288" w:lineRule="auto"/>
        <w:ind w:firstLine="567"/>
        <w:jc w:val="both"/>
        <w:rPr>
          <w:rFonts w:ascii="Times New Roman" w:hAnsi="Times New Roman" w:cs="Times New Roman"/>
          <w:color w:val="000000" w:themeColor="text1"/>
          <w:sz w:val="28"/>
          <w:szCs w:val="28"/>
        </w:rPr>
      </w:pPr>
      <w:r w:rsidRPr="008A459D">
        <w:rPr>
          <w:rFonts w:ascii="Times New Roman" w:hAnsi="Times New Roman" w:cs="Times New Roman"/>
          <w:color w:val="000000" w:themeColor="text1"/>
          <w:sz w:val="28"/>
          <w:szCs w:val="28"/>
        </w:rPr>
        <w:t>Ключевая ставка Центрального банка России оказывает косвенное, но ощутимое влияние на уровень зарплат населения через общие экономические механизмы, такие как инфляция, стоимость кредитов для бизнеса и темпы экономического роста. Основной эффект связан с влиянием на деловую активность и возможности работодателей.</w:t>
      </w:r>
    </w:p>
    <w:p w:rsidR="008C2FB1" w:rsidRPr="008A459D" w:rsidRDefault="008C2FB1" w:rsidP="000A3CB6">
      <w:pPr>
        <w:spacing w:after="0" w:line="288" w:lineRule="auto"/>
        <w:ind w:firstLine="567"/>
        <w:jc w:val="both"/>
        <w:rPr>
          <w:rFonts w:ascii="Times New Roman" w:hAnsi="Times New Roman" w:cs="Times New Roman"/>
          <w:color w:val="000000" w:themeColor="text1"/>
          <w:sz w:val="28"/>
          <w:szCs w:val="28"/>
        </w:rPr>
      </w:pPr>
      <w:r w:rsidRPr="008A459D">
        <w:rPr>
          <w:rFonts w:ascii="Times New Roman" w:hAnsi="Times New Roman" w:cs="Times New Roman"/>
          <w:color w:val="000000" w:themeColor="text1"/>
          <w:sz w:val="28"/>
          <w:szCs w:val="28"/>
        </w:rPr>
        <w:t>Когда ключевая ставка высокая, стоимость заемных средств для бизнеса увеличивается. Компании вынуждены платить больше за кредиты, которые они используют для развития, закупки оборудования, расширения производства или выплаты заработной платы. Это может привести к сокращению расходов, включая заморозку или снижение зарплат, а также сокращение рабочих мест. Высокая ставка также снижает потребительский спрос, так как население реже берет кредиты и меньше тратит. Это дополнительно сужает доходы бизнеса, что негативно сказывается на возможности повышать зарплаты сотрудникам.</w:t>
      </w:r>
    </w:p>
    <w:p w:rsidR="008C2FB1" w:rsidRPr="008A459D" w:rsidRDefault="008C2FB1" w:rsidP="000A3CB6">
      <w:pPr>
        <w:spacing w:after="0" w:line="288" w:lineRule="auto"/>
        <w:ind w:firstLine="567"/>
        <w:jc w:val="both"/>
        <w:rPr>
          <w:rFonts w:ascii="Times New Roman" w:hAnsi="Times New Roman" w:cs="Times New Roman"/>
          <w:color w:val="000000" w:themeColor="text1"/>
          <w:sz w:val="28"/>
          <w:szCs w:val="28"/>
        </w:rPr>
      </w:pPr>
      <w:r w:rsidRPr="008A459D">
        <w:rPr>
          <w:rFonts w:ascii="Times New Roman" w:hAnsi="Times New Roman" w:cs="Times New Roman"/>
          <w:color w:val="000000" w:themeColor="text1"/>
          <w:sz w:val="28"/>
          <w:szCs w:val="28"/>
        </w:rPr>
        <w:t>При низкой ключевой ставке заемные деньги становятся дешевле, что стимулирует деловую активность. Компании получают доступ к более выгодным кредитным ресурсам, что позволяет им активнее инвестировать в развитие, создавать новые рабочие места и повышать оплату труда. Кроме того, низкая ставка поддерживает потребительский спрос, так как кредиты для населения становятся доступнее. Это создает благоприятные условия для роста доходов компаний и, следовательно, для увеличения зарплат.</w:t>
      </w:r>
    </w:p>
    <w:p w:rsidR="008C2FB1" w:rsidRDefault="008C2FB1" w:rsidP="000A3CB6">
      <w:pPr>
        <w:spacing w:after="0" w:line="288" w:lineRule="auto"/>
        <w:ind w:firstLine="567"/>
        <w:jc w:val="both"/>
        <w:rPr>
          <w:rFonts w:ascii="Times New Roman" w:hAnsi="Times New Roman" w:cs="Times New Roman"/>
          <w:color w:val="000000" w:themeColor="text1"/>
          <w:sz w:val="28"/>
          <w:szCs w:val="28"/>
        </w:rPr>
      </w:pPr>
      <w:r w:rsidRPr="008A459D">
        <w:rPr>
          <w:rFonts w:ascii="Times New Roman" w:hAnsi="Times New Roman" w:cs="Times New Roman"/>
          <w:color w:val="000000" w:themeColor="text1"/>
          <w:sz w:val="28"/>
          <w:szCs w:val="28"/>
        </w:rPr>
        <w:t>Ключевая ставка также тесно связана с уровнем инфляции, который непосредственно влияет на покупательную способность зарплат. При высокой ставке инфляция обычно снижается, что стабилизирует реальные доходы населения. Однако низкая инфляция в условиях высокой ставки может сопровождаться стагнацией экономики и замедлением роста зарплат</w:t>
      </w:r>
      <w:r w:rsidR="001A5AC6" w:rsidRPr="001A5AC6">
        <w:rPr>
          <w:rFonts w:ascii="Times New Roman" w:hAnsi="Times New Roman" w:cs="Times New Roman"/>
          <w:color w:val="000000" w:themeColor="text1"/>
          <w:sz w:val="28"/>
          <w:szCs w:val="28"/>
        </w:rPr>
        <w:t xml:space="preserve"> [16</w:t>
      </w:r>
      <w:r w:rsidR="001A5AC6" w:rsidRPr="00D52766">
        <w:rPr>
          <w:rFonts w:ascii="Times New Roman" w:hAnsi="Times New Roman" w:cs="Times New Roman"/>
          <w:color w:val="000000" w:themeColor="text1"/>
          <w:sz w:val="28"/>
          <w:szCs w:val="28"/>
        </w:rPr>
        <w:t>]</w:t>
      </w:r>
      <w:r w:rsidRPr="008A459D">
        <w:rPr>
          <w:rFonts w:ascii="Times New Roman" w:hAnsi="Times New Roman" w:cs="Times New Roman"/>
          <w:color w:val="000000" w:themeColor="text1"/>
          <w:sz w:val="28"/>
          <w:szCs w:val="28"/>
        </w:rPr>
        <w:t>. Низкая ставка, наоборот, может ускорить инфляцию, что в краткосрочной перспективе снижает покупательную способность зарплат, особенно если номинальный рост доходов не успевает за ростом цен.</w:t>
      </w:r>
      <w:r w:rsidR="00231291" w:rsidRPr="008A459D">
        <w:rPr>
          <w:rFonts w:ascii="Times New Roman" w:hAnsi="Times New Roman" w:cs="Times New Roman"/>
          <w:color w:val="000000" w:themeColor="text1"/>
          <w:sz w:val="28"/>
          <w:szCs w:val="28"/>
        </w:rPr>
        <w:t xml:space="preserve"> На рис. 8 представлена динамика средней зарплаты в Санкт-Петербурге.</w:t>
      </w:r>
    </w:p>
    <w:p w:rsidR="00231291" w:rsidRDefault="00231291" w:rsidP="008C2FB1">
      <w:pPr>
        <w:spacing w:line="288" w:lineRule="auto"/>
        <w:ind w:firstLine="567"/>
        <w:jc w:val="both"/>
        <w:rPr>
          <w:rFonts w:ascii="Times New Roman" w:hAnsi="Times New Roman" w:cs="Times New Roman"/>
          <w:color w:val="000000" w:themeColor="text1"/>
          <w:sz w:val="28"/>
          <w:szCs w:val="28"/>
        </w:rPr>
      </w:pPr>
    </w:p>
    <w:p w:rsidR="008C2FB1" w:rsidRDefault="00231291" w:rsidP="00231291">
      <w:pPr>
        <w:spacing w:line="288" w:lineRule="auto"/>
        <w:ind w:firstLine="567"/>
        <w:jc w:val="center"/>
        <w:rPr>
          <w:rFonts w:ascii="Times New Roman" w:hAnsi="Times New Roman" w:cs="Times New Roman"/>
          <w:color w:val="000000" w:themeColor="text1"/>
          <w:sz w:val="28"/>
          <w:szCs w:val="28"/>
        </w:rPr>
      </w:pPr>
      <w:r w:rsidRPr="00231291">
        <w:rPr>
          <w:rFonts w:ascii="Times New Roman" w:hAnsi="Times New Roman" w:cs="Times New Roman"/>
          <w:noProof/>
          <w:color w:val="000000" w:themeColor="text1"/>
          <w:sz w:val="28"/>
          <w:szCs w:val="28"/>
          <w:lang w:eastAsia="ru-RU"/>
        </w:rPr>
        <w:drawing>
          <wp:inline distT="0" distB="0" distL="0" distR="0">
            <wp:extent cx="5876925" cy="2562225"/>
            <wp:effectExtent l="19050" t="0" r="9525" b="0"/>
            <wp:docPr id="10" name="Диаграм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231291" w:rsidRDefault="007A6D03" w:rsidP="00C15513">
      <w:pPr>
        <w:spacing w:line="288" w:lineRule="auto"/>
        <w:ind w:firstLine="567"/>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Рисунок 8 - </w:t>
      </w:r>
      <w:r w:rsidR="00231291">
        <w:rPr>
          <w:rFonts w:ascii="Times New Roman" w:hAnsi="Times New Roman" w:cs="Times New Roman"/>
          <w:color w:val="000000" w:themeColor="text1"/>
          <w:sz w:val="28"/>
          <w:szCs w:val="28"/>
        </w:rPr>
        <w:t>Динамика сред</w:t>
      </w:r>
      <w:r>
        <w:rPr>
          <w:rFonts w:ascii="Times New Roman" w:hAnsi="Times New Roman" w:cs="Times New Roman"/>
          <w:color w:val="000000" w:themeColor="text1"/>
          <w:sz w:val="28"/>
          <w:szCs w:val="28"/>
        </w:rPr>
        <w:t>ней зарплаты в Санкт-Петербурге</w:t>
      </w:r>
    </w:p>
    <w:p w:rsidR="00917D3E" w:rsidRPr="00D52766" w:rsidRDefault="00917D3E" w:rsidP="000A3CB6">
      <w:pPr>
        <w:spacing w:after="0" w:line="288" w:lineRule="auto"/>
        <w:ind w:firstLine="567"/>
        <w:jc w:val="both"/>
        <w:rPr>
          <w:rFonts w:ascii="Times New Roman" w:hAnsi="Times New Roman" w:cs="Times New Roman"/>
          <w:color w:val="000000" w:themeColor="text1"/>
          <w:sz w:val="28"/>
          <w:szCs w:val="28"/>
        </w:rPr>
      </w:pPr>
      <w:r w:rsidRPr="00917D3E">
        <w:rPr>
          <w:rFonts w:ascii="Times New Roman" w:hAnsi="Times New Roman" w:cs="Times New Roman"/>
          <w:color w:val="000000" w:themeColor="text1"/>
          <w:sz w:val="28"/>
          <w:szCs w:val="28"/>
        </w:rPr>
        <w:t xml:space="preserve">Анализ </w:t>
      </w:r>
      <w:proofErr w:type="spellStart"/>
      <w:r w:rsidRPr="00917D3E">
        <w:rPr>
          <w:rFonts w:ascii="Times New Roman" w:hAnsi="Times New Roman" w:cs="Times New Roman"/>
          <w:color w:val="000000" w:themeColor="text1"/>
          <w:sz w:val="28"/>
          <w:szCs w:val="28"/>
        </w:rPr>
        <w:t>колеблемости</w:t>
      </w:r>
      <w:proofErr w:type="spellEnd"/>
      <w:r w:rsidRPr="00917D3E">
        <w:rPr>
          <w:rFonts w:ascii="Times New Roman" w:hAnsi="Times New Roman" w:cs="Times New Roman"/>
          <w:color w:val="000000" w:themeColor="text1"/>
          <w:sz w:val="28"/>
          <w:szCs w:val="28"/>
        </w:rPr>
        <w:t xml:space="preserve"> рынка жилой недвижимости является важной частью изучения динамики цен в рамках конкретного района. Он позволяет оценить степень изменчивости цен на жилье и выявить возможные тренды, влияющие на рынок</w:t>
      </w:r>
      <w:r w:rsidR="00D52766" w:rsidRPr="00D52766">
        <w:rPr>
          <w:rFonts w:ascii="Times New Roman" w:hAnsi="Times New Roman" w:cs="Times New Roman"/>
          <w:color w:val="000000" w:themeColor="text1"/>
          <w:sz w:val="28"/>
          <w:szCs w:val="28"/>
        </w:rPr>
        <w:t xml:space="preserve"> [17].</w:t>
      </w:r>
    </w:p>
    <w:p w:rsidR="00EC775C" w:rsidRDefault="00367BE2" w:rsidP="000A3CB6">
      <w:pPr>
        <w:spacing w:after="0" w:line="288" w:lineRule="auto"/>
        <w:ind w:firstLine="567"/>
        <w:jc w:val="both"/>
        <w:rPr>
          <w:rFonts w:ascii="Times New Roman" w:hAnsi="Times New Roman" w:cs="Times New Roman"/>
          <w:color w:val="000000" w:themeColor="text1"/>
          <w:sz w:val="28"/>
          <w:szCs w:val="28"/>
        </w:rPr>
      </w:pPr>
      <w:r w:rsidRPr="00367BE2">
        <w:rPr>
          <w:rFonts w:ascii="Times New Roman" w:hAnsi="Times New Roman" w:cs="Times New Roman"/>
          <w:color w:val="000000" w:themeColor="text1"/>
          <w:sz w:val="28"/>
          <w:szCs w:val="28"/>
        </w:rPr>
        <w:t xml:space="preserve">В данной главе представлен анализ </w:t>
      </w:r>
      <w:proofErr w:type="spellStart"/>
      <w:r w:rsidRPr="00367BE2">
        <w:rPr>
          <w:rFonts w:ascii="Times New Roman" w:hAnsi="Times New Roman" w:cs="Times New Roman"/>
          <w:color w:val="000000" w:themeColor="text1"/>
          <w:sz w:val="28"/>
          <w:szCs w:val="28"/>
        </w:rPr>
        <w:t>колеблемости</w:t>
      </w:r>
      <w:proofErr w:type="spellEnd"/>
      <w:r w:rsidRPr="00367BE2">
        <w:rPr>
          <w:rFonts w:ascii="Times New Roman" w:hAnsi="Times New Roman" w:cs="Times New Roman"/>
          <w:color w:val="000000" w:themeColor="text1"/>
          <w:sz w:val="28"/>
          <w:szCs w:val="28"/>
        </w:rPr>
        <w:t xml:space="preserve"> стоимости квадратного метра жилой недвижимости в Красносельском районе Санкт-Петербурга на основе статистических данных за период с 2014 по 2024 годы. Для оценки вариативности рынка использовались ключевые показатели: среднее значение стоимости, дисперсия, стандартное отклонение и коэффициент вариации.</w:t>
      </w:r>
      <w:r w:rsidR="002868FF">
        <w:rPr>
          <w:rFonts w:ascii="Times New Roman" w:hAnsi="Times New Roman" w:cs="Times New Roman"/>
          <w:color w:val="000000" w:themeColor="text1"/>
          <w:sz w:val="28"/>
          <w:szCs w:val="28"/>
        </w:rPr>
        <w:t xml:space="preserve"> Для того чтобы узнать коэффициент вариации</w:t>
      </w:r>
      <w:r w:rsidR="002868FF" w:rsidRPr="002868FF">
        <w:rPr>
          <w:rFonts w:ascii="Times New Roman" w:hAnsi="Times New Roman" w:cs="Times New Roman"/>
          <w:color w:val="000000" w:themeColor="text1"/>
          <w:sz w:val="28"/>
          <w:szCs w:val="28"/>
        </w:rPr>
        <w:t xml:space="preserve">, </w:t>
      </w:r>
      <w:r w:rsidR="002868FF">
        <w:rPr>
          <w:rFonts w:ascii="Times New Roman" w:hAnsi="Times New Roman" w:cs="Times New Roman"/>
          <w:color w:val="000000" w:themeColor="text1"/>
          <w:sz w:val="28"/>
          <w:szCs w:val="28"/>
        </w:rPr>
        <w:t xml:space="preserve">необходимо провести расчеты по формуле (1): </w:t>
      </w:r>
      <w:r w:rsidR="00EC775C">
        <w:rPr>
          <w:rFonts w:ascii="Times New Roman" w:hAnsi="Times New Roman" w:cs="Times New Roman"/>
          <w:color w:val="000000" w:themeColor="text1"/>
          <w:sz w:val="28"/>
          <w:szCs w:val="28"/>
        </w:rPr>
        <w:t xml:space="preserve">                                                           </w:t>
      </w:r>
    </w:p>
    <w:p w:rsidR="009540FD" w:rsidRDefault="00EC775C" w:rsidP="006C51F9">
      <w:pPr>
        <w:spacing w:line="288" w:lineRule="auto"/>
        <w:jc w:val="righ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(1)</w:t>
      </w:r>
    </w:p>
    <w:p w:rsidR="00B17385" w:rsidRPr="00313E7A" w:rsidRDefault="00A162BA" w:rsidP="006C51F9">
      <w:pPr>
        <w:spacing w:line="288" w:lineRule="auto"/>
        <w:jc w:val="both"/>
        <w:rPr>
          <w:rFonts w:ascii="Times New Roman" w:eastAsiaTheme="minorEastAsia" w:hAnsi="Times New Roman" w:cs="Times New Roman"/>
          <w:i/>
          <w:color w:val="000000" w:themeColor="text1"/>
          <w:sz w:val="28"/>
          <w:szCs w:val="28"/>
          <w:lang w:val="en-US"/>
        </w:rPr>
      </w:pPr>
      <m:oMathPara>
        <m:oMath>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K</m:t>
              </m:r>
            </m:e>
            <m:sub>
              <m:r>
                <w:rPr>
                  <w:rFonts w:ascii="Cambria Math" w:hAnsi="Cambria Math" w:cs="Times New Roman"/>
                  <w:color w:val="000000" w:themeColor="text1"/>
                  <w:sz w:val="28"/>
                  <w:szCs w:val="28"/>
                </w:rPr>
                <m:t>в</m:t>
              </m:r>
            </m:sub>
          </m:sSub>
          <m:r>
            <w:rPr>
              <w:rFonts w:ascii="Cambria Math" w:hAnsi="Cambria Math" w:cs="Times New Roman"/>
              <w:color w:val="000000" w:themeColor="text1"/>
              <w:sz w:val="28"/>
              <w:szCs w:val="28"/>
            </w:rPr>
            <m:t xml:space="preserve">= </m:t>
          </m:r>
          <m:f>
            <m:fPr>
              <m:ctrlPr>
                <w:rPr>
                  <w:rFonts w:ascii="Cambria Math" w:hAnsi="Cambria Math" w:cs="Times New Roman"/>
                  <w:i/>
                  <w:color w:val="000000" w:themeColor="text1"/>
                  <w:sz w:val="28"/>
                  <w:szCs w:val="28"/>
                </w:rPr>
              </m:ctrlPr>
            </m:fPr>
            <m:num>
              <m:f>
                <m:fPr>
                  <m:ctrlPr>
                    <w:rPr>
                      <w:rFonts w:ascii="Cambria Math" w:hAnsi="Cambria Math" w:cs="Times New Roman"/>
                      <w:i/>
                      <w:color w:val="000000" w:themeColor="text1"/>
                      <w:sz w:val="28"/>
                      <w:szCs w:val="28"/>
                      <w:lang w:val="en-US"/>
                    </w:rPr>
                  </m:ctrlPr>
                </m:fPr>
                <m:num>
                  <m:rad>
                    <m:radPr>
                      <m:degHide m:val="1"/>
                      <m:ctrlPr>
                        <w:rPr>
                          <w:rFonts w:ascii="Cambria Math" w:hAnsi="Cambria Math" w:cs="Times New Roman"/>
                          <w:i/>
                          <w:color w:val="000000" w:themeColor="text1"/>
                          <w:sz w:val="28"/>
                          <w:szCs w:val="28"/>
                          <w:lang w:val="en-US"/>
                        </w:rPr>
                      </m:ctrlPr>
                    </m:radPr>
                    <m:deg/>
                    <m:e>
                      <m:nary>
                        <m:naryPr>
                          <m:chr m:val="∑"/>
                          <m:limLoc m:val="undOvr"/>
                          <m:subHide m:val="1"/>
                          <m:supHide m:val="1"/>
                          <m:ctrlPr>
                            <w:rPr>
                              <w:rFonts w:ascii="Cambria Math" w:hAnsi="Cambria Math" w:cs="Times New Roman"/>
                              <w:i/>
                              <w:color w:val="000000" w:themeColor="text1"/>
                              <w:sz w:val="28"/>
                              <w:szCs w:val="28"/>
                              <w:lang w:val="en-US"/>
                            </w:rPr>
                          </m:ctrlPr>
                        </m:naryPr>
                        <m:sub/>
                        <m:sup/>
                        <m:e>
                          <m:sSup>
                            <m:sSupPr>
                              <m:ctrlPr>
                                <w:rPr>
                                  <w:rFonts w:ascii="Cambria Math" w:hAnsi="Cambria Math" w:cs="Times New Roman"/>
                                  <w:i/>
                                  <w:color w:val="000000" w:themeColor="text1"/>
                                  <w:sz w:val="28"/>
                                  <w:szCs w:val="28"/>
                                  <w:lang w:val="en-US"/>
                                </w:rPr>
                              </m:ctrlPr>
                            </m:sSupPr>
                            <m:e>
                              <m:r>
                                <w:rPr>
                                  <w:rFonts w:ascii="Cambria Math" w:hAnsi="Cambria Math" w:cs="Times New Roman"/>
                                  <w:color w:val="000000" w:themeColor="text1"/>
                                  <w:sz w:val="28"/>
                                  <w:szCs w:val="28"/>
                                  <w:lang w:val="en-US"/>
                                </w:rPr>
                                <m:t>(</m:t>
                              </m:r>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x</m:t>
                                  </m:r>
                                </m:e>
                                <m:sub>
                                  <m:r>
                                    <w:rPr>
                                      <w:rFonts w:ascii="Cambria Math" w:hAnsi="Cambria Math" w:cs="Times New Roman"/>
                                      <w:color w:val="000000" w:themeColor="text1"/>
                                      <w:sz w:val="28"/>
                                      <w:szCs w:val="28"/>
                                      <w:lang w:val="en-US"/>
                                    </w:rPr>
                                    <m:t>i</m:t>
                                  </m:r>
                                </m:sub>
                              </m:sSub>
                              <m:r>
                                <w:rPr>
                                  <w:rFonts w:ascii="Cambria Math" w:hAnsi="Cambria Math" w:cs="Times New Roman"/>
                                  <w:color w:val="000000" w:themeColor="text1"/>
                                  <w:sz w:val="28"/>
                                  <w:szCs w:val="28"/>
                                  <w:lang w:val="en-US"/>
                                </w:rPr>
                                <m:t>-</m:t>
                              </m:r>
                              <m:bar>
                                <m:barPr>
                                  <m:pos m:val="top"/>
                                  <m:ctrlPr>
                                    <w:rPr>
                                      <w:rFonts w:ascii="Cambria Math" w:hAnsi="Cambria Math" w:cs="Times New Roman"/>
                                      <w:i/>
                                      <w:color w:val="000000" w:themeColor="text1"/>
                                      <w:sz w:val="28"/>
                                      <w:szCs w:val="28"/>
                                      <w:lang w:val="en-US"/>
                                    </w:rPr>
                                  </m:ctrlPr>
                                </m:barPr>
                                <m:e>
                                  <m:r>
                                    <w:rPr>
                                      <w:rFonts w:ascii="Cambria Math" w:hAnsi="Cambria Math" w:cs="Times New Roman"/>
                                      <w:color w:val="000000" w:themeColor="text1"/>
                                      <w:sz w:val="28"/>
                                      <w:szCs w:val="28"/>
                                      <w:lang w:val="en-US"/>
                                    </w:rPr>
                                    <m:t>x</m:t>
                                  </m:r>
                                </m:e>
                              </m:bar>
                              <m:r>
                                <w:rPr>
                                  <w:rFonts w:ascii="Cambria Math" w:hAnsi="Cambria Math" w:cs="Times New Roman"/>
                                  <w:color w:val="000000" w:themeColor="text1"/>
                                  <w:sz w:val="28"/>
                                  <w:szCs w:val="28"/>
                                  <w:lang w:val="en-US"/>
                                </w:rPr>
                                <m:t>)</m:t>
                              </m:r>
                            </m:e>
                            <m:sup>
                              <m:r>
                                <w:rPr>
                                  <w:rFonts w:ascii="Cambria Math" w:hAnsi="Cambria Math" w:cs="Times New Roman"/>
                                  <w:color w:val="000000" w:themeColor="text1"/>
                                  <w:sz w:val="28"/>
                                  <w:szCs w:val="28"/>
                                  <w:lang w:val="en-US"/>
                                </w:rPr>
                                <m:t>2</m:t>
                              </m:r>
                            </m:sup>
                          </m:sSup>
                        </m:e>
                      </m:nary>
                    </m:e>
                  </m:rad>
                </m:num>
                <m:den>
                  <m:r>
                    <w:rPr>
                      <w:rFonts w:ascii="Cambria Math" w:hAnsi="Cambria Math" w:cs="Times New Roman"/>
                      <w:color w:val="000000" w:themeColor="text1"/>
                      <w:sz w:val="28"/>
                      <w:szCs w:val="28"/>
                      <w:lang w:val="en-US"/>
                    </w:rPr>
                    <m:t>n</m:t>
                  </m:r>
                </m:den>
              </m:f>
            </m:num>
            <m:den>
              <m:bar>
                <m:barPr>
                  <m:pos m:val="top"/>
                  <m:ctrlPr>
                    <w:rPr>
                      <w:rFonts w:ascii="Cambria Math" w:hAnsi="Cambria Math" w:cs="Times New Roman"/>
                      <w:i/>
                      <w:color w:val="000000" w:themeColor="text1"/>
                      <w:sz w:val="28"/>
                      <w:szCs w:val="28"/>
                      <w:lang w:val="en-US"/>
                    </w:rPr>
                  </m:ctrlPr>
                </m:barPr>
                <m:e>
                  <m:r>
                    <w:rPr>
                      <w:rFonts w:ascii="Cambria Math" w:hAnsi="Cambria Math" w:cs="Times New Roman"/>
                      <w:color w:val="000000" w:themeColor="text1"/>
                      <w:sz w:val="28"/>
                      <w:szCs w:val="28"/>
                      <w:lang w:val="en-US"/>
                    </w:rPr>
                    <m:t>x</m:t>
                  </m:r>
                </m:e>
              </m:bar>
            </m:den>
          </m:f>
          <m:r>
            <w:rPr>
              <w:rFonts w:ascii="Cambria Math" w:hAnsi="Cambria Math" w:cs="Times New Roman"/>
              <w:color w:val="000000" w:themeColor="text1"/>
              <w:sz w:val="28"/>
              <w:szCs w:val="28"/>
            </w:rPr>
            <m:t>*100</m:t>
          </m:r>
          <m:r>
            <w:rPr>
              <w:rFonts w:ascii="Cambria Math" w:hAnsi="Cambria Math" w:cs="Times New Roman"/>
              <w:color w:val="000000" w:themeColor="text1"/>
              <w:sz w:val="28"/>
              <w:szCs w:val="28"/>
              <w:lang w:val="en-US"/>
            </w:rPr>
            <m:t>,</m:t>
          </m:r>
        </m:oMath>
      </m:oMathPara>
    </w:p>
    <w:p w:rsidR="00313E7A" w:rsidRDefault="00313E7A" w:rsidP="00FD2A3C">
      <w:pPr>
        <w:spacing w:after="0" w:line="288" w:lineRule="auto"/>
        <w:ind w:firstLine="567"/>
        <w:jc w:val="both"/>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г</w:t>
      </w:r>
      <w:r w:rsidR="00EC775C">
        <w:rPr>
          <w:rFonts w:ascii="Times New Roman" w:eastAsiaTheme="minorEastAsia" w:hAnsi="Times New Roman" w:cs="Times New Roman"/>
          <w:color w:val="000000" w:themeColor="text1"/>
          <w:sz w:val="28"/>
          <w:szCs w:val="28"/>
        </w:rPr>
        <w:t>де</w:t>
      </w:r>
      <w:r w:rsidRPr="00313E7A">
        <w:rPr>
          <w:rFonts w:ascii="Times New Roman" w:eastAsiaTheme="minorEastAsia" w:hAnsi="Times New Roman" w:cs="Times New Roman"/>
          <w:color w:val="000000" w:themeColor="text1"/>
          <w:sz w:val="28"/>
          <w:szCs w:val="28"/>
        </w:rPr>
        <w:t xml:space="preserve"> </w:t>
      </w:r>
      <w:proofErr w:type="spellStart"/>
      <w:r>
        <w:rPr>
          <w:rFonts w:ascii="Times New Roman" w:eastAsiaTheme="minorEastAsia" w:hAnsi="Times New Roman" w:cs="Times New Roman"/>
          <w:color w:val="000000" w:themeColor="text1"/>
          <w:sz w:val="28"/>
          <w:szCs w:val="28"/>
        </w:rPr>
        <w:t>К</w:t>
      </w:r>
      <w:r w:rsidRPr="00313E7A">
        <w:rPr>
          <w:rFonts w:ascii="Times New Roman" w:eastAsiaTheme="minorEastAsia" w:hAnsi="Times New Roman" w:cs="Times New Roman"/>
          <w:color w:val="000000" w:themeColor="text1"/>
          <w:sz w:val="28"/>
          <w:szCs w:val="28"/>
          <w:vertAlign w:val="subscript"/>
        </w:rPr>
        <w:t>в</w:t>
      </w:r>
      <w:proofErr w:type="spellEnd"/>
      <w:r>
        <w:rPr>
          <w:rFonts w:ascii="Times New Roman" w:eastAsiaTheme="minorEastAsia" w:hAnsi="Times New Roman" w:cs="Times New Roman"/>
          <w:color w:val="000000" w:themeColor="text1"/>
          <w:sz w:val="28"/>
          <w:szCs w:val="28"/>
          <w:vertAlign w:val="subscript"/>
        </w:rPr>
        <w:t xml:space="preserve"> </w:t>
      </w:r>
      <w:r>
        <w:rPr>
          <w:rFonts w:ascii="Times New Roman" w:eastAsiaTheme="minorEastAsia" w:hAnsi="Times New Roman" w:cs="Times New Roman"/>
          <w:color w:val="000000" w:themeColor="text1"/>
          <w:sz w:val="28"/>
          <w:szCs w:val="28"/>
        </w:rPr>
        <w:t>– это коэффициент вариации.</w:t>
      </w:r>
    </w:p>
    <w:p w:rsidR="00313E7A" w:rsidRDefault="00313E7A" w:rsidP="00FD2A3C">
      <w:pPr>
        <w:spacing w:after="0" w:line="288" w:lineRule="auto"/>
        <w:ind w:firstLine="567"/>
        <w:jc w:val="both"/>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lang w:val="en-US"/>
        </w:rPr>
        <w:t>X</w:t>
      </w:r>
      <w:r w:rsidRPr="00313E7A">
        <w:rPr>
          <w:rFonts w:ascii="Times New Roman" w:eastAsiaTheme="minorEastAsia" w:hAnsi="Times New Roman" w:cs="Times New Roman"/>
          <w:color w:val="000000" w:themeColor="text1"/>
          <w:sz w:val="28"/>
          <w:szCs w:val="28"/>
          <w:vertAlign w:val="subscript"/>
          <w:lang w:val="en-US"/>
        </w:rPr>
        <w:t>i</w:t>
      </w:r>
      <w:r w:rsidRPr="00313E7A">
        <w:rPr>
          <w:rFonts w:ascii="Times New Roman" w:eastAsiaTheme="minorEastAsia" w:hAnsi="Times New Roman" w:cs="Times New Roman"/>
          <w:color w:val="000000" w:themeColor="text1"/>
          <w:sz w:val="28"/>
          <w:szCs w:val="28"/>
          <w:vertAlign w:val="subscript"/>
        </w:rPr>
        <w:t xml:space="preserve"> </w:t>
      </w:r>
      <w:r w:rsidRPr="00313E7A">
        <w:rPr>
          <w:rFonts w:ascii="Times New Roman" w:eastAsiaTheme="minorEastAsia" w:hAnsi="Times New Roman" w:cs="Times New Roman"/>
          <w:color w:val="000000" w:themeColor="text1"/>
          <w:sz w:val="28"/>
          <w:szCs w:val="28"/>
        </w:rPr>
        <w:t xml:space="preserve">– </w:t>
      </w:r>
      <w:r>
        <w:rPr>
          <w:rFonts w:ascii="Times New Roman" w:eastAsiaTheme="minorEastAsia" w:hAnsi="Times New Roman" w:cs="Times New Roman"/>
          <w:color w:val="000000" w:themeColor="text1"/>
          <w:sz w:val="28"/>
          <w:szCs w:val="28"/>
        </w:rPr>
        <w:t>текущее значение.</w:t>
      </w:r>
    </w:p>
    <w:p w:rsidR="00313E7A" w:rsidRDefault="00313E7A" w:rsidP="00FD2A3C">
      <w:pPr>
        <w:spacing w:after="0" w:line="288" w:lineRule="auto"/>
        <w:ind w:firstLine="567"/>
        <w:jc w:val="both"/>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lang w:val="en-US"/>
        </w:rPr>
        <w:t>X</w:t>
      </w:r>
      <w:r w:rsidRPr="00313E7A">
        <w:rPr>
          <w:rFonts w:ascii="Times New Roman" w:eastAsiaTheme="minorEastAsia" w:hAnsi="Times New Roman" w:cs="Times New Roman"/>
          <w:color w:val="000000" w:themeColor="text1"/>
          <w:sz w:val="28"/>
          <w:szCs w:val="28"/>
        </w:rPr>
        <w:t xml:space="preserve"> –</w:t>
      </w:r>
      <w:r>
        <w:rPr>
          <w:rFonts w:ascii="Times New Roman" w:eastAsiaTheme="minorEastAsia" w:hAnsi="Times New Roman" w:cs="Times New Roman"/>
          <w:color w:val="000000" w:themeColor="text1"/>
          <w:sz w:val="28"/>
          <w:szCs w:val="28"/>
        </w:rPr>
        <w:t xml:space="preserve"> среднее ожидаемое количество показателя.</w:t>
      </w:r>
    </w:p>
    <w:p w:rsidR="00313E7A" w:rsidRPr="00313E7A" w:rsidRDefault="00313E7A" w:rsidP="00FD2A3C">
      <w:pPr>
        <w:spacing w:after="0" w:line="288" w:lineRule="auto"/>
        <w:ind w:firstLine="567"/>
        <w:jc w:val="both"/>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lang w:val="en-US"/>
        </w:rPr>
        <w:t>n</w:t>
      </w:r>
      <w:r w:rsidRPr="000E5C4E">
        <w:rPr>
          <w:rFonts w:ascii="Times New Roman" w:eastAsiaTheme="minorEastAsia" w:hAnsi="Times New Roman" w:cs="Times New Roman"/>
          <w:color w:val="000000" w:themeColor="text1"/>
          <w:sz w:val="28"/>
          <w:szCs w:val="28"/>
        </w:rPr>
        <w:t xml:space="preserve"> – </w:t>
      </w:r>
      <w:proofErr w:type="gramStart"/>
      <w:r>
        <w:rPr>
          <w:rFonts w:ascii="Times New Roman" w:eastAsiaTheme="minorEastAsia" w:hAnsi="Times New Roman" w:cs="Times New Roman"/>
          <w:color w:val="000000" w:themeColor="text1"/>
          <w:sz w:val="28"/>
          <w:szCs w:val="28"/>
        </w:rPr>
        <w:t>количество</w:t>
      </w:r>
      <w:proofErr w:type="gramEnd"/>
      <w:r>
        <w:rPr>
          <w:rFonts w:ascii="Times New Roman" w:eastAsiaTheme="minorEastAsia" w:hAnsi="Times New Roman" w:cs="Times New Roman"/>
          <w:color w:val="000000" w:themeColor="text1"/>
          <w:sz w:val="28"/>
          <w:szCs w:val="28"/>
        </w:rPr>
        <w:t xml:space="preserve"> периодов.</w:t>
      </w:r>
    </w:p>
    <w:p w:rsidR="00367BE2" w:rsidRPr="00367BE2" w:rsidRDefault="00C41DD9" w:rsidP="00FD2A3C">
      <w:pPr>
        <w:spacing w:after="0" w:line="288" w:lineRule="auto"/>
        <w:ind w:firstLine="567"/>
        <w:jc w:val="both"/>
        <w:rPr>
          <w:rFonts w:ascii="Times New Roman" w:hAnsi="Times New Roman" w:cs="Times New Roman"/>
          <w:color w:val="000000" w:themeColor="text1"/>
          <w:sz w:val="28"/>
          <w:szCs w:val="28"/>
        </w:rPr>
      </w:pPr>
      <w:r>
        <w:rPr>
          <w:rFonts w:ascii="Times New Roman" w:hAnsi="Times New Roman" w:cs="Times New Roman"/>
          <w:bCs/>
          <w:color w:val="000000" w:themeColor="text1"/>
          <w:sz w:val="28"/>
          <w:szCs w:val="28"/>
        </w:rPr>
        <w:t>Далее были проведены расчеты и выявлены следующие данные</w:t>
      </w:r>
      <w:r w:rsidR="00367BE2" w:rsidRPr="00367BE2">
        <w:rPr>
          <w:rFonts w:ascii="Times New Roman" w:hAnsi="Times New Roman" w:cs="Times New Roman"/>
          <w:color w:val="000000" w:themeColor="text1"/>
          <w:sz w:val="28"/>
          <w:szCs w:val="28"/>
        </w:rPr>
        <w:t>:</w:t>
      </w:r>
    </w:p>
    <w:p w:rsidR="00367BE2" w:rsidRPr="00EE5BB2" w:rsidRDefault="00367BE2" w:rsidP="00FD2A3C">
      <w:pPr>
        <w:spacing w:after="0" w:line="288" w:lineRule="auto"/>
        <w:ind w:firstLine="567"/>
        <w:jc w:val="both"/>
        <w:rPr>
          <w:rFonts w:ascii="Times New Roman" w:hAnsi="Times New Roman" w:cs="Times New Roman"/>
          <w:sz w:val="28"/>
          <w:szCs w:val="28"/>
        </w:rPr>
      </w:pPr>
      <w:r w:rsidRPr="00EE5BB2">
        <w:rPr>
          <w:rFonts w:ascii="Times New Roman" w:hAnsi="Times New Roman" w:cs="Times New Roman"/>
          <w:sz w:val="28"/>
          <w:szCs w:val="28"/>
        </w:rPr>
        <w:t>-</w:t>
      </w:r>
      <w:r w:rsidR="00EE5BB2" w:rsidRPr="00EE5BB2">
        <w:rPr>
          <w:rFonts w:ascii="Times New Roman" w:hAnsi="Times New Roman" w:cs="Times New Roman"/>
          <w:sz w:val="28"/>
          <w:szCs w:val="28"/>
        </w:rPr>
        <w:t xml:space="preserve"> в</w:t>
      </w:r>
      <w:r w:rsidRPr="00EE5BB2">
        <w:rPr>
          <w:rFonts w:ascii="Times New Roman" w:hAnsi="Times New Roman" w:cs="Times New Roman"/>
          <w:sz w:val="28"/>
          <w:szCs w:val="28"/>
        </w:rPr>
        <w:t xml:space="preserve"> </w:t>
      </w:r>
      <w:r w:rsidRPr="00EE5BB2">
        <w:rPr>
          <w:rFonts w:ascii="Times New Roman" w:hAnsi="Times New Roman" w:cs="Times New Roman"/>
          <w:bCs/>
          <w:sz w:val="28"/>
          <w:szCs w:val="28"/>
        </w:rPr>
        <w:t>первом столбце</w:t>
      </w:r>
      <w:r w:rsidRPr="00EE5BB2">
        <w:rPr>
          <w:rFonts w:ascii="Times New Roman" w:hAnsi="Times New Roman" w:cs="Times New Roman"/>
          <w:sz w:val="28"/>
          <w:szCs w:val="28"/>
        </w:rPr>
        <w:t xml:space="preserve"> указаны годы, на протя</w:t>
      </w:r>
      <w:r w:rsidR="00EE5BB2" w:rsidRPr="00EE5BB2">
        <w:rPr>
          <w:rFonts w:ascii="Times New Roman" w:hAnsi="Times New Roman" w:cs="Times New Roman"/>
          <w:sz w:val="28"/>
          <w:szCs w:val="28"/>
        </w:rPr>
        <w:t>жении которых проводился анализ;</w:t>
      </w:r>
    </w:p>
    <w:p w:rsidR="00367BE2" w:rsidRPr="00EE5BB2" w:rsidRDefault="00367BE2" w:rsidP="00FD2A3C">
      <w:pPr>
        <w:spacing w:after="0" w:line="288" w:lineRule="auto"/>
        <w:ind w:firstLine="567"/>
        <w:jc w:val="both"/>
        <w:rPr>
          <w:rFonts w:ascii="Times New Roman" w:hAnsi="Times New Roman" w:cs="Times New Roman"/>
          <w:sz w:val="28"/>
          <w:szCs w:val="28"/>
        </w:rPr>
      </w:pPr>
      <w:r w:rsidRPr="00EE5BB2">
        <w:rPr>
          <w:rFonts w:ascii="Times New Roman" w:hAnsi="Times New Roman" w:cs="Times New Roman"/>
          <w:bCs/>
          <w:sz w:val="28"/>
          <w:szCs w:val="28"/>
        </w:rPr>
        <w:t>-</w:t>
      </w:r>
      <w:r w:rsidR="00EE5BB2" w:rsidRPr="00EE5BB2">
        <w:rPr>
          <w:rFonts w:ascii="Times New Roman" w:hAnsi="Times New Roman" w:cs="Times New Roman"/>
          <w:bCs/>
          <w:sz w:val="28"/>
          <w:szCs w:val="28"/>
        </w:rPr>
        <w:t xml:space="preserve"> в</w:t>
      </w:r>
      <w:r w:rsidRPr="00EE5BB2">
        <w:rPr>
          <w:rFonts w:ascii="Times New Roman" w:hAnsi="Times New Roman" w:cs="Times New Roman"/>
          <w:bCs/>
          <w:sz w:val="28"/>
          <w:szCs w:val="28"/>
        </w:rPr>
        <w:t>о втором столбце</w:t>
      </w:r>
      <w:r w:rsidRPr="00EE5BB2">
        <w:rPr>
          <w:rFonts w:ascii="Times New Roman" w:hAnsi="Times New Roman" w:cs="Times New Roman"/>
          <w:sz w:val="28"/>
          <w:szCs w:val="28"/>
        </w:rPr>
        <w:t xml:space="preserve"> содержится стоимость квадратного мет</w:t>
      </w:r>
      <w:r w:rsidR="00EE5BB2" w:rsidRPr="00EE5BB2">
        <w:rPr>
          <w:rFonts w:ascii="Times New Roman" w:hAnsi="Times New Roman" w:cs="Times New Roman"/>
          <w:sz w:val="28"/>
          <w:szCs w:val="28"/>
        </w:rPr>
        <w:t>ра жилья в рублях за каждый год;</w:t>
      </w:r>
    </w:p>
    <w:p w:rsidR="00367BE2" w:rsidRPr="00EE5BB2" w:rsidRDefault="00367BE2" w:rsidP="00FD2A3C">
      <w:pPr>
        <w:spacing w:after="0" w:line="288" w:lineRule="auto"/>
        <w:ind w:firstLine="567"/>
        <w:jc w:val="both"/>
        <w:rPr>
          <w:rFonts w:ascii="Times New Roman" w:hAnsi="Times New Roman" w:cs="Times New Roman"/>
          <w:sz w:val="28"/>
          <w:szCs w:val="28"/>
        </w:rPr>
      </w:pPr>
      <w:r w:rsidRPr="00EE5BB2">
        <w:rPr>
          <w:rFonts w:ascii="Times New Roman" w:hAnsi="Times New Roman" w:cs="Times New Roman"/>
          <w:bCs/>
          <w:sz w:val="28"/>
          <w:szCs w:val="28"/>
        </w:rPr>
        <w:t>-</w:t>
      </w:r>
      <w:r w:rsidR="00EE5BB2" w:rsidRPr="00EE5BB2">
        <w:rPr>
          <w:rFonts w:ascii="Times New Roman" w:hAnsi="Times New Roman" w:cs="Times New Roman"/>
          <w:bCs/>
          <w:sz w:val="28"/>
          <w:szCs w:val="28"/>
        </w:rPr>
        <w:t xml:space="preserve"> т</w:t>
      </w:r>
      <w:r w:rsidRPr="00EE5BB2">
        <w:rPr>
          <w:rFonts w:ascii="Times New Roman" w:hAnsi="Times New Roman" w:cs="Times New Roman"/>
          <w:bCs/>
          <w:sz w:val="28"/>
          <w:szCs w:val="28"/>
        </w:rPr>
        <w:t>ретий столбец</w:t>
      </w:r>
      <w:r w:rsidRPr="00EE5BB2">
        <w:rPr>
          <w:rFonts w:ascii="Times New Roman" w:hAnsi="Times New Roman" w:cs="Times New Roman"/>
          <w:sz w:val="28"/>
          <w:szCs w:val="28"/>
        </w:rPr>
        <w:t xml:space="preserve"> показывает отклонение от средней стоимости за весь период. Отклонения позволяют оценить, насколько сильно каждая стоимость отличается от среднего значения для всего перио</w:t>
      </w:r>
      <w:r w:rsidR="00EE5BB2" w:rsidRPr="00EE5BB2">
        <w:rPr>
          <w:rFonts w:ascii="Times New Roman" w:hAnsi="Times New Roman" w:cs="Times New Roman"/>
          <w:sz w:val="28"/>
          <w:szCs w:val="28"/>
        </w:rPr>
        <w:t>да;</w:t>
      </w:r>
    </w:p>
    <w:p w:rsidR="00367BE2" w:rsidRPr="00EE5BB2" w:rsidRDefault="00EE5BB2" w:rsidP="00FD2A3C">
      <w:pPr>
        <w:spacing w:after="0" w:line="288" w:lineRule="auto"/>
        <w:ind w:firstLine="567"/>
        <w:jc w:val="both"/>
        <w:rPr>
          <w:rFonts w:ascii="Times New Roman" w:hAnsi="Times New Roman" w:cs="Times New Roman"/>
          <w:sz w:val="28"/>
          <w:szCs w:val="28"/>
        </w:rPr>
      </w:pPr>
      <w:r w:rsidRPr="00EE5BB2">
        <w:rPr>
          <w:rFonts w:ascii="Times New Roman" w:hAnsi="Times New Roman" w:cs="Times New Roman"/>
          <w:sz w:val="28"/>
          <w:szCs w:val="28"/>
        </w:rPr>
        <w:t>- в</w:t>
      </w:r>
      <w:r w:rsidR="00367BE2" w:rsidRPr="00EE5BB2">
        <w:rPr>
          <w:rFonts w:ascii="Times New Roman" w:hAnsi="Times New Roman" w:cs="Times New Roman"/>
          <w:sz w:val="28"/>
          <w:szCs w:val="28"/>
        </w:rPr>
        <w:t xml:space="preserve"> </w:t>
      </w:r>
      <w:r w:rsidR="00367BE2" w:rsidRPr="00EE5BB2">
        <w:rPr>
          <w:rFonts w:ascii="Times New Roman" w:hAnsi="Times New Roman" w:cs="Times New Roman"/>
          <w:bCs/>
          <w:sz w:val="28"/>
          <w:szCs w:val="28"/>
        </w:rPr>
        <w:t>четвертом столбце</w:t>
      </w:r>
      <w:r w:rsidR="00367BE2" w:rsidRPr="00EE5BB2">
        <w:rPr>
          <w:rFonts w:ascii="Times New Roman" w:hAnsi="Times New Roman" w:cs="Times New Roman"/>
          <w:sz w:val="28"/>
          <w:szCs w:val="28"/>
        </w:rPr>
        <w:t xml:space="preserve"> отображаются квадраты этих отклонений, которые будут использованы для дальнейших вычислений дисперсии и стандартного отклонения.</w:t>
      </w:r>
    </w:p>
    <w:p w:rsidR="00C41DD9" w:rsidRDefault="00367BE2" w:rsidP="00FD2A3C">
      <w:pPr>
        <w:spacing w:after="0" w:line="288" w:lineRule="auto"/>
        <w:ind w:firstLine="567"/>
        <w:jc w:val="both"/>
        <w:rPr>
          <w:rFonts w:ascii="Times New Roman" w:hAnsi="Times New Roman" w:cs="Times New Roman"/>
          <w:color w:val="000000" w:themeColor="text1"/>
          <w:sz w:val="28"/>
          <w:szCs w:val="28"/>
        </w:rPr>
      </w:pPr>
      <w:r w:rsidRPr="00367BE2">
        <w:rPr>
          <w:rFonts w:ascii="Times New Roman" w:hAnsi="Times New Roman" w:cs="Times New Roman"/>
          <w:color w:val="000000" w:themeColor="text1"/>
          <w:sz w:val="28"/>
          <w:szCs w:val="28"/>
        </w:rPr>
        <w:t>Рассчитывая отклонения для каждого года, мы получаем числовое представление о том, насколько сильно изменялись цены на жилье в Красносельском районе относительно среднего значения</w:t>
      </w:r>
      <w:r w:rsidR="00D52766" w:rsidRPr="00D52766">
        <w:rPr>
          <w:rFonts w:ascii="Times New Roman" w:hAnsi="Times New Roman" w:cs="Times New Roman"/>
          <w:color w:val="000000" w:themeColor="text1"/>
          <w:sz w:val="28"/>
          <w:szCs w:val="28"/>
        </w:rPr>
        <w:t xml:space="preserve"> [18]</w:t>
      </w:r>
      <w:r w:rsidRPr="00367BE2">
        <w:rPr>
          <w:rFonts w:ascii="Times New Roman" w:hAnsi="Times New Roman" w:cs="Times New Roman"/>
          <w:color w:val="000000" w:themeColor="text1"/>
          <w:sz w:val="28"/>
          <w:szCs w:val="28"/>
        </w:rPr>
        <w:t xml:space="preserve">. Это дает возможность оценить колебания цен и выявить возможные тренды </w:t>
      </w:r>
      <w:r w:rsidR="007B783A">
        <w:rPr>
          <w:rFonts w:ascii="Times New Roman" w:hAnsi="Times New Roman" w:cs="Times New Roman"/>
          <w:color w:val="000000" w:themeColor="text1"/>
          <w:sz w:val="28"/>
          <w:szCs w:val="28"/>
        </w:rPr>
        <w:t>или кризисные моменты на рынке.</w:t>
      </w:r>
      <w:r w:rsidR="004C33AA">
        <w:rPr>
          <w:rFonts w:ascii="Times New Roman" w:hAnsi="Times New Roman" w:cs="Times New Roman"/>
          <w:color w:val="000000" w:themeColor="text1"/>
          <w:sz w:val="28"/>
          <w:szCs w:val="28"/>
        </w:rPr>
        <w:t xml:space="preserve"> </w:t>
      </w:r>
      <w:r w:rsidR="004C33AA" w:rsidRPr="00D52766">
        <w:rPr>
          <w:rFonts w:ascii="Times New Roman" w:hAnsi="Times New Roman" w:cs="Times New Roman"/>
          <w:color w:val="000000" w:themeColor="text1"/>
          <w:sz w:val="28"/>
          <w:szCs w:val="28"/>
        </w:rPr>
        <w:t>Первичный расчёт коэффициентов вариации представлен ниже в таблице 5.</w:t>
      </w:r>
    </w:p>
    <w:p w:rsidR="00C41DD9" w:rsidRPr="00B17385" w:rsidRDefault="00C41DD9" w:rsidP="006C51F9">
      <w:pPr>
        <w:spacing w:line="288"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Таблица 5 – Первичный расчёт коэффициента вариации</w:t>
      </w:r>
    </w:p>
    <w:tbl>
      <w:tblPr>
        <w:tblStyle w:val="a3"/>
        <w:tblW w:w="0" w:type="auto"/>
        <w:jc w:val="center"/>
        <w:tblLook w:val="04A0" w:firstRow="1" w:lastRow="0" w:firstColumn="1" w:lastColumn="0" w:noHBand="0" w:noVBand="1"/>
      </w:tblPr>
      <w:tblGrid>
        <w:gridCol w:w="1534"/>
        <w:gridCol w:w="1242"/>
        <w:gridCol w:w="2482"/>
        <w:gridCol w:w="1862"/>
        <w:gridCol w:w="2275"/>
      </w:tblGrid>
      <w:tr w:rsidR="009540FD" w:rsidRPr="007B783A" w:rsidTr="00C41DD9">
        <w:trPr>
          <w:trHeight w:val="431"/>
          <w:jc w:val="center"/>
        </w:trPr>
        <w:tc>
          <w:tcPr>
            <w:tcW w:w="1534" w:type="dxa"/>
          </w:tcPr>
          <w:p w:rsidR="009540FD" w:rsidRPr="00225E88" w:rsidRDefault="009540FD" w:rsidP="006C51F9">
            <w:pPr>
              <w:spacing w:line="288" w:lineRule="auto"/>
              <w:jc w:val="center"/>
              <w:rPr>
                <w:rFonts w:ascii="Times New Roman" w:hAnsi="Times New Roman" w:cs="Times New Roman"/>
                <w:sz w:val="28"/>
                <w:szCs w:val="28"/>
              </w:rPr>
            </w:pPr>
            <w:r w:rsidRPr="00225E88">
              <w:rPr>
                <w:rFonts w:ascii="Times New Roman" w:hAnsi="Times New Roman" w:cs="Times New Roman"/>
                <w:sz w:val="28"/>
                <w:szCs w:val="28"/>
              </w:rPr>
              <w:t>№</w:t>
            </w:r>
          </w:p>
        </w:tc>
        <w:tc>
          <w:tcPr>
            <w:tcW w:w="1242" w:type="dxa"/>
          </w:tcPr>
          <w:p w:rsidR="009540FD" w:rsidRPr="00225E88" w:rsidRDefault="009540FD" w:rsidP="006C51F9">
            <w:pPr>
              <w:spacing w:line="288" w:lineRule="auto"/>
              <w:jc w:val="center"/>
              <w:rPr>
                <w:rFonts w:ascii="Times New Roman" w:hAnsi="Times New Roman" w:cs="Times New Roman"/>
                <w:sz w:val="28"/>
                <w:szCs w:val="28"/>
              </w:rPr>
            </w:pPr>
            <w:r w:rsidRPr="00225E88">
              <w:rPr>
                <w:rFonts w:ascii="Times New Roman" w:hAnsi="Times New Roman" w:cs="Times New Roman"/>
                <w:sz w:val="28"/>
                <w:szCs w:val="28"/>
              </w:rPr>
              <w:t>Год</w:t>
            </w:r>
          </w:p>
        </w:tc>
        <w:tc>
          <w:tcPr>
            <w:tcW w:w="2482" w:type="dxa"/>
          </w:tcPr>
          <w:p w:rsidR="009540FD" w:rsidRPr="00225E88" w:rsidRDefault="009540FD" w:rsidP="006C51F9">
            <w:pPr>
              <w:spacing w:line="288" w:lineRule="auto"/>
              <w:jc w:val="center"/>
              <w:rPr>
                <w:rFonts w:ascii="Times New Roman" w:hAnsi="Times New Roman" w:cs="Times New Roman"/>
                <w:sz w:val="28"/>
                <w:szCs w:val="28"/>
              </w:rPr>
            </w:pPr>
            <w:r w:rsidRPr="00225E88">
              <w:rPr>
                <w:rFonts w:ascii="Times New Roman" w:hAnsi="Times New Roman" w:cs="Times New Roman"/>
                <w:sz w:val="28"/>
                <w:szCs w:val="28"/>
              </w:rPr>
              <w:t xml:space="preserve">Стоимость за </w:t>
            </w:r>
            <w:proofErr w:type="spellStart"/>
            <w:r w:rsidRPr="00225E88">
              <w:rPr>
                <w:rFonts w:ascii="Times New Roman" w:hAnsi="Times New Roman" w:cs="Times New Roman"/>
                <w:sz w:val="28"/>
                <w:szCs w:val="28"/>
              </w:rPr>
              <w:t>кв.м</w:t>
            </w:r>
            <w:proofErr w:type="spellEnd"/>
            <w:r w:rsidRPr="00225E88">
              <w:rPr>
                <w:rFonts w:ascii="Times New Roman" w:hAnsi="Times New Roman" w:cs="Times New Roman"/>
                <w:sz w:val="28"/>
                <w:szCs w:val="28"/>
              </w:rPr>
              <w:t>.</w:t>
            </w:r>
          </w:p>
        </w:tc>
        <w:tc>
          <w:tcPr>
            <w:tcW w:w="1862" w:type="dxa"/>
          </w:tcPr>
          <w:p w:rsidR="009540FD" w:rsidRPr="00225E88" w:rsidRDefault="009540FD" w:rsidP="006C51F9">
            <w:pPr>
              <w:spacing w:line="288" w:lineRule="auto"/>
              <w:jc w:val="center"/>
              <w:rPr>
                <w:rFonts w:ascii="Times New Roman" w:hAnsi="Times New Roman" w:cs="Times New Roman"/>
                <w:i/>
                <w:sz w:val="28"/>
                <w:szCs w:val="28"/>
                <w:lang w:val="en-US"/>
              </w:rPr>
            </w:pPr>
            <w:r w:rsidRPr="00225E88">
              <w:rPr>
                <w:rFonts w:ascii="Times New Roman" w:hAnsi="Times New Roman" w:cs="Times New Roman"/>
                <w:i/>
                <w:sz w:val="28"/>
                <w:szCs w:val="28"/>
                <w:lang w:val="en-US"/>
              </w:rPr>
              <w:t>x</w:t>
            </w:r>
            <w:r w:rsidRPr="00225E88">
              <w:rPr>
                <w:rFonts w:ascii="Times New Roman" w:hAnsi="Times New Roman" w:cs="Times New Roman"/>
                <w:i/>
                <w:sz w:val="28"/>
                <w:szCs w:val="28"/>
                <w:vertAlign w:val="subscript"/>
                <w:lang w:val="en-US"/>
              </w:rPr>
              <w:t xml:space="preserve">i </w:t>
            </w:r>
            <w:r w:rsidRPr="00225E88">
              <w:rPr>
                <w:rFonts w:ascii="Times New Roman" w:hAnsi="Times New Roman" w:cs="Times New Roman"/>
                <w:i/>
                <w:sz w:val="28"/>
                <w:szCs w:val="28"/>
                <w:lang w:val="en-US"/>
              </w:rPr>
              <w:t xml:space="preserve">- </w:t>
            </w:r>
            <w:r w:rsidRPr="00225E88">
              <w:rPr>
                <w:rFonts w:ascii="Times New Roman" w:hAnsi="Times New Roman" w:cs="Times New Roman"/>
                <w:i/>
                <w:sz w:val="28"/>
                <w:szCs w:val="28"/>
              </w:rPr>
              <w:t>x̄</w:t>
            </w:r>
          </w:p>
        </w:tc>
        <w:tc>
          <w:tcPr>
            <w:tcW w:w="2275" w:type="dxa"/>
          </w:tcPr>
          <w:p w:rsidR="009540FD" w:rsidRPr="00225E88" w:rsidRDefault="009540FD" w:rsidP="006C51F9">
            <w:pPr>
              <w:spacing w:line="288" w:lineRule="auto"/>
              <w:jc w:val="center"/>
              <w:rPr>
                <w:rFonts w:ascii="Times New Roman" w:hAnsi="Times New Roman" w:cs="Times New Roman"/>
                <w:i/>
                <w:sz w:val="28"/>
                <w:szCs w:val="28"/>
                <w:vertAlign w:val="superscript"/>
                <w:lang w:val="en-US"/>
              </w:rPr>
            </w:pPr>
            <w:r w:rsidRPr="00225E88">
              <w:rPr>
                <w:rFonts w:ascii="Times New Roman" w:hAnsi="Times New Roman" w:cs="Times New Roman"/>
                <w:i/>
                <w:sz w:val="28"/>
                <w:szCs w:val="28"/>
                <w:lang w:val="en-US"/>
              </w:rPr>
              <w:t>(x</w:t>
            </w:r>
            <w:r w:rsidRPr="00225E88">
              <w:rPr>
                <w:rFonts w:ascii="Times New Roman" w:hAnsi="Times New Roman" w:cs="Times New Roman"/>
                <w:i/>
                <w:sz w:val="28"/>
                <w:szCs w:val="28"/>
                <w:vertAlign w:val="subscript"/>
                <w:lang w:val="en-US"/>
              </w:rPr>
              <w:t xml:space="preserve">i </w:t>
            </w:r>
            <w:r w:rsidRPr="00225E88">
              <w:rPr>
                <w:rFonts w:ascii="Times New Roman" w:hAnsi="Times New Roman" w:cs="Times New Roman"/>
                <w:i/>
                <w:sz w:val="28"/>
                <w:szCs w:val="28"/>
                <w:lang w:val="en-US"/>
              </w:rPr>
              <w:t xml:space="preserve">- </w:t>
            </w:r>
            <w:r w:rsidRPr="00225E88">
              <w:rPr>
                <w:rFonts w:ascii="Times New Roman" w:hAnsi="Times New Roman" w:cs="Times New Roman"/>
                <w:i/>
                <w:sz w:val="28"/>
                <w:szCs w:val="28"/>
              </w:rPr>
              <w:t>x̄</w:t>
            </w:r>
            <w:r w:rsidRPr="00225E88">
              <w:rPr>
                <w:rFonts w:ascii="Times New Roman" w:hAnsi="Times New Roman" w:cs="Times New Roman"/>
                <w:i/>
                <w:sz w:val="28"/>
                <w:szCs w:val="28"/>
                <w:lang w:val="en-US"/>
              </w:rPr>
              <w:t>)</w:t>
            </w:r>
            <w:r w:rsidRPr="00225E88">
              <w:rPr>
                <w:rFonts w:ascii="Times New Roman" w:hAnsi="Times New Roman" w:cs="Times New Roman"/>
                <w:i/>
                <w:sz w:val="28"/>
                <w:szCs w:val="28"/>
                <w:vertAlign w:val="superscript"/>
                <w:lang w:val="en-US"/>
              </w:rPr>
              <w:t>2</w:t>
            </w:r>
          </w:p>
        </w:tc>
      </w:tr>
      <w:tr w:rsidR="009540FD" w:rsidRPr="007B783A" w:rsidTr="00C41DD9">
        <w:trPr>
          <w:trHeight w:val="416"/>
          <w:jc w:val="center"/>
        </w:trPr>
        <w:tc>
          <w:tcPr>
            <w:tcW w:w="1534" w:type="dxa"/>
            <w:vAlign w:val="bottom"/>
          </w:tcPr>
          <w:p w:rsidR="009540FD" w:rsidRPr="007B783A" w:rsidRDefault="009540FD" w:rsidP="006C51F9">
            <w:pPr>
              <w:spacing w:line="288" w:lineRule="auto"/>
              <w:jc w:val="right"/>
              <w:rPr>
                <w:rFonts w:ascii="Times New Roman" w:hAnsi="Times New Roman" w:cs="Times New Roman"/>
                <w:color w:val="000000"/>
                <w:sz w:val="28"/>
                <w:szCs w:val="28"/>
              </w:rPr>
            </w:pPr>
            <w:r w:rsidRPr="007B783A">
              <w:rPr>
                <w:rFonts w:ascii="Times New Roman" w:hAnsi="Times New Roman" w:cs="Times New Roman"/>
                <w:color w:val="000000"/>
                <w:sz w:val="28"/>
                <w:szCs w:val="28"/>
              </w:rPr>
              <w:t>1</w:t>
            </w:r>
          </w:p>
        </w:tc>
        <w:tc>
          <w:tcPr>
            <w:tcW w:w="1242" w:type="dxa"/>
            <w:vAlign w:val="center"/>
          </w:tcPr>
          <w:p w:rsidR="009540FD" w:rsidRPr="007B783A" w:rsidRDefault="009540FD" w:rsidP="006C51F9">
            <w:pPr>
              <w:spacing w:line="288" w:lineRule="auto"/>
              <w:jc w:val="right"/>
              <w:rPr>
                <w:rFonts w:ascii="Times New Roman" w:hAnsi="Times New Roman" w:cs="Times New Roman"/>
                <w:color w:val="000000"/>
                <w:sz w:val="28"/>
                <w:szCs w:val="28"/>
              </w:rPr>
            </w:pPr>
            <w:r w:rsidRPr="007B783A">
              <w:rPr>
                <w:rFonts w:ascii="Times New Roman" w:hAnsi="Times New Roman" w:cs="Times New Roman"/>
                <w:color w:val="000000"/>
                <w:sz w:val="28"/>
                <w:szCs w:val="28"/>
              </w:rPr>
              <w:t>2014</w:t>
            </w:r>
          </w:p>
        </w:tc>
        <w:tc>
          <w:tcPr>
            <w:tcW w:w="2482" w:type="dxa"/>
            <w:vAlign w:val="center"/>
          </w:tcPr>
          <w:p w:rsidR="009540FD" w:rsidRPr="007B783A" w:rsidRDefault="009540FD" w:rsidP="006C51F9">
            <w:pPr>
              <w:spacing w:line="288" w:lineRule="auto"/>
              <w:jc w:val="right"/>
              <w:rPr>
                <w:rFonts w:ascii="Times New Roman" w:hAnsi="Times New Roman" w:cs="Times New Roman"/>
                <w:color w:val="000000"/>
                <w:sz w:val="28"/>
                <w:szCs w:val="28"/>
              </w:rPr>
            </w:pPr>
            <w:r w:rsidRPr="007B783A">
              <w:rPr>
                <w:rFonts w:ascii="Times New Roman" w:hAnsi="Times New Roman" w:cs="Times New Roman"/>
                <w:color w:val="000000"/>
                <w:sz w:val="28"/>
                <w:szCs w:val="28"/>
              </w:rPr>
              <w:t>71 654</w:t>
            </w:r>
          </w:p>
        </w:tc>
        <w:tc>
          <w:tcPr>
            <w:tcW w:w="1862" w:type="dxa"/>
            <w:vAlign w:val="bottom"/>
          </w:tcPr>
          <w:p w:rsidR="009540FD" w:rsidRPr="007B783A" w:rsidRDefault="009540FD" w:rsidP="006C51F9">
            <w:pPr>
              <w:spacing w:line="288" w:lineRule="auto"/>
              <w:jc w:val="right"/>
              <w:rPr>
                <w:rFonts w:ascii="Times New Roman" w:hAnsi="Times New Roman" w:cs="Times New Roman"/>
                <w:color w:val="000000"/>
                <w:sz w:val="28"/>
                <w:szCs w:val="28"/>
              </w:rPr>
            </w:pPr>
            <w:r w:rsidRPr="007B783A">
              <w:rPr>
                <w:rFonts w:ascii="Times New Roman" w:hAnsi="Times New Roman" w:cs="Times New Roman"/>
                <w:color w:val="000000"/>
                <w:sz w:val="28"/>
                <w:szCs w:val="28"/>
              </w:rPr>
              <w:t>-48182,5</w:t>
            </w:r>
          </w:p>
        </w:tc>
        <w:tc>
          <w:tcPr>
            <w:tcW w:w="2275" w:type="dxa"/>
            <w:vAlign w:val="bottom"/>
          </w:tcPr>
          <w:p w:rsidR="009540FD" w:rsidRPr="007B783A" w:rsidRDefault="009540FD" w:rsidP="006C51F9">
            <w:pPr>
              <w:spacing w:line="288" w:lineRule="auto"/>
              <w:jc w:val="right"/>
              <w:rPr>
                <w:rFonts w:ascii="Times New Roman" w:hAnsi="Times New Roman" w:cs="Times New Roman"/>
                <w:color w:val="000000"/>
                <w:sz w:val="28"/>
                <w:szCs w:val="28"/>
              </w:rPr>
            </w:pPr>
            <w:r w:rsidRPr="007B783A">
              <w:rPr>
                <w:rFonts w:ascii="Times New Roman" w:hAnsi="Times New Roman" w:cs="Times New Roman"/>
                <w:color w:val="000000"/>
                <w:sz w:val="28"/>
                <w:szCs w:val="28"/>
              </w:rPr>
              <w:t>2321548926</w:t>
            </w:r>
          </w:p>
        </w:tc>
      </w:tr>
      <w:tr w:rsidR="009540FD" w:rsidRPr="007B783A" w:rsidTr="00C41DD9">
        <w:trPr>
          <w:trHeight w:val="398"/>
          <w:jc w:val="center"/>
        </w:trPr>
        <w:tc>
          <w:tcPr>
            <w:tcW w:w="1534" w:type="dxa"/>
            <w:vAlign w:val="bottom"/>
          </w:tcPr>
          <w:p w:rsidR="009540FD" w:rsidRPr="007B783A" w:rsidRDefault="009540FD" w:rsidP="006C51F9">
            <w:pPr>
              <w:spacing w:line="288" w:lineRule="auto"/>
              <w:jc w:val="right"/>
              <w:rPr>
                <w:rFonts w:ascii="Times New Roman" w:hAnsi="Times New Roman" w:cs="Times New Roman"/>
                <w:color w:val="000000"/>
                <w:sz w:val="28"/>
                <w:szCs w:val="28"/>
              </w:rPr>
            </w:pPr>
            <w:r w:rsidRPr="007B783A">
              <w:rPr>
                <w:rFonts w:ascii="Times New Roman" w:hAnsi="Times New Roman" w:cs="Times New Roman"/>
                <w:color w:val="000000"/>
                <w:sz w:val="28"/>
                <w:szCs w:val="28"/>
              </w:rPr>
              <w:t>2</w:t>
            </w:r>
          </w:p>
        </w:tc>
        <w:tc>
          <w:tcPr>
            <w:tcW w:w="1242" w:type="dxa"/>
            <w:vAlign w:val="center"/>
          </w:tcPr>
          <w:p w:rsidR="009540FD" w:rsidRPr="007B783A" w:rsidRDefault="009540FD" w:rsidP="006C51F9">
            <w:pPr>
              <w:spacing w:line="288" w:lineRule="auto"/>
              <w:jc w:val="right"/>
              <w:rPr>
                <w:rFonts w:ascii="Times New Roman" w:hAnsi="Times New Roman" w:cs="Times New Roman"/>
                <w:color w:val="000000"/>
                <w:sz w:val="28"/>
                <w:szCs w:val="28"/>
              </w:rPr>
            </w:pPr>
            <w:r w:rsidRPr="007B783A">
              <w:rPr>
                <w:rFonts w:ascii="Times New Roman" w:hAnsi="Times New Roman" w:cs="Times New Roman"/>
                <w:color w:val="000000"/>
                <w:sz w:val="28"/>
                <w:szCs w:val="28"/>
              </w:rPr>
              <w:t>2015</w:t>
            </w:r>
          </w:p>
        </w:tc>
        <w:tc>
          <w:tcPr>
            <w:tcW w:w="2482" w:type="dxa"/>
            <w:vAlign w:val="center"/>
          </w:tcPr>
          <w:p w:rsidR="009540FD" w:rsidRPr="007B783A" w:rsidRDefault="009540FD" w:rsidP="006C51F9">
            <w:pPr>
              <w:spacing w:line="288" w:lineRule="auto"/>
              <w:jc w:val="right"/>
              <w:rPr>
                <w:rFonts w:ascii="Times New Roman" w:hAnsi="Times New Roman" w:cs="Times New Roman"/>
                <w:color w:val="000000"/>
                <w:sz w:val="28"/>
                <w:szCs w:val="28"/>
              </w:rPr>
            </w:pPr>
            <w:r w:rsidRPr="007B783A">
              <w:rPr>
                <w:rFonts w:ascii="Times New Roman" w:hAnsi="Times New Roman" w:cs="Times New Roman"/>
                <w:color w:val="000000"/>
                <w:sz w:val="28"/>
                <w:szCs w:val="28"/>
              </w:rPr>
              <w:t>82 567</w:t>
            </w:r>
          </w:p>
        </w:tc>
        <w:tc>
          <w:tcPr>
            <w:tcW w:w="1862" w:type="dxa"/>
            <w:vAlign w:val="bottom"/>
          </w:tcPr>
          <w:p w:rsidR="009540FD" w:rsidRPr="007B783A" w:rsidRDefault="009540FD" w:rsidP="006C51F9">
            <w:pPr>
              <w:spacing w:line="288" w:lineRule="auto"/>
              <w:jc w:val="right"/>
              <w:rPr>
                <w:rFonts w:ascii="Times New Roman" w:hAnsi="Times New Roman" w:cs="Times New Roman"/>
                <w:color w:val="000000"/>
                <w:sz w:val="28"/>
                <w:szCs w:val="28"/>
              </w:rPr>
            </w:pPr>
            <w:r w:rsidRPr="007B783A">
              <w:rPr>
                <w:rFonts w:ascii="Times New Roman" w:hAnsi="Times New Roman" w:cs="Times New Roman"/>
                <w:color w:val="000000"/>
                <w:sz w:val="28"/>
                <w:szCs w:val="28"/>
              </w:rPr>
              <w:t>-37269,5</w:t>
            </w:r>
          </w:p>
        </w:tc>
        <w:tc>
          <w:tcPr>
            <w:tcW w:w="2275" w:type="dxa"/>
            <w:vAlign w:val="bottom"/>
          </w:tcPr>
          <w:p w:rsidR="009540FD" w:rsidRPr="007B783A" w:rsidRDefault="009540FD" w:rsidP="006C51F9">
            <w:pPr>
              <w:spacing w:line="288" w:lineRule="auto"/>
              <w:jc w:val="right"/>
              <w:rPr>
                <w:rFonts w:ascii="Times New Roman" w:hAnsi="Times New Roman" w:cs="Times New Roman"/>
                <w:color w:val="000000"/>
                <w:sz w:val="28"/>
                <w:szCs w:val="28"/>
              </w:rPr>
            </w:pPr>
            <w:r w:rsidRPr="007B783A">
              <w:rPr>
                <w:rFonts w:ascii="Times New Roman" w:hAnsi="Times New Roman" w:cs="Times New Roman"/>
                <w:color w:val="000000"/>
                <w:sz w:val="28"/>
                <w:szCs w:val="28"/>
              </w:rPr>
              <w:t>1389012242</w:t>
            </w:r>
          </w:p>
        </w:tc>
      </w:tr>
      <w:tr w:rsidR="009540FD" w:rsidRPr="007B783A" w:rsidTr="00C41DD9">
        <w:trPr>
          <w:trHeight w:val="416"/>
          <w:jc w:val="center"/>
        </w:trPr>
        <w:tc>
          <w:tcPr>
            <w:tcW w:w="1534" w:type="dxa"/>
            <w:vAlign w:val="bottom"/>
          </w:tcPr>
          <w:p w:rsidR="009540FD" w:rsidRPr="007B783A" w:rsidRDefault="009540FD" w:rsidP="006C51F9">
            <w:pPr>
              <w:spacing w:line="288" w:lineRule="auto"/>
              <w:jc w:val="right"/>
              <w:rPr>
                <w:rFonts w:ascii="Times New Roman" w:hAnsi="Times New Roman" w:cs="Times New Roman"/>
                <w:color w:val="000000"/>
                <w:sz w:val="28"/>
                <w:szCs w:val="28"/>
              </w:rPr>
            </w:pPr>
            <w:r w:rsidRPr="007B783A">
              <w:rPr>
                <w:rFonts w:ascii="Times New Roman" w:hAnsi="Times New Roman" w:cs="Times New Roman"/>
                <w:color w:val="000000"/>
                <w:sz w:val="28"/>
                <w:szCs w:val="28"/>
              </w:rPr>
              <w:t>3</w:t>
            </w:r>
          </w:p>
        </w:tc>
        <w:tc>
          <w:tcPr>
            <w:tcW w:w="1242" w:type="dxa"/>
            <w:vAlign w:val="center"/>
          </w:tcPr>
          <w:p w:rsidR="009540FD" w:rsidRPr="007B783A" w:rsidRDefault="009540FD" w:rsidP="006C51F9">
            <w:pPr>
              <w:spacing w:line="288" w:lineRule="auto"/>
              <w:jc w:val="right"/>
              <w:rPr>
                <w:rFonts w:ascii="Times New Roman" w:hAnsi="Times New Roman" w:cs="Times New Roman"/>
                <w:color w:val="000000"/>
                <w:sz w:val="28"/>
                <w:szCs w:val="28"/>
              </w:rPr>
            </w:pPr>
            <w:r w:rsidRPr="007B783A">
              <w:rPr>
                <w:rFonts w:ascii="Times New Roman" w:hAnsi="Times New Roman" w:cs="Times New Roman"/>
                <w:color w:val="000000"/>
                <w:sz w:val="28"/>
                <w:szCs w:val="28"/>
              </w:rPr>
              <w:t>2016</w:t>
            </w:r>
          </w:p>
        </w:tc>
        <w:tc>
          <w:tcPr>
            <w:tcW w:w="2482" w:type="dxa"/>
            <w:vAlign w:val="center"/>
          </w:tcPr>
          <w:p w:rsidR="009540FD" w:rsidRPr="007B783A" w:rsidRDefault="009540FD" w:rsidP="006C51F9">
            <w:pPr>
              <w:spacing w:line="288" w:lineRule="auto"/>
              <w:jc w:val="right"/>
              <w:rPr>
                <w:rFonts w:ascii="Times New Roman" w:hAnsi="Times New Roman" w:cs="Times New Roman"/>
                <w:color w:val="000000"/>
                <w:sz w:val="28"/>
                <w:szCs w:val="28"/>
              </w:rPr>
            </w:pPr>
            <w:r w:rsidRPr="007B783A">
              <w:rPr>
                <w:rFonts w:ascii="Times New Roman" w:hAnsi="Times New Roman" w:cs="Times New Roman"/>
                <w:color w:val="000000"/>
                <w:sz w:val="28"/>
                <w:szCs w:val="28"/>
              </w:rPr>
              <w:t>89 653</w:t>
            </w:r>
          </w:p>
        </w:tc>
        <w:tc>
          <w:tcPr>
            <w:tcW w:w="1862" w:type="dxa"/>
            <w:vAlign w:val="bottom"/>
          </w:tcPr>
          <w:p w:rsidR="009540FD" w:rsidRPr="007B783A" w:rsidRDefault="009540FD" w:rsidP="006C51F9">
            <w:pPr>
              <w:spacing w:line="288" w:lineRule="auto"/>
              <w:jc w:val="right"/>
              <w:rPr>
                <w:rFonts w:ascii="Times New Roman" w:hAnsi="Times New Roman" w:cs="Times New Roman"/>
                <w:color w:val="000000"/>
                <w:sz w:val="28"/>
                <w:szCs w:val="28"/>
              </w:rPr>
            </w:pPr>
            <w:r w:rsidRPr="007B783A">
              <w:rPr>
                <w:rFonts w:ascii="Times New Roman" w:hAnsi="Times New Roman" w:cs="Times New Roman"/>
                <w:color w:val="000000"/>
                <w:sz w:val="28"/>
                <w:szCs w:val="28"/>
              </w:rPr>
              <w:t>-30183,5</w:t>
            </w:r>
          </w:p>
        </w:tc>
        <w:tc>
          <w:tcPr>
            <w:tcW w:w="2275" w:type="dxa"/>
            <w:vAlign w:val="bottom"/>
          </w:tcPr>
          <w:p w:rsidR="009540FD" w:rsidRPr="007B783A" w:rsidRDefault="009540FD" w:rsidP="006C51F9">
            <w:pPr>
              <w:spacing w:line="288" w:lineRule="auto"/>
              <w:jc w:val="right"/>
              <w:rPr>
                <w:rFonts w:ascii="Times New Roman" w:hAnsi="Times New Roman" w:cs="Times New Roman"/>
                <w:color w:val="000000"/>
                <w:sz w:val="28"/>
                <w:szCs w:val="28"/>
              </w:rPr>
            </w:pPr>
            <w:r w:rsidRPr="007B783A">
              <w:rPr>
                <w:rFonts w:ascii="Times New Roman" w:hAnsi="Times New Roman" w:cs="Times New Roman"/>
                <w:color w:val="000000"/>
                <w:sz w:val="28"/>
                <w:szCs w:val="28"/>
              </w:rPr>
              <w:t>911040928,3</w:t>
            </w:r>
          </w:p>
        </w:tc>
      </w:tr>
      <w:tr w:rsidR="009540FD" w:rsidRPr="007B783A" w:rsidTr="00C41DD9">
        <w:trPr>
          <w:trHeight w:val="416"/>
          <w:jc w:val="center"/>
        </w:trPr>
        <w:tc>
          <w:tcPr>
            <w:tcW w:w="1534" w:type="dxa"/>
            <w:vAlign w:val="bottom"/>
          </w:tcPr>
          <w:p w:rsidR="009540FD" w:rsidRPr="007B783A" w:rsidRDefault="009540FD" w:rsidP="006C51F9">
            <w:pPr>
              <w:spacing w:line="288" w:lineRule="auto"/>
              <w:jc w:val="right"/>
              <w:rPr>
                <w:rFonts w:ascii="Times New Roman" w:hAnsi="Times New Roman" w:cs="Times New Roman"/>
                <w:color w:val="000000"/>
                <w:sz w:val="28"/>
                <w:szCs w:val="28"/>
              </w:rPr>
            </w:pPr>
            <w:r w:rsidRPr="007B783A">
              <w:rPr>
                <w:rFonts w:ascii="Times New Roman" w:hAnsi="Times New Roman" w:cs="Times New Roman"/>
                <w:color w:val="000000"/>
                <w:sz w:val="28"/>
                <w:szCs w:val="28"/>
              </w:rPr>
              <w:t>4</w:t>
            </w:r>
          </w:p>
        </w:tc>
        <w:tc>
          <w:tcPr>
            <w:tcW w:w="1242" w:type="dxa"/>
            <w:vAlign w:val="center"/>
          </w:tcPr>
          <w:p w:rsidR="009540FD" w:rsidRPr="007B783A" w:rsidRDefault="009540FD" w:rsidP="006C51F9">
            <w:pPr>
              <w:spacing w:line="288" w:lineRule="auto"/>
              <w:jc w:val="right"/>
              <w:rPr>
                <w:rFonts w:ascii="Times New Roman" w:hAnsi="Times New Roman" w:cs="Times New Roman"/>
                <w:color w:val="000000"/>
                <w:sz w:val="28"/>
                <w:szCs w:val="28"/>
              </w:rPr>
            </w:pPr>
            <w:r w:rsidRPr="007B783A">
              <w:rPr>
                <w:rFonts w:ascii="Times New Roman" w:hAnsi="Times New Roman" w:cs="Times New Roman"/>
                <w:color w:val="000000"/>
                <w:sz w:val="28"/>
                <w:szCs w:val="28"/>
              </w:rPr>
              <w:t>2017</w:t>
            </w:r>
          </w:p>
        </w:tc>
        <w:tc>
          <w:tcPr>
            <w:tcW w:w="2482" w:type="dxa"/>
            <w:vAlign w:val="center"/>
          </w:tcPr>
          <w:p w:rsidR="009540FD" w:rsidRPr="007B783A" w:rsidRDefault="009540FD" w:rsidP="006C51F9">
            <w:pPr>
              <w:spacing w:line="288" w:lineRule="auto"/>
              <w:jc w:val="right"/>
              <w:rPr>
                <w:rFonts w:ascii="Times New Roman" w:hAnsi="Times New Roman" w:cs="Times New Roman"/>
                <w:color w:val="000000"/>
                <w:sz w:val="28"/>
                <w:szCs w:val="28"/>
              </w:rPr>
            </w:pPr>
            <w:r w:rsidRPr="007B783A">
              <w:rPr>
                <w:rFonts w:ascii="Times New Roman" w:hAnsi="Times New Roman" w:cs="Times New Roman"/>
                <w:color w:val="000000"/>
                <w:sz w:val="28"/>
                <w:szCs w:val="28"/>
              </w:rPr>
              <w:t>92 678</w:t>
            </w:r>
          </w:p>
        </w:tc>
        <w:tc>
          <w:tcPr>
            <w:tcW w:w="1862" w:type="dxa"/>
            <w:vAlign w:val="bottom"/>
          </w:tcPr>
          <w:p w:rsidR="009540FD" w:rsidRPr="007B783A" w:rsidRDefault="009540FD" w:rsidP="006C51F9">
            <w:pPr>
              <w:spacing w:line="288" w:lineRule="auto"/>
              <w:jc w:val="right"/>
              <w:rPr>
                <w:rFonts w:ascii="Times New Roman" w:hAnsi="Times New Roman" w:cs="Times New Roman"/>
                <w:color w:val="000000"/>
                <w:sz w:val="28"/>
                <w:szCs w:val="28"/>
              </w:rPr>
            </w:pPr>
            <w:r w:rsidRPr="007B783A">
              <w:rPr>
                <w:rFonts w:ascii="Times New Roman" w:hAnsi="Times New Roman" w:cs="Times New Roman"/>
                <w:color w:val="000000"/>
                <w:sz w:val="28"/>
                <w:szCs w:val="28"/>
              </w:rPr>
              <w:t>-27158,5</w:t>
            </w:r>
          </w:p>
        </w:tc>
        <w:tc>
          <w:tcPr>
            <w:tcW w:w="2275" w:type="dxa"/>
            <w:vAlign w:val="bottom"/>
          </w:tcPr>
          <w:p w:rsidR="009540FD" w:rsidRPr="007B783A" w:rsidRDefault="009540FD" w:rsidP="006C51F9">
            <w:pPr>
              <w:spacing w:line="288" w:lineRule="auto"/>
              <w:jc w:val="right"/>
              <w:rPr>
                <w:rFonts w:ascii="Times New Roman" w:hAnsi="Times New Roman" w:cs="Times New Roman"/>
                <w:color w:val="000000"/>
                <w:sz w:val="28"/>
                <w:szCs w:val="28"/>
              </w:rPr>
            </w:pPr>
            <w:r w:rsidRPr="007B783A">
              <w:rPr>
                <w:rFonts w:ascii="Times New Roman" w:hAnsi="Times New Roman" w:cs="Times New Roman"/>
                <w:color w:val="000000"/>
                <w:sz w:val="28"/>
                <w:szCs w:val="28"/>
              </w:rPr>
              <w:t>737581653,3</w:t>
            </w:r>
          </w:p>
        </w:tc>
      </w:tr>
      <w:tr w:rsidR="009540FD" w:rsidRPr="007B783A" w:rsidTr="00C41DD9">
        <w:trPr>
          <w:trHeight w:val="416"/>
          <w:jc w:val="center"/>
        </w:trPr>
        <w:tc>
          <w:tcPr>
            <w:tcW w:w="1534" w:type="dxa"/>
            <w:vAlign w:val="bottom"/>
          </w:tcPr>
          <w:p w:rsidR="009540FD" w:rsidRPr="007B783A" w:rsidRDefault="009540FD" w:rsidP="006C51F9">
            <w:pPr>
              <w:spacing w:line="288" w:lineRule="auto"/>
              <w:jc w:val="right"/>
              <w:rPr>
                <w:rFonts w:ascii="Times New Roman" w:hAnsi="Times New Roman" w:cs="Times New Roman"/>
                <w:color w:val="000000"/>
                <w:sz w:val="28"/>
                <w:szCs w:val="28"/>
              </w:rPr>
            </w:pPr>
            <w:r w:rsidRPr="007B783A">
              <w:rPr>
                <w:rFonts w:ascii="Times New Roman" w:hAnsi="Times New Roman" w:cs="Times New Roman"/>
                <w:color w:val="000000"/>
                <w:sz w:val="28"/>
                <w:szCs w:val="28"/>
              </w:rPr>
              <w:t>5</w:t>
            </w:r>
          </w:p>
        </w:tc>
        <w:tc>
          <w:tcPr>
            <w:tcW w:w="1242" w:type="dxa"/>
            <w:vAlign w:val="center"/>
          </w:tcPr>
          <w:p w:rsidR="009540FD" w:rsidRPr="007B783A" w:rsidRDefault="009540FD" w:rsidP="006C51F9">
            <w:pPr>
              <w:spacing w:line="288" w:lineRule="auto"/>
              <w:jc w:val="right"/>
              <w:rPr>
                <w:rFonts w:ascii="Times New Roman" w:hAnsi="Times New Roman" w:cs="Times New Roman"/>
                <w:color w:val="000000"/>
                <w:sz w:val="28"/>
                <w:szCs w:val="28"/>
              </w:rPr>
            </w:pPr>
            <w:r w:rsidRPr="007B783A">
              <w:rPr>
                <w:rFonts w:ascii="Times New Roman" w:hAnsi="Times New Roman" w:cs="Times New Roman"/>
                <w:color w:val="000000"/>
                <w:sz w:val="28"/>
                <w:szCs w:val="28"/>
              </w:rPr>
              <w:t>2018</w:t>
            </w:r>
          </w:p>
        </w:tc>
        <w:tc>
          <w:tcPr>
            <w:tcW w:w="2482" w:type="dxa"/>
            <w:vAlign w:val="center"/>
          </w:tcPr>
          <w:p w:rsidR="009540FD" w:rsidRPr="007B783A" w:rsidRDefault="009540FD" w:rsidP="006C51F9">
            <w:pPr>
              <w:spacing w:line="288" w:lineRule="auto"/>
              <w:jc w:val="right"/>
              <w:rPr>
                <w:rFonts w:ascii="Times New Roman" w:hAnsi="Times New Roman" w:cs="Times New Roman"/>
                <w:color w:val="000000"/>
                <w:sz w:val="28"/>
                <w:szCs w:val="28"/>
              </w:rPr>
            </w:pPr>
            <w:r w:rsidRPr="007B783A">
              <w:rPr>
                <w:rFonts w:ascii="Times New Roman" w:hAnsi="Times New Roman" w:cs="Times New Roman"/>
                <w:color w:val="000000"/>
                <w:sz w:val="28"/>
                <w:szCs w:val="28"/>
              </w:rPr>
              <w:t>96 234</w:t>
            </w:r>
          </w:p>
        </w:tc>
        <w:tc>
          <w:tcPr>
            <w:tcW w:w="1862" w:type="dxa"/>
            <w:vAlign w:val="bottom"/>
          </w:tcPr>
          <w:p w:rsidR="009540FD" w:rsidRPr="007B783A" w:rsidRDefault="009540FD" w:rsidP="006C51F9">
            <w:pPr>
              <w:spacing w:line="288" w:lineRule="auto"/>
              <w:jc w:val="right"/>
              <w:rPr>
                <w:rFonts w:ascii="Times New Roman" w:hAnsi="Times New Roman" w:cs="Times New Roman"/>
                <w:color w:val="000000"/>
                <w:sz w:val="28"/>
                <w:szCs w:val="28"/>
              </w:rPr>
            </w:pPr>
            <w:r w:rsidRPr="007B783A">
              <w:rPr>
                <w:rFonts w:ascii="Times New Roman" w:hAnsi="Times New Roman" w:cs="Times New Roman"/>
                <w:color w:val="000000"/>
                <w:sz w:val="28"/>
                <w:szCs w:val="28"/>
              </w:rPr>
              <w:t>-23602,5</w:t>
            </w:r>
          </w:p>
        </w:tc>
        <w:tc>
          <w:tcPr>
            <w:tcW w:w="2275" w:type="dxa"/>
            <w:vAlign w:val="bottom"/>
          </w:tcPr>
          <w:p w:rsidR="009540FD" w:rsidRPr="007B783A" w:rsidRDefault="009540FD" w:rsidP="006C51F9">
            <w:pPr>
              <w:spacing w:line="288" w:lineRule="auto"/>
              <w:jc w:val="right"/>
              <w:rPr>
                <w:rFonts w:ascii="Times New Roman" w:hAnsi="Times New Roman" w:cs="Times New Roman"/>
                <w:color w:val="000000"/>
                <w:sz w:val="28"/>
                <w:szCs w:val="28"/>
              </w:rPr>
            </w:pPr>
            <w:r w:rsidRPr="007B783A">
              <w:rPr>
                <w:rFonts w:ascii="Times New Roman" w:hAnsi="Times New Roman" w:cs="Times New Roman"/>
                <w:color w:val="000000"/>
                <w:sz w:val="28"/>
                <w:szCs w:val="28"/>
              </w:rPr>
              <w:t>557075860,6</w:t>
            </w:r>
          </w:p>
        </w:tc>
      </w:tr>
      <w:tr w:rsidR="009540FD" w:rsidRPr="007B783A" w:rsidTr="00C41DD9">
        <w:trPr>
          <w:trHeight w:val="416"/>
          <w:jc w:val="center"/>
        </w:trPr>
        <w:tc>
          <w:tcPr>
            <w:tcW w:w="1534" w:type="dxa"/>
            <w:vAlign w:val="bottom"/>
          </w:tcPr>
          <w:p w:rsidR="009540FD" w:rsidRPr="007B783A" w:rsidRDefault="009540FD" w:rsidP="006C51F9">
            <w:pPr>
              <w:spacing w:line="288" w:lineRule="auto"/>
              <w:jc w:val="right"/>
              <w:rPr>
                <w:rFonts w:ascii="Times New Roman" w:hAnsi="Times New Roman" w:cs="Times New Roman"/>
                <w:color w:val="000000"/>
                <w:sz w:val="28"/>
                <w:szCs w:val="28"/>
              </w:rPr>
            </w:pPr>
            <w:r w:rsidRPr="007B783A">
              <w:rPr>
                <w:rFonts w:ascii="Times New Roman" w:hAnsi="Times New Roman" w:cs="Times New Roman"/>
                <w:color w:val="000000"/>
                <w:sz w:val="28"/>
                <w:szCs w:val="28"/>
              </w:rPr>
              <w:t>6</w:t>
            </w:r>
          </w:p>
        </w:tc>
        <w:tc>
          <w:tcPr>
            <w:tcW w:w="1242" w:type="dxa"/>
            <w:vAlign w:val="center"/>
          </w:tcPr>
          <w:p w:rsidR="009540FD" w:rsidRPr="007B783A" w:rsidRDefault="009540FD" w:rsidP="006C51F9">
            <w:pPr>
              <w:spacing w:line="288" w:lineRule="auto"/>
              <w:jc w:val="right"/>
              <w:rPr>
                <w:rFonts w:ascii="Times New Roman" w:hAnsi="Times New Roman" w:cs="Times New Roman"/>
                <w:color w:val="000000"/>
                <w:sz w:val="28"/>
                <w:szCs w:val="28"/>
              </w:rPr>
            </w:pPr>
            <w:r w:rsidRPr="007B783A">
              <w:rPr>
                <w:rFonts w:ascii="Times New Roman" w:hAnsi="Times New Roman" w:cs="Times New Roman"/>
                <w:color w:val="000000"/>
                <w:sz w:val="28"/>
                <w:szCs w:val="28"/>
              </w:rPr>
              <w:t>2019</w:t>
            </w:r>
          </w:p>
        </w:tc>
        <w:tc>
          <w:tcPr>
            <w:tcW w:w="2482" w:type="dxa"/>
            <w:vAlign w:val="center"/>
          </w:tcPr>
          <w:p w:rsidR="009540FD" w:rsidRPr="007B783A" w:rsidRDefault="009540FD" w:rsidP="006C51F9">
            <w:pPr>
              <w:spacing w:line="288" w:lineRule="auto"/>
              <w:jc w:val="right"/>
              <w:rPr>
                <w:rFonts w:ascii="Times New Roman" w:hAnsi="Times New Roman" w:cs="Times New Roman"/>
                <w:color w:val="000000"/>
                <w:sz w:val="28"/>
                <w:szCs w:val="28"/>
              </w:rPr>
            </w:pPr>
            <w:r w:rsidRPr="007B783A">
              <w:rPr>
                <w:rFonts w:ascii="Times New Roman" w:hAnsi="Times New Roman" w:cs="Times New Roman"/>
                <w:color w:val="000000"/>
                <w:sz w:val="28"/>
                <w:szCs w:val="28"/>
              </w:rPr>
              <w:t>102 345</w:t>
            </w:r>
          </w:p>
        </w:tc>
        <w:tc>
          <w:tcPr>
            <w:tcW w:w="1862" w:type="dxa"/>
            <w:vAlign w:val="bottom"/>
          </w:tcPr>
          <w:p w:rsidR="009540FD" w:rsidRPr="007B783A" w:rsidRDefault="009540FD" w:rsidP="006C51F9">
            <w:pPr>
              <w:spacing w:line="288" w:lineRule="auto"/>
              <w:jc w:val="right"/>
              <w:rPr>
                <w:rFonts w:ascii="Times New Roman" w:hAnsi="Times New Roman" w:cs="Times New Roman"/>
                <w:color w:val="000000"/>
                <w:sz w:val="28"/>
                <w:szCs w:val="28"/>
              </w:rPr>
            </w:pPr>
            <w:r w:rsidRPr="007B783A">
              <w:rPr>
                <w:rFonts w:ascii="Times New Roman" w:hAnsi="Times New Roman" w:cs="Times New Roman"/>
                <w:color w:val="000000"/>
                <w:sz w:val="28"/>
                <w:szCs w:val="28"/>
              </w:rPr>
              <w:t>-17491,5</w:t>
            </w:r>
          </w:p>
        </w:tc>
        <w:tc>
          <w:tcPr>
            <w:tcW w:w="2275" w:type="dxa"/>
            <w:vAlign w:val="bottom"/>
          </w:tcPr>
          <w:p w:rsidR="009540FD" w:rsidRPr="007B783A" w:rsidRDefault="009540FD" w:rsidP="006C51F9">
            <w:pPr>
              <w:spacing w:line="288" w:lineRule="auto"/>
              <w:jc w:val="right"/>
              <w:rPr>
                <w:rFonts w:ascii="Times New Roman" w:hAnsi="Times New Roman" w:cs="Times New Roman"/>
                <w:color w:val="000000"/>
                <w:sz w:val="28"/>
                <w:szCs w:val="28"/>
              </w:rPr>
            </w:pPr>
            <w:r w:rsidRPr="007B783A">
              <w:rPr>
                <w:rFonts w:ascii="Times New Roman" w:hAnsi="Times New Roman" w:cs="Times New Roman"/>
                <w:color w:val="000000"/>
                <w:sz w:val="28"/>
                <w:szCs w:val="28"/>
              </w:rPr>
              <w:t>305950982,1</w:t>
            </w:r>
          </w:p>
        </w:tc>
      </w:tr>
      <w:tr w:rsidR="009540FD" w:rsidRPr="007B783A" w:rsidTr="00C41DD9">
        <w:trPr>
          <w:trHeight w:val="416"/>
          <w:jc w:val="center"/>
        </w:trPr>
        <w:tc>
          <w:tcPr>
            <w:tcW w:w="1534" w:type="dxa"/>
            <w:vAlign w:val="bottom"/>
          </w:tcPr>
          <w:p w:rsidR="009540FD" w:rsidRPr="007B783A" w:rsidRDefault="009540FD" w:rsidP="006C51F9">
            <w:pPr>
              <w:spacing w:line="288" w:lineRule="auto"/>
              <w:jc w:val="right"/>
              <w:rPr>
                <w:rFonts w:ascii="Times New Roman" w:hAnsi="Times New Roman" w:cs="Times New Roman"/>
                <w:color w:val="000000"/>
                <w:sz w:val="28"/>
                <w:szCs w:val="28"/>
              </w:rPr>
            </w:pPr>
            <w:r w:rsidRPr="007B783A">
              <w:rPr>
                <w:rFonts w:ascii="Times New Roman" w:hAnsi="Times New Roman" w:cs="Times New Roman"/>
                <w:color w:val="000000"/>
                <w:sz w:val="28"/>
                <w:szCs w:val="28"/>
              </w:rPr>
              <w:t>7</w:t>
            </w:r>
          </w:p>
        </w:tc>
        <w:tc>
          <w:tcPr>
            <w:tcW w:w="1242" w:type="dxa"/>
            <w:vAlign w:val="center"/>
          </w:tcPr>
          <w:p w:rsidR="009540FD" w:rsidRPr="007B783A" w:rsidRDefault="009540FD" w:rsidP="006C51F9">
            <w:pPr>
              <w:spacing w:line="288" w:lineRule="auto"/>
              <w:jc w:val="right"/>
              <w:rPr>
                <w:rFonts w:ascii="Times New Roman" w:hAnsi="Times New Roman" w:cs="Times New Roman"/>
                <w:color w:val="000000"/>
                <w:sz w:val="28"/>
                <w:szCs w:val="28"/>
              </w:rPr>
            </w:pPr>
            <w:r w:rsidRPr="007B783A">
              <w:rPr>
                <w:rFonts w:ascii="Times New Roman" w:hAnsi="Times New Roman" w:cs="Times New Roman"/>
                <w:color w:val="000000"/>
                <w:sz w:val="28"/>
                <w:szCs w:val="28"/>
              </w:rPr>
              <w:t>2020</w:t>
            </w:r>
          </w:p>
        </w:tc>
        <w:tc>
          <w:tcPr>
            <w:tcW w:w="2482" w:type="dxa"/>
            <w:vAlign w:val="center"/>
          </w:tcPr>
          <w:p w:rsidR="009540FD" w:rsidRPr="007B783A" w:rsidRDefault="009540FD" w:rsidP="006C51F9">
            <w:pPr>
              <w:spacing w:line="288" w:lineRule="auto"/>
              <w:jc w:val="right"/>
              <w:rPr>
                <w:rFonts w:ascii="Times New Roman" w:hAnsi="Times New Roman" w:cs="Times New Roman"/>
                <w:color w:val="000000"/>
                <w:sz w:val="28"/>
                <w:szCs w:val="28"/>
              </w:rPr>
            </w:pPr>
            <w:r w:rsidRPr="007B783A">
              <w:rPr>
                <w:rFonts w:ascii="Times New Roman" w:hAnsi="Times New Roman" w:cs="Times New Roman"/>
                <w:color w:val="000000"/>
                <w:sz w:val="28"/>
                <w:szCs w:val="28"/>
              </w:rPr>
              <w:t>122 698</w:t>
            </w:r>
          </w:p>
        </w:tc>
        <w:tc>
          <w:tcPr>
            <w:tcW w:w="1862" w:type="dxa"/>
            <w:vAlign w:val="bottom"/>
          </w:tcPr>
          <w:p w:rsidR="009540FD" w:rsidRPr="007B783A" w:rsidRDefault="009540FD" w:rsidP="006C51F9">
            <w:pPr>
              <w:spacing w:line="288" w:lineRule="auto"/>
              <w:jc w:val="right"/>
              <w:rPr>
                <w:rFonts w:ascii="Times New Roman" w:hAnsi="Times New Roman" w:cs="Times New Roman"/>
                <w:color w:val="000000"/>
                <w:sz w:val="28"/>
                <w:szCs w:val="28"/>
              </w:rPr>
            </w:pPr>
            <w:r w:rsidRPr="007B783A">
              <w:rPr>
                <w:rFonts w:ascii="Times New Roman" w:hAnsi="Times New Roman" w:cs="Times New Roman"/>
                <w:color w:val="000000"/>
                <w:sz w:val="28"/>
                <w:szCs w:val="28"/>
              </w:rPr>
              <w:t>2861,545</w:t>
            </w:r>
          </w:p>
        </w:tc>
        <w:tc>
          <w:tcPr>
            <w:tcW w:w="2275" w:type="dxa"/>
            <w:vAlign w:val="bottom"/>
          </w:tcPr>
          <w:p w:rsidR="009540FD" w:rsidRPr="007B783A" w:rsidRDefault="009540FD" w:rsidP="006C51F9">
            <w:pPr>
              <w:spacing w:line="288" w:lineRule="auto"/>
              <w:jc w:val="right"/>
              <w:rPr>
                <w:rFonts w:ascii="Times New Roman" w:hAnsi="Times New Roman" w:cs="Times New Roman"/>
                <w:color w:val="000000"/>
                <w:sz w:val="28"/>
                <w:szCs w:val="28"/>
              </w:rPr>
            </w:pPr>
            <w:r w:rsidRPr="007B783A">
              <w:rPr>
                <w:rFonts w:ascii="Times New Roman" w:hAnsi="Times New Roman" w:cs="Times New Roman"/>
                <w:color w:val="000000"/>
                <w:sz w:val="28"/>
                <w:szCs w:val="28"/>
              </w:rPr>
              <w:t>8188442,388</w:t>
            </w:r>
          </w:p>
        </w:tc>
      </w:tr>
      <w:tr w:rsidR="009540FD" w:rsidRPr="007B783A" w:rsidTr="00C41DD9">
        <w:trPr>
          <w:trHeight w:val="398"/>
          <w:jc w:val="center"/>
        </w:trPr>
        <w:tc>
          <w:tcPr>
            <w:tcW w:w="1534" w:type="dxa"/>
            <w:vAlign w:val="bottom"/>
          </w:tcPr>
          <w:p w:rsidR="009540FD" w:rsidRPr="007B783A" w:rsidRDefault="009540FD" w:rsidP="006C51F9">
            <w:pPr>
              <w:spacing w:line="288" w:lineRule="auto"/>
              <w:jc w:val="right"/>
              <w:rPr>
                <w:rFonts w:ascii="Times New Roman" w:hAnsi="Times New Roman" w:cs="Times New Roman"/>
                <w:color w:val="000000"/>
                <w:sz w:val="28"/>
                <w:szCs w:val="28"/>
              </w:rPr>
            </w:pPr>
            <w:r w:rsidRPr="007B783A">
              <w:rPr>
                <w:rFonts w:ascii="Times New Roman" w:hAnsi="Times New Roman" w:cs="Times New Roman"/>
                <w:color w:val="000000"/>
                <w:sz w:val="28"/>
                <w:szCs w:val="28"/>
              </w:rPr>
              <w:t>8</w:t>
            </w:r>
          </w:p>
        </w:tc>
        <w:tc>
          <w:tcPr>
            <w:tcW w:w="1242" w:type="dxa"/>
            <w:vAlign w:val="center"/>
          </w:tcPr>
          <w:p w:rsidR="009540FD" w:rsidRPr="007B783A" w:rsidRDefault="009540FD" w:rsidP="006C51F9">
            <w:pPr>
              <w:spacing w:line="288" w:lineRule="auto"/>
              <w:jc w:val="right"/>
              <w:rPr>
                <w:rFonts w:ascii="Times New Roman" w:hAnsi="Times New Roman" w:cs="Times New Roman"/>
                <w:color w:val="000000"/>
                <w:sz w:val="28"/>
                <w:szCs w:val="28"/>
              </w:rPr>
            </w:pPr>
            <w:r w:rsidRPr="007B783A">
              <w:rPr>
                <w:rFonts w:ascii="Times New Roman" w:hAnsi="Times New Roman" w:cs="Times New Roman"/>
                <w:color w:val="000000"/>
                <w:sz w:val="28"/>
                <w:szCs w:val="28"/>
              </w:rPr>
              <w:t>2021</w:t>
            </w:r>
          </w:p>
        </w:tc>
        <w:tc>
          <w:tcPr>
            <w:tcW w:w="2482" w:type="dxa"/>
            <w:vAlign w:val="center"/>
          </w:tcPr>
          <w:p w:rsidR="009540FD" w:rsidRPr="007B783A" w:rsidRDefault="009540FD" w:rsidP="006C51F9">
            <w:pPr>
              <w:spacing w:line="288" w:lineRule="auto"/>
              <w:jc w:val="right"/>
              <w:rPr>
                <w:rFonts w:ascii="Times New Roman" w:hAnsi="Times New Roman" w:cs="Times New Roman"/>
                <w:color w:val="000000"/>
                <w:sz w:val="28"/>
                <w:szCs w:val="28"/>
              </w:rPr>
            </w:pPr>
            <w:r w:rsidRPr="007B783A">
              <w:rPr>
                <w:rFonts w:ascii="Times New Roman" w:hAnsi="Times New Roman" w:cs="Times New Roman"/>
                <w:color w:val="000000"/>
                <w:sz w:val="28"/>
                <w:szCs w:val="28"/>
              </w:rPr>
              <w:t>135 789</w:t>
            </w:r>
          </w:p>
        </w:tc>
        <w:tc>
          <w:tcPr>
            <w:tcW w:w="1862" w:type="dxa"/>
            <w:vAlign w:val="bottom"/>
          </w:tcPr>
          <w:p w:rsidR="009540FD" w:rsidRPr="007B783A" w:rsidRDefault="009540FD" w:rsidP="006C51F9">
            <w:pPr>
              <w:spacing w:line="288" w:lineRule="auto"/>
              <w:jc w:val="right"/>
              <w:rPr>
                <w:rFonts w:ascii="Times New Roman" w:hAnsi="Times New Roman" w:cs="Times New Roman"/>
                <w:color w:val="000000"/>
                <w:sz w:val="28"/>
                <w:szCs w:val="28"/>
              </w:rPr>
            </w:pPr>
            <w:r w:rsidRPr="007B783A">
              <w:rPr>
                <w:rFonts w:ascii="Times New Roman" w:hAnsi="Times New Roman" w:cs="Times New Roman"/>
                <w:color w:val="000000"/>
                <w:sz w:val="28"/>
                <w:szCs w:val="28"/>
              </w:rPr>
              <w:t>15952,55</w:t>
            </w:r>
          </w:p>
        </w:tc>
        <w:tc>
          <w:tcPr>
            <w:tcW w:w="2275" w:type="dxa"/>
            <w:vAlign w:val="bottom"/>
          </w:tcPr>
          <w:p w:rsidR="009540FD" w:rsidRPr="007B783A" w:rsidRDefault="009540FD" w:rsidP="006C51F9">
            <w:pPr>
              <w:spacing w:line="288" w:lineRule="auto"/>
              <w:jc w:val="right"/>
              <w:rPr>
                <w:rFonts w:ascii="Times New Roman" w:hAnsi="Times New Roman" w:cs="Times New Roman"/>
                <w:color w:val="000000"/>
                <w:sz w:val="28"/>
                <w:szCs w:val="28"/>
              </w:rPr>
            </w:pPr>
            <w:r w:rsidRPr="007B783A">
              <w:rPr>
                <w:rFonts w:ascii="Times New Roman" w:hAnsi="Times New Roman" w:cs="Times New Roman"/>
                <w:color w:val="000000"/>
                <w:sz w:val="28"/>
                <w:szCs w:val="28"/>
              </w:rPr>
              <w:t>254483706,5</w:t>
            </w:r>
          </w:p>
        </w:tc>
      </w:tr>
      <w:tr w:rsidR="009540FD" w:rsidRPr="007B783A" w:rsidTr="00C41DD9">
        <w:trPr>
          <w:trHeight w:val="416"/>
          <w:jc w:val="center"/>
        </w:trPr>
        <w:tc>
          <w:tcPr>
            <w:tcW w:w="1534" w:type="dxa"/>
            <w:vAlign w:val="bottom"/>
          </w:tcPr>
          <w:p w:rsidR="009540FD" w:rsidRPr="007B783A" w:rsidRDefault="009540FD" w:rsidP="006C51F9">
            <w:pPr>
              <w:spacing w:line="288" w:lineRule="auto"/>
              <w:jc w:val="right"/>
              <w:rPr>
                <w:rFonts w:ascii="Times New Roman" w:hAnsi="Times New Roman" w:cs="Times New Roman"/>
                <w:color w:val="000000"/>
                <w:sz w:val="28"/>
                <w:szCs w:val="28"/>
              </w:rPr>
            </w:pPr>
            <w:r w:rsidRPr="007B783A">
              <w:rPr>
                <w:rFonts w:ascii="Times New Roman" w:hAnsi="Times New Roman" w:cs="Times New Roman"/>
                <w:color w:val="000000"/>
                <w:sz w:val="28"/>
                <w:szCs w:val="28"/>
              </w:rPr>
              <w:t>9</w:t>
            </w:r>
          </w:p>
        </w:tc>
        <w:tc>
          <w:tcPr>
            <w:tcW w:w="1242" w:type="dxa"/>
            <w:vAlign w:val="center"/>
          </w:tcPr>
          <w:p w:rsidR="009540FD" w:rsidRPr="007B783A" w:rsidRDefault="009540FD" w:rsidP="006C51F9">
            <w:pPr>
              <w:spacing w:line="288" w:lineRule="auto"/>
              <w:jc w:val="right"/>
              <w:rPr>
                <w:rFonts w:ascii="Times New Roman" w:hAnsi="Times New Roman" w:cs="Times New Roman"/>
                <w:color w:val="000000"/>
                <w:sz w:val="28"/>
                <w:szCs w:val="28"/>
              </w:rPr>
            </w:pPr>
            <w:r w:rsidRPr="007B783A">
              <w:rPr>
                <w:rFonts w:ascii="Times New Roman" w:hAnsi="Times New Roman" w:cs="Times New Roman"/>
                <w:color w:val="000000"/>
                <w:sz w:val="28"/>
                <w:szCs w:val="28"/>
              </w:rPr>
              <w:t>2022</w:t>
            </w:r>
          </w:p>
        </w:tc>
        <w:tc>
          <w:tcPr>
            <w:tcW w:w="2482" w:type="dxa"/>
            <w:vAlign w:val="center"/>
          </w:tcPr>
          <w:p w:rsidR="009540FD" w:rsidRPr="007B783A" w:rsidRDefault="009540FD" w:rsidP="006C51F9">
            <w:pPr>
              <w:spacing w:line="288" w:lineRule="auto"/>
              <w:jc w:val="right"/>
              <w:rPr>
                <w:rFonts w:ascii="Times New Roman" w:hAnsi="Times New Roman" w:cs="Times New Roman"/>
                <w:color w:val="000000"/>
                <w:sz w:val="28"/>
                <w:szCs w:val="28"/>
              </w:rPr>
            </w:pPr>
            <w:r w:rsidRPr="007B783A">
              <w:rPr>
                <w:rFonts w:ascii="Times New Roman" w:hAnsi="Times New Roman" w:cs="Times New Roman"/>
                <w:color w:val="000000"/>
                <w:sz w:val="28"/>
                <w:szCs w:val="28"/>
              </w:rPr>
              <w:t>140 765</w:t>
            </w:r>
          </w:p>
        </w:tc>
        <w:tc>
          <w:tcPr>
            <w:tcW w:w="1862" w:type="dxa"/>
            <w:vAlign w:val="bottom"/>
          </w:tcPr>
          <w:p w:rsidR="009540FD" w:rsidRPr="007B783A" w:rsidRDefault="009540FD" w:rsidP="006C51F9">
            <w:pPr>
              <w:spacing w:line="288" w:lineRule="auto"/>
              <w:jc w:val="right"/>
              <w:rPr>
                <w:rFonts w:ascii="Times New Roman" w:hAnsi="Times New Roman" w:cs="Times New Roman"/>
                <w:color w:val="000000"/>
                <w:sz w:val="28"/>
                <w:szCs w:val="28"/>
              </w:rPr>
            </w:pPr>
            <w:r w:rsidRPr="007B783A">
              <w:rPr>
                <w:rFonts w:ascii="Times New Roman" w:hAnsi="Times New Roman" w:cs="Times New Roman"/>
                <w:color w:val="000000"/>
                <w:sz w:val="28"/>
                <w:szCs w:val="28"/>
              </w:rPr>
              <w:t>20928,55</w:t>
            </w:r>
          </w:p>
        </w:tc>
        <w:tc>
          <w:tcPr>
            <w:tcW w:w="2275" w:type="dxa"/>
            <w:vAlign w:val="bottom"/>
          </w:tcPr>
          <w:p w:rsidR="009540FD" w:rsidRPr="007B783A" w:rsidRDefault="009540FD" w:rsidP="006C51F9">
            <w:pPr>
              <w:spacing w:line="288" w:lineRule="auto"/>
              <w:jc w:val="right"/>
              <w:rPr>
                <w:rFonts w:ascii="Times New Roman" w:hAnsi="Times New Roman" w:cs="Times New Roman"/>
                <w:color w:val="000000"/>
                <w:sz w:val="28"/>
                <w:szCs w:val="28"/>
              </w:rPr>
            </w:pPr>
            <w:r w:rsidRPr="007B783A">
              <w:rPr>
                <w:rFonts w:ascii="Times New Roman" w:hAnsi="Times New Roman" w:cs="Times New Roman"/>
                <w:color w:val="000000"/>
                <w:sz w:val="28"/>
                <w:szCs w:val="28"/>
              </w:rPr>
              <w:t>438004014,8</w:t>
            </w:r>
          </w:p>
        </w:tc>
      </w:tr>
      <w:tr w:rsidR="009540FD" w:rsidRPr="007B783A" w:rsidTr="00C41DD9">
        <w:trPr>
          <w:trHeight w:val="416"/>
          <w:jc w:val="center"/>
        </w:trPr>
        <w:tc>
          <w:tcPr>
            <w:tcW w:w="1534" w:type="dxa"/>
            <w:vAlign w:val="bottom"/>
          </w:tcPr>
          <w:p w:rsidR="009540FD" w:rsidRPr="007B783A" w:rsidRDefault="009540FD" w:rsidP="006C51F9">
            <w:pPr>
              <w:spacing w:line="288" w:lineRule="auto"/>
              <w:jc w:val="right"/>
              <w:rPr>
                <w:rFonts w:ascii="Times New Roman" w:hAnsi="Times New Roman" w:cs="Times New Roman"/>
                <w:color w:val="000000"/>
                <w:sz w:val="28"/>
                <w:szCs w:val="28"/>
              </w:rPr>
            </w:pPr>
            <w:r w:rsidRPr="007B783A">
              <w:rPr>
                <w:rFonts w:ascii="Times New Roman" w:hAnsi="Times New Roman" w:cs="Times New Roman"/>
                <w:color w:val="000000"/>
                <w:sz w:val="28"/>
                <w:szCs w:val="28"/>
              </w:rPr>
              <w:t>10</w:t>
            </w:r>
          </w:p>
        </w:tc>
        <w:tc>
          <w:tcPr>
            <w:tcW w:w="1242" w:type="dxa"/>
            <w:vAlign w:val="center"/>
          </w:tcPr>
          <w:p w:rsidR="009540FD" w:rsidRPr="007B783A" w:rsidRDefault="009540FD" w:rsidP="006C51F9">
            <w:pPr>
              <w:spacing w:line="288" w:lineRule="auto"/>
              <w:jc w:val="right"/>
              <w:rPr>
                <w:rFonts w:ascii="Times New Roman" w:hAnsi="Times New Roman" w:cs="Times New Roman"/>
                <w:color w:val="000000"/>
                <w:sz w:val="28"/>
                <w:szCs w:val="28"/>
              </w:rPr>
            </w:pPr>
            <w:r w:rsidRPr="007B783A">
              <w:rPr>
                <w:rFonts w:ascii="Times New Roman" w:hAnsi="Times New Roman" w:cs="Times New Roman"/>
                <w:color w:val="000000"/>
                <w:sz w:val="28"/>
                <w:szCs w:val="28"/>
              </w:rPr>
              <w:t>2023</w:t>
            </w:r>
          </w:p>
        </w:tc>
        <w:tc>
          <w:tcPr>
            <w:tcW w:w="2482" w:type="dxa"/>
            <w:vAlign w:val="center"/>
          </w:tcPr>
          <w:p w:rsidR="009540FD" w:rsidRPr="007B783A" w:rsidRDefault="009540FD" w:rsidP="006C51F9">
            <w:pPr>
              <w:spacing w:line="288" w:lineRule="auto"/>
              <w:jc w:val="right"/>
              <w:rPr>
                <w:rFonts w:ascii="Times New Roman" w:hAnsi="Times New Roman" w:cs="Times New Roman"/>
                <w:color w:val="000000"/>
                <w:sz w:val="28"/>
                <w:szCs w:val="28"/>
              </w:rPr>
            </w:pPr>
            <w:r w:rsidRPr="007B783A">
              <w:rPr>
                <w:rFonts w:ascii="Times New Roman" w:hAnsi="Times New Roman" w:cs="Times New Roman"/>
                <w:color w:val="000000"/>
                <w:sz w:val="28"/>
                <w:szCs w:val="28"/>
              </w:rPr>
              <w:t>181 254</w:t>
            </w:r>
          </w:p>
        </w:tc>
        <w:tc>
          <w:tcPr>
            <w:tcW w:w="1862" w:type="dxa"/>
            <w:vAlign w:val="bottom"/>
          </w:tcPr>
          <w:p w:rsidR="009540FD" w:rsidRPr="007B783A" w:rsidRDefault="009540FD" w:rsidP="006C51F9">
            <w:pPr>
              <w:spacing w:line="288" w:lineRule="auto"/>
              <w:jc w:val="right"/>
              <w:rPr>
                <w:rFonts w:ascii="Times New Roman" w:hAnsi="Times New Roman" w:cs="Times New Roman"/>
                <w:color w:val="000000"/>
                <w:sz w:val="28"/>
                <w:szCs w:val="28"/>
              </w:rPr>
            </w:pPr>
            <w:r w:rsidRPr="007B783A">
              <w:rPr>
                <w:rFonts w:ascii="Times New Roman" w:hAnsi="Times New Roman" w:cs="Times New Roman"/>
                <w:color w:val="000000"/>
                <w:sz w:val="28"/>
                <w:szCs w:val="28"/>
              </w:rPr>
              <w:t>61417,55</w:t>
            </w:r>
          </w:p>
        </w:tc>
        <w:tc>
          <w:tcPr>
            <w:tcW w:w="2275" w:type="dxa"/>
            <w:vAlign w:val="bottom"/>
          </w:tcPr>
          <w:p w:rsidR="009540FD" w:rsidRPr="007B783A" w:rsidRDefault="009540FD" w:rsidP="006C51F9">
            <w:pPr>
              <w:spacing w:line="288" w:lineRule="auto"/>
              <w:jc w:val="right"/>
              <w:rPr>
                <w:rFonts w:ascii="Times New Roman" w:hAnsi="Times New Roman" w:cs="Times New Roman"/>
                <w:color w:val="000000"/>
                <w:sz w:val="28"/>
                <w:szCs w:val="28"/>
              </w:rPr>
            </w:pPr>
            <w:r w:rsidRPr="007B783A">
              <w:rPr>
                <w:rFonts w:ascii="Times New Roman" w:hAnsi="Times New Roman" w:cs="Times New Roman"/>
                <w:color w:val="000000"/>
                <w:sz w:val="28"/>
                <w:szCs w:val="28"/>
              </w:rPr>
              <w:t>3772114890</w:t>
            </w:r>
          </w:p>
        </w:tc>
      </w:tr>
      <w:tr w:rsidR="009540FD" w:rsidRPr="007B783A" w:rsidTr="00C41DD9">
        <w:trPr>
          <w:trHeight w:val="416"/>
          <w:jc w:val="center"/>
        </w:trPr>
        <w:tc>
          <w:tcPr>
            <w:tcW w:w="1534" w:type="dxa"/>
            <w:vAlign w:val="bottom"/>
          </w:tcPr>
          <w:p w:rsidR="009540FD" w:rsidRPr="007B783A" w:rsidRDefault="009540FD" w:rsidP="006C51F9">
            <w:pPr>
              <w:spacing w:line="288" w:lineRule="auto"/>
              <w:jc w:val="right"/>
              <w:rPr>
                <w:rFonts w:ascii="Times New Roman" w:hAnsi="Times New Roman" w:cs="Times New Roman"/>
                <w:color w:val="000000"/>
                <w:sz w:val="28"/>
                <w:szCs w:val="28"/>
              </w:rPr>
            </w:pPr>
            <w:r w:rsidRPr="007B783A">
              <w:rPr>
                <w:rFonts w:ascii="Times New Roman" w:hAnsi="Times New Roman" w:cs="Times New Roman"/>
                <w:color w:val="000000"/>
                <w:sz w:val="28"/>
                <w:szCs w:val="28"/>
              </w:rPr>
              <w:t>11</w:t>
            </w:r>
          </w:p>
        </w:tc>
        <w:tc>
          <w:tcPr>
            <w:tcW w:w="1242" w:type="dxa"/>
            <w:vAlign w:val="center"/>
          </w:tcPr>
          <w:p w:rsidR="009540FD" w:rsidRPr="007B783A" w:rsidRDefault="009540FD" w:rsidP="006C51F9">
            <w:pPr>
              <w:spacing w:line="288" w:lineRule="auto"/>
              <w:jc w:val="right"/>
              <w:rPr>
                <w:rFonts w:ascii="Times New Roman" w:hAnsi="Times New Roman" w:cs="Times New Roman"/>
                <w:color w:val="000000"/>
                <w:sz w:val="28"/>
                <w:szCs w:val="28"/>
              </w:rPr>
            </w:pPr>
            <w:r w:rsidRPr="007B783A">
              <w:rPr>
                <w:rFonts w:ascii="Times New Roman" w:hAnsi="Times New Roman" w:cs="Times New Roman"/>
                <w:color w:val="000000"/>
                <w:sz w:val="28"/>
                <w:szCs w:val="28"/>
              </w:rPr>
              <w:t>2024</w:t>
            </w:r>
          </w:p>
        </w:tc>
        <w:tc>
          <w:tcPr>
            <w:tcW w:w="2482" w:type="dxa"/>
            <w:vAlign w:val="center"/>
          </w:tcPr>
          <w:p w:rsidR="009540FD" w:rsidRPr="007B783A" w:rsidRDefault="009540FD" w:rsidP="006C51F9">
            <w:pPr>
              <w:spacing w:line="288" w:lineRule="auto"/>
              <w:jc w:val="right"/>
              <w:rPr>
                <w:rFonts w:ascii="Times New Roman" w:hAnsi="Times New Roman" w:cs="Times New Roman"/>
                <w:color w:val="000000"/>
                <w:sz w:val="28"/>
                <w:szCs w:val="28"/>
              </w:rPr>
            </w:pPr>
            <w:r w:rsidRPr="007B783A">
              <w:rPr>
                <w:rFonts w:ascii="Times New Roman" w:hAnsi="Times New Roman" w:cs="Times New Roman"/>
                <w:color w:val="000000"/>
                <w:sz w:val="28"/>
                <w:szCs w:val="28"/>
              </w:rPr>
              <w:t>202 564</w:t>
            </w:r>
          </w:p>
        </w:tc>
        <w:tc>
          <w:tcPr>
            <w:tcW w:w="1862" w:type="dxa"/>
            <w:vAlign w:val="bottom"/>
          </w:tcPr>
          <w:p w:rsidR="009540FD" w:rsidRPr="007B783A" w:rsidRDefault="009540FD" w:rsidP="006C51F9">
            <w:pPr>
              <w:spacing w:line="288" w:lineRule="auto"/>
              <w:jc w:val="right"/>
              <w:rPr>
                <w:rFonts w:ascii="Times New Roman" w:hAnsi="Times New Roman" w:cs="Times New Roman"/>
                <w:color w:val="000000"/>
                <w:sz w:val="28"/>
                <w:szCs w:val="28"/>
              </w:rPr>
            </w:pPr>
            <w:r w:rsidRPr="007B783A">
              <w:rPr>
                <w:rFonts w:ascii="Times New Roman" w:hAnsi="Times New Roman" w:cs="Times New Roman"/>
                <w:color w:val="000000"/>
                <w:sz w:val="28"/>
                <w:szCs w:val="28"/>
              </w:rPr>
              <w:t>82727,55</w:t>
            </w:r>
          </w:p>
        </w:tc>
        <w:tc>
          <w:tcPr>
            <w:tcW w:w="2275" w:type="dxa"/>
            <w:vAlign w:val="bottom"/>
          </w:tcPr>
          <w:p w:rsidR="009540FD" w:rsidRPr="007B783A" w:rsidRDefault="009540FD" w:rsidP="006C51F9">
            <w:pPr>
              <w:spacing w:line="288" w:lineRule="auto"/>
              <w:jc w:val="right"/>
              <w:rPr>
                <w:rFonts w:ascii="Times New Roman" w:hAnsi="Times New Roman" w:cs="Times New Roman"/>
                <w:color w:val="000000"/>
                <w:sz w:val="28"/>
                <w:szCs w:val="28"/>
              </w:rPr>
            </w:pPr>
            <w:r w:rsidRPr="007B783A">
              <w:rPr>
                <w:rFonts w:ascii="Times New Roman" w:hAnsi="Times New Roman" w:cs="Times New Roman"/>
                <w:color w:val="000000"/>
                <w:sz w:val="28"/>
                <w:szCs w:val="28"/>
              </w:rPr>
              <w:t>6843846777</w:t>
            </w:r>
          </w:p>
        </w:tc>
      </w:tr>
    </w:tbl>
    <w:p w:rsidR="00367BE2" w:rsidRDefault="00367BE2" w:rsidP="006C51F9">
      <w:pPr>
        <w:spacing w:line="288" w:lineRule="auto"/>
        <w:rPr>
          <w:rFonts w:ascii="Times New Roman" w:hAnsi="Times New Roman" w:cs="Times New Roman"/>
          <w:color w:val="000000" w:themeColor="text1"/>
          <w:sz w:val="28"/>
          <w:szCs w:val="28"/>
        </w:rPr>
      </w:pPr>
    </w:p>
    <w:p w:rsidR="00367BE2" w:rsidRPr="00367BE2" w:rsidRDefault="00367BE2" w:rsidP="000A3CB6">
      <w:pPr>
        <w:spacing w:after="0" w:line="288" w:lineRule="auto"/>
        <w:ind w:firstLine="567"/>
        <w:jc w:val="both"/>
        <w:rPr>
          <w:rFonts w:ascii="Times New Roman" w:hAnsi="Times New Roman" w:cs="Times New Roman"/>
          <w:color w:val="000000" w:themeColor="text1"/>
          <w:sz w:val="28"/>
          <w:szCs w:val="28"/>
        </w:rPr>
      </w:pPr>
      <w:r w:rsidRPr="00367BE2">
        <w:rPr>
          <w:rFonts w:ascii="Times New Roman" w:hAnsi="Times New Roman" w:cs="Times New Roman"/>
          <w:color w:val="000000" w:themeColor="text1"/>
          <w:sz w:val="28"/>
          <w:szCs w:val="28"/>
        </w:rPr>
        <w:t>На следующем этапе были рассчитаны следующие статистические показатели:</w:t>
      </w:r>
    </w:p>
    <w:p w:rsidR="00367BE2" w:rsidRPr="00EE5BB2" w:rsidRDefault="00367BE2" w:rsidP="000A3CB6">
      <w:pPr>
        <w:spacing w:after="0" w:line="288" w:lineRule="auto"/>
        <w:ind w:firstLine="567"/>
        <w:jc w:val="both"/>
        <w:rPr>
          <w:rFonts w:ascii="Times New Roman" w:hAnsi="Times New Roman" w:cs="Times New Roman"/>
          <w:sz w:val="28"/>
          <w:szCs w:val="28"/>
        </w:rPr>
      </w:pPr>
      <w:r w:rsidRPr="00EE5BB2">
        <w:rPr>
          <w:rFonts w:ascii="Times New Roman" w:hAnsi="Times New Roman" w:cs="Times New Roman"/>
          <w:bCs/>
          <w:sz w:val="28"/>
          <w:szCs w:val="28"/>
        </w:rPr>
        <w:t>-</w:t>
      </w:r>
      <w:r w:rsidR="00EE5BB2" w:rsidRPr="00EE5BB2">
        <w:rPr>
          <w:rFonts w:ascii="Times New Roman" w:hAnsi="Times New Roman" w:cs="Times New Roman"/>
          <w:bCs/>
          <w:sz w:val="28"/>
          <w:szCs w:val="28"/>
        </w:rPr>
        <w:t xml:space="preserve"> д</w:t>
      </w:r>
      <w:r w:rsidRPr="00EE5BB2">
        <w:rPr>
          <w:rFonts w:ascii="Times New Roman" w:hAnsi="Times New Roman" w:cs="Times New Roman"/>
          <w:bCs/>
          <w:sz w:val="28"/>
          <w:szCs w:val="28"/>
        </w:rPr>
        <w:t>исперсия</w:t>
      </w:r>
      <w:r w:rsidRPr="00EE5BB2">
        <w:rPr>
          <w:rFonts w:ascii="Times New Roman" w:hAnsi="Times New Roman" w:cs="Times New Roman"/>
          <w:sz w:val="28"/>
          <w:szCs w:val="28"/>
        </w:rPr>
        <w:t xml:space="preserve"> — мера разброса данных. Она показывает, насколько данные (цены) распределены</w:t>
      </w:r>
      <w:r w:rsidR="00EE5BB2" w:rsidRPr="00EE5BB2">
        <w:rPr>
          <w:rFonts w:ascii="Times New Roman" w:hAnsi="Times New Roman" w:cs="Times New Roman"/>
          <w:sz w:val="28"/>
          <w:szCs w:val="28"/>
        </w:rPr>
        <w:t xml:space="preserve"> относительно среднего значения;</w:t>
      </w:r>
      <w:r w:rsidRPr="00EE5BB2">
        <w:rPr>
          <w:rFonts w:ascii="Times New Roman" w:hAnsi="Times New Roman" w:cs="Times New Roman"/>
          <w:sz w:val="28"/>
          <w:szCs w:val="28"/>
        </w:rPr>
        <w:t xml:space="preserve"> </w:t>
      </w:r>
    </w:p>
    <w:p w:rsidR="00367BE2" w:rsidRPr="00EE5BB2" w:rsidRDefault="00367BE2" w:rsidP="000A3CB6">
      <w:pPr>
        <w:spacing w:after="0" w:line="288" w:lineRule="auto"/>
        <w:ind w:firstLine="567"/>
        <w:jc w:val="both"/>
        <w:rPr>
          <w:rFonts w:ascii="Times New Roman" w:hAnsi="Times New Roman" w:cs="Times New Roman"/>
          <w:sz w:val="28"/>
          <w:szCs w:val="28"/>
        </w:rPr>
      </w:pPr>
      <w:r w:rsidRPr="00EE5BB2">
        <w:rPr>
          <w:rFonts w:ascii="Times New Roman" w:hAnsi="Times New Roman" w:cs="Times New Roman"/>
          <w:bCs/>
          <w:sz w:val="28"/>
          <w:szCs w:val="28"/>
        </w:rPr>
        <w:t>-</w:t>
      </w:r>
      <w:r w:rsidR="00EE5BB2" w:rsidRPr="00EE5BB2">
        <w:rPr>
          <w:rFonts w:ascii="Times New Roman" w:hAnsi="Times New Roman" w:cs="Times New Roman"/>
          <w:bCs/>
          <w:sz w:val="28"/>
          <w:szCs w:val="28"/>
        </w:rPr>
        <w:t xml:space="preserve"> с</w:t>
      </w:r>
      <w:r w:rsidRPr="00EE5BB2">
        <w:rPr>
          <w:rFonts w:ascii="Times New Roman" w:hAnsi="Times New Roman" w:cs="Times New Roman"/>
          <w:bCs/>
          <w:sz w:val="28"/>
          <w:szCs w:val="28"/>
        </w:rPr>
        <w:t>тандартное отклонение</w:t>
      </w:r>
      <w:r w:rsidRPr="00EE5BB2">
        <w:rPr>
          <w:rFonts w:ascii="Times New Roman" w:hAnsi="Times New Roman" w:cs="Times New Roman"/>
          <w:sz w:val="28"/>
          <w:szCs w:val="28"/>
        </w:rPr>
        <w:t xml:space="preserve"> — это квадратный корень из дисперсии, который позволяет понять, как сильно в среднем отклоняются значения от средней стоимости, но в тех же единицах измерения, что и</w:t>
      </w:r>
      <w:r w:rsidR="00EE5BB2" w:rsidRPr="00EE5BB2">
        <w:rPr>
          <w:rFonts w:ascii="Times New Roman" w:hAnsi="Times New Roman" w:cs="Times New Roman"/>
          <w:sz w:val="28"/>
          <w:szCs w:val="28"/>
        </w:rPr>
        <w:t xml:space="preserve"> сами данные (в рублях за </w:t>
      </w:r>
      <w:proofErr w:type="spellStart"/>
      <w:proofErr w:type="gramStart"/>
      <w:r w:rsidR="00EE5BB2" w:rsidRPr="00EE5BB2">
        <w:rPr>
          <w:rFonts w:ascii="Times New Roman" w:hAnsi="Times New Roman" w:cs="Times New Roman"/>
          <w:sz w:val="28"/>
          <w:szCs w:val="28"/>
        </w:rPr>
        <w:t>кв.м</w:t>
      </w:r>
      <w:proofErr w:type="spellEnd"/>
      <w:proofErr w:type="gramEnd"/>
      <w:r w:rsidR="00EE5BB2" w:rsidRPr="00EE5BB2">
        <w:rPr>
          <w:rFonts w:ascii="Times New Roman" w:hAnsi="Times New Roman" w:cs="Times New Roman"/>
          <w:sz w:val="28"/>
          <w:szCs w:val="28"/>
        </w:rPr>
        <w:t>);</w:t>
      </w:r>
    </w:p>
    <w:p w:rsidR="00367BE2" w:rsidRPr="00EE5BB2" w:rsidRDefault="00367BE2" w:rsidP="000A3CB6">
      <w:pPr>
        <w:spacing w:after="0" w:line="288" w:lineRule="auto"/>
        <w:ind w:firstLine="567"/>
        <w:jc w:val="both"/>
        <w:rPr>
          <w:rFonts w:ascii="Times New Roman" w:hAnsi="Times New Roman" w:cs="Times New Roman"/>
          <w:sz w:val="28"/>
          <w:szCs w:val="28"/>
        </w:rPr>
      </w:pPr>
      <w:r w:rsidRPr="00EE5BB2">
        <w:rPr>
          <w:rFonts w:ascii="Times New Roman" w:hAnsi="Times New Roman" w:cs="Times New Roman"/>
          <w:bCs/>
          <w:sz w:val="28"/>
          <w:szCs w:val="28"/>
        </w:rPr>
        <w:t>-</w:t>
      </w:r>
      <w:r w:rsidR="00EE5BB2" w:rsidRPr="00EE5BB2">
        <w:rPr>
          <w:rFonts w:ascii="Times New Roman" w:hAnsi="Times New Roman" w:cs="Times New Roman"/>
          <w:bCs/>
          <w:sz w:val="28"/>
          <w:szCs w:val="28"/>
        </w:rPr>
        <w:t xml:space="preserve"> к</w:t>
      </w:r>
      <w:r w:rsidRPr="00EE5BB2">
        <w:rPr>
          <w:rFonts w:ascii="Times New Roman" w:hAnsi="Times New Roman" w:cs="Times New Roman"/>
          <w:bCs/>
          <w:sz w:val="28"/>
          <w:szCs w:val="28"/>
        </w:rPr>
        <w:t>оэффициент вариации (</w:t>
      </w:r>
      <w:proofErr w:type="spellStart"/>
      <w:r w:rsidRPr="00EE5BB2">
        <w:rPr>
          <w:rFonts w:ascii="Times New Roman" w:hAnsi="Times New Roman" w:cs="Times New Roman"/>
          <w:bCs/>
          <w:sz w:val="28"/>
          <w:szCs w:val="28"/>
        </w:rPr>
        <w:t>Кв</w:t>
      </w:r>
      <w:proofErr w:type="spellEnd"/>
      <w:r w:rsidRPr="00EE5BB2">
        <w:rPr>
          <w:rFonts w:ascii="Times New Roman" w:hAnsi="Times New Roman" w:cs="Times New Roman"/>
          <w:bCs/>
          <w:sz w:val="28"/>
          <w:szCs w:val="28"/>
        </w:rPr>
        <w:t>)</w:t>
      </w:r>
      <w:r w:rsidRPr="00EE5BB2">
        <w:rPr>
          <w:rFonts w:ascii="Times New Roman" w:hAnsi="Times New Roman" w:cs="Times New Roman"/>
          <w:sz w:val="28"/>
          <w:szCs w:val="28"/>
        </w:rPr>
        <w:t xml:space="preserve"> — это отношение стандартного отклонения к средней стоимости, выраженное в процентах. Коэффициент вариации позволяет оценить степень изменчивости цен относительно их среднего значения. Это очень полезный показатель для анализа стабильности рынка, так как его значение в процентах даёт представление о масштабах отклонений.</w:t>
      </w:r>
    </w:p>
    <w:p w:rsidR="00774347" w:rsidRDefault="00367BE2" w:rsidP="000A3CB6">
      <w:pPr>
        <w:spacing w:after="0" w:line="288" w:lineRule="auto"/>
        <w:ind w:firstLine="567"/>
        <w:jc w:val="both"/>
        <w:rPr>
          <w:rFonts w:ascii="Times New Roman" w:hAnsi="Times New Roman" w:cs="Times New Roman"/>
          <w:color w:val="000000" w:themeColor="text1"/>
          <w:sz w:val="28"/>
          <w:szCs w:val="28"/>
        </w:rPr>
      </w:pPr>
      <w:r w:rsidRPr="00367BE2">
        <w:rPr>
          <w:rFonts w:ascii="Times New Roman" w:hAnsi="Times New Roman" w:cs="Times New Roman"/>
          <w:color w:val="000000" w:themeColor="text1"/>
          <w:sz w:val="28"/>
          <w:szCs w:val="28"/>
        </w:rPr>
        <w:t xml:space="preserve">Все эти расчеты представлены в виде </w:t>
      </w:r>
      <w:r w:rsidRPr="00D52766">
        <w:rPr>
          <w:rFonts w:ascii="Times New Roman" w:hAnsi="Times New Roman" w:cs="Times New Roman"/>
          <w:color w:val="000000" w:themeColor="text1"/>
          <w:sz w:val="28"/>
          <w:szCs w:val="28"/>
        </w:rPr>
        <w:t>таблицы</w:t>
      </w:r>
      <w:r w:rsidR="007A6D03" w:rsidRPr="00D52766">
        <w:rPr>
          <w:rFonts w:ascii="Times New Roman" w:hAnsi="Times New Roman" w:cs="Times New Roman"/>
          <w:color w:val="000000" w:themeColor="text1"/>
          <w:sz w:val="28"/>
          <w:szCs w:val="28"/>
        </w:rPr>
        <w:t xml:space="preserve"> </w:t>
      </w:r>
      <w:r w:rsidR="007A6D03">
        <w:rPr>
          <w:rFonts w:ascii="Times New Roman" w:hAnsi="Times New Roman" w:cs="Times New Roman"/>
          <w:color w:val="000000" w:themeColor="text1"/>
          <w:sz w:val="28"/>
          <w:szCs w:val="28"/>
        </w:rPr>
        <w:t>6</w:t>
      </w:r>
      <w:r w:rsidR="007A6D03" w:rsidRPr="007A6D03">
        <w:rPr>
          <w:rFonts w:ascii="Times New Roman" w:hAnsi="Times New Roman" w:cs="Times New Roman"/>
          <w:color w:val="000000" w:themeColor="text1"/>
          <w:sz w:val="28"/>
          <w:szCs w:val="28"/>
        </w:rPr>
        <w:t xml:space="preserve">, </w:t>
      </w:r>
      <w:r w:rsidRPr="00367BE2">
        <w:rPr>
          <w:rFonts w:ascii="Times New Roman" w:hAnsi="Times New Roman" w:cs="Times New Roman"/>
          <w:color w:val="000000" w:themeColor="text1"/>
          <w:sz w:val="28"/>
          <w:szCs w:val="28"/>
        </w:rPr>
        <w:t>где приведены результаты вычислений для дисперсии, стандартного отклонения и коэффициента вариации.</w:t>
      </w:r>
    </w:p>
    <w:p w:rsidR="00981F43" w:rsidRDefault="00981F43" w:rsidP="000A3CB6">
      <w:pPr>
        <w:spacing w:after="0" w:line="288" w:lineRule="auto"/>
        <w:ind w:firstLine="567"/>
        <w:jc w:val="both"/>
        <w:rPr>
          <w:rFonts w:ascii="Times New Roman" w:hAnsi="Times New Roman" w:cs="Times New Roman"/>
          <w:color w:val="000000" w:themeColor="text1"/>
          <w:sz w:val="28"/>
          <w:szCs w:val="28"/>
        </w:rPr>
      </w:pPr>
    </w:p>
    <w:p w:rsidR="00C41DD9" w:rsidRDefault="00C41DD9" w:rsidP="006C51F9">
      <w:pPr>
        <w:spacing w:line="288"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Таблица 6 </w:t>
      </w:r>
      <w:r w:rsidR="008F2F7E">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w:t>
      </w:r>
      <w:r w:rsidR="008F2F7E">
        <w:rPr>
          <w:rFonts w:ascii="Times New Roman" w:hAnsi="Times New Roman" w:cs="Times New Roman"/>
          <w:color w:val="000000" w:themeColor="text1"/>
          <w:sz w:val="28"/>
          <w:szCs w:val="28"/>
        </w:rPr>
        <w:t>Результаты расчета коэффициента вариации</w:t>
      </w:r>
    </w:p>
    <w:tbl>
      <w:tblPr>
        <w:tblStyle w:val="a3"/>
        <w:tblW w:w="0" w:type="auto"/>
        <w:jc w:val="center"/>
        <w:tblLook w:val="04A0" w:firstRow="1" w:lastRow="0" w:firstColumn="1" w:lastColumn="0" w:noHBand="0" w:noVBand="1"/>
      </w:tblPr>
      <w:tblGrid>
        <w:gridCol w:w="3261"/>
        <w:gridCol w:w="2595"/>
      </w:tblGrid>
      <w:tr w:rsidR="00D96AC7" w:rsidRPr="00EF4579" w:rsidTr="00B9654E">
        <w:trPr>
          <w:jc w:val="center"/>
        </w:trPr>
        <w:tc>
          <w:tcPr>
            <w:tcW w:w="3261" w:type="dxa"/>
            <w:vAlign w:val="bottom"/>
          </w:tcPr>
          <w:p w:rsidR="00D96AC7" w:rsidRPr="00EF4579" w:rsidRDefault="00D96AC7" w:rsidP="006C51F9">
            <w:pPr>
              <w:spacing w:line="288" w:lineRule="auto"/>
              <w:rPr>
                <w:rFonts w:ascii="Times New Roman" w:hAnsi="Times New Roman" w:cs="Times New Roman"/>
                <w:color w:val="000000"/>
                <w:sz w:val="28"/>
                <w:szCs w:val="28"/>
              </w:rPr>
            </w:pPr>
            <w:r w:rsidRPr="00EF4579">
              <w:rPr>
                <w:rFonts w:ascii="Times New Roman" w:hAnsi="Times New Roman" w:cs="Times New Roman"/>
                <w:color w:val="000000"/>
                <w:sz w:val="28"/>
                <w:szCs w:val="28"/>
              </w:rPr>
              <w:t>Дисперсия</w:t>
            </w:r>
          </w:p>
        </w:tc>
        <w:tc>
          <w:tcPr>
            <w:tcW w:w="2595" w:type="dxa"/>
            <w:vAlign w:val="bottom"/>
          </w:tcPr>
          <w:p w:rsidR="00D96AC7" w:rsidRPr="00EF4579" w:rsidRDefault="00D96AC7" w:rsidP="006C51F9">
            <w:pPr>
              <w:spacing w:line="288" w:lineRule="auto"/>
              <w:rPr>
                <w:rFonts w:ascii="Times New Roman" w:hAnsi="Times New Roman" w:cs="Times New Roman"/>
                <w:color w:val="000000"/>
                <w:sz w:val="28"/>
                <w:szCs w:val="28"/>
              </w:rPr>
            </w:pPr>
            <w:r w:rsidRPr="00EF4579">
              <w:rPr>
                <w:rFonts w:ascii="Times New Roman" w:hAnsi="Times New Roman" w:cs="Times New Roman"/>
                <w:color w:val="000000"/>
                <w:sz w:val="28"/>
                <w:szCs w:val="28"/>
              </w:rPr>
              <w:t>1594440766</w:t>
            </w:r>
          </w:p>
        </w:tc>
      </w:tr>
      <w:tr w:rsidR="00D96AC7" w:rsidRPr="00EF4579" w:rsidTr="00B9654E">
        <w:trPr>
          <w:jc w:val="center"/>
        </w:trPr>
        <w:tc>
          <w:tcPr>
            <w:tcW w:w="3261" w:type="dxa"/>
            <w:vAlign w:val="bottom"/>
          </w:tcPr>
          <w:p w:rsidR="00D96AC7" w:rsidRPr="00EF4579" w:rsidRDefault="00D96AC7" w:rsidP="006C51F9">
            <w:pPr>
              <w:spacing w:line="288" w:lineRule="auto"/>
              <w:rPr>
                <w:rFonts w:ascii="Times New Roman" w:hAnsi="Times New Roman" w:cs="Times New Roman"/>
                <w:color w:val="000000"/>
                <w:sz w:val="28"/>
                <w:szCs w:val="28"/>
              </w:rPr>
            </w:pPr>
            <w:r w:rsidRPr="00EF4579">
              <w:rPr>
                <w:rFonts w:ascii="Times New Roman" w:hAnsi="Times New Roman" w:cs="Times New Roman"/>
                <w:color w:val="000000"/>
                <w:sz w:val="28"/>
                <w:szCs w:val="28"/>
              </w:rPr>
              <w:t>Стандартное отклонение</w:t>
            </w:r>
          </w:p>
        </w:tc>
        <w:tc>
          <w:tcPr>
            <w:tcW w:w="2595" w:type="dxa"/>
            <w:vAlign w:val="bottom"/>
          </w:tcPr>
          <w:p w:rsidR="00D96AC7" w:rsidRPr="00EF4579" w:rsidRDefault="00D96AC7" w:rsidP="006C51F9">
            <w:pPr>
              <w:spacing w:line="288" w:lineRule="auto"/>
              <w:rPr>
                <w:rFonts w:ascii="Times New Roman" w:hAnsi="Times New Roman" w:cs="Times New Roman"/>
                <w:color w:val="000000"/>
                <w:sz w:val="28"/>
                <w:szCs w:val="28"/>
              </w:rPr>
            </w:pPr>
            <w:r w:rsidRPr="00EF4579">
              <w:rPr>
                <w:rFonts w:ascii="Times New Roman" w:hAnsi="Times New Roman" w:cs="Times New Roman"/>
                <w:color w:val="000000"/>
                <w:sz w:val="28"/>
                <w:szCs w:val="28"/>
              </w:rPr>
              <w:t>39930,4491</w:t>
            </w:r>
          </w:p>
        </w:tc>
      </w:tr>
      <w:tr w:rsidR="00D96AC7" w:rsidRPr="00EF4579" w:rsidTr="00B9654E">
        <w:trPr>
          <w:jc w:val="center"/>
        </w:trPr>
        <w:tc>
          <w:tcPr>
            <w:tcW w:w="3261" w:type="dxa"/>
            <w:vAlign w:val="bottom"/>
          </w:tcPr>
          <w:p w:rsidR="00D96AC7" w:rsidRPr="00EF4579" w:rsidRDefault="00D96AC7" w:rsidP="006C51F9">
            <w:pPr>
              <w:spacing w:line="288" w:lineRule="auto"/>
              <w:rPr>
                <w:rFonts w:ascii="Times New Roman" w:hAnsi="Times New Roman" w:cs="Times New Roman"/>
                <w:color w:val="000000"/>
                <w:sz w:val="28"/>
                <w:szCs w:val="28"/>
              </w:rPr>
            </w:pPr>
            <w:r w:rsidRPr="00EF4579">
              <w:rPr>
                <w:rFonts w:ascii="Times New Roman" w:hAnsi="Times New Roman" w:cs="Times New Roman"/>
                <w:color w:val="000000"/>
                <w:sz w:val="28"/>
                <w:szCs w:val="28"/>
              </w:rPr>
              <w:t>Коэффициент вариации</w:t>
            </w:r>
          </w:p>
        </w:tc>
        <w:tc>
          <w:tcPr>
            <w:tcW w:w="2595" w:type="dxa"/>
            <w:vAlign w:val="bottom"/>
          </w:tcPr>
          <w:p w:rsidR="00D96AC7" w:rsidRPr="00EF4579" w:rsidRDefault="00D96AC7" w:rsidP="006C51F9">
            <w:pPr>
              <w:spacing w:line="288" w:lineRule="auto"/>
              <w:rPr>
                <w:rFonts w:ascii="Times New Roman" w:hAnsi="Times New Roman" w:cs="Times New Roman"/>
                <w:color w:val="000000"/>
                <w:sz w:val="28"/>
                <w:szCs w:val="28"/>
              </w:rPr>
            </w:pPr>
            <w:r w:rsidRPr="00EF4579">
              <w:rPr>
                <w:rFonts w:ascii="Times New Roman" w:hAnsi="Times New Roman" w:cs="Times New Roman"/>
                <w:color w:val="000000"/>
                <w:sz w:val="28"/>
                <w:szCs w:val="28"/>
              </w:rPr>
              <w:t>33%</w:t>
            </w:r>
          </w:p>
        </w:tc>
      </w:tr>
    </w:tbl>
    <w:p w:rsidR="008F2F7E" w:rsidRDefault="008F2F7E" w:rsidP="00981F43">
      <w:pPr>
        <w:spacing w:after="0" w:line="288" w:lineRule="auto"/>
        <w:jc w:val="both"/>
        <w:rPr>
          <w:rFonts w:ascii="Times New Roman" w:hAnsi="Times New Roman" w:cs="Times New Roman"/>
          <w:color w:val="000000" w:themeColor="text1"/>
          <w:sz w:val="28"/>
          <w:szCs w:val="28"/>
        </w:rPr>
      </w:pPr>
    </w:p>
    <w:p w:rsidR="007C1E55" w:rsidRPr="007C1E55" w:rsidRDefault="00EF4579" w:rsidP="00981F43">
      <w:pPr>
        <w:spacing w:after="0" w:line="288" w:lineRule="auto"/>
        <w:ind w:firstLine="567"/>
        <w:jc w:val="both"/>
        <w:rPr>
          <w:rFonts w:ascii="Times New Roman" w:hAnsi="Times New Roman" w:cs="Times New Roman"/>
          <w:color w:val="000000" w:themeColor="text1"/>
          <w:sz w:val="28"/>
          <w:szCs w:val="28"/>
        </w:rPr>
      </w:pPr>
      <w:r w:rsidRPr="00EF4579">
        <w:rPr>
          <w:rFonts w:ascii="Times New Roman" w:hAnsi="Times New Roman" w:cs="Times New Roman"/>
          <w:color w:val="000000" w:themeColor="text1"/>
          <w:sz w:val="28"/>
          <w:szCs w:val="28"/>
        </w:rPr>
        <w:t xml:space="preserve">В результате расчетов мы получили коэффициент вариации, равный </w:t>
      </w:r>
      <w:r w:rsidRPr="007B783A">
        <w:rPr>
          <w:rFonts w:ascii="Times New Roman" w:hAnsi="Times New Roman" w:cs="Times New Roman"/>
          <w:bCs/>
          <w:color w:val="000000" w:themeColor="text1"/>
          <w:sz w:val="28"/>
          <w:szCs w:val="28"/>
        </w:rPr>
        <w:t>33%</w:t>
      </w:r>
      <w:r w:rsidRPr="007B783A">
        <w:rPr>
          <w:rFonts w:ascii="Times New Roman" w:hAnsi="Times New Roman" w:cs="Times New Roman"/>
          <w:color w:val="000000" w:themeColor="text1"/>
          <w:sz w:val="28"/>
          <w:szCs w:val="28"/>
        </w:rPr>
        <w:t>.</w:t>
      </w:r>
      <w:r w:rsidRPr="00EF4579">
        <w:rPr>
          <w:rFonts w:ascii="Times New Roman" w:hAnsi="Times New Roman" w:cs="Times New Roman"/>
          <w:color w:val="000000" w:themeColor="text1"/>
          <w:sz w:val="28"/>
          <w:szCs w:val="28"/>
        </w:rPr>
        <w:t xml:space="preserve"> Это означает, что стоимость квадратного метра жилой недвижимости в Красносельском районе изменялась на 33% относительно своего среднего значения.</w:t>
      </w:r>
      <w:r w:rsidR="00774347">
        <w:rPr>
          <w:rFonts w:ascii="Times New Roman" w:hAnsi="Times New Roman" w:cs="Times New Roman"/>
          <w:color w:val="000000" w:themeColor="text1"/>
          <w:sz w:val="28"/>
          <w:szCs w:val="28"/>
        </w:rPr>
        <w:t xml:space="preserve"> </w:t>
      </w:r>
      <w:r w:rsidRPr="00EF4579">
        <w:rPr>
          <w:rFonts w:ascii="Times New Roman" w:hAnsi="Times New Roman" w:cs="Times New Roman"/>
          <w:color w:val="000000" w:themeColor="text1"/>
          <w:sz w:val="28"/>
          <w:szCs w:val="28"/>
        </w:rPr>
        <w:t>В данном случае это означает, что в рассматриваемом периоде стоимость жилья колебалась достаточно сильно, что может свидетельствовать о нестабильности или подверженности рынка внешним воздействиям. Для Красносельского района</w:t>
      </w:r>
      <w:r w:rsidR="00774347">
        <w:rPr>
          <w:rFonts w:ascii="Times New Roman" w:hAnsi="Times New Roman" w:cs="Times New Roman"/>
          <w:color w:val="000000" w:themeColor="text1"/>
          <w:sz w:val="28"/>
          <w:szCs w:val="28"/>
        </w:rPr>
        <w:t xml:space="preserve"> и не только</w:t>
      </w:r>
      <w:r w:rsidRPr="00EF4579">
        <w:rPr>
          <w:rFonts w:ascii="Times New Roman" w:hAnsi="Times New Roman" w:cs="Times New Roman"/>
          <w:color w:val="000000" w:themeColor="text1"/>
          <w:sz w:val="28"/>
          <w:szCs w:val="28"/>
        </w:rPr>
        <w:t xml:space="preserve"> это </w:t>
      </w:r>
      <w:r w:rsidR="00774347">
        <w:rPr>
          <w:rFonts w:ascii="Times New Roman" w:hAnsi="Times New Roman" w:cs="Times New Roman"/>
          <w:color w:val="000000" w:themeColor="text1"/>
          <w:sz w:val="28"/>
          <w:szCs w:val="28"/>
        </w:rPr>
        <w:t xml:space="preserve">связано с </w:t>
      </w:r>
      <w:r w:rsidR="007C1E55">
        <w:rPr>
          <w:rFonts w:ascii="Times New Roman" w:hAnsi="Times New Roman" w:cs="Times New Roman"/>
          <w:color w:val="000000" w:themeColor="text1"/>
          <w:sz w:val="28"/>
          <w:szCs w:val="28"/>
        </w:rPr>
        <w:t xml:space="preserve">нестабильной экономической ситуацией в стране. </w:t>
      </w:r>
      <w:r w:rsidR="007C1E55" w:rsidRPr="007C1E55">
        <w:rPr>
          <w:rFonts w:ascii="Times New Roman" w:hAnsi="Times New Roman" w:cs="Times New Roman"/>
          <w:color w:val="000000" w:themeColor="text1"/>
          <w:sz w:val="28"/>
          <w:szCs w:val="28"/>
        </w:rPr>
        <w:t xml:space="preserve">В условиях неопределенности и высоких рисков, связанных с внешнеэкономическими санкциями и изменением покупательской способности, рынок недвижимости переживает значительные колебания цен. </w:t>
      </w:r>
    </w:p>
    <w:p w:rsidR="00305AC0" w:rsidRPr="00231291" w:rsidRDefault="00221D81" w:rsidP="00194756">
      <w:pPr>
        <w:spacing w:after="0" w:line="288" w:lineRule="auto"/>
        <w:ind w:firstLine="567"/>
        <w:jc w:val="both"/>
        <w:rPr>
          <w:rFonts w:ascii="Times New Roman" w:hAnsi="Times New Roman" w:cs="Times New Roman"/>
          <w:color w:val="000000" w:themeColor="text1"/>
          <w:sz w:val="28"/>
          <w:szCs w:val="28"/>
        </w:rPr>
      </w:pPr>
      <w:r w:rsidRPr="00221D81">
        <w:rPr>
          <w:rFonts w:ascii="Times New Roman" w:hAnsi="Times New Roman" w:cs="Times New Roman"/>
          <w:color w:val="000000" w:themeColor="text1"/>
          <w:sz w:val="28"/>
          <w:szCs w:val="28"/>
        </w:rPr>
        <w:t xml:space="preserve">Подводя итог анализу </w:t>
      </w:r>
      <w:proofErr w:type="spellStart"/>
      <w:r w:rsidRPr="00221D81">
        <w:rPr>
          <w:rFonts w:ascii="Times New Roman" w:hAnsi="Times New Roman" w:cs="Times New Roman"/>
          <w:color w:val="000000" w:themeColor="text1"/>
          <w:sz w:val="28"/>
          <w:szCs w:val="28"/>
        </w:rPr>
        <w:t>колеблемости</w:t>
      </w:r>
      <w:proofErr w:type="spellEnd"/>
      <w:r w:rsidRPr="00221D81">
        <w:rPr>
          <w:rFonts w:ascii="Times New Roman" w:hAnsi="Times New Roman" w:cs="Times New Roman"/>
          <w:color w:val="000000" w:themeColor="text1"/>
          <w:sz w:val="28"/>
          <w:szCs w:val="28"/>
        </w:rPr>
        <w:t xml:space="preserve"> рынка жилой недвижимости Красносельского района Санкт-Петербурга, можно утверждать, что рынок является высоко изменчивым и неоднородным.</w:t>
      </w:r>
      <w:r>
        <w:rPr>
          <w:rFonts w:ascii="Times New Roman" w:hAnsi="Times New Roman" w:cs="Times New Roman"/>
          <w:color w:val="000000" w:themeColor="text1"/>
          <w:sz w:val="28"/>
          <w:szCs w:val="28"/>
        </w:rPr>
        <w:t xml:space="preserve"> </w:t>
      </w:r>
      <w:r w:rsidRPr="00221D81">
        <w:rPr>
          <w:rFonts w:ascii="Times New Roman" w:hAnsi="Times New Roman" w:cs="Times New Roman"/>
          <w:color w:val="000000" w:themeColor="text1"/>
          <w:sz w:val="28"/>
          <w:szCs w:val="28"/>
        </w:rPr>
        <w:t>Такие данные требуют внимательного подхода при принятии инвестиционных решений, а также при планировании развития на рынке недвижимости. В будущем, для стабилизации ситуации, необходимо продолжать мониторинг внешнеэкономической ситуации и реагировать на изменения в спросе и предложении.</w:t>
      </w:r>
    </w:p>
    <w:p w:rsidR="00305AC0" w:rsidRPr="00231291" w:rsidRDefault="00D511F4" w:rsidP="00872385">
      <w:pPr>
        <w:pStyle w:val="2"/>
      </w:pPr>
      <w:bookmarkStart w:id="7" w:name="_Toc185457564"/>
      <w:r w:rsidRPr="00453380">
        <w:t>2.2</w:t>
      </w:r>
      <w:r w:rsidR="00EA1209" w:rsidRPr="00453380">
        <w:t xml:space="preserve"> Корреляционно-регрессионный анализ рын</w:t>
      </w:r>
      <w:r w:rsidR="00360B35" w:rsidRPr="00453380">
        <w:t>ка жилой недвижимости Красносельского</w:t>
      </w:r>
      <w:r w:rsidR="001F3720">
        <w:t xml:space="preserve"> района Санкт-Петербурга</w:t>
      </w:r>
      <w:bookmarkEnd w:id="7"/>
    </w:p>
    <w:p w:rsidR="00305AC0" w:rsidRDefault="00305AC0" w:rsidP="001F3720">
      <w:pPr>
        <w:spacing w:after="0" w:line="288" w:lineRule="auto"/>
        <w:ind w:firstLine="567"/>
        <w:jc w:val="both"/>
        <w:rPr>
          <w:rFonts w:ascii="Times New Roman" w:hAnsi="Times New Roman" w:cs="Times New Roman"/>
          <w:b/>
          <w:color w:val="000000" w:themeColor="text1"/>
          <w:sz w:val="28"/>
          <w:szCs w:val="28"/>
        </w:rPr>
      </w:pPr>
    </w:p>
    <w:p w:rsidR="009846F9" w:rsidRDefault="009846F9" w:rsidP="00FD2A3C">
      <w:pPr>
        <w:spacing w:after="0" w:line="288" w:lineRule="auto"/>
        <w:ind w:firstLine="567"/>
        <w:jc w:val="both"/>
        <w:rPr>
          <w:rFonts w:ascii="Times New Roman" w:hAnsi="Times New Roman" w:cs="Times New Roman"/>
          <w:color w:val="000000" w:themeColor="text1"/>
          <w:sz w:val="28"/>
          <w:szCs w:val="28"/>
        </w:rPr>
      </w:pPr>
      <w:r w:rsidRPr="009846F9">
        <w:rPr>
          <w:rFonts w:ascii="Times New Roman" w:hAnsi="Times New Roman" w:cs="Times New Roman"/>
          <w:color w:val="000000" w:themeColor="text1"/>
          <w:sz w:val="28"/>
          <w:szCs w:val="28"/>
        </w:rPr>
        <w:t>Корреляционно-регрессионный анализ является одним из ключевых методов количественного исследования для выявления зависимостей между различными факторами, влияющими на рынок жилой недвижимости. В данном параграфе рассматривается применение многофакторной линейной регрессионной модели для анализа рынка Красносельского района Санкт-Петербурга. Исходная модель</w:t>
      </w:r>
      <w:r>
        <w:rPr>
          <w:rFonts w:ascii="Times New Roman" w:hAnsi="Times New Roman" w:cs="Times New Roman"/>
          <w:color w:val="000000" w:themeColor="text1"/>
          <w:sz w:val="28"/>
          <w:szCs w:val="28"/>
        </w:rPr>
        <w:t xml:space="preserve"> представлена в формуле (2) и</w:t>
      </w:r>
      <w:r w:rsidRPr="009846F9">
        <w:rPr>
          <w:rFonts w:ascii="Times New Roman" w:hAnsi="Times New Roman" w:cs="Times New Roman"/>
          <w:color w:val="000000" w:themeColor="text1"/>
          <w:sz w:val="28"/>
          <w:szCs w:val="28"/>
        </w:rPr>
        <w:t xml:space="preserve"> имеет следующий вид:</w:t>
      </w:r>
    </w:p>
    <w:p w:rsidR="009846F9" w:rsidRDefault="009846F9" w:rsidP="00FD2A3C">
      <w:pPr>
        <w:spacing w:after="0" w:line="288" w:lineRule="auto"/>
        <w:ind w:firstLine="567"/>
        <w:jc w:val="righ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w:t>
      </w:r>
    </w:p>
    <w:p w:rsidR="009846F9" w:rsidRDefault="009846F9" w:rsidP="00FD2A3C">
      <w:pPr>
        <w:spacing w:after="0" w:line="288" w:lineRule="auto"/>
        <w:ind w:firstLine="567"/>
        <w:jc w:val="both"/>
        <w:rPr>
          <w:rFonts w:ascii="Times New Roman" w:hAnsi="Times New Roman" w:cs="Times New Roman"/>
          <w:color w:val="000000" w:themeColor="text1"/>
          <w:sz w:val="28"/>
          <w:szCs w:val="28"/>
        </w:rPr>
      </w:pPr>
      <m:oMathPara>
        <m:oMath>
          <m:r>
            <w:rPr>
              <w:rFonts w:ascii="Cambria Math" w:hAnsi="Cambria Math" w:cs="Times New Roman"/>
              <w:color w:val="000000" w:themeColor="text1"/>
              <w:sz w:val="28"/>
              <w:szCs w:val="28"/>
            </w:rPr>
            <m:t>Y=</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lang w:val="en-US"/>
                </w:rPr>
                <m:t>b</m:t>
              </m:r>
            </m:e>
            <m:sub>
              <m:r>
                <w:rPr>
                  <w:rFonts w:ascii="Cambria Math" w:hAnsi="Cambria Math" w:cs="Times New Roman"/>
                  <w:color w:val="000000" w:themeColor="text1"/>
                  <w:sz w:val="28"/>
                  <w:szCs w:val="28"/>
                </w:rPr>
                <m:t>0</m:t>
              </m:r>
            </m:sub>
          </m:sSub>
          <m:r>
            <w:rPr>
              <w:rFonts w:ascii="Cambria Math" w:hAnsi="Cambria Math" w:cs="Times New Roman"/>
              <w:color w:val="000000" w:themeColor="text1"/>
              <w:sz w:val="28"/>
              <w:szCs w:val="28"/>
            </w:rPr>
            <m:t>+</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b</m:t>
              </m:r>
            </m:e>
            <m:sub>
              <m:r>
                <w:rPr>
                  <w:rFonts w:ascii="Cambria Math" w:hAnsi="Cambria Math" w:cs="Times New Roman"/>
                  <w:color w:val="000000" w:themeColor="text1"/>
                  <w:sz w:val="28"/>
                  <w:szCs w:val="28"/>
                </w:rPr>
                <m:t xml:space="preserve">1 </m:t>
              </m:r>
            </m:sub>
          </m:sSub>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X</m:t>
              </m:r>
            </m:e>
            <m:sub>
              <m:r>
                <w:rPr>
                  <w:rFonts w:ascii="Cambria Math" w:hAnsi="Cambria Math" w:cs="Times New Roman"/>
                  <w:color w:val="000000" w:themeColor="text1"/>
                  <w:sz w:val="28"/>
                  <w:szCs w:val="28"/>
                </w:rPr>
                <m:t>1</m:t>
              </m:r>
            </m:sub>
          </m:sSub>
          <m:r>
            <w:rPr>
              <w:rFonts w:ascii="Cambria Math" w:hAnsi="Cambria Math" w:cs="Times New Roman"/>
              <w:color w:val="000000" w:themeColor="text1"/>
              <w:sz w:val="28"/>
              <w:szCs w:val="28"/>
            </w:rPr>
            <m:t>+</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b</m:t>
              </m:r>
            </m:e>
            <m:sub>
              <m:r>
                <w:rPr>
                  <w:rFonts w:ascii="Cambria Math" w:hAnsi="Cambria Math" w:cs="Times New Roman"/>
                  <w:color w:val="000000" w:themeColor="text1"/>
                  <w:sz w:val="28"/>
                  <w:szCs w:val="28"/>
                </w:rPr>
                <m:t>2</m:t>
              </m:r>
            </m:sub>
          </m:sSub>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X</m:t>
              </m:r>
            </m:e>
            <m:sub>
              <m:r>
                <w:rPr>
                  <w:rFonts w:ascii="Cambria Math" w:hAnsi="Cambria Math" w:cs="Times New Roman"/>
                  <w:color w:val="000000" w:themeColor="text1"/>
                  <w:sz w:val="28"/>
                  <w:szCs w:val="28"/>
                </w:rPr>
                <m:t>2</m:t>
              </m:r>
            </m:sub>
          </m:sSub>
          <m:r>
            <w:rPr>
              <w:rFonts w:ascii="Cambria Math" w:hAnsi="Cambria Math" w:cs="Times New Roman"/>
              <w:color w:val="000000" w:themeColor="text1"/>
              <w:sz w:val="28"/>
              <w:szCs w:val="28"/>
            </w:rPr>
            <m:t>+…+</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b</m:t>
              </m:r>
            </m:e>
            <m:sub>
              <m:r>
                <w:rPr>
                  <w:rFonts w:ascii="Cambria Math" w:hAnsi="Cambria Math" w:cs="Times New Roman"/>
                  <w:color w:val="000000" w:themeColor="text1"/>
                  <w:sz w:val="28"/>
                  <w:szCs w:val="28"/>
                </w:rPr>
                <m:t>n</m:t>
              </m:r>
            </m:sub>
          </m:sSub>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X</m:t>
              </m:r>
            </m:e>
            <m:sub>
              <m:r>
                <w:rPr>
                  <w:rFonts w:ascii="Cambria Math" w:hAnsi="Cambria Math" w:cs="Times New Roman"/>
                  <w:color w:val="000000" w:themeColor="text1"/>
                  <w:sz w:val="28"/>
                  <w:szCs w:val="28"/>
                </w:rPr>
                <m:t>n</m:t>
              </m:r>
            </m:sub>
          </m:sSub>
          <m:r>
            <w:rPr>
              <w:rFonts w:ascii="Cambria Math" w:hAnsi="Cambria Math" w:cs="Times New Roman"/>
              <w:color w:val="000000" w:themeColor="text1"/>
              <w:sz w:val="28"/>
              <w:szCs w:val="28"/>
            </w:rPr>
            <m:t>,</m:t>
          </m:r>
        </m:oMath>
      </m:oMathPara>
    </w:p>
    <w:p w:rsidR="007D0F47" w:rsidRDefault="007D0F47" w:rsidP="00FD2A3C">
      <w:pPr>
        <w:spacing w:after="0" w:line="288" w:lineRule="auto"/>
        <w:ind w:firstLine="567"/>
        <w:jc w:val="both"/>
        <w:rPr>
          <w:rFonts w:ascii="Times New Roman" w:hAnsi="Times New Roman" w:cs="Times New Roman"/>
          <w:color w:val="000000" w:themeColor="text1"/>
          <w:sz w:val="28"/>
          <w:szCs w:val="28"/>
        </w:rPr>
      </w:pPr>
    </w:p>
    <w:p w:rsidR="00611A58" w:rsidRPr="00611A58" w:rsidRDefault="00611A58" w:rsidP="00FD2A3C">
      <w:pPr>
        <w:spacing w:after="0" w:line="288" w:lineRule="auto"/>
        <w:ind w:firstLine="567"/>
        <w:jc w:val="both"/>
        <w:rPr>
          <w:rFonts w:ascii="Times New Roman" w:hAnsi="Times New Roman" w:cs="Times New Roman"/>
          <w:color w:val="000000" w:themeColor="text1"/>
          <w:sz w:val="28"/>
          <w:szCs w:val="28"/>
        </w:rPr>
      </w:pPr>
      <w:r w:rsidRPr="00611A58">
        <w:rPr>
          <w:rFonts w:ascii="Times New Roman" w:hAnsi="Times New Roman" w:cs="Times New Roman"/>
          <w:color w:val="000000" w:themeColor="text1"/>
          <w:sz w:val="28"/>
          <w:szCs w:val="28"/>
        </w:rPr>
        <w:t xml:space="preserve">где </w:t>
      </w:r>
      <w:r w:rsidRPr="00611A58">
        <w:rPr>
          <w:rFonts w:ascii="Times New Roman" w:hAnsi="Times New Roman" w:cs="Times New Roman"/>
          <w:color w:val="000000" w:themeColor="text1"/>
          <w:sz w:val="28"/>
          <w:szCs w:val="28"/>
          <w:lang w:val="en-US"/>
        </w:rPr>
        <w:t>y</w:t>
      </w:r>
      <w:r w:rsidRPr="00611A58">
        <w:rPr>
          <w:rFonts w:ascii="Times New Roman" w:hAnsi="Times New Roman" w:cs="Times New Roman"/>
          <w:color w:val="000000" w:themeColor="text1"/>
          <w:sz w:val="28"/>
          <w:szCs w:val="28"/>
        </w:rPr>
        <w:t xml:space="preserve"> – </w:t>
      </w:r>
      <w:r>
        <w:rPr>
          <w:rFonts w:ascii="Times New Roman" w:hAnsi="Times New Roman" w:cs="Times New Roman"/>
          <w:color w:val="000000" w:themeColor="text1"/>
          <w:sz w:val="28"/>
          <w:szCs w:val="28"/>
        </w:rPr>
        <w:t>зависимая переменная</w:t>
      </w:r>
      <w:r w:rsidRPr="00611A58">
        <w:rPr>
          <w:rFonts w:ascii="Times New Roman" w:hAnsi="Times New Roman" w:cs="Times New Roman"/>
          <w:color w:val="000000" w:themeColor="text1"/>
          <w:sz w:val="28"/>
          <w:szCs w:val="28"/>
        </w:rPr>
        <w:t>;</w:t>
      </w:r>
    </w:p>
    <w:p w:rsidR="00611A58" w:rsidRPr="00611A58" w:rsidRDefault="00611A58" w:rsidP="00FD2A3C">
      <w:pPr>
        <w:spacing w:after="0" w:line="288" w:lineRule="auto"/>
        <w:ind w:firstLine="567"/>
        <w:jc w:val="both"/>
        <w:rPr>
          <w:rFonts w:ascii="Times New Roman" w:hAnsi="Times New Roman" w:cs="Times New Roman"/>
          <w:color w:val="000000" w:themeColor="text1"/>
          <w:sz w:val="28"/>
          <w:szCs w:val="28"/>
        </w:rPr>
      </w:pPr>
      <w:proofErr w:type="gramStart"/>
      <w:r w:rsidRPr="00611A58">
        <w:rPr>
          <w:rFonts w:ascii="Times New Roman" w:hAnsi="Times New Roman" w:cs="Times New Roman"/>
          <w:color w:val="000000" w:themeColor="text1"/>
          <w:sz w:val="28"/>
          <w:szCs w:val="28"/>
          <w:lang w:val="en-US"/>
        </w:rPr>
        <w:t>x</w:t>
      </w:r>
      <w:r w:rsidRPr="00611A58">
        <w:rPr>
          <w:rFonts w:ascii="Times New Roman" w:hAnsi="Times New Roman" w:cs="Times New Roman"/>
          <w:color w:val="000000" w:themeColor="text1"/>
          <w:sz w:val="28"/>
          <w:szCs w:val="28"/>
          <w:vertAlign w:val="subscript"/>
        </w:rPr>
        <w:t>1</w:t>
      </w:r>
      <w:proofErr w:type="gramEnd"/>
      <w:r w:rsidRPr="00611A58">
        <w:rPr>
          <w:rFonts w:ascii="Times New Roman" w:hAnsi="Times New Roman" w:cs="Times New Roman"/>
          <w:color w:val="000000" w:themeColor="text1"/>
          <w:sz w:val="28"/>
          <w:szCs w:val="28"/>
        </w:rPr>
        <w:t xml:space="preserve">, </w:t>
      </w:r>
      <w:r w:rsidRPr="00611A58">
        <w:rPr>
          <w:rFonts w:ascii="Times New Roman" w:hAnsi="Times New Roman" w:cs="Times New Roman"/>
          <w:color w:val="000000" w:themeColor="text1"/>
          <w:sz w:val="28"/>
          <w:szCs w:val="28"/>
          <w:lang w:val="en-US"/>
        </w:rPr>
        <w:t>x</w:t>
      </w:r>
      <w:r w:rsidRPr="00611A58">
        <w:rPr>
          <w:rFonts w:ascii="Times New Roman" w:hAnsi="Times New Roman" w:cs="Times New Roman"/>
          <w:color w:val="000000" w:themeColor="text1"/>
          <w:sz w:val="28"/>
          <w:szCs w:val="28"/>
          <w:vertAlign w:val="subscript"/>
        </w:rPr>
        <w:t>2</w:t>
      </w:r>
      <w:r w:rsidRPr="00611A58">
        <w:rPr>
          <w:rFonts w:ascii="Times New Roman" w:hAnsi="Times New Roman" w:cs="Times New Roman"/>
          <w:color w:val="000000" w:themeColor="text1"/>
          <w:sz w:val="28"/>
          <w:szCs w:val="28"/>
        </w:rPr>
        <w:t xml:space="preserve">, …, </w:t>
      </w:r>
      <w:proofErr w:type="spellStart"/>
      <w:r w:rsidRPr="00611A58">
        <w:rPr>
          <w:rFonts w:ascii="Times New Roman" w:hAnsi="Times New Roman" w:cs="Times New Roman"/>
          <w:color w:val="000000" w:themeColor="text1"/>
          <w:sz w:val="28"/>
          <w:szCs w:val="28"/>
          <w:lang w:val="en-US"/>
        </w:rPr>
        <w:t>x</w:t>
      </w:r>
      <w:r w:rsidRPr="00611A58">
        <w:rPr>
          <w:rFonts w:ascii="Times New Roman" w:hAnsi="Times New Roman" w:cs="Times New Roman"/>
          <w:color w:val="000000" w:themeColor="text1"/>
          <w:sz w:val="28"/>
          <w:szCs w:val="28"/>
          <w:vertAlign w:val="subscript"/>
          <w:lang w:val="en-US"/>
        </w:rPr>
        <w:t>n</w:t>
      </w:r>
      <w:proofErr w:type="spellEnd"/>
      <w:r w:rsidRPr="00611A58">
        <w:rPr>
          <w:rFonts w:ascii="Times New Roman" w:hAnsi="Times New Roman" w:cs="Times New Roman"/>
          <w:color w:val="000000" w:themeColor="text1"/>
          <w:sz w:val="28"/>
          <w:szCs w:val="28"/>
        </w:rPr>
        <w:t xml:space="preserve"> – </w:t>
      </w:r>
      <w:r>
        <w:rPr>
          <w:rFonts w:ascii="Times New Roman" w:hAnsi="Times New Roman" w:cs="Times New Roman"/>
          <w:color w:val="000000" w:themeColor="text1"/>
          <w:sz w:val="28"/>
          <w:szCs w:val="28"/>
        </w:rPr>
        <w:t>независимые переменные</w:t>
      </w:r>
      <w:r w:rsidRPr="00611A58">
        <w:rPr>
          <w:rFonts w:ascii="Times New Roman" w:hAnsi="Times New Roman" w:cs="Times New Roman"/>
          <w:color w:val="000000" w:themeColor="text1"/>
          <w:sz w:val="28"/>
          <w:szCs w:val="28"/>
        </w:rPr>
        <w:t>;</w:t>
      </w:r>
    </w:p>
    <w:p w:rsidR="009846F9" w:rsidRDefault="00611A58" w:rsidP="00FD2A3C">
      <w:pPr>
        <w:spacing w:after="0" w:line="288" w:lineRule="auto"/>
        <w:ind w:firstLine="567"/>
        <w:jc w:val="both"/>
        <w:rPr>
          <w:rFonts w:ascii="Times New Roman" w:hAnsi="Times New Roman" w:cs="Times New Roman"/>
          <w:color w:val="000000" w:themeColor="text1"/>
          <w:sz w:val="28"/>
          <w:szCs w:val="28"/>
        </w:rPr>
      </w:pPr>
      <w:r w:rsidRPr="00611A58">
        <w:rPr>
          <w:rFonts w:ascii="Times New Roman" w:hAnsi="Times New Roman" w:cs="Times New Roman"/>
          <w:color w:val="000000" w:themeColor="text1"/>
          <w:sz w:val="28"/>
          <w:szCs w:val="28"/>
          <w:lang w:val="en-US"/>
        </w:rPr>
        <w:t>b</w:t>
      </w:r>
      <w:r w:rsidRPr="00611A58">
        <w:rPr>
          <w:rFonts w:ascii="Times New Roman" w:hAnsi="Times New Roman" w:cs="Times New Roman"/>
          <w:color w:val="000000" w:themeColor="text1"/>
          <w:sz w:val="28"/>
          <w:szCs w:val="28"/>
          <w:vertAlign w:val="subscript"/>
        </w:rPr>
        <w:t>0</w:t>
      </w:r>
      <w:r w:rsidRPr="00611A58">
        <w:rPr>
          <w:rFonts w:ascii="Times New Roman" w:hAnsi="Times New Roman" w:cs="Times New Roman"/>
          <w:color w:val="000000" w:themeColor="text1"/>
          <w:sz w:val="28"/>
          <w:szCs w:val="28"/>
        </w:rPr>
        <w:t xml:space="preserve">, </w:t>
      </w:r>
      <w:r w:rsidRPr="00611A58">
        <w:rPr>
          <w:rFonts w:ascii="Times New Roman" w:hAnsi="Times New Roman" w:cs="Times New Roman"/>
          <w:color w:val="000000" w:themeColor="text1"/>
          <w:sz w:val="28"/>
          <w:szCs w:val="28"/>
          <w:lang w:val="en-US"/>
        </w:rPr>
        <w:t>b</w:t>
      </w:r>
      <w:r w:rsidRPr="00611A58">
        <w:rPr>
          <w:rFonts w:ascii="Times New Roman" w:hAnsi="Times New Roman" w:cs="Times New Roman"/>
          <w:color w:val="000000" w:themeColor="text1"/>
          <w:sz w:val="28"/>
          <w:szCs w:val="28"/>
          <w:vertAlign w:val="subscript"/>
        </w:rPr>
        <w:t>1</w:t>
      </w:r>
      <w:r w:rsidRPr="00611A58">
        <w:rPr>
          <w:rFonts w:ascii="Times New Roman" w:hAnsi="Times New Roman" w:cs="Times New Roman"/>
          <w:color w:val="000000" w:themeColor="text1"/>
          <w:sz w:val="28"/>
          <w:szCs w:val="28"/>
        </w:rPr>
        <w:t xml:space="preserve">, </w:t>
      </w:r>
      <w:r w:rsidRPr="00611A58">
        <w:rPr>
          <w:rFonts w:ascii="Times New Roman" w:hAnsi="Times New Roman" w:cs="Times New Roman"/>
          <w:color w:val="000000" w:themeColor="text1"/>
          <w:sz w:val="28"/>
          <w:szCs w:val="28"/>
          <w:lang w:val="en-US"/>
        </w:rPr>
        <w:t>b</w:t>
      </w:r>
      <w:r w:rsidRPr="00611A58">
        <w:rPr>
          <w:rFonts w:ascii="Times New Roman" w:hAnsi="Times New Roman" w:cs="Times New Roman"/>
          <w:color w:val="000000" w:themeColor="text1"/>
          <w:sz w:val="28"/>
          <w:szCs w:val="28"/>
          <w:vertAlign w:val="subscript"/>
        </w:rPr>
        <w:t>2</w:t>
      </w:r>
      <w:proofErr w:type="gramStart"/>
      <w:r w:rsidRPr="00611A58">
        <w:rPr>
          <w:rFonts w:ascii="Times New Roman" w:hAnsi="Times New Roman" w:cs="Times New Roman"/>
          <w:color w:val="000000" w:themeColor="text1"/>
          <w:sz w:val="28"/>
          <w:szCs w:val="28"/>
        </w:rPr>
        <w:t>, …,</w:t>
      </w:r>
      <w:proofErr w:type="gramEnd"/>
      <w:r w:rsidRPr="00611A58">
        <w:rPr>
          <w:rFonts w:ascii="Times New Roman" w:hAnsi="Times New Roman" w:cs="Times New Roman"/>
          <w:color w:val="000000" w:themeColor="text1"/>
          <w:sz w:val="28"/>
          <w:szCs w:val="28"/>
        </w:rPr>
        <w:t xml:space="preserve"> </w:t>
      </w:r>
      <w:proofErr w:type="spellStart"/>
      <w:r w:rsidRPr="00611A58">
        <w:rPr>
          <w:rFonts w:ascii="Times New Roman" w:hAnsi="Times New Roman" w:cs="Times New Roman"/>
          <w:color w:val="000000" w:themeColor="text1"/>
          <w:sz w:val="28"/>
          <w:szCs w:val="28"/>
          <w:lang w:val="en-US"/>
        </w:rPr>
        <w:t>b</w:t>
      </w:r>
      <w:r w:rsidRPr="00611A58">
        <w:rPr>
          <w:rFonts w:ascii="Times New Roman" w:hAnsi="Times New Roman" w:cs="Times New Roman"/>
          <w:color w:val="000000" w:themeColor="text1"/>
          <w:sz w:val="28"/>
          <w:szCs w:val="28"/>
          <w:vertAlign w:val="subscript"/>
          <w:lang w:val="en-US"/>
        </w:rPr>
        <w:t>n</w:t>
      </w:r>
      <w:proofErr w:type="spellEnd"/>
      <w:r w:rsidRPr="00611A58">
        <w:rPr>
          <w:rFonts w:ascii="Times New Roman" w:hAnsi="Times New Roman" w:cs="Times New Roman"/>
          <w:color w:val="000000" w:themeColor="text1"/>
          <w:sz w:val="28"/>
          <w:szCs w:val="28"/>
        </w:rPr>
        <w:t xml:space="preserve"> – коэффициенты независимых переменных.</w:t>
      </w:r>
    </w:p>
    <w:p w:rsidR="00FD2A3C" w:rsidRPr="00FD2A3C" w:rsidRDefault="00FD2A3C" w:rsidP="00FD2A3C">
      <w:pPr>
        <w:spacing w:after="0" w:line="288" w:lineRule="auto"/>
        <w:ind w:firstLine="567"/>
        <w:jc w:val="both"/>
        <w:rPr>
          <w:rFonts w:ascii="Times New Roman" w:hAnsi="Times New Roman" w:cs="Times New Roman"/>
          <w:color w:val="000000" w:themeColor="text1"/>
          <w:sz w:val="28"/>
          <w:szCs w:val="28"/>
        </w:rPr>
      </w:pPr>
      <w:r w:rsidRPr="00FD2A3C">
        <w:rPr>
          <w:rFonts w:ascii="Times New Roman" w:hAnsi="Times New Roman" w:cs="Times New Roman"/>
          <w:color w:val="000000" w:themeColor="text1"/>
          <w:sz w:val="28"/>
          <w:szCs w:val="28"/>
        </w:rPr>
        <w:t>В контексте анализа рынка жилой недвижимости Красносельского района Санкт-Петербурга:</w:t>
      </w:r>
    </w:p>
    <w:p w:rsidR="00FD2A3C" w:rsidRPr="00FD2A3C" w:rsidRDefault="00FD2A3C" w:rsidP="000C23F6">
      <w:pPr>
        <w:spacing w:after="0" w:line="288" w:lineRule="auto"/>
        <w:ind w:firstLine="567"/>
        <w:jc w:val="both"/>
        <w:rPr>
          <w:rFonts w:ascii="Times New Roman" w:hAnsi="Times New Roman" w:cs="Times New Roman"/>
          <w:color w:val="000000" w:themeColor="text1"/>
          <w:sz w:val="28"/>
          <w:szCs w:val="28"/>
        </w:rPr>
      </w:pPr>
      <w:r w:rsidRPr="00FD2A3C">
        <w:rPr>
          <w:rFonts w:ascii="Times New Roman" w:hAnsi="Times New Roman" w:cs="Times New Roman"/>
          <w:bCs/>
          <w:color w:val="000000" w:themeColor="text1"/>
          <w:sz w:val="28"/>
          <w:szCs w:val="28"/>
        </w:rPr>
        <w:t>- Y</w:t>
      </w:r>
      <w:r w:rsidRPr="00FD2A3C">
        <w:rPr>
          <w:rFonts w:ascii="Times New Roman" w:hAnsi="Times New Roman" w:cs="Times New Roman"/>
          <w:color w:val="000000" w:themeColor="text1"/>
          <w:sz w:val="28"/>
          <w:szCs w:val="28"/>
        </w:rPr>
        <w:t xml:space="preserve"> — средняя стоимость 1 квадратного метра жилой недвижимости;</w:t>
      </w:r>
    </w:p>
    <w:p w:rsidR="00FD2A3C" w:rsidRPr="00FD2A3C" w:rsidRDefault="00FD2A3C" w:rsidP="000C23F6">
      <w:pPr>
        <w:spacing w:after="0" w:line="288" w:lineRule="auto"/>
        <w:ind w:firstLine="567"/>
        <w:jc w:val="both"/>
        <w:rPr>
          <w:rFonts w:ascii="Times New Roman" w:hAnsi="Times New Roman" w:cs="Times New Roman"/>
          <w:color w:val="000000" w:themeColor="text1"/>
          <w:sz w:val="28"/>
          <w:szCs w:val="28"/>
        </w:rPr>
      </w:pPr>
      <w:r w:rsidRPr="00FD2A3C">
        <w:rPr>
          <w:rFonts w:ascii="Times New Roman" w:hAnsi="Times New Roman" w:cs="Times New Roman"/>
          <w:bCs/>
          <w:color w:val="000000" w:themeColor="text1"/>
          <w:sz w:val="28"/>
          <w:szCs w:val="28"/>
        </w:rPr>
        <w:t xml:space="preserve">- </w:t>
      </w:r>
      <w:r>
        <w:rPr>
          <w:rFonts w:ascii="Times New Roman" w:hAnsi="Times New Roman" w:cs="Times New Roman"/>
          <w:bCs/>
          <w:color w:val="000000" w:themeColor="text1"/>
          <w:sz w:val="28"/>
          <w:szCs w:val="28"/>
          <w:lang w:val="en-US"/>
        </w:rPr>
        <w:t>X</w:t>
      </w:r>
      <w:r w:rsidRPr="00FD2A3C">
        <w:rPr>
          <w:rFonts w:ascii="Times New Roman" w:hAnsi="Times New Roman" w:cs="Times New Roman"/>
          <w:bCs/>
          <w:color w:val="000000" w:themeColor="text1"/>
          <w:sz w:val="28"/>
          <w:szCs w:val="28"/>
          <w:vertAlign w:val="subscript"/>
        </w:rPr>
        <w:t>1</w:t>
      </w:r>
      <w:r w:rsidRPr="00FD2A3C">
        <w:rPr>
          <w:rFonts w:ascii="Times New Roman" w:hAnsi="Times New Roman" w:cs="Times New Roman"/>
          <w:color w:val="000000" w:themeColor="text1"/>
          <w:sz w:val="28"/>
          <w:szCs w:val="28"/>
        </w:rPr>
        <w:t xml:space="preserve"> — численность населения Красносельского района;</w:t>
      </w:r>
    </w:p>
    <w:p w:rsidR="00FD2A3C" w:rsidRPr="00FD2A3C" w:rsidRDefault="00FD2A3C" w:rsidP="000C23F6">
      <w:pPr>
        <w:spacing w:after="0" w:line="288" w:lineRule="auto"/>
        <w:ind w:firstLine="567"/>
        <w:jc w:val="both"/>
        <w:rPr>
          <w:rFonts w:ascii="Times New Roman" w:hAnsi="Times New Roman" w:cs="Times New Roman"/>
          <w:color w:val="000000" w:themeColor="text1"/>
          <w:sz w:val="28"/>
          <w:szCs w:val="28"/>
        </w:rPr>
      </w:pPr>
      <w:r w:rsidRPr="00FD2A3C">
        <w:rPr>
          <w:rFonts w:ascii="Times New Roman" w:hAnsi="Times New Roman" w:cs="Times New Roman"/>
          <w:bCs/>
          <w:color w:val="000000" w:themeColor="text1"/>
          <w:sz w:val="28"/>
          <w:szCs w:val="28"/>
        </w:rPr>
        <w:t xml:space="preserve">- </w:t>
      </w:r>
      <w:r>
        <w:rPr>
          <w:rFonts w:ascii="Times New Roman" w:hAnsi="Times New Roman" w:cs="Times New Roman"/>
          <w:bCs/>
          <w:color w:val="000000" w:themeColor="text1"/>
          <w:sz w:val="28"/>
          <w:szCs w:val="28"/>
          <w:lang w:val="en-US"/>
        </w:rPr>
        <w:t>X</w:t>
      </w:r>
      <w:r w:rsidRPr="00FD2A3C">
        <w:rPr>
          <w:rFonts w:ascii="Times New Roman" w:hAnsi="Times New Roman" w:cs="Times New Roman"/>
          <w:bCs/>
          <w:color w:val="000000" w:themeColor="text1"/>
          <w:sz w:val="28"/>
          <w:szCs w:val="28"/>
          <w:vertAlign w:val="subscript"/>
        </w:rPr>
        <w:t>2</w:t>
      </w:r>
      <w:r w:rsidRPr="00FD2A3C">
        <w:rPr>
          <w:rFonts w:ascii="Times New Roman" w:hAnsi="Times New Roman" w:cs="Times New Roman"/>
          <w:color w:val="000000" w:themeColor="text1"/>
          <w:sz w:val="28"/>
          <w:szCs w:val="28"/>
        </w:rPr>
        <w:t xml:space="preserve"> — количество объектов инфраструктуры в районе (школы, детские сады и т.д.);</w:t>
      </w:r>
    </w:p>
    <w:p w:rsidR="00FD2A3C" w:rsidRPr="00FD2A3C" w:rsidRDefault="00FD2A3C" w:rsidP="000C23F6">
      <w:pPr>
        <w:spacing w:after="0" w:line="288" w:lineRule="auto"/>
        <w:ind w:firstLine="567"/>
        <w:jc w:val="both"/>
        <w:rPr>
          <w:rFonts w:ascii="Times New Roman" w:hAnsi="Times New Roman" w:cs="Times New Roman"/>
          <w:color w:val="000000" w:themeColor="text1"/>
          <w:sz w:val="28"/>
          <w:szCs w:val="28"/>
        </w:rPr>
      </w:pPr>
      <w:r w:rsidRPr="00FD2A3C">
        <w:rPr>
          <w:rFonts w:ascii="Times New Roman" w:hAnsi="Times New Roman" w:cs="Times New Roman"/>
          <w:bCs/>
          <w:color w:val="000000" w:themeColor="text1"/>
          <w:sz w:val="28"/>
          <w:szCs w:val="28"/>
        </w:rPr>
        <w:t xml:space="preserve">- </w:t>
      </w:r>
      <w:r>
        <w:rPr>
          <w:rFonts w:ascii="Times New Roman" w:hAnsi="Times New Roman" w:cs="Times New Roman"/>
          <w:bCs/>
          <w:color w:val="000000" w:themeColor="text1"/>
          <w:sz w:val="28"/>
          <w:szCs w:val="28"/>
          <w:lang w:val="en-US"/>
        </w:rPr>
        <w:t>X</w:t>
      </w:r>
      <w:r w:rsidRPr="000C23F6">
        <w:rPr>
          <w:rFonts w:ascii="Times New Roman" w:hAnsi="Times New Roman" w:cs="Times New Roman"/>
          <w:bCs/>
          <w:color w:val="000000" w:themeColor="text1"/>
          <w:sz w:val="28"/>
          <w:szCs w:val="28"/>
          <w:vertAlign w:val="subscript"/>
        </w:rPr>
        <w:t>3</w:t>
      </w:r>
      <w:r w:rsidRPr="00FD2A3C">
        <w:rPr>
          <w:rFonts w:ascii="Times New Roman" w:hAnsi="Times New Roman" w:cs="Times New Roman"/>
          <w:color w:val="000000" w:themeColor="text1"/>
          <w:sz w:val="28"/>
          <w:szCs w:val="28"/>
        </w:rPr>
        <w:t xml:space="preserve"> — количество рабочих мест в районе;</w:t>
      </w:r>
    </w:p>
    <w:p w:rsidR="00FD2A3C" w:rsidRPr="00FD2A3C" w:rsidRDefault="00FD2A3C" w:rsidP="000C23F6">
      <w:pPr>
        <w:spacing w:after="0" w:line="288" w:lineRule="auto"/>
        <w:ind w:firstLine="567"/>
        <w:jc w:val="both"/>
        <w:rPr>
          <w:rFonts w:ascii="Times New Roman" w:hAnsi="Times New Roman" w:cs="Times New Roman"/>
          <w:color w:val="000000" w:themeColor="text1"/>
          <w:sz w:val="28"/>
          <w:szCs w:val="28"/>
        </w:rPr>
      </w:pPr>
      <w:r w:rsidRPr="00FD2A3C">
        <w:rPr>
          <w:rFonts w:ascii="Times New Roman" w:hAnsi="Times New Roman" w:cs="Times New Roman"/>
          <w:bCs/>
          <w:color w:val="000000" w:themeColor="text1"/>
          <w:sz w:val="28"/>
          <w:szCs w:val="28"/>
        </w:rPr>
        <w:t xml:space="preserve">- </w:t>
      </w:r>
      <w:r>
        <w:rPr>
          <w:rFonts w:ascii="Times New Roman" w:hAnsi="Times New Roman" w:cs="Times New Roman"/>
          <w:bCs/>
          <w:color w:val="000000" w:themeColor="text1"/>
          <w:sz w:val="28"/>
          <w:szCs w:val="28"/>
          <w:lang w:val="en-US"/>
        </w:rPr>
        <w:t>X</w:t>
      </w:r>
      <w:r w:rsidRPr="000C23F6">
        <w:rPr>
          <w:rFonts w:ascii="Times New Roman" w:hAnsi="Times New Roman" w:cs="Times New Roman"/>
          <w:bCs/>
          <w:color w:val="000000" w:themeColor="text1"/>
          <w:sz w:val="28"/>
          <w:szCs w:val="28"/>
          <w:vertAlign w:val="subscript"/>
        </w:rPr>
        <w:t>4</w:t>
      </w:r>
      <w:r w:rsidRPr="000C23F6">
        <w:rPr>
          <w:rFonts w:ascii="Times New Roman" w:hAnsi="Times New Roman" w:cs="Times New Roman"/>
          <w:color w:val="000000" w:themeColor="text1"/>
          <w:sz w:val="28"/>
          <w:szCs w:val="28"/>
          <w:vertAlign w:val="subscript"/>
        </w:rPr>
        <w:t xml:space="preserve"> </w:t>
      </w:r>
      <w:r w:rsidRPr="00FD2A3C">
        <w:rPr>
          <w:rFonts w:ascii="Times New Roman" w:hAnsi="Times New Roman" w:cs="Times New Roman"/>
          <w:color w:val="000000" w:themeColor="text1"/>
          <w:sz w:val="28"/>
          <w:szCs w:val="28"/>
        </w:rPr>
        <w:t>— ключевая ставка Центрального Банка РФ.</w:t>
      </w:r>
    </w:p>
    <w:p w:rsidR="00FD2A3C" w:rsidRDefault="00FD2A3C" w:rsidP="00FD2A3C">
      <w:pPr>
        <w:spacing w:after="0" w:line="288" w:lineRule="auto"/>
        <w:ind w:firstLine="567"/>
        <w:jc w:val="both"/>
        <w:rPr>
          <w:rFonts w:ascii="Times New Roman" w:hAnsi="Times New Roman" w:cs="Times New Roman"/>
          <w:color w:val="000000" w:themeColor="text1"/>
          <w:sz w:val="28"/>
          <w:szCs w:val="28"/>
        </w:rPr>
      </w:pPr>
      <w:r w:rsidRPr="00FD2A3C">
        <w:rPr>
          <w:rFonts w:ascii="Times New Roman" w:hAnsi="Times New Roman" w:cs="Times New Roman"/>
          <w:color w:val="000000" w:themeColor="text1"/>
          <w:sz w:val="28"/>
          <w:szCs w:val="28"/>
        </w:rPr>
        <w:t>Для прове</w:t>
      </w:r>
      <w:r w:rsidR="000C23F6">
        <w:rPr>
          <w:rFonts w:ascii="Times New Roman" w:hAnsi="Times New Roman" w:cs="Times New Roman"/>
          <w:color w:val="000000" w:themeColor="text1"/>
          <w:sz w:val="28"/>
          <w:szCs w:val="28"/>
        </w:rPr>
        <w:t>дения исследования были собраны</w:t>
      </w:r>
      <w:r w:rsidR="000C23F6" w:rsidRPr="000C23F6">
        <w:rPr>
          <w:rFonts w:ascii="Times New Roman" w:hAnsi="Times New Roman" w:cs="Times New Roman"/>
          <w:color w:val="000000" w:themeColor="text1"/>
          <w:sz w:val="28"/>
          <w:szCs w:val="28"/>
        </w:rPr>
        <w:t xml:space="preserve"> </w:t>
      </w:r>
      <w:r w:rsidRPr="00FD2A3C">
        <w:rPr>
          <w:rFonts w:ascii="Times New Roman" w:hAnsi="Times New Roman" w:cs="Times New Roman"/>
          <w:color w:val="000000" w:themeColor="text1"/>
          <w:sz w:val="28"/>
          <w:szCs w:val="28"/>
        </w:rPr>
        <w:t>статистические данные по каждому из факторов, кот</w:t>
      </w:r>
      <w:r w:rsidR="000C23F6">
        <w:rPr>
          <w:rFonts w:ascii="Times New Roman" w:hAnsi="Times New Roman" w:cs="Times New Roman"/>
          <w:color w:val="000000" w:themeColor="text1"/>
          <w:sz w:val="28"/>
          <w:szCs w:val="28"/>
        </w:rPr>
        <w:t xml:space="preserve">орые представлены в таблице </w:t>
      </w:r>
      <w:r w:rsidR="000C23F6" w:rsidRPr="000C23F6">
        <w:rPr>
          <w:rFonts w:ascii="Times New Roman" w:hAnsi="Times New Roman" w:cs="Times New Roman"/>
          <w:color w:val="000000" w:themeColor="text1"/>
          <w:sz w:val="28"/>
          <w:szCs w:val="28"/>
        </w:rPr>
        <w:t>7</w:t>
      </w:r>
      <w:r w:rsidRPr="00FD2A3C">
        <w:rPr>
          <w:rFonts w:ascii="Times New Roman" w:hAnsi="Times New Roman" w:cs="Times New Roman"/>
          <w:color w:val="000000" w:themeColor="text1"/>
          <w:sz w:val="28"/>
          <w:szCs w:val="28"/>
        </w:rPr>
        <w:t>. Эти показатели будут использованы для построения регрессионной модели и выявления степени их влияния на стоимость жилой недвижимости.</w:t>
      </w:r>
    </w:p>
    <w:p w:rsidR="000C23F6" w:rsidRPr="00FD2A3C" w:rsidRDefault="000C23F6" w:rsidP="00FD2A3C">
      <w:pPr>
        <w:spacing w:after="0" w:line="288" w:lineRule="auto"/>
        <w:ind w:firstLine="567"/>
        <w:jc w:val="both"/>
        <w:rPr>
          <w:rFonts w:ascii="Times New Roman" w:hAnsi="Times New Roman" w:cs="Times New Roman"/>
          <w:color w:val="000000" w:themeColor="text1"/>
          <w:sz w:val="28"/>
          <w:szCs w:val="28"/>
        </w:rPr>
      </w:pPr>
    </w:p>
    <w:p w:rsidR="00AA5367" w:rsidRDefault="00483FF4" w:rsidP="00C15513">
      <w:pPr>
        <w:spacing w:after="0" w:line="288"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Таблица 7 – Показатели для анализа за период с 2015</w:t>
      </w:r>
      <w:r w:rsidR="00AA5367">
        <w:rPr>
          <w:rFonts w:ascii="Times New Roman" w:hAnsi="Times New Roman" w:cs="Times New Roman"/>
          <w:color w:val="000000" w:themeColor="text1"/>
          <w:sz w:val="28"/>
          <w:szCs w:val="28"/>
        </w:rPr>
        <w:t>-2024 год</w:t>
      </w:r>
    </w:p>
    <w:tbl>
      <w:tblPr>
        <w:tblStyle w:val="a3"/>
        <w:tblW w:w="9634" w:type="dxa"/>
        <w:tblLook w:val="04A0" w:firstRow="1" w:lastRow="0" w:firstColumn="1" w:lastColumn="0" w:noHBand="0" w:noVBand="1"/>
      </w:tblPr>
      <w:tblGrid>
        <w:gridCol w:w="960"/>
        <w:gridCol w:w="2012"/>
        <w:gridCol w:w="1985"/>
        <w:gridCol w:w="1701"/>
        <w:gridCol w:w="1701"/>
        <w:gridCol w:w="1275"/>
      </w:tblGrid>
      <w:tr w:rsidR="00483FF4" w:rsidRPr="00483FF4" w:rsidTr="00483FF4">
        <w:trPr>
          <w:trHeight w:val="288"/>
        </w:trPr>
        <w:tc>
          <w:tcPr>
            <w:tcW w:w="960"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Год</w:t>
            </w:r>
          </w:p>
        </w:tc>
        <w:tc>
          <w:tcPr>
            <w:tcW w:w="2012"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Y</w:t>
            </w:r>
          </w:p>
        </w:tc>
        <w:tc>
          <w:tcPr>
            <w:tcW w:w="1985"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X</w:t>
            </w:r>
            <w:r w:rsidRPr="007D0F47">
              <w:rPr>
                <w:rFonts w:ascii="Times New Roman" w:hAnsi="Times New Roman" w:cs="Times New Roman"/>
                <w:color w:val="000000" w:themeColor="text1"/>
                <w:sz w:val="28"/>
                <w:szCs w:val="28"/>
                <w:vertAlign w:val="subscript"/>
              </w:rPr>
              <w:t>1</w:t>
            </w:r>
          </w:p>
        </w:tc>
        <w:tc>
          <w:tcPr>
            <w:tcW w:w="1701"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X</w:t>
            </w:r>
            <w:r w:rsidRPr="007D0F47">
              <w:rPr>
                <w:rFonts w:ascii="Times New Roman" w:hAnsi="Times New Roman" w:cs="Times New Roman"/>
                <w:color w:val="000000" w:themeColor="text1"/>
                <w:sz w:val="28"/>
                <w:szCs w:val="28"/>
                <w:vertAlign w:val="subscript"/>
              </w:rPr>
              <w:t>2</w:t>
            </w:r>
          </w:p>
        </w:tc>
        <w:tc>
          <w:tcPr>
            <w:tcW w:w="1701"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X</w:t>
            </w:r>
            <w:r w:rsidRPr="007D0F47">
              <w:rPr>
                <w:rFonts w:ascii="Times New Roman" w:hAnsi="Times New Roman" w:cs="Times New Roman"/>
                <w:color w:val="000000" w:themeColor="text1"/>
                <w:sz w:val="28"/>
                <w:szCs w:val="28"/>
                <w:vertAlign w:val="subscript"/>
              </w:rPr>
              <w:t>3</w:t>
            </w:r>
          </w:p>
        </w:tc>
        <w:tc>
          <w:tcPr>
            <w:tcW w:w="1275"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X</w:t>
            </w:r>
            <w:r w:rsidRPr="007D0F47">
              <w:rPr>
                <w:rFonts w:ascii="Times New Roman" w:hAnsi="Times New Roman" w:cs="Times New Roman"/>
                <w:color w:val="000000" w:themeColor="text1"/>
                <w:sz w:val="28"/>
                <w:szCs w:val="28"/>
                <w:vertAlign w:val="subscript"/>
              </w:rPr>
              <w:t>4</w:t>
            </w:r>
          </w:p>
        </w:tc>
      </w:tr>
      <w:tr w:rsidR="00483FF4" w:rsidRPr="00483FF4" w:rsidTr="00483FF4">
        <w:trPr>
          <w:trHeight w:val="288"/>
        </w:trPr>
        <w:tc>
          <w:tcPr>
            <w:tcW w:w="960"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2015</w:t>
            </w:r>
          </w:p>
        </w:tc>
        <w:tc>
          <w:tcPr>
            <w:tcW w:w="2012"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82567</w:t>
            </w:r>
          </w:p>
        </w:tc>
        <w:tc>
          <w:tcPr>
            <w:tcW w:w="1985"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410000</w:t>
            </w:r>
          </w:p>
        </w:tc>
        <w:tc>
          <w:tcPr>
            <w:tcW w:w="1701"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5500</w:t>
            </w:r>
          </w:p>
        </w:tc>
        <w:tc>
          <w:tcPr>
            <w:tcW w:w="1701"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110000</w:t>
            </w:r>
          </w:p>
        </w:tc>
        <w:tc>
          <w:tcPr>
            <w:tcW w:w="1275"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12,5</w:t>
            </w:r>
          </w:p>
        </w:tc>
      </w:tr>
      <w:tr w:rsidR="00483FF4" w:rsidRPr="00483FF4" w:rsidTr="00483FF4">
        <w:trPr>
          <w:trHeight w:val="288"/>
        </w:trPr>
        <w:tc>
          <w:tcPr>
            <w:tcW w:w="960"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2016</w:t>
            </w:r>
          </w:p>
        </w:tc>
        <w:tc>
          <w:tcPr>
            <w:tcW w:w="2012"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89653</w:t>
            </w:r>
          </w:p>
        </w:tc>
        <w:tc>
          <w:tcPr>
            <w:tcW w:w="1985"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415000</w:t>
            </w:r>
          </w:p>
        </w:tc>
        <w:tc>
          <w:tcPr>
            <w:tcW w:w="1701"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5700</w:t>
            </w:r>
          </w:p>
        </w:tc>
        <w:tc>
          <w:tcPr>
            <w:tcW w:w="1701"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112000</w:t>
            </w:r>
          </w:p>
        </w:tc>
        <w:tc>
          <w:tcPr>
            <w:tcW w:w="1275"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10</w:t>
            </w:r>
          </w:p>
        </w:tc>
      </w:tr>
      <w:tr w:rsidR="00483FF4" w:rsidRPr="00483FF4" w:rsidTr="00483FF4">
        <w:trPr>
          <w:trHeight w:val="288"/>
        </w:trPr>
        <w:tc>
          <w:tcPr>
            <w:tcW w:w="960"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2017</w:t>
            </w:r>
          </w:p>
        </w:tc>
        <w:tc>
          <w:tcPr>
            <w:tcW w:w="2012"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92678</w:t>
            </w:r>
          </w:p>
        </w:tc>
        <w:tc>
          <w:tcPr>
            <w:tcW w:w="1985"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420000</w:t>
            </w:r>
          </w:p>
        </w:tc>
        <w:tc>
          <w:tcPr>
            <w:tcW w:w="1701"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5900</w:t>
            </w:r>
          </w:p>
        </w:tc>
        <w:tc>
          <w:tcPr>
            <w:tcW w:w="1701"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115000</w:t>
            </w:r>
          </w:p>
        </w:tc>
        <w:tc>
          <w:tcPr>
            <w:tcW w:w="1275"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7,75</w:t>
            </w:r>
          </w:p>
        </w:tc>
      </w:tr>
      <w:tr w:rsidR="00483FF4" w:rsidRPr="00483FF4" w:rsidTr="00483FF4">
        <w:trPr>
          <w:trHeight w:val="288"/>
        </w:trPr>
        <w:tc>
          <w:tcPr>
            <w:tcW w:w="960"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2018</w:t>
            </w:r>
          </w:p>
        </w:tc>
        <w:tc>
          <w:tcPr>
            <w:tcW w:w="2012"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96234</w:t>
            </w:r>
          </w:p>
        </w:tc>
        <w:tc>
          <w:tcPr>
            <w:tcW w:w="1985"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423000</w:t>
            </w:r>
          </w:p>
        </w:tc>
        <w:tc>
          <w:tcPr>
            <w:tcW w:w="1701"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6050</w:t>
            </w:r>
          </w:p>
        </w:tc>
        <w:tc>
          <w:tcPr>
            <w:tcW w:w="1701"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118000</w:t>
            </w:r>
          </w:p>
        </w:tc>
        <w:tc>
          <w:tcPr>
            <w:tcW w:w="1275"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7,75</w:t>
            </w:r>
          </w:p>
        </w:tc>
      </w:tr>
      <w:tr w:rsidR="00483FF4" w:rsidRPr="00483FF4" w:rsidTr="00483FF4">
        <w:trPr>
          <w:trHeight w:val="288"/>
        </w:trPr>
        <w:tc>
          <w:tcPr>
            <w:tcW w:w="960"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2019</w:t>
            </w:r>
          </w:p>
        </w:tc>
        <w:tc>
          <w:tcPr>
            <w:tcW w:w="2012"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102345</w:t>
            </w:r>
          </w:p>
        </w:tc>
        <w:tc>
          <w:tcPr>
            <w:tcW w:w="1985"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425000</w:t>
            </w:r>
          </w:p>
        </w:tc>
        <w:tc>
          <w:tcPr>
            <w:tcW w:w="1701"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6200</w:t>
            </w:r>
          </w:p>
        </w:tc>
        <w:tc>
          <w:tcPr>
            <w:tcW w:w="1701"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120000</w:t>
            </w:r>
          </w:p>
        </w:tc>
        <w:tc>
          <w:tcPr>
            <w:tcW w:w="1275"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6,25</w:t>
            </w:r>
          </w:p>
        </w:tc>
      </w:tr>
      <w:tr w:rsidR="00483FF4" w:rsidRPr="00483FF4" w:rsidTr="00483FF4">
        <w:trPr>
          <w:trHeight w:val="324"/>
        </w:trPr>
        <w:tc>
          <w:tcPr>
            <w:tcW w:w="960"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2020</w:t>
            </w:r>
          </w:p>
        </w:tc>
        <w:tc>
          <w:tcPr>
            <w:tcW w:w="2012"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122698</w:t>
            </w:r>
          </w:p>
        </w:tc>
        <w:tc>
          <w:tcPr>
            <w:tcW w:w="1985"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426000</w:t>
            </w:r>
          </w:p>
        </w:tc>
        <w:tc>
          <w:tcPr>
            <w:tcW w:w="1701"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6250</w:t>
            </w:r>
          </w:p>
        </w:tc>
        <w:tc>
          <w:tcPr>
            <w:tcW w:w="1701"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122000</w:t>
            </w:r>
          </w:p>
        </w:tc>
        <w:tc>
          <w:tcPr>
            <w:tcW w:w="1275"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4,25</w:t>
            </w:r>
          </w:p>
        </w:tc>
      </w:tr>
      <w:tr w:rsidR="00483FF4" w:rsidRPr="00483FF4" w:rsidTr="00483FF4">
        <w:trPr>
          <w:trHeight w:val="300"/>
        </w:trPr>
        <w:tc>
          <w:tcPr>
            <w:tcW w:w="960"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2021</w:t>
            </w:r>
          </w:p>
        </w:tc>
        <w:tc>
          <w:tcPr>
            <w:tcW w:w="2012"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135789</w:t>
            </w:r>
          </w:p>
        </w:tc>
        <w:tc>
          <w:tcPr>
            <w:tcW w:w="1985"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426372</w:t>
            </w:r>
          </w:p>
        </w:tc>
        <w:tc>
          <w:tcPr>
            <w:tcW w:w="1701"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6300</w:t>
            </w:r>
          </w:p>
        </w:tc>
        <w:tc>
          <w:tcPr>
            <w:tcW w:w="1701"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124000</w:t>
            </w:r>
          </w:p>
        </w:tc>
        <w:tc>
          <w:tcPr>
            <w:tcW w:w="1275"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4,25</w:t>
            </w:r>
          </w:p>
        </w:tc>
      </w:tr>
      <w:tr w:rsidR="00483FF4" w:rsidRPr="00483FF4" w:rsidTr="00483FF4">
        <w:trPr>
          <w:trHeight w:val="372"/>
        </w:trPr>
        <w:tc>
          <w:tcPr>
            <w:tcW w:w="960"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2022</w:t>
            </w:r>
          </w:p>
        </w:tc>
        <w:tc>
          <w:tcPr>
            <w:tcW w:w="2012"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140765</w:t>
            </w:r>
          </w:p>
        </w:tc>
        <w:tc>
          <w:tcPr>
            <w:tcW w:w="1985"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428000</w:t>
            </w:r>
          </w:p>
        </w:tc>
        <w:tc>
          <w:tcPr>
            <w:tcW w:w="1701"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6500</w:t>
            </w:r>
          </w:p>
        </w:tc>
        <w:tc>
          <w:tcPr>
            <w:tcW w:w="1701"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126000</w:t>
            </w:r>
          </w:p>
        </w:tc>
        <w:tc>
          <w:tcPr>
            <w:tcW w:w="1275"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7,5</w:t>
            </w:r>
          </w:p>
        </w:tc>
      </w:tr>
      <w:tr w:rsidR="00483FF4" w:rsidRPr="00483FF4" w:rsidTr="00483FF4">
        <w:trPr>
          <w:trHeight w:val="372"/>
        </w:trPr>
        <w:tc>
          <w:tcPr>
            <w:tcW w:w="960"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2023</w:t>
            </w:r>
          </w:p>
        </w:tc>
        <w:tc>
          <w:tcPr>
            <w:tcW w:w="2012"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181254</w:t>
            </w:r>
          </w:p>
        </w:tc>
        <w:tc>
          <w:tcPr>
            <w:tcW w:w="1985"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430000</w:t>
            </w:r>
          </w:p>
        </w:tc>
        <w:tc>
          <w:tcPr>
            <w:tcW w:w="1701"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6600</w:t>
            </w:r>
          </w:p>
        </w:tc>
        <w:tc>
          <w:tcPr>
            <w:tcW w:w="1701"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128000</w:t>
            </w:r>
          </w:p>
        </w:tc>
        <w:tc>
          <w:tcPr>
            <w:tcW w:w="1275"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16</w:t>
            </w:r>
          </w:p>
        </w:tc>
      </w:tr>
      <w:tr w:rsidR="00483FF4" w:rsidRPr="00483FF4" w:rsidTr="00483FF4">
        <w:trPr>
          <w:trHeight w:val="372"/>
        </w:trPr>
        <w:tc>
          <w:tcPr>
            <w:tcW w:w="960"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2024</w:t>
            </w:r>
          </w:p>
        </w:tc>
        <w:tc>
          <w:tcPr>
            <w:tcW w:w="2012"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202564</w:t>
            </w:r>
          </w:p>
        </w:tc>
        <w:tc>
          <w:tcPr>
            <w:tcW w:w="1985"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431546</w:t>
            </w:r>
          </w:p>
        </w:tc>
        <w:tc>
          <w:tcPr>
            <w:tcW w:w="1701"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6700</w:t>
            </w:r>
          </w:p>
        </w:tc>
        <w:tc>
          <w:tcPr>
            <w:tcW w:w="1701"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130000</w:t>
            </w:r>
          </w:p>
        </w:tc>
        <w:tc>
          <w:tcPr>
            <w:tcW w:w="1275"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21</w:t>
            </w:r>
          </w:p>
        </w:tc>
      </w:tr>
    </w:tbl>
    <w:p w:rsidR="00AA5367" w:rsidRDefault="00AA5367" w:rsidP="00EB40B9">
      <w:pPr>
        <w:spacing w:after="0" w:line="288" w:lineRule="auto"/>
        <w:ind w:firstLine="567"/>
        <w:jc w:val="both"/>
        <w:rPr>
          <w:rFonts w:ascii="Times New Roman" w:hAnsi="Times New Roman" w:cs="Times New Roman"/>
          <w:color w:val="000000" w:themeColor="text1"/>
          <w:sz w:val="28"/>
          <w:szCs w:val="28"/>
        </w:rPr>
      </w:pPr>
    </w:p>
    <w:p w:rsidR="00EB40B9" w:rsidRDefault="00EB40B9" w:rsidP="00EB40B9">
      <w:pPr>
        <w:spacing w:after="0" w:line="288" w:lineRule="auto"/>
        <w:ind w:firstLine="567"/>
        <w:jc w:val="both"/>
        <w:rPr>
          <w:rFonts w:ascii="Times New Roman" w:hAnsi="Times New Roman" w:cs="Times New Roman"/>
          <w:color w:val="000000" w:themeColor="text1"/>
          <w:sz w:val="28"/>
          <w:szCs w:val="28"/>
        </w:rPr>
      </w:pPr>
      <w:r w:rsidRPr="00EB40B9">
        <w:rPr>
          <w:rFonts w:ascii="Times New Roman" w:hAnsi="Times New Roman" w:cs="Times New Roman"/>
          <w:color w:val="000000" w:themeColor="text1"/>
          <w:sz w:val="28"/>
          <w:szCs w:val="28"/>
        </w:rPr>
        <w:t>На основе собранных данных была построена корреляционная матрица,</w:t>
      </w:r>
      <w:r>
        <w:rPr>
          <w:rFonts w:ascii="Times New Roman" w:hAnsi="Times New Roman" w:cs="Times New Roman"/>
          <w:color w:val="000000" w:themeColor="text1"/>
          <w:sz w:val="28"/>
          <w:szCs w:val="28"/>
        </w:rPr>
        <w:t xml:space="preserve"> которая представлена в таблице 8.</w:t>
      </w:r>
      <w:r w:rsidRPr="00EB40B9">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Она позволяет</w:t>
      </w:r>
      <w:r w:rsidRPr="00EB40B9">
        <w:rPr>
          <w:rFonts w:ascii="Times New Roman" w:hAnsi="Times New Roman" w:cs="Times New Roman"/>
          <w:color w:val="000000" w:themeColor="text1"/>
          <w:sz w:val="28"/>
          <w:szCs w:val="28"/>
        </w:rPr>
        <w:t xml:space="preserve"> оценить степень и направление взаимосвязи между средней стоимостью 1 квадратного метра жилой недвижимости и факторами, влияющими на нее. Корреляционная матрица предоставляет возможность выявить, какие из переменных оказывают наибольшее влияние на зависимую переменную </w:t>
      </w:r>
      <w:r w:rsidRPr="00EB40B9">
        <w:rPr>
          <w:rFonts w:ascii="Times New Roman" w:hAnsi="Times New Roman" w:cs="Times New Roman"/>
          <w:bCs/>
          <w:color w:val="000000" w:themeColor="text1"/>
          <w:sz w:val="28"/>
          <w:szCs w:val="28"/>
        </w:rPr>
        <w:t>Y</w:t>
      </w:r>
      <w:r w:rsidRPr="00EB40B9">
        <w:rPr>
          <w:rFonts w:ascii="Times New Roman" w:hAnsi="Times New Roman" w:cs="Times New Roman"/>
          <w:color w:val="000000" w:themeColor="text1"/>
          <w:sz w:val="28"/>
          <w:szCs w:val="28"/>
        </w:rPr>
        <w:t xml:space="preserve"> и определить наличие </w:t>
      </w:r>
      <w:proofErr w:type="spellStart"/>
      <w:r w:rsidRPr="00EB40B9">
        <w:rPr>
          <w:rFonts w:ascii="Times New Roman" w:hAnsi="Times New Roman" w:cs="Times New Roman"/>
          <w:color w:val="000000" w:themeColor="text1"/>
          <w:sz w:val="28"/>
          <w:szCs w:val="28"/>
        </w:rPr>
        <w:t>мультиколлинеарности</w:t>
      </w:r>
      <w:proofErr w:type="spellEnd"/>
      <w:r w:rsidRPr="00EB40B9">
        <w:rPr>
          <w:rFonts w:ascii="Times New Roman" w:hAnsi="Times New Roman" w:cs="Times New Roman"/>
          <w:color w:val="000000" w:themeColor="text1"/>
          <w:sz w:val="28"/>
          <w:szCs w:val="28"/>
        </w:rPr>
        <w:t xml:space="preserve"> между независимыми переменными.</w:t>
      </w:r>
    </w:p>
    <w:p w:rsidR="00EB40B9" w:rsidRDefault="00EB40B9" w:rsidP="00EB40B9">
      <w:pPr>
        <w:spacing w:after="0" w:line="288" w:lineRule="auto"/>
        <w:ind w:firstLine="567"/>
        <w:jc w:val="both"/>
        <w:rPr>
          <w:rFonts w:ascii="Times New Roman" w:hAnsi="Times New Roman" w:cs="Times New Roman"/>
          <w:color w:val="000000" w:themeColor="text1"/>
          <w:sz w:val="28"/>
          <w:szCs w:val="28"/>
        </w:rPr>
      </w:pPr>
    </w:p>
    <w:p w:rsidR="00AA5367" w:rsidRDefault="00AA5367" w:rsidP="00C15513">
      <w:pPr>
        <w:spacing w:after="0" w:line="288"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Таблица 8 -  Корреляционная матрица жилой недвижимости</w:t>
      </w:r>
    </w:p>
    <w:tbl>
      <w:tblPr>
        <w:tblStyle w:val="a3"/>
        <w:tblW w:w="0" w:type="auto"/>
        <w:tblLook w:val="04A0" w:firstRow="1" w:lastRow="0" w:firstColumn="1" w:lastColumn="0" w:noHBand="0" w:noVBand="1"/>
      </w:tblPr>
      <w:tblGrid>
        <w:gridCol w:w="1222"/>
        <w:gridCol w:w="1686"/>
        <w:gridCol w:w="1686"/>
        <w:gridCol w:w="1686"/>
        <w:gridCol w:w="1686"/>
        <w:gridCol w:w="1222"/>
      </w:tblGrid>
      <w:tr w:rsidR="00483FF4" w:rsidRPr="00C15513" w:rsidTr="00483FF4">
        <w:trPr>
          <w:trHeight w:val="288"/>
        </w:trPr>
        <w:tc>
          <w:tcPr>
            <w:tcW w:w="1040" w:type="dxa"/>
            <w:noWrap/>
            <w:hideMark/>
          </w:tcPr>
          <w:p w:rsidR="00483FF4" w:rsidRPr="00483FF4" w:rsidRDefault="00483FF4" w:rsidP="00483FF4">
            <w:pPr>
              <w:spacing w:line="288" w:lineRule="auto"/>
              <w:jc w:val="both"/>
              <w:rPr>
                <w:rFonts w:ascii="Times New Roman" w:hAnsi="Times New Roman" w:cs="Times New Roman"/>
                <w:i/>
                <w:iCs/>
                <w:color w:val="000000" w:themeColor="text1"/>
                <w:sz w:val="28"/>
                <w:szCs w:val="28"/>
              </w:rPr>
            </w:pPr>
            <w:r w:rsidRPr="00483FF4">
              <w:rPr>
                <w:rFonts w:ascii="Times New Roman" w:hAnsi="Times New Roman" w:cs="Times New Roman"/>
                <w:i/>
                <w:iCs/>
                <w:color w:val="000000" w:themeColor="text1"/>
                <w:sz w:val="28"/>
                <w:szCs w:val="28"/>
              </w:rPr>
              <w:t> </w:t>
            </w:r>
          </w:p>
        </w:tc>
        <w:tc>
          <w:tcPr>
            <w:tcW w:w="1300" w:type="dxa"/>
            <w:noWrap/>
            <w:hideMark/>
          </w:tcPr>
          <w:p w:rsidR="00483FF4" w:rsidRPr="00C15513" w:rsidRDefault="00483FF4" w:rsidP="00483FF4">
            <w:pPr>
              <w:spacing w:line="288" w:lineRule="auto"/>
              <w:jc w:val="both"/>
              <w:rPr>
                <w:rFonts w:ascii="Times New Roman" w:hAnsi="Times New Roman" w:cs="Times New Roman"/>
                <w:iCs/>
                <w:color w:val="000000" w:themeColor="text1"/>
                <w:sz w:val="28"/>
                <w:szCs w:val="28"/>
              </w:rPr>
            </w:pPr>
            <w:r w:rsidRPr="00C15513">
              <w:rPr>
                <w:rFonts w:ascii="Times New Roman" w:hAnsi="Times New Roman" w:cs="Times New Roman"/>
                <w:iCs/>
                <w:color w:val="000000" w:themeColor="text1"/>
                <w:sz w:val="28"/>
                <w:szCs w:val="28"/>
              </w:rPr>
              <w:t>Столбец 1</w:t>
            </w:r>
          </w:p>
        </w:tc>
        <w:tc>
          <w:tcPr>
            <w:tcW w:w="1300" w:type="dxa"/>
            <w:noWrap/>
            <w:hideMark/>
          </w:tcPr>
          <w:p w:rsidR="00483FF4" w:rsidRPr="00C15513" w:rsidRDefault="00483FF4" w:rsidP="00483FF4">
            <w:pPr>
              <w:spacing w:line="288" w:lineRule="auto"/>
              <w:jc w:val="both"/>
              <w:rPr>
                <w:rFonts w:ascii="Times New Roman" w:hAnsi="Times New Roman" w:cs="Times New Roman"/>
                <w:iCs/>
                <w:color w:val="000000" w:themeColor="text1"/>
                <w:sz w:val="28"/>
                <w:szCs w:val="28"/>
              </w:rPr>
            </w:pPr>
            <w:r w:rsidRPr="00C15513">
              <w:rPr>
                <w:rFonts w:ascii="Times New Roman" w:hAnsi="Times New Roman" w:cs="Times New Roman"/>
                <w:iCs/>
                <w:color w:val="000000" w:themeColor="text1"/>
                <w:sz w:val="28"/>
                <w:szCs w:val="28"/>
              </w:rPr>
              <w:t>Столбец 2</w:t>
            </w:r>
          </w:p>
        </w:tc>
        <w:tc>
          <w:tcPr>
            <w:tcW w:w="1300" w:type="dxa"/>
            <w:noWrap/>
            <w:hideMark/>
          </w:tcPr>
          <w:p w:rsidR="00483FF4" w:rsidRPr="00C15513" w:rsidRDefault="00483FF4" w:rsidP="00483FF4">
            <w:pPr>
              <w:spacing w:line="288" w:lineRule="auto"/>
              <w:jc w:val="both"/>
              <w:rPr>
                <w:rFonts w:ascii="Times New Roman" w:hAnsi="Times New Roman" w:cs="Times New Roman"/>
                <w:iCs/>
                <w:color w:val="000000" w:themeColor="text1"/>
                <w:sz w:val="28"/>
                <w:szCs w:val="28"/>
              </w:rPr>
            </w:pPr>
            <w:r w:rsidRPr="00C15513">
              <w:rPr>
                <w:rFonts w:ascii="Times New Roman" w:hAnsi="Times New Roman" w:cs="Times New Roman"/>
                <w:iCs/>
                <w:color w:val="000000" w:themeColor="text1"/>
                <w:sz w:val="28"/>
                <w:szCs w:val="28"/>
              </w:rPr>
              <w:t>Столбец 3</w:t>
            </w:r>
          </w:p>
        </w:tc>
        <w:tc>
          <w:tcPr>
            <w:tcW w:w="1300" w:type="dxa"/>
            <w:noWrap/>
            <w:hideMark/>
          </w:tcPr>
          <w:p w:rsidR="00483FF4" w:rsidRPr="00C15513" w:rsidRDefault="00483FF4" w:rsidP="00483FF4">
            <w:pPr>
              <w:spacing w:line="288" w:lineRule="auto"/>
              <w:jc w:val="both"/>
              <w:rPr>
                <w:rFonts w:ascii="Times New Roman" w:hAnsi="Times New Roman" w:cs="Times New Roman"/>
                <w:iCs/>
                <w:color w:val="000000" w:themeColor="text1"/>
                <w:sz w:val="28"/>
                <w:szCs w:val="28"/>
              </w:rPr>
            </w:pPr>
            <w:r w:rsidRPr="00C15513">
              <w:rPr>
                <w:rFonts w:ascii="Times New Roman" w:hAnsi="Times New Roman" w:cs="Times New Roman"/>
                <w:iCs/>
                <w:color w:val="000000" w:themeColor="text1"/>
                <w:sz w:val="28"/>
                <w:szCs w:val="28"/>
              </w:rPr>
              <w:t>Столбец 4</w:t>
            </w:r>
          </w:p>
        </w:tc>
        <w:tc>
          <w:tcPr>
            <w:tcW w:w="1180" w:type="dxa"/>
            <w:noWrap/>
            <w:hideMark/>
          </w:tcPr>
          <w:p w:rsidR="00483FF4" w:rsidRPr="00C15513" w:rsidRDefault="00483FF4" w:rsidP="00483FF4">
            <w:pPr>
              <w:spacing w:line="288" w:lineRule="auto"/>
              <w:jc w:val="both"/>
              <w:rPr>
                <w:rFonts w:ascii="Times New Roman" w:hAnsi="Times New Roman" w:cs="Times New Roman"/>
                <w:iCs/>
                <w:color w:val="000000" w:themeColor="text1"/>
                <w:sz w:val="28"/>
                <w:szCs w:val="28"/>
              </w:rPr>
            </w:pPr>
            <w:r w:rsidRPr="00C15513">
              <w:rPr>
                <w:rFonts w:ascii="Times New Roman" w:hAnsi="Times New Roman" w:cs="Times New Roman"/>
                <w:iCs/>
                <w:color w:val="000000" w:themeColor="text1"/>
                <w:sz w:val="28"/>
                <w:szCs w:val="28"/>
              </w:rPr>
              <w:t>Столбец 5</w:t>
            </w:r>
          </w:p>
        </w:tc>
      </w:tr>
      <w:tr w:rsidR="00483FF4" w:rsidRPr="00483FF4" w:rsidTr="00483FF4">
        <w:trPr>
          <w:trHeight w:val="288"/>
        </w:trPr>
        <w:tc>
          <w:tcPr>
            <w:tcW w:w="1040"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Столбец 1</w:t>
            </w:r>
          </w:p>
        </w:tc>
        <w:tc>
          <w:tcPr>
            <w:tcW w:w="1300"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1</w:t>
            </w:r>
          </w:p>
        </w:tc>
        <w:tc>
          <w:tcPr>
            <w:tcW w:w="1300"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p>
        </w:tc>
        <w:tc>
          <w:tcPr>
            <w:tcW w:w="1300"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p>
        </w:tc>
        <w:tc>
          <w:tcPr>
            <w:tcW w:w="1300"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p>
        </w:tc>
        <w:tc>
          <w:tcPr>
            <w:tcW w:w="1180"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p>
        </w:tc>
      </w:tr>
      <w:tr w:rsidR="00483FF4" w:rsidRPr="00483FF4" w:rsidTr="00483FF4">
        <w:trPr>
          <w:trHeight w:val="288"/>
        </w:trPr>
        <w:tc>
          <w:tcPr>
            <w:tcW w:w="1040"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Столбец 2</w:t>
            </w:r>
          </w:p>
        </w:tc>
        <w:tc>
          <w:tcPr>
            <w:tcW w:w="1300"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0,827144339</w:t>
            </w:r>
          </w:p>
        </w:tc>
        <w:tc>
          <w:tcPr>
            <w:tcW w:w="1300"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1</w:t>
            </w:r>
          </w:p>
        </w:tc>
        <w:tc>
          <w:tcPr>
            <w:tcW w:w="1300"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p>
        </w:tc>
        <w:tc>
          <w:tcPr>
            <w:tcW w:w="1300"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p>
        </w:tc>
        <w:tc>
          <w:tcPr>
            <w:tcW w:w="1180"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p>
        </w:tc>
      </w:tr>
      <w:tr w:rsidR="00483FF4" w:rsidRPr="00483FF4" w:rsidTr="00483FF4">
        <w:trPr>
          <w:trHeight w:val="288"/>
        </w:trPr>
        <w:tc>
          <w:tcPr>
            <w:tcW w:w="1040"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Столбец 3</w:t>
            </w:r>
          </w:p>
        </w:tc>
        <w:tc>
          <w:tcPr>
            <w:tcW w:w="1300"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0,899778675</w:t>
            </w:r>
          </w:p>
        </w:tc>
        <w:tc>
          <w:tcPr>
            <w:tcW w:w="1300"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0,983081634</w:t>
            </w:r>
          </w:p>
        </w:tc>
        <w:tc>
          <w:tcPr>
            <w:tcW w:w="1300"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1</w:t>
            </w:r>
          </w:p>
        </w:tc>
        <w:tc>
          <w:tcPr>
            <w:tcW w:w="1300"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p>
        </w:tc>
        <w:tc>
          <w:tcPr>
            <w:tcW w:w="1180"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p>
        </w:tc>
      </w:tr>
      <w:tr w:rsidR="00483FF4" w:rsidRPr="00483FF4" w:rsidTr="00483FF4">
        <w:trPr>
          <w:trHeight w:val="288"/>
        </w:trPr>
        <w:tc>
          <w:tcPr>
            <w:tcW w:w="1040"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Столбец 4</w:t>
            </w:r>
          </w:p>
        </w:tc>
        <w:tc>
          <w:tcPr>
            <w:tcW w:w="1300"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0,922017045</w:t>
            </w:r>
          </w:p>
        </w:tc>
        <w:tc>
          <w:tcPr>
            <w:tcW w:w="1300"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0,96773202</w:t>
            </w:r>
          </w:p>
        </w:tc>
        <w:tc>
          <w:tcPr>
            <w:tcW w:w="1300"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0,993931424</w:t>
            </w:r>
          </w:p>
        </w:tc>
        <w:tc>
          <w:tcPr>
            <w:tcW w:w="1300"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1</w:t>
            </w:r>
          </w:p>
        </w:tc>
        <w:tc>
          <w:tcPr>
            <w:tcW w:w="1180"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p>
        </w:tc>
      </w:tr>
      <w:tr w:rsidR="00483FF4" w:rsidRPr="00483FF4" w:rsidTr="00483FF4">
        <w:trPr>
          <w:trHeight w:val="300"/>
        </w:trPr>
        <w:tc>
          <w:tcPr>
            <w:tcW w:w="1040"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Столбец 5</w:t>
            </w:r>
          </w:p>
        </w:tc>
        <w:tc>
          <w:tcPr>
            <w:tcW w:w="1300"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0,618129741</w:t>
            </w:r>
          </w:p>
        </w:tc>
        <w:tc>
          <w:tcPr>
            <w:tcW w:w="1300"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0,168465483</w:t>
            </w:r>
          </w:p>
        </w:tc>
        <w:tc>
          <w:tcPr>
            <w:tcW w:w="1300"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0,291717115</w:t>
            </w:r>
          </w:p>
        </w:tc>
        <w:tc>
          <w:tcPr>
            <w:tcW w:w="1300"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0,308568987</w:t>
            </w:r>
          </w:p>
        </w:tc>
        <w:tc>
          <w:tcPr>
            <w:tcW w:w="1180" w:type="dxa"/>
            <w:noWrap/>
            <w:hideMark/>
          </w:tcPr>
          <w:p w:rsidR="00483FF4" w:rsidRPr="00483FF4" w:rsidRDefault="00483FF4" w:rsidP="00483FF4">
            <w:pPr>
              <w:spacing w:line="288" w:lineRule="auto"/>
              <w:jc w:val="both"/>
              <w:rPr>
                <w:rFonts w:ascii="Times New Roman" w:hAnsi="Times New Roman" w:cs="Times New Roman"/>
                <w:color w:val="000000" w:themeColor="text1"/>
                <w:sz w:val="28"/>
                <w:szCs w:val="28"/>
              </w:rPr>
            </w:pPr>
            <w:r w:rsidRPr="00483FF4">
              <w:rPr>
                <w:rFonts w:ascii="Times New Roman" w:hAnsi="Times New Roman" w:cs="Times New Roman"/>
                <w:color w:val="000000" w:themeColor="text1"/>
                <w:sz w:val="28"/>
                <w:szCs w:val="28"/>
              </w:rPr>
              <w:t>1</w:t>
            </w:r>
          </w:p>
        </w:tc>
      </w:tr>
    </w:tbl>
    <w:p w:rsidR="000A3CB6" w:rsidRPr="001550C8" w:rsidRDefault="000A3CB6" w:rsidP="001550C8">
      <w:pPr>
        <w:spacing w:after="0" w:line="288" w:lineRule="auto"/>
        <w:ind w:firstLine="567"/>
        <w:jc w:val="both"/>
        <w:rPr>
          <w:rFonts w:ascii="Times New Roman" w:hAnsi="Times New Roman" w:cs="Times New Roman"/>
          <w:color w:val="000000" w:themeColor="text1"/>
          <w:sz w:val="28"/>
          <w:szCs w:val="28"/>
        </w:rPr>
      </w:pPr>
    </w:p>
    <w:p w:rsidR="001550C8" w:rsidRPr="001550C8" w:rsidRDefault="001550C8" w:rsidP="001550C8">
      <w:pPr>
        <w:spacing w:after="0" w:line="288" w:lineRule="auto"/>
        <w:ind w:firstLine="567"/>
        <w:jc w:val="both"/>
        <w:rPr>
          <w:rFonts w:ascii="Times New Roman" w:hAnsi="Times New Roman" w:cs="Times New Roman"/>
          <w:color w:val="000000" w:themeColor="text1"/>
          <w:sz w:val="28"/>
          <w:szCs w:val="28"/>
        </w:rPr>
      </w:pPr>
      <w:r w:rsidRPr="001550C8">
        <w:rPr>
          <w:rFonts w:ascii="Times New Roman" w:hAnsi="Times New Roman" w:cs="Times New Roman"/>
          <w:color w:val="000000" w:themeColor="text1"/>
          <w:sz w:val="28"/>
          <w:szCs w:val="28"/>
        </w:rPr>
        <w:t xml:space="preserve">Наблюдается сильная положительная связь между </w:t>
      </w:r>
      <w:r w:rsidRPr="001550C8">
        <w:rPr>
          <w:rFonts w:ascii="Times New Roman" w:hAnsi="Times New Roman" w:cs="Times New Roman"/>
          <w:bCs/>
          <w:color w:val="000000" w:themeColor="text1"/>
          <w:sz w:val="28"/>
          <w:szCs w:val="28"/>
        </w:rPr>
        <w:t>Столбцом 1</w:t>
      </w:r>
      <w:r w:rsidRPr="001550C8">
        <w:rPr>
          <w:rFonts w:ascii="Times New Roman" w:hAnsi="Times New Roman" w:cs="Times New Roman"/>
          <w:color w:val="000000" w:themeColor="text1"/>
          <w:sz w:val="28"/>
          <w:szCs w:val="28"/>
        </w:rPr>
        <w:t xml:space="preserve"> (стоимость жилья) и </w:t>
      </w:r>
      <w:r w:rsidRPr="001550C8">
        <w:rPr>
          <w:rFonts w:ascii="Times New Roman" w:hAnsi="Times New Roman" w:cs="Times New Roman"/>
          <w:bCs/>
          <w:color w:val="000000" w:themeColor="text1"/>
          <w:sz w:val="28"/>
          <w:szCs w:val="28"/>
        </w:rPr>
        <w:t>Столбцом 3</w:t>
      </w:r>
      <w:r w:rsidRPr="001550C8">
        <w:rPr>
          <w:rFonts w:ascii="Times New Roman" w:hAnsi="Times New Roman" w:cs="Times New Roman"/>
          <w:color w:val="000000" w:themeColor="text1"/>
          <w:sz w:val="28"/>
          <w:szCs w:val="28"/>
        </w:rPr>
        <w:t xml:space="preserve"> (количество объектов инфраструктуры) — коэффициент составляет </w:t>
      </w:r>
      <w:r w:rsidRPr="001550C8">
        <w:rPr>
          <w:rFonts w:ascii="Times New Roman" w:hAnsi="Times New Roman" w:cs="Times New Roman"/>
          <w:bCs/>
          <w:color w:val="000000" w:themeColor="text1"/>
          <w:sz w:val="28"/>
          <w:szCs w:val="28"/>
        </w:rPr>
        <w:t>0,899</w:t>
      </w:r>
      <w:r w:rsidRPr="001550C8">
        <w:rPr>
          <w:rFonts w:ascii="Times New Roman" w:hAnsi="Times New Roman" w:cs="Times New Roman"/>
          <w:color w:val="000000" w:themeColor="text1"/>
          <w:sz w:val="28"/>
          <w:szCs w:val="28"/>
        </w:rPr>
        <w:t>, что говорит о значительном влиянии инфраструктуры на стоимость.</w:t>
      </w:r>
    </w:p>
    <w:p w:rsidR="001550C8" w:rsidRPr="001550C8" w:rsidRDefault="001550C8" w:rsidP="001550C8">
      <w:pPr>
        <w:spacing w:after="0" w:line="288" w:lineRule="auto"/>
        <w:ind w:firstLine="567"/>
        <w:jc w:val="both"/>
        <w:rPr>
          <w:rFonts w:ascii="Times New Roman" w:hAnsi="Times New Roman" w:cs="Times New Roman"/>
          <w:color w:val="000000" w:themeColor="text1"/>
          <w:sz w:val="28"/>
          <w:szCs w:val="28"/>
        </w:rPr>
      </w:pPr>
      <w:r w:rsidRPr="001550C8">
        <w:rPr>
          <w:rFonts w:ascii="Times New Roman" w:hAnsi="Times New Roman" w:cs="Times New Roman"/>
          <w:color w:val="000000" w:themeColor="text1"/>
          <w:sz w:val="28"/>
          <w:szCs w:val="28"/>
        </w:rPr>
        <w:t>Также высокий коэффициент корреляции (</w:t>
      </w:r>
      <w:r w:rsidRPr="001550C8">
        <w:rPr>
          <w:rFonts w:ascii="Times New Roman" w:hAnsi="Times New Roman" w:cs="Times New Roman"/>
          <w:bCs/>
          <w:color w:val="000000" w:themeColor="text1"/>
          <w:sz w:val="28"/>
          <w:szCs w:val="28"/>
        </w:rPr>
        <w:t>0,922</w:t>
      </w:r>
      <w:r w:rsidRPr="001550C8">
        <w:rPr>
          <w:rFonts w:ascii="Times New Roman" w:hAnsi="Times New Roman" w:cs="Times New Roman"/>
          <w:color w:val="000000" w:themeColor="text1"/>
          <w:sz w:val="28"/>
          <w:szCs w:val="28"/>
        </w:rPr>
        <w:t xml:space="preserve">) между </w:t>
      </w:r>
      <w:r w:rsidRPr="001550C8">
        <w:rPr>
          <w:rFonts w:ascii="Times New Roman" w:hAnsi="Times New Roman" w:cs="Times New Roman"/>
          <w:bCs/>
          <w:color w:val="000000" w:themeColor="text1"/>
          <w:sz w:val="28"/>
          <w:szCs w:val="28"/>
        </w:rPr>
        <w:t>Столбцом 1</w:t>
      </w:r>
      <w:r w:rsidRPr="001550C8">
        <w:rPr>
          <w:rFonts w:ascii="Times New Roman" w:hAnsi="Times New Roman" w:cs="Times New Roman"/>
          <w:color w:val="000000" w:themeColor="text1"/>
          <w:sz w:val="28"/>
          <w:szCs w:val="28"/>
        </w:rPr>
        <w:t xml:space="preserve"> и </w:t>
      </w:r>
      <w:r w:rsidRPr="001550C8">
        <w:rPr>
          <w:rFonts w:ascii="Times New Roman" w:hAnsi="Times New Roman" w:cs="Times New Roman"/>
          <w:bCs/>
          <w:color w:val="000000" w:themeColor="text1"/>
          <w:sz w:val="28"/>
          <w:szCs w:val="28"/>
        </w:rPr>
        <w:t>Столбцом 4</w:t>
      </w:r>
      <w:r w:rsidRPr="001550C8">
        <w:rPr>
          <w:rFonts w:ascii="Times New Roman" w:hAnsi="Times New Roman" w:cs="Times New Roman"/>
          <w:color w:val="000000" w:themeColor="text1"/>
          <w:sz w:val="28"/>
          <w:szCs w:val="28"/>
        </w:rPr>
        <w:t xml:space="preserve"> (количество рабочих мест) указывает на то, что наличие рабочих мест способствует росту цен на недвижимость.</w:t>
      </w:r>
    </w:p>
    <w:p w:rsidR="001550C8" w:rsidRPr="001550C8" w:rsidRDefault="001550C8" w:rsidP="001550C8">
      <w:pPr>
        <w:spacing w:after="0" w:line="288" w:lineRule="auto"/>
        <w:ind w:firstLine="567"/>
        <w:jc w:val="both"/>
        <w:rPr>
          <w:rFonts w:ascii="Times New Roman" w:hAnsi="Times New Roman" w:cs="Times New Roman"/>
          <w:color w:val="000000" w:themeColor="text1"/>
          <w:sz w:val="28"/>
          <w:szCs w:val="28"/>
        </w:rPr>
      </w:pPr>
      <w:r w:rsidRPr="001550C8">
        <w:rPr>
          <w:rFonts w:ascii="Times New Roman" w:hAnsi="Times New Roman" w:cs="Times New Roman"/>
          <w:color w:val="000000" w:themeColor="text1"/>
          <w:sz w:val="28"/>
          <w:szCs w:val="28"/>
        </w:rPr>
        <w:t xml:space="preserve">Наименьшая зависимость наблюдается между стоимостью жилья и </w:t>
      </w:r>
      <w:r w:rsidRPr="001550C8">
        <w:rPr>
          <w:rFonts w:ascii="Times New Roman" w:hAnsi="Times New Roman" w:cs="Times New Roman"/>
          <w:bCs/>
          <w:color w:val="000000" w:themeColor="text1"/>
          <w:sz w:val="28"/>
          <w:szCs w:val="28"/>
        </w:rPr>
        <w:t>Столбцом 5</w:t>
      </w:r>
      <w:r w:rsidRPr="001550C8">
        <w:rPr>
          <w:rFonts w:ascii="Times New Roman" w:hAnsi="Times New Roman" w:cs="Times New Roman"/>
          <w:color w:val="000000" w:themeColor="text1"/>
          <w:sz w:val="28"/>
          <w:szCs w:val="28"/>
        </w:rPr>
        <w:t xml:space="preserve"> (ключевая ставка ЦБ РФ), где коэффициент составляет </w:t>
      </w:r>
      <w:r w:rsidRPr="001550C8">
        <w:rPr>
          <w:rFonts w:ascii="Times New Roman" w:hAnsi="Times New Roman" w:cs="Times New Roman"/>
          <w:bCs/>
          <w:color w:val="000000" w:themeColor="text1"/>
          <w:sz w:val="28"/>
          <w:szCs w:val="28"/>
        </w:rPr>
        <w:t>0,618</w:t>
      </w:r>
      <w:r w:rsidRPr="001550C8">
        <w:rPr>
          <w:rFonts w:ascii="Times New Roman" w:hAnsi="Times New Roman" w:cs="Times New Roman"/>
          <w:color w:val="000000" w:themeColor="text1"/>
          <w:sz w:val="28"/>
          <w:szCs w:val="28"/>
        </w:rPr>
        <w:t>, что объясняется косвенным влиянием данного фактора.</w:t>
      </w:r>
    </w:p>
    <w:p w:rsidR="001550C8" w:rsidRDefault="001550C8" w:rsidP="001550C8">
      <w:pPr>
        <w:spacing w:after="0" w:line="288" w:lineRule="auto"/>
        <w:ind w:firstLine="567"/>
        <w:jc w:val="both"/>
        <w:rPr>
          <w:rFonts w:ascii="Times New Roman" w:hAnsi="Times New Roman" w:cs="Times New Roman"/>
          <w:color w:val="000000" w:themeColor="text1"/>
          <w:sz w:val="28"/>
          <w:szCs w:val="28"/>
        </w:rPr>
      </w:pPr>
      <w:r w:rsidRPr="001550C8">
        <w:rPr>
          <w:rFonts w:ascii="Times New Roman" w:hAnsi="Times New Roman" w:cs="Times New Roman"/>
          <w:color w:val="000000" w:themeColor="text1"/>
          <w:sz w:val="28"/>
          <w:szCs w:val="28"/>
        </w:rPr>
        <w:t xml:space="preserve">Высокие значения корреляции между некоторыми независимыми переменными (например, между </w:t>
      </w:r>
      <w:r w:rsidRPr="001550C8">
        <w:rPr>
          <w:rFonts w:ascii="Times New Roman" w:hAnsi="Times New Roman" w:cs="Times New Roman"/>
          <w:bCs/>
          <w:color w:val="000000" w:themeColor="text1"/>
          <w:sz w:val="28"/>
          <w:szCs w:val="28"/>
        </w:rPr>
        <w:t>Столбцом 3</w:t>
      </w:r>
      <w:r w:rsidRPr="001550C8">
        <w:rPr>
          <w:rFonts w:ascii="Times New Roman" w:hAnsi="Times New Roman" w:cs="Times New Roman"/>
          <w:color w:val="000000" w:themeColor="text1"/>
          <w:sz w:val="28"/>
          <w:szCs w:val="28"/>
        </w:rPr>
        <w:t xml:space="preserve"> и </w:t>
      </w:r>
      <w:r w:rsidRPr="001550C8">
        <w:rPr>
          <w:rFonts w:ascii="Times New Roman" w:hAnsi="Times New Roman" w:cs="Times New Roman"/>
          <w:bCs/>
          <w:color w:val="000000" w:themeColor="text1"/>
          <w:sz w:val="28"/>
          <w:szCs w:val="28"/>
        </w:rPr>
        <w:t>Столбцом 4</w:t>
      </w:r>
      <w:r w:rsidRPr="001550C8">
        <w:rPr>
          <w:rFonts w:ascii="Times New Roman" w:hAnsi="Times New Roman" w:cs="Times New Roman"/>
          <w:color w:val="000000" w:themeColor="text1"/>
          <w:sz w:val="28"/>
          <w:szCs w:val="28"/>
        </w:rPr>
        <w:t xml:space="preserve">) могут свидетельствовать о </w:t>
      </w:r>
      <w:proofErr w:type="spellStart"/>
      <w:r w:rsidRPr="001550C8">
        <w:rPr>
          <w:rFonts w:ascii="Times New Roman" w:hAnsi="Times New Roman" w:cs="Times New Roman"/>
          <w:color w:val="000000" w:themeColor="text1"/>
          <w:sz w:val="28"/>
          <w:szCs w:val="28"/>
        </w:rPr>
        <w:t>мультиколлинеарности</w:t>
      </w:r>
      <w:proofErr w:type="spellEnd"/>
      <w:r w:rsidRPr="001550C8">
        <w:rPr>
          <w:rFonts w:ascii="Times New Roman" w:hAnsi="Times New Roman" w:cs="Times New Roman"/>
          <w:color w:val="000000" w:themeColor="text1"/>
          <w:sz w:val="28"/>
          <w:szCs w:val="28"/>
        </w:rPr>
        <w:t>, что необходимо учитывать при построении регрессионной модели.</w:t>
      </w:r>
    </w:p>
    <w:p w:rsidR="001550C8" w:rsidRPr="001550C8" w:rsidRDefault="001550C8" w:rsidP="001550C8">
      <w:pPr>
        <w:spacing w:after="0" w:line="288" w:lineRule="auto"/>
        <w:ind w:firstLine="567"/>
        <w:jc w:val="both"/>
        <w:rPr>
          <w:rFonts w:ascii="Times New Roman" w:hAnsi="Times New Roman" w:cs="Times New Roman"/>
          <w:color w:val="000000" w:themeColor="text1"/>
          <w:sz w:val="28"/>
          <w:szCs w:val="28"/>
        </w:rPr>
      </w:pPr>
      <w:r w:rsidRPr="001550C8">
        <w:rPr>
          <w:rFonts w:ascii="Times New Roman" w:hAnsi="Times New Roman" w:cs="Times New Roman"/>
          <w:color w:val="000000" w:themeColor="text1"/>
          <w:sz w:val="28"/>
          <w:szCs w:val="28"/>
        </w:rPr>
        <w:t xml:space="preserve">Для более детального анализа влияния факторов на стоимость жилья была построена </w:t>
      </w:r>
      <w:r>
        <w:rPr>
          <w:rFonts w:ascii="Times New Roman" w:hAnsi="Times New Roman" w:cs="Times New Roman"/>
          <w:color w:val="000000" w:themeColor="text1"/>
          <w:sz w:val="28"/>
          <w:szCs w:val="28"/>
        </w:rPr>
        <w:t>регрессионная модель</w:t>
      </w:r>
      <w:r w:rsidRPr="001550C8">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которая отражена в таблице 9</w:t>
      </w:r>
      <w:r w:rsidRPr="001550C8">
        <w:rPr>
          <w:rFonts w:ascii="Times New Roman" w:hAnsi="Times New Roman" w:cs="Times New Roman"/>
          <w:color w:val="000000" w:themeColor="text1"/>
          <w:sz w:val="28"/>
          <w:szCs w:val="28"/>
        </w:rPr>
        <w:t>. Показатели регрессионной статистики подтверждают высокое качество модели:</w:t>
      </w:r>
    </w:p>
    <w:p w:rsidR="001550C8" w:rsidRPr="00C20440" w:rsidRDefault="001550C8" w:rsidP="001550C8">
      <w:pPr>
        <w:spacing w:after="0" w:line="288" w:lineRule="auto"/>
        <w:jc w:val="both"/>
        <w:rPr>
          <w:rFonts w:ascii="Times New Roman" w:hAnsi="Times New Roman" w:cs="Times New Roman"/>
          <w:color w:val="000000" w:themeColor="text1"/>
          <w:sz w:val="28"/>
          <w:szCs w:val="28"/>
        </w:rPr>
      </w:pPr>
    </w:p>
    <w:p w:rsidR="00C20440" w:rsidRPr="00AA5367" w:rsidRDefault="00AA5367" w:rsidP="00C15513">
      <w:pPr>
        <w:spacing w:after="0" w:line="288"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Таблица 9 – Регрессионная статистика</w:t>
      </w:r>
    </w:p>
    <w:tbl>
      <w:tblPr>
        <w:tblStyle w:val="a3"/>
        <w:tblW w:w="9634" w:type="dxa"/>
        <w:tblLook w:val="04A0" w:firstRow="1" w:lastRow="0" w:firstColumn="1" w:lastColumn="0" w:noHBand="0" w:noVBand="1"/>
      </w:tblPr>
      <w:tblGrid>
        <w:gridCol w:w="5098"/>
        <w:gridCol w:w="4536"/>
      </w:tblGrid>
      <w:tr w:rsidR="009733B7" w:rsidRPr="009733B7" w:rsidTr="009733B7">
        <w:trPr>
          <w:trHeight w:val="288"/>
        </w:trPr>
        <w:tc>
          <w:tcPr>
            <w:tcW w:w="9634" w:type="dxa"/>
            <w:gridSpan w:val="2"/>
            <w:noWrap/>
            <w:hideMark/>
          </w:tcPr>
          <w:p w:rsidR="009733B7" w:rsidRPr="009733B7" w:rsidRDefault="009733B7" w:rsidP="009733B7">
            <w:pPr>
              <w:spacing w:line="288" w:lineRule="auto"/>
              <w:jc w:val="center"/>
              <w:rPr>
                <w:rFonts w:ascii="Times New Roman" w:hAnsi="Times New Roman" w:cs="Times New Roman"/>
                <w:iCs/>
                <w:color w:val="000000" w:themeColor="text1"/>
                <w:sz w:val="28"/>
                <w:szCs w:val="28"/>
              </w:rPr>
            </w:pPr>
            <w:r w:rsidRPr="009733B7">
              <w:rPr>
                <w:rFonts w:ascii="Times New Roman" w:hAnsi="Times New Roman" w:cs="Times New Roman"/>
                <w:iCs/>
                <w:color w:val="000000" w:themeColor="text1"/>
                <w:sz w:val="28"/>
                <w:szCs w:val="28"/>
              </w:rPr>
              <w:t>Регрессионная статистика</w:t>
            </w:r>
          </w:p>
        </w:tc>
      </w:tr>
      <w:tr w:rsidR="009733B7" w:rsidRPr="009733B7" w:rsidTr="009733B7">
        <w:trPr>
          <w:trHeight w:val="288"/>
        </w:trPr>
        <w:tc>
          <w:tcPr>
            <w:tcW w:w="5098" w:type="dxa"/>
            <w:noWrap/>
            <w:hideMark/>
          </w:tcPr>
          <w:p w:rsidR="009733B7" w:rsidRPr="009733B7" w:rsidRDefault="009733B7" w:rsidP="009733B7">
            <w:pPr>
              <w:spacing w:line="288" w:lineRule="auto"/>
              <w:jc w:val="both"/>
              <w:rPr>
                <w:rFonts w:ascii="Times New Roman" w:hAnsi="Times New Roman" w:cs="Times New Roman"/>
                <w:color w:val="000000" w:themeColor="text1"/>
                <w:sz w:val="28"/>
                <w:szCs w:val="28"/>
              </w:rPr>
            </w:pPr>
            <w:r w:rsidRPr="009733B7">
              <w:rPr>
                <w:rFonts w:ascii="Times New Roman" w:hAnsi="Times New Roman" w:cs="Times New Roman"/>
                <w:color w:val="000000" w:themeColor="text1"/>
                <w:sz w:val="28"/>
                <w:szCs w:val="28"/>
              </w:rPr>
              <w:t>Множественный R</w:t>
            </w:r>
          </w:p>
        </w:tc>
        <w:tc>
          <w:tcPr>
            <w:tcW w:w="4536" w:type="dxa"/>
            <w:noWrap/>
            <w:hideMark/>
          </w:tcPr>
          <w:p w:rsidR="009733B7" w:rsidRPr="009733B7" w:rsidRDefault="009733B7" w:rsidP="009733B7">
            <w:pPr>
              <w:spacing w:line="288" w:lineRule="auto"/>
              <w:jc w:val="both"/>
              <w:rPr>
                <w:rFonts w:ascii="Times New Roman" w:hAnsi="Times New Roman" w:cs="Times New Roman"/>
                <w:color w:val="000000" w:themeColor="text1"/>
                <w:sz w:val="28"/>
                <w:szCs w:val="28"/>
              </w:rPr>
            </w:pPr>
            <w:r w:rsidRPr="009733B7">
              <w:rPr>
                <w:rFonts w:ascii="Times New Roman" w:hAnsi="Times New Roman" w:cs="Times New Roman"/>
                <w:color w:val="000000" w:themeColor="text1"/>
                <w:sz w:val="28"/>
                <w:szCs w:val="28"/>
              </w:rPr>
              <w:t>0,934348232</w:t>
            </w:r>
          </w:p>
        </w:tc>
      </w:tr>
      <w:tr w:rsidR="009733B7" w:rsidRPr="009733B7" w:rsidTr="009733B7">
        <w:trPr>
          <w:trHeight w:val="288"/>
        </w:trPr>
        <w:tc>
          <w:tcPr>
            <w:tcW w:w="5098" w:type="dxa"/>
            <w:noWrap/>
            <w:hideMark/>
          </w:tcPr>
          <w:p w:rsidR="009733B7" w:rsidRPr="009733B7" w:rsidRDefault="009733B7" w:rsidP="009733B7">
            <w:pPr>
              <w:spacing w:line="288" w:lineRule="auto"/>
              <w:jc w:val="both"/>
              <w:rPr>
                <w:rFonts w:ascii="Times New Roman" w:hAnsi="Times New Roman" w:cs="Times New Roman"/>
                <w:color w:val="000000" w:themeColor="text1"/>
                <w:sz w:val="28"/>
                <w:szCs w:val="28"/>
              </w:rPr>
            </w:pPr>
            <w:r w:rsidRPr="009733B7">
              <w:rPr>
                <w:rFonts w:ascii="Times New Roman" w:hAnsi="Times New Roman" w:cs="Times New Roman"/>
                <w:color w:val="000000" w:themeColor="text1"/>
                <w:sz w:val="28"/>
                <w:szCs w:val="28"/>
              </w:rPr>
              <w:t>R-квадрат</w:t>
            </w:r>
          </w:p>
        </w:tc>
        <w:tc>
          <w:tcPr>
            <w:tcW w:w="4536" w:type="dxa"/>
            <w:noWrap/>
            <w:hideMark/>
          </w:tcPr>
          <w:p w:rsidR="009733B7" w:rsidRPr="009733B7" w:rsidRDefault="009733B7" w:rsidP="009733B7">
            <w:pPr>
              <w:spacing w:line="288" w:lineRule="auto"/>
              <w:jc w:val="both"/>
              <w:rPr>
                <w:rFonts w:ascii="Times New Roman" w:hAnsi="Times New Roman" w:cs="Times New Roman"/>
                <w:color w:val="000000" w:themeColor="text1"/>
                <w:sz w:val="28"/>
                <w:szCs w:val="28"/>
              </w:rPr>
            </w:pPr>
            <w:r w:rsidRPr="009733B7">
              <w:rPr>
                <w:rFonts w:ascii="Times New Roman" w:hAnsi="Times New Roman" w:cs="Times New Roman"/>
                <w:color w:val="000000" w:themeColor="text1"/>
                <w:sz w:val="28"/>
                <w:szCs w:val="28"/>
              </w:rPr>
              <w:t>0,873006618</w:t>
            </w:r>
          </w:p>
        </w:tc>
      </w:tr>
      <w:tr w:rsidR="009733B7" w:rsidRPr="009733B7" w:rsidTr="009733B7">
        <w:trPr>
          <w:trHeight w:val="288"/>
        </w:trPr>
        <w:tc>
          <w:tcPr>
            <w:tcW w:w="5098" w:type="dxa"/>
            <w:noWrap/>
            <w:hideMark/>
          </w:tcPr>
          <w:p w:rsidR="009733B7" w:rsidRPr="009733B7" w:rsidRDefault="009733B7" w:rsidP="009733B7">
            <w:pPr>
              <w:spacing w:line="288" w:lineRule="auto"/>
              <w:jc w:val="both"/>
              <w:rPr>
                <w:rFonts w:ascii="Times New Roman" w:hAnsi="Times New Roman" w:cs="Times New Roman"/>
                <w:color w:val="000000" w:themeColor="text1"/>
                <w:sz w:val="28"/>
                <w:szCs w:val="28"/>
              </w:rPr>
            </w:pPr>
            <w:r w:rsidRPr="009733B7">
              <w:rPr>
                <w:rFonts w:ascii="Times New Roman" w:hAnsi="Times New Roman" w:cs="Times New Roman"/>
                <w:color w:val="000000" w:themeColor="text1"/>
                <w:sz w:val="28"/>
                <w:szCs w:val="28"/>
              </w:rPr>
              <w:t>Нормированный R-квадрат</w:t>
            </w:r>
          </w:p>
        </w:tc>
        <w:tc>
          <w:tcPr>
            <w:tcW w:w="4536" w:type="dxa"/>
            <w:noWrap/>
            <w:hideMark/>
          </w:tcPr>
          <w:p w:rsidR="009733B7" w:rsidRPr="009733B7" w:rsidRDefault="009733B7" w:rsidP="009733B7">
            <w:pPr>
              <w:spacing w:line="288" w:lineRule="auto"/>
              <w:jc w:val="both"/>
              <w:rPr>
                <w:rFonts w:ascii="Times New Roman" w:hAnsi="Times New Roman" w:cs="Times New Roman"/>
                <w:color w:val="000000" w:themeColor="text1"/>
                <w:sz w:val="28"/>
                <w:szCs w:val="28"/>
              </w:rPr>
            </w:pPr>
            <w:r w:rsidRPr="009733B7">
              <w:rPr>
                <w:rFonts w:ascii="Times New Roman" w:hAnsi="Times New Roman" w:cs="Times New Roman"/>
                <w:color w:val="000000" w:themeColor="text1"/>
                <w:sz w:val="28"/>
                <w:szCs w:val="28"/>
              </w:rPr>
              <w:t>0,836722794</w:t>
            </w:r>
          </w:p>
        </w:tc>
      </w:tr>
      <w:tr w:rsidR="009733B7" w:rsidRPr="009733B7" w:rsidTr="009733B7">
        <w:trPr>
          <w:trHeight w:val="288"/>
        </w:trPr>
        <w:tc>
          <w:tcPr>
            <w:tcW w:w="5098" w:type="dxa"/>
            <w:noWrap/>
            <w:hideMark/>
          </w:tcPr>
          <w:p w:rsidR="009733B7" w:rsidRPr="009733B7" w:rsidRDefault="009733B7" w:rsidP="009733B7">
            <w:pPr>
              <w:spacing w:line="288" w:lineRule="auto"/>
              <w:jc w:val="both"/>
              <w:rPr>
                <w:rFonts w:ascii="Times New Roman" w:hAnsi="Times New Roman" w:cs="Times New Roman"/>
                <w:color w:val="000000" w:themeColor="text1"/>
                <w:sz w:val="28"/>
                <w:szCs w:val="28"/>
              </w:rPr>
            </w:pPr>
            <w:r w:rsidRPr="009733B7">
              <w:rPr>
                <w:rFonts w:ascii="Times New Roman" w:hAnsi="Times New Roman" w:cs="Times New Roman"/>
                <w:color w:val="000000" w:themeColor="text1"/>
                <w:sz w:val="28"/>
                <w:szCs w:val="28"/>
              </w:rPr>
              <w:t>Стандартная ошибка</w:t>
            </w:r>
          </w:p>
        </w:tc>
        <w:tc>
          <w:tcPr>
            <w:tcW w:w="4536" w:type="dxa"/>
            <w:noWrap/>
            <w:hideMark/>
          </w:tcPr>
          <w:p w:rsidR="009733B7" w:rsidRPr="009733B7" w:rsidRDefault="009733B7" w:rsidP="009733B7">
            <w:pPr>
              <w:spacing w:line="288" w:lineRule="auto"/>
              <w:jc w:val="both"/>
              <w:rPr>
                <w:rFonts w:ascii="Times New Roman" w:hAnsi="Times New Roman" w:cs="Times New Roman"/>
                <w:color w:val="000000" w:themeColor="text1"/>
                <w:sz w:val="28"/>
                <w:szCs w:val="28"/>
              </w:rPr>
            </w:pPr>
            <w:r w:rsidRPr="009733B7">
              <w:rPr>
                <w:rFonts w:ascii="Times New Roman" w:hAnsi="Times New Roman" w:cs="Times New Roman"/>
                <w:color w:val="000000" w:themeColor="text1"/>
                <w:sz w:val="28"/>
                <w:szCs w:val="28"/>
              </w:rPr>
              <w:t>16488,15244</w:t>
            </w:r>
          </w:p>
        </w:tc>
      </w:tr>
      <w:tr w:rsidR="009733B7" w:rsidRPr="009733B7" w:rsidTr="009733B7">
        <w:trPr>
          <w:trHeight w:val="300"/>
        </w:trPr>
        <w:tc>
          <w:tcPr>
            <w:tcW w:w="5098" w:type="dxa"/>
            <w:noWrap/>
            <w:hideMark/>
          </w:tcPr>
          <w:p w:rsidR="009733B7" w:rsidRPr="009733B7" w:rsidRDefault="009733B7" w:rsidP="009733B7">
            <w:pPr>
              <w:spacing w:line="288" w:lineRule="auto"/>
              <w:jc w:val="both"/>
              <w:rPr>
                <w:rFonts w:ascii="Times New Roman" w:hAnsi="Times New Roman" w:cs="Times New Roman"/>
                <w:color w:val="000000" w:themeColor="text1"/>
                <w:sz w:val="28"/>
                <w:szCs w:val="28"/>
              </w:rPr>
            </w:pPr>
            <w:r w:rsidRPr="009733B7">
              <w:rPr>
                <w:rFonts w:ascii="Times New Roman" w:hAnsi="Times New Roman" w:cs="Times New Roman"/>
                <w:color w:val="000000" w:themeColor="text1"/>
                <w:sz w:val="28"/>
                <w:szCs w:val="28"/>
              </w:rPr>
              <w:t>Наблюдения</w:t>
            </w:r>
          </w:p>
        </w:tc>
        <w:tc>
          <w:tcPr>
            <w:tcW w:w="4536" w:type="dxa"/>
            <w:noWrap/>
            <w:hideMark/>
          </w:tcPr>
          <w:p w:rsidR="009733B7" w:rsidRPr="009733B7" w:rsidRDefault="009733B7" w:rsidP="009733B7">
            <w:pPr>
              <w:spacing w:line="288" w:lineRule="auto"/>
              <w:jc w:val="both"/>
              <w:rPr>
                <w:rFonts w:ascii="Times New Roman" w:hAnsi="Times New Roman" w:cs="Times New Roman"/>
                <w:color w:val="000000" w:themeColor="text1"/>
                <w:sz w:val="28"/>
                <w:szCs w:val="28"/>
              </w:rPr>
            </w:pPr>
            <w:r w:rsidRPr="009733B7">
              <w:rPr>
                <w:rFonts w:ascii="Times New Roman" w:hAnsi="Times New Roman" w:cs="Times New Roman"/>
                <w:color w:val="000000" w:themeColor="text1"/>
                <w:sz w:val="28"/>
                <w:szCs w:val="28"/>
              </w:rPr>
              <w:t>10</w:t>
            </w:r>
          </w:p>
        </w:tc>
      </w:tr>
    </w:tbl>
    <w:p w:rsidR="001914FD" w:rsidRDefault="001914FD" w:rsidP="001550C8">
      <w:pPr>
        <w:spacing w:after="0" w:line="288" w:lineRule="auto"/>
        <w:ind w:firstLine="567"/>
        <w:jc w:val="both"/>
        <w:rPr>
          <w:rFonts w:ascii="Times New Roman" w:hAnsi="Times New Roman" w:cs="Times New Roman"/>
          <w:color w:val="000000" w:themeColor="text1"/>
          <w:sz w:val="28"/>
          <w:szCs w:val="28"/>
        </w:rPr>
      </w:pPr>
    </w:p>
    <w:p w:rsidR="001550C8" w:rsidRPr="001550C8" w:rsidRDefault="001550C8" w:rsidP="001550C8">
      <w:pPr>
        <w:spacing w:after="0" w:line="288" w:lineRule="auto"/>
        <w:ind w:firstLine="567"/>
        <w:jc w:val="both"/>
        <w:rPr>
          <w:rFonts w:ascii="Times New Roman" w:hAnsi="Times New Roman" w:cs="Times New Roman"/>
          <w:color w:val="000000" w:themeColor="text1"/>
          <w:sz w:val="28"/>
          <w:szCs w:val="28"/>
        </w:rPr>
      </w:pPr>
      <w:r w:rsidRPr="001550C8">
        <w:rPr>
          <w:rFonts w:ascii="Times New Roman" w:hAnsi="Times New Roman" w:cs="Times New Roman"/>
          <w:color w:val="000000" w:themeColor="text1"/>
          <w:sz w:val="28"/>
          <w:szCs w:val="28"/>
        </w:rPr>
        <w:t>Множественный R равен 0,934, что указывает на сильную связь между факторами и результативным признаком.</w:t>
      </w:r>
    </w:p>
    <w:p w:rsidR="001550C8" w:rsidRPr="001550C8" w:rsidRDefault="001550C8" w:rsidP="001550C8">
      <w:pPr>
        <w:spacing w:after="0" w:line="288" w:lineRule="auto"/>
        <w:ind w:firstLine="567"/>
        <w:jc w:val="both"/>
        <w:rPr>
          <w:rFonts w:ascii="Times New Roman" w:hAnsi="Times New Roman" w:cs="Times New Roman"/>
          <w:color w:val="000000" w:themeColor="text1"/>
          <w:sz w:val="28"/>
          <w:szCs w:val="28"/>
        </w:rPr>
      </w:pPr>
      <w:r w:rsidRPr="001550C8">
        <w:rPr>
          <w:rFonts w:ascii="Times New Roman" w:hAnsi="Times New Roman" w:cs="Times New Roman"/>
          <w:color w:val="000000" w:themeColor="text1"/>
          <w:sz w:val="28"/>
          <w:szCs w:val="28"/>
        </w:rPr>
        <w:t>Значение R-квадрат составляет 0,873, что означает, что 87,3% вариации стоимости жилья объясняется включенными в модель переменными.</w:t>
      </w:r>
    </w:p>
    <w:p w:rsidR="001550C8" w:rsidRDefault="001550C8" w:rsidP="001550C8">
      <w:pPr>
        <w:spacing w:after="0" w:line="288" w:lineRule="auto"/>
        <w:ind w:firstLine="567"/>
        <w:jc w:val="both"/>
        <w:rPr>
          <w:rFonts w:ascii="Times New Roman" w:hAnsi="Times New Roman" w:cs="Times New Roman"/>
          <w:color w:val="000000" w:themeColor="text1"/>
          <w:sz w:val="28"/>
          <w:szCs w:val="28"/>
        </w:rPr>
      </w:pPr>
      <w:r w:rsidRPr="001550C8">
        <w:rPr>
          <w:rFonts w:ascii="Times New Roman" w:hAnsi="Times New Roman" w:cs="Times New Roman"/>
          <w:color w:val="000000" w:themeColor="text1"/>
          <w:sz w:val="28"/>
          <w:szCs w:val="28"/>
        </w:rPr>
        <w:t>Низкая стандартная ошибка показывает хорошую точность прогнозирования.</w:t>
      </w:r>
    </w:p>
    <w:p w:rsidR="001550C8" w:rsidRDefault="00144C5A" w:rsidP="004B1C90">
      <w:pPr>
        <w:spacing w:after="0" w:line="288" w:lineRule="auto"/>
        <w:ind w:firstLine="567"/>
        <w:jc w:val="both"/>
        <w:rPr>
          <w:rFonts w:ascii="Times New Roman" w:hAnsi="Times New Roman" w:cs="Times New Roman"/>
          <w:color w:val="000000" w:themeColor="text1"/>
          <w:sz w:val="28"/>
          <w:szCs w:val="28"/>
        </w:rPr>
      </w:pPr>
      <w:r w:rsidRPr="00144C5A">
        <w:rPr>
          <w:rFonts w:ascii="Times New Roman" w:hAnsi="Times New Roman" w:cs="Times New Roman"/>
          <w:color w:val="000000" w:themeColor="text1"/>
          <w:sz w:val="28"/>
          <w:szCs w:val="28"/>
        </w:rPr>
        <w:t>В таблице</w:t>
      </w:r>
      <w:r w:rsidR="004B1C90">
        <w:rPr>
          <w:rFonts w:ascii="Times New Roman" w:hAnsi="Times New Roman" w:cs="Times New Roman"/>
          <w:color w:val="000000" w:themeColor="text1"/>
          <w:sz w:val="28"/>
          <w:szCs w:val="28"/>
        </w:rPr>
        <w:t xml:space="preserve"> 10</w:t>
      </w:r>
      <w:r w:rsidRPr="00144C5A">
        <w:rPr>
          <w:rFonts w:ascii="Times New Roman" w:hAnsi="Times New Roman" w:cs="Times New Roman"/>
          <w:color w:val="000000" w:themeColor="text1"/>
          <w:sz w:val="28"/>
          <w:szCs w:val="28"/>
        </w:rPr>
        <w:t xml:space="preserve"> представлены результаты работы регрессионной модели: предсказанные значения стоимости квадратного метра жилья (</w:t>
      </w:r>
      <w:r w:rsidRPr="00144C5A">
        <w:rPr>
          <w:rFonts w:ascii="Times New Roman" w:hAnsi="Times New Roman" w:cs="Times New Roman"/>
          <w:bCs/>
          <w:color w:val="000000" w:themeColor="text1"/>
          <w:sz w:val="28"/>
          <w:szCs w:val="28"/>
        </w:rPr>
        <w:t>Y</w:t>
      </w:r>
      <w:r w:rsidRPr="00144C5A">
        <w:rPr>
          <w:rFonts w:ascii="Times New Roman" w:hAnsi="Times New Roman" w:cs="Times New Roman"/>
          <w:color w:val="000000" w:themeColor="text1"/>
          <w:sz w:val="28"/>
          <w:szCs w:val="28"/>
        </w:rPr>
        <w:t>), остатки и стандартные остатки для 10 наблюдений.</w:t>
      </w:r>
    </w:p>
    <w:p w:rsidR="004B1C90" w:rsidRDefault="004B1C90" w:rsidP="004B1C90">
      <w:pPr>
        <w:spacing w:after="0" w:line="288" w:lineRule="auto"/>
        <w:ind w:firstLine="567"/>
        <w:jc w:val="both"/>
        <w:rPr>
          <w:rFonts w:ascii="Times New Roman" w:hAnsi="Times New Roman" w:cs="Times New Roman"/>
          <w:color w:val="000000" w:themeColor="text1"/>
          <w:sz w:val="28"/>
          <w:szCs w:val="28"/>
        </w:rPr>
      </w:pPr>
    </w:p>
    <w:p w:rsidR="00C83D60" w:rsidRDefault="00C83D60" w:rsidP="00C15513">
      <w:pPr>
        <w:spacing w:after="0" w:line="288"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Таблица 10 – Результаты и предсказанные значения</w:t>
      </w:r>
    </w:p>
    <w:tbl>
      <w:tblPr>
        <w:tblStyle w:val="a3"/>
        <w:tblW w:w="9634" w:type="dxa"/>
        <w:tblLook w:val="04A0" w:firstRow="1" w:lastRow="0" w:firstColumn="1" w:lastColumn="0" w:noHBand="0" w:noVBand="1"/>
      </w:tblPr>
      <w:tblGrid>
        <w:gridCol w:w="1980"/>
        <w:gridCol w:w="2711"/>
        <w:gridCol w:w="2260"/>
        <w:gridCol w:w="2683"/>
      </w:tblGrid>
      <w:tr w:rsidR="009733B7" w:rsidRPr="009733B7" w:rsidTr="009733B7">
        <w:trPr>
          <w:trHeight w:val="288"/>
        </w:trPr>
        <w:tc>
          <w:tcPr>
            <w:tcW w:w="1980" w:type="dxa"/>
            <w:noWrap/>
            <w:hideMark/>
          </w:tcPr>
          <w:p w:rsidR="009733B7" w:rsidRPr="009733B7" w:rsidRDefault="009733B7" w:rsidP="009733B7">
            <w:pPr>
              <w:spacing w:line="288" w:lineRule="auto"/>
              <w:jc w:val="both"/>
              <w:rPr>
                <w:rFonts w:ascii="Times New Roman" w:hAnsi="Times New Roman" w:cs="Times New Roman"/>
                <w:iCs/>
                <w:color w:val="000000" w:themeColor="text1"/>
                <w:sz w:val="28"/>
                <w:szCs w:val="28"/>
              </w:rPr>
            </w:pPr>
            <w:r w:rsidRPr="009733B7">
              <w:rPr>
                <w:rFonts w:ascii="Times New Roman" w:hAnsi="Times New Roman" w:cs="Times New Roman"/>
                <w:iCs/>
                <w:color w:val="000000" w:themeColor="text1"/>
                <w:sz w:val="28"/>
                <w:szCs w:val="28"/>
              </w:rPr>
              <w:t>Наблюдение</w:t>
            </w:r>
          </w:p>
        </w:tc>
        <w:tc>
          <w:tcPr>
            <w:tcW w:w="2711" w:type="dxa"/>
            <w:noWrap/>
            <w:hideMark/>
          </w:tcPr>
          <w:p w:rsidR="009733B7" w:rsidRPr="009733B7" w:rsidRDefault="009733B7" w:rsidP="009733B7">
            <w:pPr>
              <w:spacing w:line="288" w:lineRule="auto"/>
              <w:jc w:val="both"/>
              <w:rPr>
                <w:rFonts w:ascii="Times New Roman" w:hAnsi="Times New Roman" w:cs="Times New Roman"/>
                <w:iCs/>
                <w:color w:val="000000" w:themeColor="text1"/>
                <w:sz w:val="28"/>
                <w:szCs w:val="28"/>
              </w:rPr>
            </w:pPr>
            <w:r w:rsidRPr="009733B7">
              <w:rPr>
                <w:rFonts w:ascii="Times New Roman" w:hAnsi="Times New Roman" w:cs="Times New Roman"/>
                <w:iCs/>
                <w:color w:val="000000" w:themeColor="text1"/>
                <w:sz w:val="28"/>
                <w:szCs w:val="28"/>
              </w:rPr>
              <w:t>Предсказанное Y</w:t>
            </w:r>
          </w:p>
        </w:tc>
        <w:tc>
          <w:tcPr>
            <w:tcW w:w="2260" w:type="dxa"/>
            <w:noWrap/>
            <w:hideMark/>
          </w:tcPr>
          <w:p w:rsidR="009733B7" w:rsidRPr="009733B7" w:rsidRDefault="009733B7" w:rsidP="009733B7">
            <w:pPr>
              <w:spacing w:line="288" w:lineRule="auto"/>
              <w:jc w:val="both"/>
              <w:rPr>
                <w:rFonts w:ascii="Times New Roman" w:hAnsi="Times New Roman" w:cs="Times New Roman"/>
                <w:iCs/>
                <w:color w:val="000000" w:themeColor="text1"/>
                <w:sz w:val="28"/>
                <w:szCs w:val="28"/>
              </w:rPr>
            </w:pPr>
            <w:r w:rsidRPr="009733B7">
              <w:rPr>
                <w:rFonts w:ascii="Times New Roman" w:hAnsi="Times New Roman" w:cs="Times New Roman"/>
                <w:iCs/>
                <w:color w:val="000000" w:themeColor="text1"/>
                <w:sz w:val="28"/>
                <w:szCs w:val="28"/>
              </w:rPr>
              <w:t>Остатки</w:t>
            </w:r>
          </w:p>
        </w:tc>
        <w:tc>
          <w:tcPr>
            <w:tcW w:w="2683" w:type="dxa"/>
            <w:noWrap/>
            <w:hideMark/>
          </w:tcPr>
          <w:p w:rsidR="009733B7" w:rsidRPr="009733B7" w:rsidRDefault="009733B7" w:rsidP="009733B7">
            <w:pPr>
              <w:spacing w:line="288" w:lineRule="auto"/>
              <w:jc w:val="both"/>
              <w:rPr>
                <w:rFonts w:ascii="Times New Roman" w:hAnsi="Times New Roman" w:cs="Times New Roman"/>
                <w:iCs/>
                <w:color w:val="000000" w:themeColor="text1"/>
                <w:sz w:val="28"/>
                <w:szCs w:val="28"/>
              </w:rPr>
            </w:pPr>
            <w:r w:rsidRPr="009733B7">
              <w:rPr>
                <w:rFonts w:ascii="Times New Roman" w:hAnsi="Times New Roman" w:cs="Times New Roman"/>
                <w:iCs/>
                <w:color w:val="000000" w:themeColor="text1"/>
                <w:sz w:val="28"/>
                <w:szCs w:val="28"/>
              </w:rPr>
              <w:t>Стандартные остатки</w:t>
            </w:r>
          </w:p>
        </w:tc>
      </w:tr>
      <w:tr w:rsidR="009733B7" w:rsidRPr="009733B7" w:rsidTr="009733B7">
        <w:trPr>
          <w:trHeight w:val="288"/>
        </w:trPr>
        <w:tc>
          <w:tcPr>
            <w:tcW w:w="1980" w:type="dxa"/>
            <w:noWrap/>
            <w:hideMark/>
          </w:tcPr>
          <w:p w:rsidR="009733B7" w:rsidRPr="009733B7" w:rsidRDefault="009733B7" w:rsidP="009733B7">
            <w:pPr>
              <w:spacing w:line="288" w:lineRule="auto"/>
              <w:jc w:val="both"/>
              <w:rPr>
                <w:rFonts w:ascii="Times New Roman" w:hAnsi="Times New Roman" w:cs="Times New Roman"/>
                <w:color w:val="000000" w:themeColor="text1"/>
                <w:sz w:val="28"/>
                <w:szCs w:val="28"/>
              </w:rPr>
            </w:pPr>
            <w:r w:rsidRPr="009733B7">
              <w:rPr>
                <w:rFonts w:ascii="Times New Roman" w:hAnsi="Times New Roman" w:cs="Times New Roman"/>
                <w:color w:val="000000" w:themeColor="text1"/>
                <w:sz w:val="28"/>
                <w:szCs w:val="28"/>
              </w:rPr>
              <w:t>1</w:t>
            </w:r>
          </w:p>
        </w:tc>
        <w:tc>
          <w:tcPr>
            <w:tcW w:w="2711" w:type="dxa"/>
            <w:noWrap/>
            <w:hideMark/>
          </w:tcPr>
          <w:p w:rsidR="009733B7" w:rsidRPr="009733B7" w:rsidRDefault="009733B7" w:rsidP="009733B7">
            <w:pPr>
              <w:spacing w:line="288" w:lineRule="auto"/>
              <w:jc w:val="both"/>
              <w:rPr>
                <w:rFonts w:ascii="Times New Roman" w:hAnsi="Times New Roman" w:cs="Times New Roman"/>
                <w:color w:val="000000" w:themeColor="text1"/>
                <w:sz w:val="28"/>
                <w:szCs w:val="28"/>
              </w:rPr>
            </w:pPr>
            <w:r w:rsidRPr="009733B7">
              <w:rPr>
                <w:rFonts w:ascii="Times New Roman" w:hAnsi="Times New Roman" w:cs="Times New Roman"/>
                <w:color w:val="000000" w:themeColor="text1"/>
                <w:sz w:val="28"/>
                <w:szCs w:val="28"/>
              </w:rPr>
              <w:t>76309,60797</w:t>
            </w:r>
          </w:p>
        </w:tc>
        <w:tc>
          <w:tcPr>
            <w:tcW w:w="2260" w:type="dxa"/>
            <w:noWrap/>
            <w:hideMark/>
          </w:tcPr>
          <w:p w:rsidR="009733B7" w:rsidRPr="009733B7" w:rsidRDefault="009733B7" w:rsidP="009733B7">
            <w:pPr>
              <w:spacing w:line="288" w:lineRule="auto"/>
              <w:jc w:val="both"/>
              <w:rPr>
                <w:rFonts w:ascii="Times New Roman" w:hAnsi="Times New Roman" w:cs="Times New Roman"/>
                <w:color w:val="000000" w:themeColor="text1"/>
                <w:sz w:val="28"/>
                <w:szCs w:val="28"/>
              </w:rPr>
            </w:pPr>
            <w:r w:rsidRPr="009733B7">
              <w:rPr>
                <w:rFonts w:ascii="Times New Roman" w:hAnsi="Times New Roman" w:cs="Times New Roman"/>
                <w:color w:val="000000" w:themeColor="text1"/>
                <w:sz w:val="28"/>
                <w:szCs w:val="28"/>
              </w:rPr>
              <w:t>6257,392027</w:t>
            </w:r>
          </w:p>
        </w:tc>
        <w:tc>
          <w:tcPr>
            <w:tcW w:w="2683" w:type="dxa"/>
            <w:noWrap/>
            <w:hideMark/>
          </w:tcPr>
          <w:p w:rsidR="009733B7" w:rsidRPr="009733B7" w:rsidRDefault="009733B7" w:rsidP="009733B7">
            <w:pPr>
              <w:spacing w:line="288" w:lineRule="auto"/>
              <w:jc w:val="both"/>
              <w:rPr>
                <w:rFonts w:ascii="Times New Roman" w:hAnsi="Times New Roman" w:cs="Times New Roman"/>
                <w:color w:val="000000" w:themeColor="text1"/>
                <w:sz w:val="28"/>
                <w:szCs w:val="28"/>
              </w:rPr>
            </w:pPr>
            <w:r w:rsidRPr="009733B7">
              <w:rPr>
                <w:rFonts w:ascii="Times New Roman" w:hAnsi="Times New Roman" w:cs="Times New Roman"/>
                <w:color w:val="000000" w:themeColor="text1"/>
                <w:sz w:val="28"/>
                <w:szCs w:val="28"/>
              </w:rPr>
              <w:t>0,430322055</w:t>
            </w:r>
          </w:p>
        </w:tc>
      </w:tr>
      <w:tr w:rsidR="009733B7" w:rsidRPr="009733B7" w:rsidTr="009733B7">
        <w:trPr>
          <w:trHeight w:val="288"/>
        </w:trPr>
        <w:tc>
          <w:tcPr>
            <w:tcW w:w="1980" w:type="dxa"/>
            <w:noWrap/>
            <w:hideMark/>
          </w:tcPr>
          <w:p w:rsidR="009733B7" w:rsidRPr="009733B7" w:rsidRDefault="009733B7" w:rsidP="009733B7">
            <w:pPr>
              <w:spacing w:line="288" w:lineRule="auto"/>
              <w:jc w:val="both"/>
              <w:rPr>
                <w:rFonts w:ascii="Times New Roman" w:hAnsi="Times New Roman" w:cs="Times New Roman"/>
                <w:color w:val="000000" w:themeColor="text1"/>
                <w:sz w:val="28"/>
                <w:szCs w:val="28"/>
              </w:rPr>
            </w:pPr>
            <w:r w:rsidRPr="009733B7">
              <w:rPr>
                <w:rFonts w:ascii="Times New Roman" w:hAnsi="Times New Roman" w:cs="Times New Roman"/>
                <w:color w:val="000000" w:themeColor="text1"/>
                <w:sz w:val="28"/>
                <w:szCs w:val="28"/>
              </w:rPr>
              <w:t>2</w:t>
            </w:r>
          </w:p>
        </w:tc>
        <w:tc>
          <w:tcPr>
            <w:tcW w:w="2711" w:type="dxa"/>
            <w:noWrap/>
            <w:hideMark/>
          </w:tcPr>
          <w:p w:rsidR="009733B7" w:rsidRPr="009733B7" w:rsidRDefault="009733B7" w:rsidP="009733B7">
            <w:pPr>
              <w:spacing w:line="288" w:lineRule="auto"/>
              <w:jc w:val="both"/>
              <w:rPr>
                <w:rFonts w:ascii="Times New Roman" w:hAnsi="Times New Roman" w:cs="Times New Roman"/>
                <w:color w:val="000000" w:themeColor="text1"/>
                <w:sz w:val="28"/>
                <w:szCs w:val="28"/>
              </w:rPr>
            </w:pPr>
            <w:r w:rsidRPr="009733B7">
              <w:rPr>
                <w:rFonts w:ascii="Times New Roman" w:hAnsi="Times New Roman" w:cs="Times New Roman"/>
                <w:color w:val="000000" w:themeColor="text1"/>
                <w:sz w:val="28"/>
                <w:szCs w:val="28"/>
              </w:rPr>
              <w:t>75052,68258</w:t>
            </w:r>
          </w:p>
        </w:tc>
        <w:tc>
          <w:tcPr>
            <w:tcW w:w="2260" w:type="dxa"/>
            <w:noWrap/>
            <w:hideMark/>
          </w:tcPr>
          <w:p w:rsidR="009733B7" w:rsidRPr="009733B7" w:rsidRDefault="009733B7" w:rsidP="009733B7">
            <w:pPr>
              <w:spacing w:line="288" w:lineRule="auto"/>
              <w:jc w:val="both"/>
              <w:rPr>
                <w:rFonts w:ascii="Times New Roman" w:hAnsi="Times New Roman" w:cs="Times New Roman"/>
                <w:color w:val="000000" w:themeColor="text1"/>
                <w:sz w:val="28"/>
                <w:szCs w:val="28"/>
              </w:rPr>
            </w:pPr>
            <w:r w:rsidRPr="009733B7">
              <w:rPr>
                <w:rFonts w:ascii="Times New Roman" w:hAnsi="Times New Roman" w:cs="Times New Roman"/>
                <w:color w:val="000000" w:themeColor="text1"/>
                <w:sz w:val="28"/>
                <w:szCs w:val="28"/>
              </w:rPr>
              <w:t>14600,31742</w:t>
            </w:r>
          </w:p>
        </w:tc>
        <w:tc>
          <w:tcPr>
            <w:tcW w:w="2683" w:type="dxa"/>
            <w:noWrap/>
            <w:hideMark/>
          </w:tcPr>
          <w:p w:rsidR="009733B7" w:rsidRPr="009733B7" w:rsidRDefault="009733B7" w:rsidP="009733B7">
            <w:pPr>
              <w:spacing w:line="288" w:lineRule="auto"/>
              <w:jc w:val="both"/>
              <w:rPr>
                <w:rFonts w:ascii="Times New Roman" w:hAnsi="Times New Roman" w:cs="Times New Roman"/>
                <w:color w:val="000000" w:themeColor="text1"/>
                <w:sz w:val="28"/>
                <w:szCs w:val="28"/>
              </w:rPr>
            </w:pPr>
            <w:r w:rsidRPr="009733B7">
              <w:rPr>
                <w:rFonts w:ascii="Times New Roman" w:hAnsi="Times New Roman" w:cs="Times New Roman"/>
                <w:color w:val="000000" w:themeColor="text1"/>
                <w:sz w:val="28"/>
                <w:szCs w:val="28"/>
              </w:rPr>
              <w:t>1,004066642</w:t>
            </w:r>
          </w:p>
        </w:tc>
      </w:tr>
      <w:tr w:rsidR="009733B7" w:rsidRPr="009733B7" w:rsidTr="009733B7">
        <w:trPr>
          <w:trHeight w:val="288"/>
        </w:trPr>
        <w:tc>
          <w:tcPr>
            <w:tcW w:w="1980" w:type="dxa"/>
            <w:noWrap/>
            <w:hideMark/>
          </w:tcPr>
          <w:p w:rsidR="009733B7" w:rsidRPr="009733B7" w:rsidRDefault="009733B7" w:rsidP="009733B7">
            <w:pPr>
              <w:spacing w:line="288" w:lineRule="auto"/>
              <w:jc w:val="both"/>
              <w:rPr>
                <w:rFonts w:ascii="Times New Roman" w:hAnsi="Times New Roman" w:cs="Times New Roman"/>
                <w:color w:val="000000" w:themeColor="text1"/>
                <w:sz w:val="28"/>
                <w:szCs w:val="28"/>
              </w:rPr>
            </w:pPr>
            <w:r w:rsidRPr="009733B7">
              <w:rPr>
                <w:rFonts w:ascii="Times New Roman" w:hAnsi="Times New Roman" w:cs="Times New Roman"/>
                <w:color w:val="000000" w:themeColor="text1"/>
                <w:sz w:val="28"/>
                <w:szCs w:val="28"/>
              </w:rPr>
              <w:t>3</w:t>
            </w:r>
          </w:p>
        </w:tc>
        <w:tc>
          <w:tcPr>
            <w:tcW w:w="2711" w:type="dxa"/>
            <w:noWrap/>
            <w:hideMark/>
          </w:tcPr>
          <w:p w:rsidR="009733B7" w:rsidRPr="009733B7" w:rsidRDefault="009733B7" w:rsidP="009733B7">
            <w:pPr>
              <w:spacing w:line="288" w:lineRule="auto"/>
              <w:jc w:val="both"/>
              <w:rPr>
                <w:rFonts w:ascii="Times New Roman" w:hAnsi="Times New Roman" w:cs="Times New Roman"/>
                <w:color w:val="000000" w:themeColor="text1"/>
                <w:sz w:val="28"/>
                <w:szCs w:val="28"/>
              </w:rPr>
            </w:pPr>
            <w:r w:rsidRPr="009733B7">
              <w:rPr>
                <w:rFonts w:ascii="Times New Roman" w:hAnsi="Times New Roman" w:cs="Times New Roman"/>
                <w:color w:val="000000" w:themeColor="text1"/>
                <w:sz w:val="28"/>
                <w:szCs w:val="28"/>
              </w:rPr>
              <w:t>87626,22879</w:t>
            </w:r>
          </w:p>
        </w:tc>
        <w:tc>
          <w:tcPr>
            <w:tcW w:w="2260" w:type="dxa"/>
            <w:noWrap/>
            <w:hideMark/>
          </w:tcPr>
          <w:p w:rsidR="009733B7" w:rsidRPr="009733B7" w:rsidRDefault="009733B7" w:rsidP="009733B7">
            <w:pPr>
              <w:spacing w:line="288" w:lineRule="auto"/>
              <w:jc w:val="both"/>
              <w:rPr>
                <w:rFonts w:ascii="Times New Roman" w:hAnsi="Times New Roman" w:cs="Times New Roman"/>
                <w:color w:val="000000" w:themeColor="text1"/>
                <w:sz w:val="28"/>
                <w:szCs w:val="28"/>
              </w:rPr>
            </w:pPr>
            <w:r w:rsidRPr="009733B7">
              <w:rPr>
                <w:rFonts w:ascii="Times New Roman" w:hAnsi="Times New Roman" w:cs="Times New Roman"/>
                <w:color w:val="000000" w:themeColor="text1"/>
                <w:sz w:val="28"/>
                <w:szCs w:val="28"/>
              </w:rPr>
              <w:t>5051,771212</w:t>
            </w:r>
          </w:p>
        </w:tc>
        <w:tc>
          <w:tcPr>
            <w:tcW w:w="2683" w:type="dxa"/>
            <w:noWrap/>
            <w:hideMark/>
          </w:tcPr>
          <w:p w:rsidR="009733B7" w:rsidRPr="009733B7" w:rsidRDefault="009733B7" w:rsidP="009733B7">
            <w:pPr>
              <w:spacing w:line="288" w:lineRule="auto"/>
              <w:jc w:val="both"/>
              <w:rPr>
                <w:rFonts w:ascii="Times New Roman" w:hAnsi="Times New Roman" w:cs="Times New Roman"/>
                <w:color w:val="000000" w:themeColor="text1"/>
                <w:sz w:val="28"/>
                <w:szCs w:val="28"/>
              </w:rPr>
            </w:pPr>
            <w:r w:rsidRPr="009733B7">
              <w:rPr>
                <w:rFonts w:ascii="Times New Roman" w:hAnsi="Times New Roman" w:cs="Times New Roman"/>
                <w:color w:val="000000" w:themeColor="text1"/>
                <w:sz w:val="28"/>
                <w:szCs w:val="28"/>
              </w:rPr>
              <w:t>0,347411279</w:t>
            </w:r>
          </w:p>
        </w:tc>
      </w:tr>
      <w:tr w:rsidR="009733B7" w:rsidRPr="009733B7" w:rsidTr="009733B7">
        <w:trPr>
          <w:trHeight w:val="288"/>
        </w:trPr>
        <w:tc>
          <w:tcPr>
            <w:tcW w:w="1980" w:type="dxa"/>
            <w:noWrap/>
            <w:hideMark/>
          </w:tcPr>
          <w:p w:rsidR="009733B7" w:rsidRPr="009733B7" w:rsidRDefault="009733B7" w:rsidP="009733B7">
            <w:pPr>
              <w:spacing w:line="288" w:lineRule="auto"/>
              <w:jc w:val="both"/>
              <w:rPr>
                <w:rFonts w:ascii="Times New Roman" w:hAnsi="Times New Roman" w:cs="Times New Roman"/>
                <w:color w:val="000000" w:themeColor="text1"/>
                <w:sz w:val="28"/>
                <w:szCs w:val="28"/>
              </w:rPr>
            </w:pPr>
            <w:r w:rsidRPr="009733B7">
              <w:rPr>
                <w:rFonts w:ascii="Times New Roman" w:hAnsi="Times New Roman" w:cs="Times New Roman"/>
                <w:color w:val="000000" w:themeColor="text1"/>
                <w:sz w:val="28"/>
                <w:szCs w:val="28"/>
              </w:rPr>
              <w:t>4</w:t>
            </w:r>
          </w:p>
        </w:tc>
        <w:tc>
          <w:tcPr>
            <w:tcW w:w="2711" w:type="dxa"/>
            <w:noWrap/>
            <w:hideMark/>
          </w:tcPr>
          <w:p w:rsidR="009733B7" w:rsidRPr="009733B7" w:rsidRDefault="009733B7" w:rsidP="009733B7">
            <w:pPr>
              <w:spacing w:line="288" w:lineRule="auto"/>
              <w:jc w:val="both"/>
              <w:rPr>
                <w:rFonts w:ascii="Times New Roman" w:hAnsi="Times New Roman" w:cs="Times New Roman"/>
                <w:color w:val="000000" w:themeColor="text1"/>
                <w:sz w:val="28"/>
                <w:szCs w:val="28"/>
              </w:rPr>
            </w:pPr>
            <w:r w:rsidRPr="009733B7">
              <w:rPr>
                <w:rFonts w:ascii="Times New Roman" w:hAnsi="Times New Roman" w:cs="Times New Roman"/>
                <w:color w:val="000000" w:themeColor="text1"/>
                <w:sz w:val="28"/>
                <w:szCs w:val="28"/>
              </w:rPr>
              <w:t>107429,2421</w:t>
            </w:r>
          </w:p>
        </w:tc>
        <w:tc>
          <w:tcPr>
            <w:tcW w:w="2260" w:type="dxa"/>
            <w:noWrap/>
            <w:hideMark/>
          </w:tcPr>
          <w:p w:rsidR="009733B7" w:rsidRPr="009733B7" w:rsidRDefault="009733B7" w:rsidP="009733B7">
            <w:pPr>
              <w:spacing w:line="288" w:lineRule="auto"/>
              <w:jc w:val="both"/>
              <w:rPr>
                <w:rFonts w:ascii="Times New Roman" w:hAnsi="Times New Roman" w:cs="Times New Roman"/>
                <w:color w:val="000000" w:themeColor="text1"/>
                <w:sz w:val="28"/>
                <w:szCs w:val="28"/>
              </w:rPr>
            </w:pPr>
            <w:r w:rsidRPr="009733B7">
              <w:rPr>
                <w:rFonts w:ascii="Times New Roman" w:hAnsi="Times New Roman" w:cs="Times New Roman"/>
                <w:color w:val="000000" w:themeColor="text1"/>
                <w:sz w:val="28"/>
                <w:szCs w:val="28"/>
              </w:rPr>
              <w:t>-11195,24215</w:t>
            </w:r>
          </w:p>
        </w:tc>
        <w:tc>
          <w:tcPr>
            <w:tcW w:w="2683" w:type="dxa"/>
            <w:noWrap/>
            <w:hideMark/>
          </w:tcPr>
          <w:p w:rsidR="009733B7" w:rsidRPr="009733B7" w:rsidRDefault="009733B7" w:rsidP="009733B7">
            <w:pPr>
              <w:spacing w:line="288" w:lineRule="auto"/>
              <w:jc w:val="both"/>
              <w:rPr>
                <w:rFonts w:ascii="Times New Roman" w:hAnsi="Times New Roman" w:cs="Times New Roman"/>
                <w:color w:val="000000" w:themeColor="text1"/>
                <w:sz w:val="28"/>
                <w:szCs w:val="28"/>
              </w:rPr>
            </w:pPr>
            <w:r w:rsidRPr="009733B7">
              <w:rPr>
                <w:rFonts w:ascii="Times New Roman" w:hAnsi="Times New Roman" w:cs="Times New Roman"/>
                <w:color w:val="000000" w:themeColor="text1"/>
                <w:sz w:val="28"/>
                <w:szCs w:val="28"/>
              </w:rPr>
              <w:t>-0,769898959</w:t>
            </w:r>
          </w:p>
        </w:tc>
      </w:tr>
      <w:tr w:rsidR="009733B7" w:rsidRPr="009733B7" w:rsidTr="009733B7">
        <w:trPr>
          <w:trHeight w:val="288"/>
        </w:trPr>
        <w:tc>
          <w:tcPr>
            <w:tcW w:w="1980" w:type="dxa"/>
            <w:noWrap/>
            <w:hideMark/>
          </w:tcPr>
          <w:p w:rsidR="009733B7" w:rsidRPr="009733B7" w:rsidRDefault="009733B7" w:rsidP="009733B7">
            <w:pPr>
              <w:spacing w:line="288" w:lineRule="auto"/>
              <w:jc w:val="both"/>
              <w:rPr>
                <w:rFonts w:ascii="Times New Roman" w:hAnsi="Times New Roman" w:cs="Times New Roman"/>
                <w:color w:val="000000" w:themeColor="text1"/>
                <w:sz w:val="28"/>
                <w:szCs w:val="28"/>
              </w:rPr>
            </w:pPr>
            <w:r w:rsidRPr="009733B7">
              <w:rPr>
                <w:rFonts w:ascii="Times New Roman" w:hAnsi="Times New Roman" w:cs="Times New Roman"/>
                <w:color w:val="000000" w:themeColor="text1"/>
                <w:sz w:val="28"/>
                <w:szCs w:val="28"/>
              </w:rPr>
              <w:t>5</w:t>
            </w:r>
          </w:p>
        </w:tc>
        <w:tc>
          <w:tcPr>
            <w:tcW w:w="2711" w:type="dxa"/>
            <w:noWrap/>
            <w:hideMark/>
          </w:tcPr>
          <w:p w:rsidR="009733B7" w:rsidRPr="009733B7" w:rsidRDefault="009733B7" w:rsidP="009733B7">
            <w:pPr>
              <w:spacing w:line="288" w:lineRule="auto"/>
              <w:jc w:val="both"/>
              <w:rPr>
                <w:rFonts w:ascii="Times New Roman" w:hAnsi="Times New Roman" w:cs="Times New Roman"/>
                <w:color w:val="000000" w:themeColor="text1"/>
                <w:sz w:val="28"/>
                <w:szCs w:val="28"/>
              </w:rPr>
            </w:pPr>
            <w:r w:rsidRPr="009733B7">
              <w:rPr>
                <w:rFonts w:ascii="Times New Roman" w:hAnsi="Times New Roman" w:cs="Times New Roman"/>
                <w:color w:val="000000" w:themeColor="text1"/>
                <w:sz w:val="28"/>
                <w:szCs w:val="28"/>
              </w:rPr>
              <w:t>113401,7839</w:t>
            </w:r>
          </w:p>
        </w:tc>
        <w:tc>
          <w:tcPr>
            <w:tcW w:w="2260" w:type="dxa"/>
            <w:noWrap/>
            <w:hideMark/>
          </w:tcPr>
          <w:p w:rsidR="009733B7" w:rsidRPr="009733B7" w:rsidRDefault="009733B7" w:rsidP="009733B7">
            <w:pPr>
              <w:spacing w:line="288" w:lineRule="auto"/>
              <w:jc w:val="both"/>
              <w:rPr>
                <w:rFonts w:ascii="Times New Roman" w:hAnsi="Times New Roman" w:cs="Times New Roman"/>
                <w:color w:val="000000" w:themeColor="text1"/>
                <w:sz w:val="28"/>
                <w:szCs w:val="28"/>
              </w:rPr>
            </w:pPr>
            <w:r w:rsidRPr="009733B7">
              <w:rPr>
                <w:rFonts w:ascii="Times New Roman" w:hAnsi="Times New Roman" w:cs="Times New Roman"/>
                <w:color w:val="000000" w:themeColor="text1"/>
                <w:sz w:val="28"/>
                <w:szCs w:val="28"/>
              </w:rPr>
              <w:t>-11056,78391</w:t>
            </w:r>
          </w:p>
        </w:tc>
        <w:tc>
          <w:tcPr>
            <w:tcW w:w="2683" w:type="dxa"/>
            <w:noWrap/>
            <w:hideMark/>
          </w:tcPr>
          <w:p w:rsidR="009733B7" w:rsidRPr="009733B7" w:rsidRDefault="009733B7" w:rsidP="009733B7">
            <w:pPr>
              <w:spacing w:line="288" w:lineRule="auto"/>
              <w:jc w:val="both"/>
              <w:rPr>
                <w:rFonts w:ascii="Times New Roman" w:hAnsi="Times New Roman" w:cs="Times New Roman"/>
                <w:color w:val="000000" w:themeColor="text1"/>
                <w:sz w:val="28"/>
                <w:szCs w:val="28"/>
              </w:rPr>
            </w:pPr>
            <w:r w:rsidRPr="009733B7">
              <w:rPr>
                <w:rFonts w:ascii="Times New Roman" w:hAnsi="Times New Roman" w:cs="Times New Roman"/>
                <w:color w:val="000000" w:themeColor="text1"/>
                <w:sz w:val="28"/>
                <w:szCs w:val="28"/>
              </w:rPr>
              <w:t>-0,760377159</w:t>
            </w:r>
          </w:p>
        </w:tc>
      </w:tr>
      <w:tr w:rsidR="009733B7" w:rsidRPr="009733B7" w:rsidTr="009733B7">
        <w:trPr>
          <w:trHeight w:val="288"/>
        </w:trPr>
        <w:tc>
          <w:tcPr>
            <w:tcW w:w="1980" w:type="dxa"/>
            <w:noWrap/>
            <w:hideMark/>
          </w:tcPr>
          <w:p w:rsidR="009733B7" w:rsidRPr="009733B7" w:rsidRDefault="009733B7" w:rsidP="009733B7">
            <w:pPr>
              <w:spacing w:line="288" w:lineRule="auto"/>
              <w:jc w:val="both"/>
              <w:rPr>
                <w:rFonts w:ascii="Times New Roman" w:hAnsi="Times New Roman" w:cs="Times New Roman"/>
                <w:color w:val="000000" w:themeColor="text1"/>
                <w:sz w:val="28"/>
                <w:szCs w:val="28"/>
              </w:rPr>
            </w:pPr>
            <w:r w:rsidRPr="009733B7">
              <w:rPr>
                <w:rFonts w:ascii="Times New Roman" w:hAnsi="Times New Roman" w:cs="Times New Roman"/>
                <w:color w:val="000000" w:themeColor="text1"/>
                <w:sz w:val="28"/>
                <w:szCs w:val="28"/>
              </w:rPr>
              <w:t>6</w:t>
            </w:r>
          </w:p>
        </w:tc>
        <w:tc>
          <w:tcPr>
            <w:tcW w:w="2711" w:type="dxa"/>
            <w:noWrap/>
            <w:hideMark/>
          </w:tcPr>
          <w:p w:rsidR="009733B7" w:rsidRPr="009733B7" w:rsidRDefault="009733B7" w:rsidP="009733B7">
            <w:pPr>
              <w:spacing w:line="288" w:lineRule="auto"/>
              <w:jc w:val="both"/>
              <w:rPr>
                <w:rFonts w:ascii="Times New Roman" w:hAnsi="Times New Roman" w:cs="Times New Roman"/>
                <w:color w:val="000000" w:themeColor="text1"/>
                <w:sz w:val="28"/>
                <w:szCs w:val="28"/>
              </w:rPr>
            </w:pPr>
            <w:r w:rsidRPr="009733B7">
              <w:rPr>
                <w:rFonts w:ascii="Times New Roman" w:hAnsi="Times New Roman" w:cs="Times New Roman"/>
                <w:color w:val="000000" w:themeColor="text1"/>
                <w:sz w:val="28"/>
                <w:szCs w:val="28"/>
              </w:rPr>
              <w:t>133833,26</w:t>
            </w:r>
          </w:p>
        </w:tc>
        <w:tc>
          <w:tcPr>
            <w:tcW w:w="2260" w:type="dxa"/>
            <w:noWrap/>
            <w:hideMark/>
          </w:tcPr>
          <w:p w:rsidR="009733B7" w:rsidRPr="009733B7" w:rsidRDefault="009733B7" w:rsidP="009733B7">
            <w:pPr>
              <w:spacing w:line="288" w:lineRule="auto"/>
              <w:jc w:val="both"/>
              <w:rPr>
                <w:rFonts w:ascii="Times New Roman" w:hAnsi="Times New Roman" w:cs="Times New Roman"/>
                <w:color w:val="000000" w:themeColor="text1"/>
                <w:sz w:val="28"/>
                <w:szCs w:val="28"/>
              </w:rPr>
            </w:pPr>
            <w:r w:rsidRPr="009733B7">
              <w:rPr>
                <w:rFonts w:ascii="Times New Roman" w:hAnsi="Times New Roman" w:cs="Times New Roman"/>
                <w:color w:val="000000" w:themeColor="text1"/>
                <w:sz w:val="28"/>
                <w:szCs w:val="28"/>
              </w:rPr>
              <w:t>-11135,25997</w:t>
            </w:r>
          </w:p>
        </w:tc>
        <w:tc>
          <w:tcPr>
            <w:tcW w:w="2683" w:type="dxa"/>
            <w:noWrap/>
            <w:hideMark/>
          </w:tcPr>
          <w:p w:rsidR="009733B7" w:rsidRPr="009733B7" w:rsidRDefault="009733B7" w:rsidP="009733B7">
            <w:pPr>
              <w:spacing w:line="288" w:lineRule="auto"/>
              <w:jc w:val="both"/>
              <w:rPr>
                <w:rFonts w:ascii="Times New Roman" w:hAnsi="Times New Roman" w:cs="Times New Roman"/>
                <w:color w:val="000000" w:themeColor="text1"/>
                <w:sz w:val="28"/>
                <w:szCs w:val="28"/>
              </w:rPr>
            </w:pPr>
            <w:r w:rsidRPr="009733B7">
              <w:rPr>
                <w:rFonts w:ascii="Times New Roman" w:hAnsi="Times New Roman" w:cs="Times New Roman"/>
                <w:color w:val="000000" w:themeColor="text1"/>
                <w:sz w:val="28"/>
                <w:szCs w:val="28"/>
              </w:rPr>
              <w:t>-0,765773973</w:t>
            </w:r>
          </w:p>
        </w:tc>
      </w:tr>
      <w:tr w:rsidR="009733B7" w:rsidRPr="009733B7" w:rsidTr="009733B7">
        <w:trPr>
          <w:trHeight w:val="288"/>
        </w:trPr>
        <w:tc>
          <w:tcPr>
            <w:tcW w:w="1980" w:type="dxa"/>
            <w:noWrap/>
            <w:hideMark/>
          </w:tcPr>
          <w:p w:rsidR="009733B7" w:rsidRPr="009733B7" w:rsidRDefault="009733B7" w:rsidP="009733B7">
            <w:pPr>
              <w:spacing w:line="288" w:lineRule="auto"/>
              <w:jc w:val="both"/>
              <w:rPr>
                <w:rFonts w:ascii="Times New Roman" w:hAnsi="Times New Roman" w:cs="Times New Roman"/>
                <w:color w:val="000000" w:themeColor="text1"/>
                <w:sz w:val="28"/>
                <w:szCs w:val="28"/>
              </w:rPr>
            </w:pPr>
            <w:r w:rsidRPr="009733B7">
              <w:rPr>
                <w:rFonts w:ascii="Times New Roman" w:hAnsi="Times New Roman" w:cs="Times New Roman"/>
                <w:color w:val="000000" w:themeColor="text1"/>
                <w:sz w:val="28"/>
                <w:szCs w:val="28"/>
              </w:rPr>
              <w:t>7</w:t>
            </w:r>
          </w:p>
        </w:tc>
        <w:tc>
          <w:tcPr>
            <w:tcW w:w="2711" w:type="dxa"/>
            <w:noWrap/>
            <w:hideMark/>
          </w:tcPr>
          <w:p w:rsidR="009733B7" w:rsidRPr="009733B7" w:rsidRDefault="009733B7" w:rsidP="009733B7">
            <w:pPr>
              <w:spacing w:line="288" w:lineRule="auto"/>
              <w:jc w:val="both"/>
              <w:rPr>
                <w:rFonts w:ascii="Times New Roman" w:hAnsi="Times New Roman" w:cs="Times New Roman"/>
                <w:color w:val="000000" w:themeColor="text1"/>
                <w:sz w:val="28"/>
                <w:szCs w:val="28"/>
              </w:rPr>
            </w:pPr>
            <w:r w:rsidRPr="009733B7">
              <w:rPr>
                <w:rFonts w:ascii="Times New Roman" w:hAnsi="Times New Roman" w:cs="Times New Roman"/>
                <w:color w:val="000000" w:themeColor="text1"/>
                <w:sz w:val="28"/>
                <w:szCs w:val="28"/>
              </w:rPr>
              <w:t>154264,736</w:t>
            </w:r>
          </w:p>
        </w:tc>
        <w:tc>
          <w:tcPr>
            <w:tcW w:w="2260" w:type="dxa"/>
            <w:noWrap/>
            <w:hideMark/>
          </w:tcPr>
          <w:p w:rsidR="009733B7" w:rsidRPr="009733B7" w:rsidRDefault="009733B7" w:rsidP="009733B7">
            <w:pPr>
              <w:spacing w:line="288" w:lineRule="auto"/>
              <w:jc w:val="both"/>
              <w:rPr>
                <w:rFonts w:ascii="Times New Roman" w:hAnsi="Times New Roman" w:cs="Times New Roman"/>
                <w:color w:val="000000" w:themeColor="text1"/>
                <w:sz w:val="28"/>
                <w:szCs w:val="28"/>
              </w:rPr>
            </w:pPr>
            <w:r w:rsidRPr="009733B7">
              <w:rPr>
                <w:rFonts w:ascii="Times New Roman" w:hAnsi="Times New Roman" w:cs="Times New Roman"/>
                <w:color w:val="000000" w:themeColor="text1"/>
                <w:sz w:val="28"/>
                <w:szCs w:val="28"/>
              </w:rPr>
              <w:t>-18475,73603</w:t>
            </w:r>
          </w:p>
        </w:tc>
        <w:tc>
          <w:tcPr>
            <w:tcW w:w="2683" w:type="dxa"/>
            <w:noWrap/>
            <w:hideMark/>
          </w:tcPr>
          <w:p w:rsidR="009733B7" w:rsidRPr="009733B7" w:rsidRDefault="009733B7" w:rsidP="009733B7">
            <w:pPr>
              <w:spacing w:line="288" w:lineRule="auto"/>
              <w:jc w:val="both"/>
              <w:rPr>
                <w:rFonts w:ascii="Times New Roman" w:hAnsi="Times New Roman" w:cs="Times New Roman"/>
                <w:color w:val="000000" w:themeColor="text1"/>
                <w:sz w:val="28"/>
                <w:szCs w:val="28"/>
              </w:rPr>
            </w:pPr>
            <w:r w:rsidRPr="009733B7">
              <w:rPr>
                <w:rFonts w:ascii="Times New Roman" w:hAnsi="Times New Roman" w:cs="Times New Roman"/>
                <w:color w:val="000000" w:themeColor="text1"/>
                <w:sz w:val="28"/>
                <w:szCs w:val="28"/>
              </w:rPr>
              <w:t>-1,270579925</w:t>
            </w:r>
          </w:p>
        </w:tc>
      </w:tr>
      <w:tr w:rsidR="009733B7" w:rsidRPr="009733B7" w:rsidTr="009733B7">
        <w:trPr>
          <w:trHeight w:val="288"/>
        </w:trPr>
        <w:tc>
          <w:tcPr>
            <w:tcW w:w="1980" w:type="dxa"/>
            <w:noWrap/>
            <w:hideMark/>
          </w:tcPr>
          <w:p w:rsidR="009733B7" w:rsidRPr="009733B7" w:rsidRDefault="009733B7" w:rsidP="009733B7">
            <w:pPr>
              <w:spacing w:line="288" w:lineRule="auto"/>
              <w:jc w:val="both"/>
              <w:rPr>
                <w:rFonts w:ascii="Times New Roman" w:hAnsi="Times New Roman" w:cs="Times New Roman"/>
                <w:color w:val="000000" w:themeColor="text1"/>
                <w:sz w:val="28"/>
                <w:szCs w:val="28"/>
              </w:rPr>
            </w:pPr>
            <w:r w:rsidRPr="009733B7">
              <w:rPr>
                <w:rFonts w:ascii="Times New Roman" w:hAnsi="Times New Roman" w:cs="Times New Roman"/>
                <w:color w:val="000000" w:themeColor="text1"/>
                <w:sz w:val="28"/>
                <w:szCs w:val="28"/>
              </w:rPr>
              <w:t>8</w:t>
            </w:r>
          </w:p>
        </w:tc>
        <w:tc>
          <w:tcPr>
            <w:tcW w:w="2711" w:type="dxa"/>
            <w:noWrap/>
            <w:hideMark/>
          </w:tcPr>
          <w:p w:rsidR="009733B7" w:rsidRPr="009733B7" w:rsidRDefault="009733B7" w:rsidP="009733B7">
            <w:pPr>
              <w:spacing w:line="288" w:lineRule="auto"/>
              <w:jc w:val="both"/>
              <w:rPr>
                <w:rFonts w:ascii="Times New Roman" w:hAnsi="Times New Roman" w:cs="Times New Roman"/>
                <w:color w:val="000000" w:themeColor="text1"/>
                <w:sz w:val="28"/>
                <w:szCs w:val="28"/>
              </w:rPr>
            </w:pPr>
            <w:r w:rsidRPr="009733B7">
              <w:rPr>
                <w:rFonts w:ascii="Times New Roman" w:hAnsi="Times New Roman" w:cs="Times New Roman"/>
                <w:color w:val="000000" w:themeColor="text1"/>
                <w:sz w:val="28"/>
                <w:szCs w:val="28"/>
              </w:rPr>
              <w:t>153007,8106</w:t>
            </w:r>
          </w:p>
        </w:tc>
        <w:tc>
          <w:tcPr>
            <w:tcW w:w="2260" w:type="dxa"/>
            <w:noWrap/>
            <w:hideMark/>
          </w:tcPr>
          <w:p w:rsidR="009733B7" w:rsidRPr="009733B7" w:rsidRDefault="009733B7" w:rsidP="009733B7">
            <w:pPr>
              <w:spacing w:line="288" w:lineRule="auto"/>
              <w:jc w:val="both"/>
              <w:rPr>
                <w:rFonts w:ascii="Times New Roman" w:hAnsi="Times New Roman" w:cs="Times New Roman"/>
                <w:color w:val="000000" w:themeColor="text1"/>
                <w:sz w:val="28"/>
                <w:szCs w:val="28"/>
              </w:rPr>
            </w:pPr>
            <w:r w:rsidRPr="009733B7">
              <w:rPr>
                <w:rFonts w:ascii="Times New Roman" w:hAnsi="Times New Roman" w:cs="Times New Roman"/>
                <w:color w:val="000000" w:themeColor="text1"/>
                <w:sz w:val="28"/>
                <w:szCs w:val="28"/>
              </w:rPr>
              <w:t>-12242,81063</w:t>
            </w:r>
          </w:p>
        </w:tc>
        <w:tc>
          <w:tcPr>
            <w:tcW w:w="2683" w:type="dxa"/>
            <w:noWrap/>
            <w:hideMark/>
          </w:tcPr>
          <w:p w:rsidR="009733B7" w:rsidRPr="009733B7" w:rsidRDefault="009733B7" w:rsidP="009733B7">
            <w:pPr>
              <w:spacing w:line="288" w:lineRule="auto"/>
              <w:jc w:val="both"/>
              <w:rPr>
                <w:rFonts w:ascii="Times New Roman" w:hAnsi="Times New Roman" w:cs="Times New Roman"/>
                <w:color w:val="000000" w:themeColor="text1"/>
                <w:sz w:val="28"/>
                <w:szCs w:val="28"/>
              </w:rPr>
            </w:pPr>
            <w:r w:rsidRPr="009733B7">
              <w:rPr>
                <w:rFonts w:ascii="Times New Roman" w:hAnsi="Times New Roman" w:cs="Times New Roman"/>
                <w:color w:val="000000" w:themeColor="text1"/>
                <w:sz w:val="28"/>
                <w:szCs w:val="28"/>
              </w:rPr>
              <w:t>-0,841940445</w:t>
            </w:r>
          </w:p>
        </w:tc>
      </w:tr>
      <w:tr w:rsidR="009733B7" w:rsidRPr="009733B7" w:rsidTr="009733B7">
        <w:trPr>
          <w:trHeight w:val="288"/>
        </w:trPr>
        <w:tc>
          <w:tcPr>
            <w:tcW w:w="1980" w:type="dxa"/>
            <w:noWrap/>
            <w:hideMark/>
          </w:tcPr>
          <w:p w:rsidR="009733B7" w:rsidRPr="009733B7" w:rsidRDefault="009733B7" w:rsidP="009733B7">
            <w:pPr>
              <w:spacing w:line="288" w:lineRule="auto"/>
              <w:jc w:val="both"/>
              <w:rPr>
                <w:rFonts w:ascii="Times New Roman" w:hAnsi="Times New Roman" w:cs="Times New Roman"/>
                <w:color w:val="000000" w:themeColor="text1"/>
                <w:sz w:val="28"/>
                <w:szCs w:val="28"/>
              </w:rPr>
            </w:pPr>
            <w:r w:rsidRPr="009733B7">
              <w:rPr>
                <w:rFonts w:ascii="Times New Roman" w:hAnsi="Times New Roman" w:cs="Times New Roman"/>
                <w:color w:val="000000" w:themeColor="text1"/>
                <w:sz w:val="28"/>
                <w:szCs w:val="28"/>
              </w:rPr>
              <w:t>9</w:t>
            </w:r>
          </w:p>
        </w:tc>
        <w:tc>
          <w:tcPr>
            <w:tcW w:w="2711" w:type="dxa"/>
            <w:noWrap/>
            <w:hideMark/>
          </w:tcPr>
          <w:p w:rsidR="009733B7" w:rsidRPr="009733B7" w:rsidRDefault="009733B7" w:rsidP="009733B7">
            <w:pPr>
              <w:spacing w:line="288" w:lineRule="auto"/>
              <w:jc w:val="both"/>
              <w:rPr>
                <w:rFonts w:ascii="Times New Roman" w:hAnsi="Times New Roman" w:cs="Times New Roman"/>
                <w:color w:val="000000" w:themeColor="text1"/>
                <w:sz w:val="28"/>
                <w:szCs w:val="28"/>
              </w:rPr>
            </w:pPr>
            <w:r w:rsidRPr="009733B7">
              <w:rPr>
                <w:rFonts w:ascii="Times New Roman" w:hAnsi="Times New Roman" w:cs="Times New Roman"/>
                <w:color w:val="000000" w:themeColor="text1"/>
                <w:sz w:val="28"/>
                <w:szCs w:val="28"/>
              </w:rPr>
              <w:t>166209,8195</w:t>
            </w:r>
          </w:p>
        </w:tc>
        <w:tc>
          <w:tcPr>
            <w:tcW w:w="2260" w:type="dxa"/>
            <w:noWrap/>
            <w:hideMark/>
          </w:tcPr>
          <w:p w:rsidR="009733B7" w:rsidRPr="009733B7" w:rsidRDefault="009733B7" w:rsidP="009733B7">
            <w:pPr>
              <w:spacing w:line="288" w:lineRule="auto"/>
              <w:jc w:val="both"/>
              <w:rPr>
                <w:rFonts w:ascii="Times New Roman" w:hAnsi="Times New Roman" w:cs="Times New Roman"/>
                <w:color w:val="000000" w:themeColor="text1"/>
                <w:sz w:val="28"/>
                <w:szCs w:val="28"/>
              </w:rPr>
            </w:pPr>
            <w:r w:rsidRPr="009733B7">
              <w:rPr>
                <w:rFonts w:ascii="Times New Roman" w:hAnsi="Times New Roman" w:cs="Times New Roman"/>
                <w:color w:val="000000" w:themeColor="text1"/>
                <w:sz w:val="28"/>
                <w:szCs w:val="28"/>
              </w:rPr>
              <w:t>15044,18046</w:t>
            </w:r>
          </w:p>
        </w:tc>
        <w:tc>
          <w:tcPr>
            <w:tcW w:w="2683" w:type="dxa"/>
            <w:noWrap/>
            <w:hideMark/>
          </w:tcPr>
          <w:p w:rsidR="009733B7" w:rsidRPr="009733B7" w:rsidRDefault="009733B7" w:rsidP="009733B7">
            <w:pPr>
              <w:spacing w:line="288" w:lineRule="auto"/>
              <w:jc w:val="both"/>
              <w:rPr>
                <w:rFonts w:ascii="Times New Roman" w:hAnsi="Times New Roman" w:cs="Times New Roman"/>
                <w:color w:val="000000" w:themeColor="text1"/>
                <w:sz w:val="28"/>
                <w:szCs w:val="28"/>
              </w:rPr>
            </w:pPr>
            <w:r w:rsidRPr="009733B7">
              <w:rPr>
                <w:rFonts w:ascii="Times New Roman" w:hAnsi="Times New Roman" w:cs="Times New Roman"/>
                <w:color w:val="000000" w:themeColor="text1"/>
                <w:sz w:val="28"/>
                <w:szCs w:val="28"/>
              </w:rPr>
              <w:t>1,034591188</w:t>
            </w:r>
          </w:p>
        </w:tc>
      </w:tr>
      <w:tr w:rsidR="009733B7" w:rsidRPr="009733B7" w:rsidTr="009733B7">
        <w:trPr>
          <w:trHeight w:val="300"/>
        </w:trPr>
        <w:tc>
          <w:tcPr>
            <w:tcW w:w="1980" w:type="dxa"/>
            <w:noWrap/>
            <w:hideMark/>
          </w:tcPr>
          <w:p w:rsidR="009733B7" w:rsidRPr="009733B7" w:rsidRDefault="009733B7" w:rsidP="009733B7">
            <w:pPr>
              <w:spacing w:line="288" w:lineRule="auto"/>
              <w:jc w:val="both"/>
              <w:rPr>
                <w:rFonts w:ascii="Times New Roman" w:hAnsi="Times New Roman" w:cs="Times New Roman"/>
                <w:color w:val="000000" w:themeColor="text1"/>
                <w:sz w:val="28"/>
                <w:szCs w:val="28"/>
              </w:rPr>
            </w:pPr>
            <w:r w:rsidRPr="009733B7">
              <w:rPr>
                <w:rFonts w:ascii="Times New Roman" w:hAnsi="Times New Roman" w:cs="Times New Roman"/>
                <w:color w:val="000000" w:themeColor="text1"/>
                <w:sz w:val="28"/>
                <w:szCs w:val="28"/>
              </w:rPr>
              <w:t>10</w:t>
            </w:r>
          </w:p>
        </w:tc>
        <w:tc>
          <w:tcPr>
            <w:tcW w:w="2711" w:type="dxa"/>
            <w:noWrap/>
            <w:hideMark/>
          </w:tcPr>
          <w:p w:rsidR="009733B7" w:rsidRPr="009733B7" w:rsidRDefault="009733B7" w:rsidP="009733B7">
            <w:pPr>
              <w:spacing w:line="288" w:lineRule="auto"/>
              <w:jc w:val="both"/>
              <w:rPr>
                <w:rFonts w:ascii="Times New Roman" w:hAnsi="Times New Roman" w:cs="Times New Roman"/>
                <w:color w:val="000000" w:themeColor="text1"/>
                <w:sz w:val="28"/>
                <w:szCs w:val="28"/>
              </w:rPr>
            </w:pPr>
            <w:r w:rsidRPr="009733B7">
              <w:rPr>
                <w:rFonts w:ascii="Times New Roman" w:hAnsi="Times New Roman" w:cs="Times New Roman"/>
                <w:color w:val="000000" w:themeColor="text1"/>
                <w:sz w:val="28"/>
                <w:szCs w:val="28"/>
              </w:rPr>
              <w:t>179411,8284</w:t>
            </w:r>
          </w:p>
        </w:tc>
        <w:tc>
          <w:tcPr>
            <w:tcW w:w="2260" w:type="dxa"/>
            <w:noWrap/>
            <w:hideMark/>
          </w:tcPr>
          <w:p w:rsidR="009733B7" w:rsidRPr="009733B7" w:rsidRDefault="009733B7" w:rsidP="009733B7">
            <w:pPr>
              <w:spacing w:line="288" w:lineRule="auto"/>
              <w:jc w:val="both"/>
              <w:rPr>
                <w:rFonts w:ascii="Times New Roman" w:hAnsi="Times New Roman" w:cs="Times New Roman"/>
                <w:color w:val="000000" w:themeColor="text1"/>
                <w:sz w:val="28"/>
                <w:szCs w:val="28"/>
              </w:rPr>
            </w:pPr>
            <w:r w:rsidRPr="009733B7">
              <w:rPr>
                <w:rFonts w:ascii="Times New Roman" w:hAnsi="Times New Roman" w:cs="Times New Roman"/>
                <w:color w:val="000000" w:themeColor="text1"/>
                <w:sz w:val="28"/>
                <w:szCs w:val="28"/>
              </w:rPr>
              <w:t>23152,17155</w:t>
            </w:r>
          </w:p>
        </w:tc>
        <w:tc>
          <w:tcPr>
            <w:tcW w:w="2683" w:type="dxa"/>
            <w:noWrap/>
            <w:hideMark/>
          </w:tcPr>
          <w:p w:rsidR="009733B7" w:rsidRPr="009733B7" w:rsidRDefault="009733B7" w:rsidP="009733B7">
            <w:pPr>
              <w:spacing w:line="288" w:lineRule="auto"/>
              <w:jc w:val="both"/>
              <w:rPr>
                <w:rFonts w:ascii="Times New Roman" w:hAnsi="Times New Roman" w:cs="Times New Roman"/>
                <w:color w:val="000000" w:themeColor="text1"/>
                <w:sz w:val="28"/>
                <w:szCs w:val="28"/>
              </w:rPr>
            </w:pPr>
            <w:r w:rsidRPr="009733B7">
              <w:rPr>
                <w:rFonts w:ascii="Times New Roman" w:hAnsi="Times New Roman" w:cs="Times New Roman"/>
                <w:color w:val="000000" w:themeColor="text1"/>
                <w:sz w:val="28"/>
                <w:szCs w:val="28"/>
              </w:rPr>
              <w:t>1,592179297</w:t>
            </w:r>
          </w:p>
        </w:tc>
      </w:tr>
    </w:tbl>
    <w:p w:rsidR="004B1C90" w:rsidRDefault="004B1C90" w:rsidP="001550C8">
      <w:pPr>
        <w:spacing w:after="0" w:line="288" w:lineRule="auto"/>
        <w:ind w:firstLine="567"/>
        <w:jc w:val="both"/>
        <w:rPr>
          <w:rFonts w:ascii="Times New Roman" w:hAnsi="Times New Roman" w:cs="Times New Roman"/>
          <w:color w:val="000000" w:themeColor="text1"/>
          <w:sz w:val="28"/>
          <w:szCs w:val="28"/>
        </w:rPr>
      </w:pPr>
    </w:p>
    <w:p w:rsidR="004B1C90" w:rsidRPr="004B1C90" w:rsidRDefault="004B1C90" w:rsidP="004B1C90">
      <w:pPr>
        <w:spacing w:after="0" w:line="288" w:lineRule="auto"/>
        <w:ind w:firstLine="567"/>
        <w:jc w:val="both"/>
        <w:rPr>
          <w:rFonts w:ascii="Times New Roman" w:hAnsi="Times New Roman" w:cs="Times New Roman"/>
          <w:color w:val="000000" w:themeColor="text1"/>
          <w:sz w:val="28"/>
          <w:szCs w:val="28"/>
        </w:rPr>
      </w:pPr>
      <w:r w:rsidRPr="004B1C90">
        <w:rPr>
          <w:rFonts w:ascii="Times New Roman" w:hAnsi="Times New Roman" w:cs="Times New Roman"/>
          <w:color w:val="000000" w:themeColor="text1"/>
          <w:sz w:val="28"/>
          <w:szCs w:val="28"/>
        </w:rPr>
        <w:t xml:space="preserve">Для </w:t>
      </w:r>
      <w:r w:rsidRPr="004B1C90">
        <w:rPr>
          <w:rFonts w:ascii="Times New Roman" w:hAnsi="Times New Roman" w:cs="Times New Roman"/>
          <w:bCs/>
          <w:color w:val="000000" w:themeColor="text1"/>
          <w:sz w:val="28"/>
          <w:szCs w:val="28"/>
        </w:rPr>
        <w:t>наблюдений 1, 2, 3, 9 и 10</w:t>
      </w:r>
      <w:r w:rsidRPr="004B1C90">
        <w:rPr>
          <w:rFonts w:ascii="Times New Roman" w:hAnsi="Times New Roman" w:cs="Times New Roman"/>
          <w:color w:val="000000" w:themeColor="text1"/>
          <w:sz w:val="28"/>
          <w:szCs w:val="28"/>
        </w:rPr>
        <w:t xml:space="preserve"> остатки положительные, что свидетельствует о недооценке стоимости моделью. Наибольшие остатки зафиксированы в </w:t>
      </w:r>
      <w:r w:rsidRPr="004B1C90">
        <w:rPr>
          <w:rFonts w:ascii="Times New Roman" w:hAnsi="Times New Roman" w:cs="Times New Roman"/>
          <w:bCs/>
          <w:color w:val="000000" w:themeColor="text1"/>
          <w:sz w:val="28"/>
          <w:szCs w:val="28"/>
        </w:rPr>
        <w:t>наблюдении 10</w:t>
      </w:r>
      <w:r w:rsidRPr="004B1C90">
        <w:rPr>
          <w:rFonts w:ascii="Times New Roman" w:hAnsi="Times New Roman" w:cs="Times New Roman"/>
          <w:color w:val="000000" w:themeColor="text1"/>
          <w:sz w:val="28"/>
          <w:szCs w:val="28"/>
        </w:rPr>
        <w:t xml:space="preserve"> (</w:t>
      </w:r>
      <w:r w:rsidRPr="004B1C90">
        <w:rPr>
          <w:rFonts w:ascii="Times New Roman" w:hAnsi="Times New Roman" w:cs="Times New Roman"/>
          <w:bCs/>
          <w:color w:val="000000" w:themeColor="text1"/>
          <w:sz w:val="28"/>
          <w:szCs w:val="28"/>
        </w:rPr>
        <w:t>23152,17</w:t>
      </w:r>
      <w:r w:rsidRPr="004B1C90">
        <w:rPr>
          <w:rFonts w:ascii="Times New Roman" w:hAnsi="Times New Roman" w:cs="Times New Roman"/>
          <w:color w:val="000000" w:themeColor="text1"/>
          <w:sz w:val="28"/>
          <w:szCs w:val="28"/>
        </w:rPr>
        <w:t>) с наибольшим стандартным остатком (</w:t>
      </w:r>
      <w:r w:rsidRPr="004B1C90">
        <w:rPr>
          <w:rFonts w:ascii="Times New Roman" w:hAnsi="Times New Roman" w:cs="Times New Roman"/>
          <w:bCs/>
          <w:color w:val="000000" w:themeColor="text1"/>
          <w:sz w:val="28"/>
          <w:szCs w:val="28"/>
        </w:rPr>
        <w:t>1,59</w:t>
      </w:r>
      <w:r w:rsidRPr="004B1C90">
        <w:rPr>
          <w:rFonts w:ascii="Times New Roman" w:hAnsi="Times New Roman" w:cs="Times New Roman"/>
          <w:color w:val="000000" w:themeColor="text1"/>
          <w:sz w:val="28"/>
          <w:szCs w:val="28"/>
        </w:rPr>
        <w:t>), что говорит о максимальном расхождении между реальными и предсказанными значениями.</w:t>
      </w:r>
    </w:p>
    <w:p w:rsidR="004B1C90" w:rsidRPr="004B1C90" w:rsidRDefault="004B1C90" w:rsidP="004B1C90">
      <w:pPr>
        <w:spacing w:after="0" w:line="288" w:lineRule="auto"/>
        <w:ind w:firstLine="567"/>
        <w:jc w:val="both"/>
        <w:rPr>
          <w:rFonts w:ascii="Times New Roman" w:hAnsi="Times New Roman" w:cs="Times New Roman"/>
          <w:color w:val="000000" w:themeColor="text1"/>
          <w:sz w:val="28"/>
          <w:szCs w:val="28"/>
        </w:rPr>
      </w:pPr>
      <w:r w:rsidRPr="004B1C90">
        <w:rPr>
          <w:rFonts w:ascii="Times New Roman" w:hAnsi="Times New Roman" w:cs="Times New Roman"/>
          <w:color w:val="000000" w:themeColor="text1"/>
          <w:sz w:val="28"/>
          <w:szCs w:val="28"/>
        </w:rPr>
        <w:t xml:space="preserve">Для </w:t>
      </w:r>
      <w:r w:rsidRPr="004B1C90">
        <w:rPr>
          <w:rFonts w:ascii="Times New Roman" w:hAnsi="Times New Roman" w:cs="Times New Roman"/>
          <w:bCs/>
          <w:color w:val="000000" w:themeColor="text1"/>
          <w:sz w:val="28"/>
          <w:szCs w:val="28"/>
        </w:rPr>
        <w:t>наблюдений 4, 5, 6, 7 и 8</w:t>
      </w:r>
      <w:r w:rsidRPr="004B1C90">
        <w:rPr>
          <w:rFonts w:ascii="Times New Roman" w:hAnsi="Times New Roman" w:cs="Times New Roman"/>
          <w:color w:val="000000" w:themeColor="text1"/>
          <w:sz w:val="28"/>
          <w:szCs w:val="28"/>
        </w:rPr>
        <w:t xml:space="preserve"> остатки отрицательные, что указывает на переоценку стоимости жилья моделью. Максимальный отрицательный остаток отмечен в </w:t>
      </w:r>
      <w:r w:rsidRPr="004B1C90">
        <w:rPr>
          <w:rFonts w:ascii="Times New Roman" w:hAnsi="Times New Roman" w:cs="Times New Roman"/>
          <w:bCs/>
          <w:color w:val="000000" w:themeColor="text1"/>
          <w:sz w:val="28"/>
          <w:szCs w:val="28"/>
        </w:rPr>
        <w:t>наблюдении 7</w:t>
      </w:r>
      <w:r w:rsidRPr="004B1C90">
        <w:rPr>
          <w:rFonts w:ascii="Times New Roman" w:hAnsi="Times New Roman" w:cs="Times New Roman"/>
          <w:color w:val="000000" w:themeColor="text1"/>
          <w:sz w:val="28"/>
          <w:szCs w:val="28"/>
        </w:rPr>
        <w:t xml:space="preserve"> (</w:t>
      </w:r>
      <w:r w:rsidRPr="004B1C90">
        <w:rPr>
          <w:rFonts w:ascii="Times New Roman" w:hAnsi="Times New Roman" w:cs="Times New Roman"/>
          <w:bCs/>
          <w:color w:val="000000" w:themeColor="text1"/>
          <w:sz w:val="28"/>
          <w:szCs w:val="28"/>
        </w:rPr>
        <w:t>-18475,73</w:t>
      </w:r>
      <w:r w:rsidRPr="004B1C90">
        <w:rPr>
          <w:rFonts w:ascii="Times New Roman" w:hAnsi="Times New Roman" w:cs="Times New Roman"/>
          <w:color w:val="000000" w:themeColor="text1"/>
          <w:sz w:val="28"/>
          <w:szCs w:val="28"/>
        </w:rPr>
        <w:t>) с наибольшим стандартным остатком по модулю (</w:t>
      </w:r>
      <w:r w:rsidRPr="004B1C90">
        <w:rPr>
          <w:rFonts w:ascii="Times New Roman" w:hAnsi="Times New Roman" w:cs="Times New Roman"/>
          <w:bCs/>
          <w:color w:val="000000" w:themeColor="text1"/>
          <w:sz w:val="28"/>
          <w:szCs w:val="28"/>
        </w:rPr>
        <w:t>-1,27</w:t>
      </w:r>
      <w:r w:rsidRPr="004B1C90">
        <w:rPr>
          <w:rFonts w:ascii="Times New Roman" w:hAnsi="Times New Roman" w:cs="Times New Roman"/>
          <w:color w:val="000000" w:themeColor="text1"/>
          <w:sz w:val="28"/>
          <w:szCs w:val="28"/>
        </w:rPr>
        <w:t>).</w:t>
      </w:r>
    </w:p>
    <w:p w:rsidR="004B1C90" w:rsidRPr="004B1C90" w:rsidRDefault="004B1C90" w:rsidP="004B1C90">
      <w:pPr>
        <w:spacing w:after="0" w:line="288" w:lineRule="auto"/>
        <w:ind w:firstLine="567"/>
        <w:jc w:val="both"/>
        <w:rPr>
          <w:rFonts w:ascii="Times New Roman" w:hAnsi="Times New Roman" w:cs="Times New Roman"/>
          <w:color w:val="000000" w:themeColor="text1"/>
          <w:sz w:val="28"/>
          <w:szCs w:val="28"/>
        </w:rPr>
      </w:pPr>
      <w:r w:rsidRPr="004B1C90">
        <w:rPr>
          <w:rFonts w:ascii="Times New Roman" w:hAnsi="Times New Roman" w:cs="Times New Roman"/>
          <w:color w:val="000000" w:themeColor="text1"/>
          <w:sz w:val="28"/>
          <w:szCs w:val="28"/>
        </w:rPr>
        <w:t xml:space="preserve">Большинство стандартных остатков находятся в пределах от </w:t>
      </w:r>
      <w:r w:rsidRPr="004B1C90">
        <w:rPr>
          <w:rFonts w:ascii="Times New Roman" w:hAnsi="Times New Roman" w:cs="Times New Roman"/>
          <w:bCs/>
          <w:color w:val="000000" w:themeColor="text1"/>
          <w:sz w:val="28"/>
          <w:szCs w:val="28"/>
        </w:rPr>
        <w:t>-2 до +2</w:t>
      </w:r>
      <w:r w:rsidRPr="004B1C90">
        <w:rPr>
          <w:rFonts w:ascii="Times New Roman" w:hAnsi="Times New Roman" w:cs="Times New Roman"/>
          <w:color w:val="000000" w:themeColor="text1"/>
          <w:sz w:val="28"/>
          <w:szCs w:val="28"/>
        </w:rPr>
        <w:t>, что подтверждает нормальное распределение ошибок и адекватность модели для прогнозирования.</w:t>
      </w:r>
    </w:p>
    <w:p w:rsidR="004B1C90" w:rsidRDefault="004B1C90" w:rsidP="004B1C90">
      <w:pPr>
        <w:spacing w:after="0" w:line="288" w:lineRule="auto"/>
        <w:ind w:firstLine="567"/>
        <w:jc w:val="both"/>
        <w:rPr>
          <w:rFonts w:ascii="Times New Roman" w:hAnsi="Times New Roman" w:cs="Times New Roman"/>
          <w:color w:val="000000" w:themeColor="text1"/>
          <w:sz w:val="28"/>
          <w:szCs w:val="28"/>
        </w:rPr>
      </w:pPr>
      <w:r w:rsidRPr="004B1C90">
        <w:rPr>
          <w:rFonts w:ascii="Times New Roman" w:hAnsi="Times New Roman" w:cs="Times New Roman"/>
          <w:color w:val="000000" w:themeColor="text1"/>
          <w:sz w:val="28"/>
          <w:szCs w:val="28"/>
        </w:rPr>
        <w:t>Таким образом, несмотря на небольшие отклонения, регрессионная модель показывает стабильные и достоверные результаты для анализа стоимости жилой недвижимости.</w:t>
      </w:r>
    </w:p>
    <w:p w:rsidR="001914FD" w:rsidRDefault="001550C8" w:rsidP="004B1C90">
      <w:pPr>
        <w:spacing w:after="0" w:line="288" w:lineRule="auto"/>
        <w:ind w:firstLine="567"/>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На рисунке 9</w:t>
      </w:r>
      <w:r w:rsidRPr="001550C8">
        <w:rPr>
          <w:rFonts w:ascii="Times New Roman" w:hAnsi="Times New Roman" w:cs="Times New Roman"/>
          <w:color w:val="000000" w:themeColor="text1"/>
          <w:sz w:val="28"/>
          <w:szCs w:val="28"/>
        </w:rPr>
        <w:t xml:space="preserve"> представлено сравнение реальных значений стоимости квадратного метра и предсказанных значений, полученных на основе построенной модели. Видно, что предсказанные значения достаточно близко совпадают с реальными данными, что подтверждает надежность модели для анализа и прогнозирования.</w:t>
      </w:r>
    </w:p>
    <w:p w:rsidR="00144C5A" w:rsidRDefault="00144C5A" w:rsidP="004B1C90">
      <w:pPr>
        <w:spacing w:after="0" w:line="288" w:lineRule="auto"/>
        <w:ind w:firstLine="567"/>
        <w:jc w:val="both"/>
        <w:rPr>
          <w:rFonts w:ascii="Times New Roman" w:hAnsi="Times New Roman" w:cs="Times New Roman"/>
          <w:color w:val="000000" w:themeColor="text1"/>
          <w:sz w:val="28"/>
          <w:szCs w:val="28"/>
        </w:rPr>
      </w:pPr>
    </w:p>
    <w:p w:rsidR="00305AC0" w:rsidRDefault="009733B7" w:rsidP="009733B7">
      <w:pPr>
        <w:spacing w:after="0" w:line="288" w:lineRule="auto"/>
        <w:jc w:val="center"/>
        <w:rPr>
          <w:rFonts w:ascii="Times New Roman" w:hAnsi="Times New Roman" w:cs="Times New Roman"/>
          <w:color w:val="000000" w:themeColor="text1"/>
          <w:sz w:val="28"/>
          <w:szCs w:val="28"/>
        </w:rPr>
      </w:pPr>
      <w:r>
        <w:rPr>
          <w:noProof/>
          <w:lang w:eastAsia="ru-RU"/>
        </w:rPr>
        <w:drawing>
          <wp:inline distT="0" distB="0" distL="0" distR="0" wp14:anchorId="4C7EAA2E" wp14:editId="48DEEE3D">
            <wp:extent cx="4572000" cy="2743200"/>
            <wp:effectExtent l="0" t="0" r="0" b="0"/>
            <wp:docPr id="7" name="Диаграмма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144C5A" w:rsidRDefault="00144C5A" w:rsidP="009733B7">
      <w:pPr>
        <w:spacing w:after="0" w:line="288"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Рисунок 9 – Соответствие реальных и предсказанных значений</w:t>
      </w:r>
    </w:p>
    <w:p w:rsidR="00A013CD" w:rsidRDefault="004B1C90" w:rsidP="004B1C90">
      <w:pPr>
        <w:spacing w:after="0" w:line="288" w:lineRule="auto"/>
        <w:ind w:firstLine="567"/>
        <w:jc w:val="both"/>
        <w:rPr>
          <w:rFonts w:ascii="Times New Roman" w:hAnsi="Times New Roman" w:cs="Times New Roman"/>
          <w:color w:val="000000" w:themeColor="text1"/>
          <w:sz w:val="28"/>
          <w:szCs w:val="28"/>
        </w:rPr>
      </w:pPr>
      <w:r w:rsidRPr="004B1C90">
        <w:rPr>
          <w:rFonts w:ascii="Times New Roman" w:hAnsi="Times New Roman" w:cs="Times New Roman"/>
          <w:color w:val="000000" w:themeColor="text1"/>
          <w:sz w:val="28"/>
          <w:szCs w:val="28"/>
        </w:rPr>
        <w:t>В ходе корреляционно-регрессионного анализа были изучены факторы, влияющие на среднюю стоимость квадратного метра жилья в Красносельском районе Санкт-Петербурга. Построенная модель показала высокое качество прогнозирования: коэффициент детерминации (</w:t>
      </w:r>
      <w:r w:rsidRPr="004B1C90">
        <w:rPr>
          <w:rFonts w:ascii="Times New Roman" w:hAnsi="Times New Roman" w:cs="Times New Roman"/>
          <w:bCs/>
          <w:color w:val="000000" w:themeColor="text1"/>
          <w:sz w:val="28"/>
          <w:szCs w:val="28"/>
        </w:rPr>
        <w:t>R-квадрат</w:t>
      </w:r>
      <w:r w:rsidRPr="004B1C90">
        <w:rPr>
          <w:rFonts w:ascii="Times New Roman" w:hAnsi="Times New Roman" w:cs="Times New Roman"/>
          <w:color w:val="000000" w:themeColor="text1"/>
          <w:sz w:val="28"/>
          <w:szCs w:val="28"/>
        </w:rPr>
        <w:t xml:space="preserve">) составил </w:t>
      </w:r>
      <w:r w:rsidRPr="004B1C90">
        <w:rPr>
          <w:rFonts w:ascii="Times New Roman" w:hAnsi="Times New Roman" w:cs="Times New Roman"/>
          <w:bCs/>
          <w:color w:val="000000" w:themeColor="text1"/>
          <w:sz w:val="28"/>
          <w:szCs w:val="28"/>
        </w:rPr>
        <w:t>87,3%</w:t>
      </w:r>
      <w:r w:rsidRPr="004B1C90">
        <w:rPr>
          <w:rFonts w:ascii="Times New Roman" w:hAnsi="Times New Roman" w:cs="Times New Roman"/>
          <w:color w:val="000000" w:themeColor="text1"/>
          <w:sz w:val="28"/>
          <w:szCs w:val="28"/>
        </w:rPr>
        <w:t>, что свидетельствует о том, что большая часть вариации стоимости объясняется включёнными факторами — населением района, количеством инфраструктурных объектов, рабочих мест и ключевой ставкой ЦБ РФ.</w:t>
      </w:r>
    </w:p>
    <w:p w:rsidR="004B1C90" w:rsidRPr="004B1C90" w:rsidRDefault="004B1C90" w:rsidP="004B1C90">
      <w:pPr>
        <w:spacing w:after="0" w:line="288" w:lineRule="auto"/>
        <w:ind w:firstLine="567"/>
        <w:jc w:val="both"/>
        <w:rPr>
          <w:rFonts w:ascii="Times New Roman" w:hAnsi="Times New Roman" w:cs="Times New Roman"/>
          <w:color w:val="000000" w:themeColor="text1"/>
          <w:sz w:val="28"/>
          <w:szCs w:val="28"/>
        </w:rPr>
      </w:pPr>
      <w:r w:rsidRPr="004B1C90">
        <w:rPr>
          <w:rFonts w:ascii="Times New Roman" w:hAnsi="Times New Roman" w:cs="Times New Roman"/>
          <w:color w:val="000000" w:themeColor="text1"/>
          <w:sz w:val="28"/>
          <w:szCs w:val="28"/>
        </w:rPr>
        <w:t>Сравнение предсказанных значений с реальными данными также показало хорошую точность модели: на графике видно, что прогнозируемые значения достаточно близко совпадают с фактическими. Тем не менее, в отдельных наблюдениях были зафиксированы небольшие отклонения, что указывает на возможность дальнейшего уточнения модели.</w:t>
      </w:r>
    </w:p>
    <w:p w:rsidR="004B1C90" w:rsidRDefault="004B1C90" w:rsidP="004B1C90">
      <w:pPr>
        <w:spacing w:after="0" w:line="288" w:lineRule="auto"/>
        <w:ind w:firstLine="567"/>
        <w:jc w:val="both"/>
        <w:rPr>
          <w:rFonts w:ascii="Times New Roman" w:hAnsi="Times New Roman" w:cs="Times New Roman"/>
          <w:color w:val="000000" w:themeColor="text1"/>
          <w:sz w:val="28"/>
          <w:szCs w:val="28"/>
        </w:rPr>
      </w:pPr>
      <w:r w:rsidRPr="004B1C90">
        <w:rPr>
          <w:rFonts w:ascii="Times New Roman" w:hAnsi="Times New Roman" w:cs="Times New Roman"/>
          <w:color w:val="000000" w:themeColor="text1"/>
          <w:sz w:val="28"/>
          <w:szCs w:val="28"/>
        </w:rPr>
        <w:t>Таким образом, полученные результаты подтверждают, что разработанная регрессионная модель может эффективно использоваться для анализа и прогнозирования стоимости жилой недвижимости на основе ключевых социально-экономических факторов.</w:t>
      </w:r>
    </w:p>
    <w:p w:rsidR="004B1C90" w:rsidRPr="00D373AE" w:rsidRDefault="004B1C90" w:rsidP="004B1C90">
      <w:pPr>
        <w:spacing w:after="0" w:line="288" w:lineRule="auto"/>
        <w:ind w:firstLine="567"/>
        <w:jc w:val="both"/>
        <w:rPr>
          <w:rFonts w:ascii="Times New Roman" w:hAnsi="Times New Roman" w:cs="Times New Roman"/>
          <w:color w:val="000000" w:themeColor="text1"/>
          <w:sz w:val="28"/>
          <w:szCs w:val="28"/>
        </w:rPr>
      </w:pPr>
    </w:p>
    <w:p w:rsidR="00817D6E" w:rsidRPr="00D373AE" w:rsidRDefault="00D511F4" w:rsidP="00872385">
      <w:pPr>
        <w:pStyle w:val="2"/>
      </w:pPr>
      <w:bookmarkStart w:id="8" w:name="_Toc185457565"/>
      <w:r w:rsidRPr="00453380">
        <w:t>2.3 Корреляционно-регрессионный анализ рынка коммерческой недвижи</w:t>
      </w:r>
      <w:r w:rsidR="001F3720">
        <w:t>мости Красносельского района Санкт-Петербурга</w:t>
      </w:r>
      <w:bookmarkEnd w:id="8"/>
    </w:p>
    <w:p w:rsidR="00305AC0" w:rsidRDefault="00305AC0" w:rsidP="00E1220D">
      <w:pPr>
        <w:spacing w:after="0" w:line="288" w:lineRule="auto"/>
        <w:ind w:firstLine="567"/>
        <w:jc w:val="both"/>
        <w:rPr>
          <w:rFonts w:ascii="Times New Roman" w:hAnsi="Times New Roman" w:cs="Times New Roman"/>
          <w:b/>
          <w:color w:val="000000" w:themeColor="text1"/>
          <w:sz w:val="28"/>
          <w:szCs w:val="28"/>
        </w:rPr>
      </w:pPr>
    </w:p>
    <w:p w:rsidR="00E1220D" w:rsidRPr="00E1220D" w:rsidRDefault="00E1220D" w:rsidP="00E1220D">
      <w:pPr>
        <w:spacing w:after="0" w:line="288" w:lineRule="auto"/>
        <w:ind w:firstLine="567"/>
        <w:jc w:val="both"/>
        <w:rPr>
          <w:rFonts w:ascii="Times New Roman" w:hAnsi="Times New Roman" w:cs="Times New Roman"/>
          <w:color w:val="000000" w:themeColor="text1"/>
          <w:sz w:val="28"/>
          <w:szCs w:val="28"/>
        </w:rPr>
      </w:pPr>
      <w:r w:rsidRPr="00E1220D">
        <w:rPr>
          <w:rFonts w:ascii="Times New Roman" w:hAnsi="Times New Roman" w:cs="Times New Roman"/>
          <w:color w:val="000000" w:themeColor="text1"/>
          <w:sz w:val="28"/>
          <w:szCs w:val="28"/>
        </w:rPr>
        <w:t>Коммерческая недвижимость занимает значимое место в экономическом развитии Красносельского района Санкт-Петербурга. Развитие этой сферы напрямую зависит от уровня доходов населения, инфляционных процессов и востребованности коммерческих площадей. Аренда коммерческой недвижимости является одним из ключевых индикаторов деловой активности, что делает анализ её динамики важным как для собственников помещений, так и для потенциальных арендаторов.</w:t>
      </w:r>
    </w:p>
    <w:p w:rsidR="00E1220D" w:rsidRPr="00E1220D" w:rsidRDefault="00E1220D" w:rsidP="00E1220D">
      <w:pPr>
        <w:spacing w:after="0" w:line="288" w:lineRule="auto"/>
        <w:ind w:firstLine="567"/>
        <w:jc w:val="both"/>
        <w:rPr>
          <w:rFonts w:ascii="Times New Roman" w:hAnsi="Times New Roman" w:cs="Times New Roman"/>
          <w:color w:val="000000" w:themeColor="text1"/>
          <w:sz w:val="28"/>
          <w:szCs w:val="28"/>
        </w:rPr>
      </w:pPr>
      <w:r w:rsidRPr="00E1220D">
        <w:rPr>
          <w:rFonts w:ascii="Times New Roman" w:hAnsi="Times New Roman" w:cs="Times New Roman"/>
          <w:color w:val="000000" w:themeColor="text1"/>
          <w:sz w:val="28"/>
          <w:szCs w:val="28"/>
        </w:rPr>
        <w:t xml:space="preserve">Для исследования применялся корреляционно-регрессионный анализ, который позволяет выявить степень связи между различными факторами, влияющими на среднюю стоимость аренды коммерческих помещений. В качестве зависимой переменной (Y) выступает </w:t>
      </w:r>
      <w:r w:rsidRPr="00E1220D">
        <w:rPr>
          <w:rFonts w:ascii="Times New Roman" w:hAnsi="Times New Roman" w:cs="Times New Roman"/>
          <w:bCs/>
          <w:color w:val="000000" w:themeColor="text1"/>
          <w:sz w:val="28"/>
          <w:szCs w:val="28"/>
        </w:rPr>
        <w:t>средняя стоимость аренды коммерческой недвижимости</w:t>
      </w:r>
      <w:r w:rsidRPr="00E1220D">
        <w:rPr>
          <w:rFonts w:ascii="Times New Roman" w:hAnsi="Times New Roman" w:cs="Times New Roman"/>
          <w:color w:val="000000" w:themeColor="text1"/>
          <w:sz w:val="28"/>
          <w:szCs w:val="28"/>
        </w:rPr>
        <w:t xml:space="preserve"> (тыс. руб.), а в качестве независимых переменных были выбраны следующие показатели:</w:t>
      </w:r>
    </w:p>
    <w:p w:rsidR="00E1220D" w:rsidRPr="00E1220D" w:rsidRDefault="00E1220D" w:rsidP="00E1220D">
      <w:pPr>
        <w:spacing w:after="0" w:line="288" w:lineRule="auto"/>
        <w:ind w:firstLine="567"/>
        <w:jc w:val="both"/>
        <w:rPr>
          <w:rFonts w:ascii="Times New Roman" w:hAnsi="Times New Roman" w:cs="Times New Roman"/>
          <w:color w:val="000000" w:themeColor="text1"/>
          <w:sz w:val="28"/>
          <w:szCs w:val="28"/>
        </w:rPr>
      </w:pPr>
      <w:r>
        <w:rPr>
          <w:rFonts w:ascii="Times New Roman" w:hAnsi="Times New Roman" w:cs="Times New Roman"/>
          <w:bCs/>
          <w:color w:val="000000" w:themeColor="text1"/>
          <w:sz w:val="28"/>
          <w:szCs w:val="28"/>
          <w:lang w:val="en-US"/>
        </w:rPr>
        <w:t>X</w:t>
      </w:r>
      <w:proofErr w:type="gramStart"/>
      <w:r w:rsidRPr="00E1220D">
        <w:rPr>
          <w:rFonts w:ascii="Times New Roman" w:hAnsi="Times New Roman" w:cs="Times New Roman"/>
          <w:bCs/>
          <w:color w:val="000000" w:themeColor="text1"/>
          <w:sz w:val="28"/>
          <w:szCs w:val="28"/>
          <w:vertAlign w:val="subscript"/>
        </w:rPr>
        <w:t>1</w:t>
      </w:r>
      <w:proofErr w:type="gramEnd"/>
      <w:r w:rsidRPr="00E1220D">
        <w:rPr>
          <w:rFonts w:ascii="Times New Roman" w:hAnsi="Times New Roman" w:cs="Times New Roman"/>
          <w:color w:val="000000" w:themeColor="text1"/>
          <w:sz w:val="28"/>
          <w:szCs w:val="28"/>
        </w:rPr>
        <w:t xml:space="preserve"> — средний доход населения в месяц, тыс. руб.;</w:t>
      </w:r>
    </w:p>
    <w:p w:rsidR="00E1220D" w:rsidRPr="00E1220D" w:rsidRDefault="00E1220D" w:rsidP="00E1220D">
      <w:pPr>
        <w:spacing w:after="0" w:line="288" w:lineRule="auto"/>
        <w:ind w:firstLine="567"/>
        <w:jc w:val="both"/>
        <w:rPr>
          <w:rFonts w:ascii="Times New Roman" w:hAnsi="Times New Roman" w:cs="Times New Roman"/>
          <w:color w:val="000000" w:themeColor="text1"/>
          <w:sz w:val="28"/>
          <w:szCs w:val="28"/>
        </w:rPr>
      </w:pPr>
      <w:r>
        <w:rPr>
          <w:rFonts w:ascii="Times New Roman" w:hAnsi="Times New Roman" w:cs="Times New Roman"/>
          <w:bCs/>
          <w:color w:val="000000" w:themeColor="text1"/>
          <w:sz w:val="28"/>
          <w:szCs w:val="28"/>
          <w:lang w:val="en-US"/>
        </w:rPr>
        <w:t>X</w:t>
      </w:r>
      <w:r w:rsidRPr="00E1220D">
        <w:rPr>
          <w:rFonts w:ascii="Times New Roman" w:hAnsi="Times New Roman" w:cs="Times New Roman"/>
          <w:bCs/>
          <w:color w:val="000000" w:themeColor="text1"/>
          <w:sz w:val="28"/>
          <w:szCs w:val="28"/>
          <w:vertAlign w:val="subscript"/>
        </w:rPr>
        <w:t>2</w:t>
      </w:r>
      <w:r w:rsidRPr="00E1220D">
        <w:rPr>
          <w:rFonts w:ascii="Times New Roman" w:hAnsi="Times New Roman" w:cs="Times New Roman"/>
          <w:color w:val="000000" w:themeColor="text1"/>
          <w:sz w:val="28"/>
          <w:szCs w:val="28"/>
        </w:rPr>
        <w:t xml:space="preserve"> — уровень инфляции, %;</w:t>
      </w:r>
    </w:p>
    <w:p w:rsidR="00E1220D" w:rsidRPr="00E1220D" w:rsidRDefault="00E1220D" w:rsidP="00E1220D">
      <w:pPr>
        <w:spacing w:after="0" w:line="288" w:lineRule="auto"/>
        <w:ind w:firstLine="567"/>
        <w:jc w:val="both"/>
        <w:rPr>
          <w:rFonts w:ascii="Times New Roman" w:hAnsi="Times New Roman" w:cs="Times New Roman"/>
          <w:color w:val="000000" w:themeColor="text1"/>
          <w:sz w:val="28"/>
          <w:szCs w:val="28"/>
        </w:rPr>
      </w:pPr>
      <w:r>
        <w:rPr>
          <w:rFonts w:ascii="Times New Roman" w:hAnsi="Times New Roman" w:cs="Times New Roman"/>
          <w:bCs/>
          <w:color w:val="000000" w:themeColor="text1"/>
          <w:sz w:val="28"/>
          <w:szCs w:val="28"/>
          <w:lang w:val="en-US"/>
        </w:rPr>
        <w:t>X</w:t>
      </w:r>
      <w:proofErr w:type="gramStart"/>
      <w:r w:rsidRPr="00E1220D">
        <w:rPr>
          <w:rFonts w:ascii="Times New Roman" w:hAnsi="Times New Roman" w:cs="Times New Roman"/>
          <w:bCs/>
          <w:color w:val="000000" w:themeColor="text1"/>
          <w:sz w:val="28"/>
          <w:szCs w:val="28"/>
          <w:vertAlign w:val="subscript"/>
        </w:rPr>
        <w:t>3</w:t>
      </w:r>
      <w:proofErr w:type="gramEnd"/>
      <w:r w:rsidRPr="00E1220D">
        <w:rPr>
          <w:rFonts w:ascii="Times New Roman" w:hAnsi="Times New Roman" w:cs="Times New Roman"/>
          <w:color w:val="000000" w:themeColor="text1"/>
          <w:sz w:val="28"/>
          <w:szCs w:val="28"/>
        </w:rPr>
        <w:t xml:space="preserve"> — процент сданных в аренду коммерческих площадей в Красносельском районе, %.</w:t>
      </w:r>
    </w:p>
    <w:p w:rsidR="00E1220D" w:rsidRPr="00E1220D" w:rsidRDefault="00E1220D" w:rsidP="00E1220D">
      <w:pPr>
        <w:spacing w:after="0" w:line="288" w:lineRule="auto"/>
        <w:ind w:firstLine="567"/>
        <w:jc w:val="both"/>
        <w:rPr>
          <w:rFonts w:ascii="Times New Roman" w:hAnsi="Times New Roman" w:cs="Times New Roman"/>
          <w:color w:val="000000" w:themeColor="text1"/>
          <w:sz w:val="28"/>
          <w:szCs w:val="28"/>
        </w:rPr>
      </w:pPr>
      <w:r w:rsidRPr="00E1220D">
        <w:rPr>
          <w:rFonts w:ascii="Times New Roman" w:hAnsi="Times New Roman" w:cs="Times New Roman"/>
          <w:color w:val="000000" w:themeColor="text1"/>
          <w:sz w:val="28"/>
          <w:szCs w:val="28"/>
        </w:rPr>
        <w:t>Такой выбор факторов обусловлен их значительным влиянием на рынок аренды коммерческих объектов. Средний доход населения определяет покупательскую способность и интерес бизнеса к аренде помещений. Уровень инфляции влияет на стоимость аренды и операционные расходы, а процент вакантных площадей показывает реальную ситуацию на рынке коммерческой недвижимости, отражая спрос и предложение.</w:t>
      </w:r>
    </w:p>
    <w:p w:rsidR="006F187B" w:rsidRDefault="00E1220D" w:rsidP="00E1220D">
      <w:pPr>
        <w:spacing w:after="0" w:line="288" w:lineRule="auto"/>
        <w:ind w:firstLine="567"/>
        <w:jc w:val="both"/>
        <w:rPr>
          <w:rFonts w:ascii="Times New Roman" w:hAnsi="Times New Roman" w:cs="Times New Roman"/>
          <w:color w:val="000000" w:themeColor="text1"/>
          <w:sz w:val="28"/>
          <w:szCs w:val="28"/>
        </w:rPr>
      </w:pPr>
      <w:r w:rsidRPr="00E1220D">
        <w:rPr>
          <w:rFonts w:ascii="Times New Roman" w:hAnsi="Times New Roman" w:cs="Times New Roman"/>
          <w:color w:val="000000" w:themeColor="text1"/>
          <w:sz w:val="28"/>
          <w:szCs w:val="28"/>
        </w:rPr>
        <w:t xml:space="preserve">Далее в работе представлена таблица 11 с конкретными данными за период с </w:t>
      </w:r>
      <w:r w:rsidRPr="00E1220D">
        <w:rPr>
          <w:rFonts w:ascii="Times New Roman" w:hAnsi="Times New Roman" w:cs="Times New Roman"/>
          <w:bCs/>
          <w:color w:val="000000" w:themeColor="text1"/>
          <w:sz w:val="28"/>
          <w:szCs w:val="28"/>
        </w:rPr>
        <w:t>2015 по 2024 годы</w:t>
      </w:r>
      <w:r w:rsidRPr="00E1220D">
        <w:rPr>
          <w:rFonts w:ascii="Times New Roman" w:hAnsi="Times New Roman" w:cs="Times New Roman"/>
          <w:color w:val="000000" w:themeColor="text1"/>
          <w:sz w:val="28"/>
          <w:szCs w:val="28"/>
        </w:rPr>
        <w:t>, на основе которых был проведён анализ зависимости стоимости аренды от выбранных факторов.</w:t>
      </w:r>
    </w:p>
    <w:p w:rsidR="00E1220D" w:rsidRPr="00E1220D" w:rsidRDefault="00E1220D" w:rsidP="00E1220D">
      <w:pPr>
        <w:spacing w:after="0" w:line="288" w:lineRule="auto"/>
        <w:ind w:firstLine="567"/>
        <w:jc w:val="both"/>
        <w:rPr>
          <w:rFonts w:ascii="Times New Roman" w:hAnsi="Times New Roman" w:cs="Times New Roman"/>
          <w:color w:val="000000" w:themeColor="text1"/>
          <w:sz w:val="28"/>
          <w:szCs w:val="28"/>
        </w:rPr>
      </w:pPr>
    </w:p>
    <w:p w:rsidR="00681D39" w:rsidRDefault="00A96EEE" w:rsidP="007D0F47">
      <w:pPr>
        <w:spacing w:line="288"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Таблица 11 – Данные для ан</w:t>
      </w:r>
      <w:r w:rsidR="007D0F47">
        <w:rPr>
          <w:rFonts w:ascii="Times New Roman" w:hAnsi="Times New Roman" w:cs="Times New Roman"/>
          <w:color w:val="000000" w:themeColor="text1"/>
          <w:sz w:val="28"/>
          <w:szCs w:val="28"/>
        </w:rPr>
        <w:t>ализа за период с 2020-2024 год</w:t>
      </w:r>
    </w:p>
    <w:tbl>
      <w:tblPr>
        <w:tblStyle w:val="a3"/>
        <w:tblW w:w="9634" w:type="dxa"/>
        <w:tblLook w:val="04A0" w:firstRow="1" w:lastRow="0" w:firstColumn="1" w:lastColumn="0" w:noHBand="0" w:noVBand="1"/>
      </w:tblPr>
      <w:tblGrid>
        <w:gridCol w:w="1838"/>
        <w:gridCol w:w="1843"/>
        <w:gridCol w:w="1984"/>
        <w:gridCol w:w="1985"/>
        <w:gridCol w:w="1984"/>
      </w:tblGrid>
      <w:tr w:rsidR="007D0F47" w:rsidRPr="007D0F47" w:rsidTr="007D0F47">
        <w:trPr>
          <w:trHeight w:val="288"/>
        </w:trPr>
        <w:tc>
          <w:tcPr>
            <w:tcW w:w="1838" w:type="dxa"/>
            <w:noWrap/>
            <w:hideMark/>
          </w:tcPr>
          <w:p w:rsidR="007D0F47" w:rsidRPr="007D0F47" w:rsidRDefault="007D0F47" w:rsidP="007D0F47">
            <w:pPr>
              <w:spacing w:line="288" w:lineRule="auto"/>
              <w:jc w:val="both"/>
              <w:rPr>
                <w:rFonts w:ascii="Times New Roman" w:hAnsi="Times New Roman" w:cs="Times New Roman"/>
                <w:color w:val="000000" w:themeColor="text1"/>
                <w:sz w:val="28"/>
                <w:szCs w:val="28"/>
              </w:rPr>
            </w:pPr>
            <w:r w:rsidRPr="007D0F47">
              <w:rPr>
                <w:rFonts w:ascii="Times New Roman" w:hAnsi="Times New Roman" w:cs="Times New Roman"/>
                <w:color w:val="000000" w:themeColor="text1"/>
                <w:sz w:val="28"/>
                <w:szCs w:val="28"/>
              </w:rPr>
              <w:t>Год</w:t>
            </w:r>
          </w:p>
        </w:tc>
        <w:tc>
          <w:tcPr>
            <w:tcW w:w="1843" w:type="dxa"/>
            <w:noWrap/>
            <w:hideMark/>
          </w:tcPr>
          <w:p w:rsidR="007D0F47" w:rsidRPr="007D0F47" w:rsidRDefault="007D0F47" w:rsidP="007D0F47">
            <w:pPr>
              <w:spacing w:line="288" w:lineRule="auto"/>
              <w:jc w:val="both"/>
              <w:rPr>
                <w:rFonts w:ascii="Times New Roman" w:hAnsi="Times New Roman" w:cs="Times New Roman"/>
                <w:color w:val="000000" w:themeColor="text1"/>
                <w:sz w:val="28"/>
                <w:szCs w:val="28"/>
              </w:rPr>
            </w:pPr>
            <w:r w:rsidRPr="007D0F47">
              <w:rPr>
                <w:rFonts w:ascii="Times New Roman" w:hAnsi="Times New Roman" w:cs="Times New Roman"/>
                <w:color w:val="000000" w:themeColor="text1"/>
                <w:sz w:val="28"/>
                <w:szCs w:val="28"/>
              </w:rPr>
              <w:t>Y</w:t>
            </w:r>
          </w:p>
        </w:tc>
        <w:tc>
          <w:tcPr>
            <w:tcW w:w="1984" w:type="dxa"/>
            <w:noWrap/>
            <w:hideMark/>
          </w:tcPr>
          <w:p w:rsidR="007D0F47" w:rsidRPr="007D0F47" w:rsidRDefault="007D0F47" w:rsidP="007D0F47">
            <w:pPr>
              <w:spacing w:line="288" w:lineRule="auto"/>
              <w:jc w:val="both"/>
              <w:rPr>
                <w:rFonts w:ascii="Times New Roman" w:hAnsi="Times New Roman" w:cs="Times New Roman"/>
                <w:color w:val="000000" w:themeColor="text1"/>
                <w:sz w:val="28"/>
                <w:szCs w:val="28"/>
              </w:rPr>
            </w:pPr>
            <w:r w:rsidRPr="007D0F47">
              <w:rPr>
                <w:rFonts w:ascii="Times New Roman" w:hAnsi="Times New Roman" w:cs="Times New Roman"/>
                <w:color w:val="000000" w:themeColor="text1"/>
                <w:sz w:val="28"/>
                <w:szCs w:val="28"/>
              </w:rPr>
              <w:t>X</w:t>
            </w:r>
            <w:r w:rsidRPr="00B46005">
              <w:rPr>
                <w:rFonts w:ascii="Times New Roman" w:hAnsi="Times New Roman" w:cs="Times New Roman"/>
                <w:color w:val="000000" w:themeColor="text1"/>
                <w:sz w:val="28"/>
                <w:szCs w:val="28"/>
                <w:vertAlign w:val="subscript"/>
              </w:rPr>
              <w:t>1</w:t>
            </w:r>
          </w:p>
        </w:tc>
        <w:tc>
          <w:tcPr>
            <w:tcW w:w="1985" w:type="dxa"/>
            <w:noWrap/>
            <w:hideMark/>
          </w:tcPr>
          <w:p w:rsidR="007D0F47" w:rsidRPr="007D0F47" w:rsidRDefault="007D0F47" w:rsidP="007D0F47">
            <w:pPr>
              <w:spacing w:line="288" w:lineRule="auto"/>
              <w:jc w:val="both"/>
              <w:rPr>
                <w:rFonts w:ascii="Times New Roman" w:hAnsi="Times New Roman" w:cs="Times New Roman"/>
                <w:color w:val="000000" w:themeColor="text1"/>
                <w:sz w:val="28"/>
                <w:szCs w:val="28"/>
              </w:rPr>
            </w:pPr>
            <w:r w:rsidRPr="007D0F47">
              <w:rPr>
                <w:rFonts w:ascii="Times New Roman" w:hAnsi="Times New Roman" w:cs="Times New Roman"/>
                <w:color w:val="000000" w:themeColor="text1"/>
                <w:sz w:val="28"/>
                <w:szCs w:val="28"/>
              </w:rPr>
              <w:t>X</w:t>
            </w:r>
            <w:r w:rsidRPr="00B46005">
              <w:rPr>
                <w:rFonts w:ascii="Times New Roman" w:hAnsi="Times New Roman" w:cs="Times New Roman"/>
                <w:color w:val="000000" w:themeColor="text1"/>
                <w:sz w:val="28"/>
                <w:szCs w:val="28"/>
                <w:vertAlign w:val="subscript"/>
              </w:rPr>
              <w:t>2</w:t>
            </w:r>
          </w:p>
        </w:tc>
        <w:tc>
          <w:tcPr>
            <w:tcW w:w="1984" w:type="dxa"/>
            <w:noWrap/>
            <w:hideMark/>
          </w:tcPr>
          <w:p w:rsidR="007D0F47" w:rsidRPr="007D0F47" w:rsidRDefault="007D0F47" w:rsidP="007D0F47">
            <w:pPr>
              <w:spacing w:line="288" w:lineRule="auto"/>
              <w:jc w:val="both"/>
              <w:rPr>
                <w:rFonts w:ascii="Times New Roman" w:hAnsi="Times New Roman" w:cs="Times New Roman"/>
                <w:color w:val="000000" w:themeColor="text1"/>
                <w:sz w:val="28"/>
                <w:szCs w:val="28"/>
              </w:rPr>
            </w:pPr>
            <w:r w:rsidRPr="007D0F47">
              <w:rPr>
                <w:rFonts w:ascii="Times New Roman" w:hAnsi="Times New Roman" w:cs="Times New Roman"/>
                <w:color w:val="000000" w:themeColor="text1"/>
                <w:sz w:val="28"/>
                <w:szCs w:val="28"/>
              </w:rPr>
              <w:t>X</w:t>
            </w:r>
            <w:r w:rsidRPr="00B46005">
              <w:rPr>
                <w:rFonts w:ascii="Times New Roman" w:hAnsi="Times New Roman" w:cs="Times New Roman"/>
                <w:color w:val="000000" w:themeColor="text1"/>
                <w:sz w:val="28"/>
                <w:szCs w:val="28"/>
                <w:vertAlign w:val="subscript"/>
              </w:rPr>
              <w:t>3</w:t>
            </w:r>
          </w:p>
        </w:tc>
      </w:tr>
      <w:tr w:rsidR="007D0F47" w:rsidRPr="007D0F47" w:rsidTr="007D0F47">
        <w:trPr>
          <w:trHeight w:val="288"/>
        </w:trPr>
        <w:tc>
          <w:tcPr>
            <w:tcW w:w="1838" w:type="dxa"/>
            <w:noWrap/>
            <w:hideMark/>
          </w:tcPr>
          <w:p w:rsidR="007D0F47" w:rsidRPr="007D0F47" w:rsidRDefault="007D0F47" w:rsidP="007D0F47">
            <w:pPr>
              <w:spacing w:line="288" w:lineRule="auto"/>
              <w:jc w:val="both"/>
              <w:rPr>
                <w:rFonts w:ascii="Times New Roman" w:hAnsi="Times New Roman" w:cs="Times New Roman"/>
                <w:color w:val="000000" w:themeColor="text1"/>
                <w:sz w:val="28"/>
                <w:szCs w:val="28"/>
              </w:rPr>
            </w:pPr>
            <w:r w:rsidRPr="007D0F47">
              <w:rPr>
                <w:rFonts w:ascii="Times New Roman" w:hAnsi="Times New Roman" w:cs="Times New Roman"/>
                <w:color w:val="000000" w:themeColor="text1"/>
                <w:sz w:val="28"/>
                <w:szCs w:val="28"/>
              </w:rPr>
              <w:t>2015</w:t>
            </w:r>
          </w:p>
        </w:tc>
        <w:tc>
          <w:tcPr>
            <w:tcW w:w="1843" w:type="dxa"/>
            <w:noWrap/>
            <w:hideMark/>
          </w:tcPr>
          <w:p w:rsidR="007D0F47" w:rsidRPr="007D0F47" w:rsidRDefault="007D0F47" w:rsidP="007D0F47">
            <w:pPr>
              <w:spacing w:line="288" w:lineRule="auto"/>
              <w:jc w:val="both"/>
              <w:rPr>
                <w:rFonts w:ascii="Times New Roman" w:hAnsi="Times New Roman" w:cs="Times New Roman"/>
                <w:color w:val="000000" w:themeColor="text1"/>
                <w:sz w:val="28"/>
                <w:szCs w:val="28"/>
              </w:rPr>
            </w:pPr>
            <w:r w:rsidRPr="007D0F47">
              <w:rPr>
                <w:rFonts w:ascii="Times New Roman" w:hAnsi="Times New Roman" w:cs="Times New Roman"/>
                <w:color w:val="000000" w:themeColor="text1"/>
                <w:sz w:val="28"/>
                <w:szCs w:val="28"/>
              </w:rPr>
              <w:t>60635</w:t>
            </w:r>
          </w:p>
        </w:tc>
        <w:tc>
          <w:tcPr>
            <w:tcW w:w="1984" w:type="dxa"/>
            <w:hideMark/>
          </w:tcPr>
          <w:p w:rsidR="007D0F47" w:rsidRPr="007D0F47" w:rsidRDefault="007D0F47" w:rsidP="007D0F47">
            <w:pPr>
              <w:spacing w:line="288" w:lineRule="auto"/>
              <w:jc w:val="both"/>
              <w:rPr>
                <w:rFonts w:ascii="Times New Roman" w:hAnsi="Times New Roman" w:cs="Times New Roman"/>
                <w:color w:val="000000" w:themeColor="text1"/>
                <w:sz w:val="28"/>
                <w:szCs w:val="28"/>
              </w:rPr>
            </w:pPr>
            <w:r w:rsidRPr="007D0F47">
              <w:rPr>
                <w:rFonts w:ascii="Times New Roman" w:hAnsi="Times New Roman" w:cs="Times New Roman"/>
                <w:color w:val="000000" w:themeColor="text1"/>
                <w:sz w:val="28"/>
                <w:szCs w:val="28"/>
              </w:rPr>
              <w:t>30265</w:t>
            </w:r>
          </w:p>
        </w:tc>
        <w:tc>
          <w:tcPr>
            <w:tcW w:w="1985" w:type="dxa"/>
            <w:hideMark/>
          </w:tcPr>
          <w:p w:rsidR="007D0F47" w:rsidRPr="007D0F47" w:rsidRDefault="007D0F47" w:rsidP="007D0F47">
            <w:pPr>
              <w:spacing w:line="288" w:lineRule="auto"/>
              <w:jc w:val="both"/>
              <w:rPr>
                <w:rFonts w:ascii="Times New Roman" w:hAnsi="Times New Roman" w:cs="Times New Roman"/>
                <w:color w:val="000000" w:themeColor="text1"/>
                <w:sz w:val="28"/>
                <w:szCs w:val="28"/>
              </w:rPr>
            </w:pPr>
            <w:r w:rsidRPr="007D0F47">
              <w:rPr>
                <w:rFonts w:ascii="Times New Roman" w:hAnsi="Times New Roman" w:cs="Times New Roman"/>
                <w:color w:val="000000" w:themeColor="text1"/>
                <w:sz w:val="28"/>
                <w:szCs w:val="28"/>
              </w:rPr>
              <w:t>12,91</w:t>
            </w:r>
          </w:p>
        </w:tc>
        <w:tc>
          <w:tcPr>
            <w:tcW w:w="1984" w:type="dxa"/>
            <w:hideMark/>
          </w:tcPr>
          <w:p w:rsidR="007D0F47" w:rsidRPr="007D0F47" w:rsidRDefault="007D0F47" w:rsidP="007D0F47">
            <w:pPr>
              <w:spacing w:line="288" w:lineRule="auto"/>
              <w:jc w:val="both"/>
              <w:rPr>
                <w:rFonts w:ascii="Times New Roman" w:hAnsi="Times New Roman" w:cs="Times New Roman"/>
                <w:color w:val="000000" w:themeColor="text1"/>
                <w:sz w:val="28"/>
                <w:szCs w:val="28"/>
              </w:rPr>
            </w:pPr>
            <w:r w:rsidRPr="007D0F47">
              <w:rPr>
                <w:rFonts w:ascii="Times New Roman" w:hAnsi="Times New Roman" w:cs="Times New Roman"/>
                <w:color w:val="000000" w:themeColor="text1"/>
                <w:sz w:val="28"/>
                <w:szCs w:val="28"/>
              </w:rPr>
              <w:t>75</w:t>
            </w:r>
          </w:p>
        </w:tc>
      </w:tr>
      <w:tr w:rsidR="007D0F47" w:rsidRPr="007D0F47" w:rsidTr="007D0F47">
        <w:trPr>
          <w:trHeight w:val="288"/>
        </w:trPr>
        <w:tc>
          <w:tcPr>
            <w:tcW w:w="1838" w:type="dxa"/>
            <w:noWrap/>
            <w:hideMark/>
          </w:tcPr>
          <w:p w:rsidR="007D0F47" w:rsidRPr="007D0F47" w:rsidRDefault="007D0F47" w:rsidP="007D0F47">
            <w:pPr>
              <w:spacing w:line="288" w:lineRule="auto"/>
              <w:jc w:val="both"/>
              <w:rPr>
                <w:rFonts w:ascii="Times New Roman" w:hAnsi="Times New Roman" w:cs="Times New Roman"/>
                <w:color w:val="000000" w:themeColor="text1"/>
                <w:sz w:val="28"/>
                <w:szCs w:val="28"/>
              </w:rPr>
            </w:pPr>
            <w:r w:rsidRPr="007D0F47">
              <w:rPr>
                <w:rFonts w:ascii="Times New Roman" w:hAnsi="Times New Roman" w:cs="Times New Roman"/>
                <w:color w:val="000000" w:themeColor="text1"/>
                <w:sz w:val="28"/>
                <w:szCs w:val="28"/>
              </w:rPr>
              <w:t>2016</w:t>
            </w:r>
          </w:p>
        </w:tc>
        <w:tc>
          <w:tcPr>
            <w:tcW w:w="1843" w:type="dxa"/>
            <w:hideMark/>
          </w:tcPr>
          <w:p w:rsidR="007D0F47" w:rsidRPr="007D0F47" w:rsidRDefault="007D0F47" w:rsidP="007D0F47">
            <w:pPr>
              <w:spacing w:line="288" w:lineRule="auto"/>
              <w:jc w:val="both"/>
              <w:rPr>
                <w:rFonts w:ascii="Times New Roman" w:hAnsi="Times New Roman" w:cs="Times New Roman"/>
                <w:color w:val="000000" w:themeColor="text1"/>
                <w:sz w:val="28"/>
                <w:szCs w:val="28"/>
              </w:rPr>
            </w:pPr>
            <w:r w:rsidRPr="007D0F47">
              <w:rPr>
                <w:rFonts w:ascii="Times New Roman" w:hAnsi="Times New Roman" w:cs="Times New Roman"/>
                <w:color w:val="000000" w:themeColor="text1"/>
                <w:sz w:val="28"/>
                <w:szCs w:val="28"/>
              </w:rPr>
              <w:t>63365</w:t>
            </w:r>
          </w:p>
        </w:tc>
        <w:tc>
          <w:tcPr>
            <w:tcW w:w="1984" w:type="dxa"/>
            <w:hideMark/>
          </w:tcPr>
          <w:p w:rsidR="007D0F47" w:rsidRPr="007D0F47" w:rsidRDefault="007D0F47" w:rsidP="007D0F47">
            <w:pPr>
              <w:spacing w:line="288" w:lineRule="auto"/>
              <w:jc w:val="both"/>
              <w:rPr>
                <w:rFonts w:ascii="Times New Roman" w:hAnsi="Times New Roman" w:cs="Times New Roman"/>
                <w:color w:val="000000" w:themeColor="text1"/>
                <w:sz w:val="28"/>
                <w:szCs w:val="28"/>
              </w:rPr>
            </w:pPr>
            <w:r w:rsidRPr="007D0F47">
              <w:rPr>
                <w:rFonts w:ascii="Times New Roman" w:hAnsi="Times New Roman" w:cs="Times New Roman"/>
                <w:color w:val="000000" w:themeColor="text1"/>
                <w:sz w:val="28"/>
                <w:szCs w:val="28"/>
              </w:rPr>
              <w:t>31576</w:t>
            </w:r>
          </w:p>
        </w:tc>
        <w:tc>
          <w:tcPr>
            <w:tcW w:w="1985" w:type="dxa"/>
            <w:hideMark/>
          </w:tcPr>
          <w:p w:rsidR="007D0F47" w:rsidRPr="007D0F47" w:rsidRDefault="007D0F47" w:rsidP="007D0F47">
            <w:pPr>
              <w:spacing w:line="288" w:lineRule="auto"/>
              <w:jc w:val="both"/>
              <w:rPr>
                <w:rFonts w:ascii="Times New Roman" w:hAnsi="Times New Roman" w:cs="Times New Roman"/>
                <w:color w:val="000000" w:themeColor="text1"/>
                <w:sz w:val="28"/>
                <w:szCs w:val="28"/>
              </w:rPr>
            </w:pPr>
            <w:r w:rsidRPr="007D0F47">
              <w:rPr>
                <w:rFonts w:ascii="Times New Roman" w:hAnsi="Times New Roman" w:cs="Times New Roman"/>
                <w:color w:val="000000" w:themeColor="text1"/>
                <w:sz w:val="28"/>
                <w:szCs w:val="28"/>
              </w:rPr>
              <w:t>5,38</w:t>
            </w:r>
          </w:p>
        </w:tc>
        <w:tc>
          <w:tcPr>
            <w:tcW w:w="1984" w:type="dxa"/>
            <w:hideMark/>
          </w:tcPr>
          <w:p w:rsidR="007D0F47" w:rsidRPr="007D0F47" w:rsidRDefault="007D0F47" w:rsidP="007D0F47">
            <w:pPr>
              <w:spacing w:line="288" w:lineRule="auto"/>
              <w:jc w:val="both"/>
              <w:rPr>
                <w:rFonts w:ascii="Times New Roman" w:hAnsi="Times New Roman" w:cs="Times New Roman"/>
                <w:color w:val="000000" w:themeColor="text1"/>
                <w:sz w:val="28"/>
                <w:szCs w:val="28"/>
              </w:rPr>
            </w:pPr>
            <w:r w:rsidRPr="007D0F47">
              <w:rPr>
                <w:rFonts w:ascii="Times New Roman" w:hAnsi="Times New Roman" w:cs="Times New Roman"/>
                <w:color w:val="000000" w:themeColor="text1"/>
                <w:sz w:val="28"/>
                <w:szCs w:val="28"/>
              </w:rPr>
              <w:t>76</w:t>
            </w:r>
          </w:p>
        </w:tc>
      </w:tr>
      <w:tr w:rsidR="007D0F47" w:rsidRPr="007D0F47" w:rsidTr="007D0F47">
        <w:trPr>
          <w:trHeight w:val="288"/>
        </w:trPr>
        <w:tc>
          <w:tcPr>
            <w:tcW w:w="1838" w:type="dxa"/>
            <w:noWrap/>
            <w:hideMark/>
          </w:tcPr>
          <w:p w:rsidR="007D0F47" w:rsidRPr="007D0F47" w:rsidRDefault="007D0F47" w:rsidP="007D0F47">
            <w:pPr>
              <w:spacing w:line="288" w:lineRule="auto"/>
              <w:jc w:val="both"/>
              <w:rPr>
                <w:rFonts w:ascii="Times New Roman" w:hAnsi="Times New Roman" w:cs="Times New Roman"/>
                <w:color w:val="000000" w:themeColor="text1"/>
                <w:sz w:val="28"/>
                <w:szCs w:val="28"/>
              </w:rPr>
            </w:pPr>
            <w:r w:rsidRPr="007D0F47">
              <w:rPr>
                <w:rFonts w:ascii="Times New Roman" w:hAnsi="Times New Roman" w:cs="Times New Roman"/>
                <w:color w:val="000000" w:themeColor="text1"/>
                <w:sz w:val="28"/>
                <w:szCs w:val="28"/>
              </w:rPr>
              <w:t>2017</w:t>
            </w:r>
          </w:p>
        </w:tc>
        <w:tc>
          <w:tcPr>
            <w:tcW w:w="1843" w:type="dxa"/>
            <w:hideMark/>
          </w:tcPr>
          <w:p w:rsidR="007D0F47" w:rsidRPr="007D0F47" w:rsidRDefault="007D0F47" w:rsidP="007D0F47">
            <w:pPr>
              <w:spacing w:line="288" w:lineRule="auto"/>
              <w:jc w:val="both"/>
              <w:rPr>
                <w:rFonts w:ascii="Times New Roman" w:hAnsi="Times New Roman" w:cs="Times New Roman"/>
                <w:color w:val="000000" w:themeColor="text1"/>
                <w:sz w:val="28"/>
                <w:szCs w:val="28"/>
              </w:rPr>
            </w:pPr>
            <w:r w:rsidRPr="007D0F47">
              <w:rPr>
                <w:rFonts w:ascii="Times New Roman" w:hAnsi="Times New Roman" w:cs="Times New Roman"/>
                <w:color w:val="000000" w:themeColor="text1"/>
                <w:sz w:val="28"/>
                <w:szCs w:val="28"/>
              </w:rPr>
              <w:t>66287</w:t>
            </w:r>
          </w:p>
        </w:tc>
        <w:tc>
          <w:tcPr>
            <w:tcW w:w="1984" w:type="dxa"/>
            <w:hideMark/>
          </w:tcPr>
          <w:p w:rsidR="007D0F47" w:rsidRPr="007D0F47" w:rsidRDefault="007D0F47" w:rsidP="007D0F47">
            <w:pPr>
              <w:spacing w:line="288" w:lineRule="auto"/>
              <w:jc w:val="both"/>
              <w:rPr>
                <w:rFonts w:ascii="Times New Roman" w:hAnsi="Times New Roman" w:cs="Times New Roman"/>
                <w:color w:val="000000" w:themeColor="text1"/>
                <w:sz w:val="28"/>
                <w:szCs w:val="28"/>
              </w:rPr>
            </w:pPr>
            <w:r w:rsidRPr="007D0F47">
              <w:rPr>
                <w:rFonts w:ascii="Times New Roman" w:hAnsi="Times New Roman" w:cs="Times New Roman"/>
                <w:color w:val="000000" w:themeColor="text1"/>
                <w:sz w:val="28"/>
                <w:szCs w:val="28"/>
              </w:rPr>
              <w:t>33076</w:t>
            </w:r>
          </w:p>
        </w:tc>
        <w:tc>
          <w:tcPr>
            <w:tcW w:w="1985" w:type="dxa"/>
            <w:hideMark/>
          </w:tcPr>
          <w:p w:rsidR="007D0F47" w:rsidRPr="007D0F47" w:rsidRDefault="007D0F47" w:rsidP="007D0F47">
            <w:pPr>
              <w:spacing w:line="288" w:lineRule="auto"/>
              <w:jc w:val="both"/>
              <w:rPr>
                <w:rFonts w:ascii="Times New Roman" w:hAnsi="Times New Roman" w:cs="Times New Roman"/>
                <w:color w:val="000000" w:themeColor="text1"/>
                <w:sz w:val="28"/>
                <w:szCs w:val="28"/>
              </w:rPr>
            </w:pPr>
            <w:r w:rsidRPr="007D0F47">
              <w:rPr>
                <w:rFonts w:ascii="Times New Roman" w:hAnsi="Times New Roman" w:cs="Times New Roman"/>
                <w:color w:val="000000" w:themeColor="text1"/>
                <w:sz w:val="28"/>
                <w:szCs w:val="28"/>
              </w:rPr>
              <w:t>2,52</w:t>
            </w:r>
          </w:p>
        </w:tc>
        <w:tc>
          <w:tcPr>
            <w:tcW w:w="1984" w:type="dxa"/>
            <w:hideMark/>
          </w:tcPr>
          <w:p w:rsidR="007D0F47" w:rsidRPr="007D0F47" w:rsidRDefault="007D0F47" w:rsidP="007D0F47">
            <w:pPr>
              <w:spacing w:line="288" w:lineRule="auto"/>
              <w:jc w:val="both"/>
              <w:rPr>
                <w:rFonts w:ascii="Times New Roman" w:hAnsi="Times New Roman" w:cs="Times New Roman"/>
                <w:color w:val="000000" w:themeColor="text1"/>
                <w:sz w:val="28"/>
                <w:szCs w:val="28"/>
              </w:rPr>
            </w:pPr>
            <w:r w:rsidRPr="007D0F47">
              <w:rPr>
                <w:rFonts w:ascii="Times New Roman" w:hAnsi="Times New Roman" w:cs="Times New Roman"/>
                <w:color w:val="000000" w:themeColor="text1"/>
                <w:sz w:val="28"/>
                <w:szCs w:val="28"/>
              </w:rPr>
              <w:t>77</w:t>
            </w:r>
          </w:p>
        </w:tc>
      </w:tr>
      <w:tr w:rsidR="007D0F47" w:rsidRPr="007D0F47" w:rsidTr="007D0F47">
        <w:trPr>
          <w:trHeight w:val="288"/>
        </w:trPr>
        <w:tc>
          <w:tcPr>
            <w:tcW w:w="1838" w:type="dxa"/>
            <w:noWrap/>
            <w:hideMark/>
          </w:tcPr>
          <w:p w:rsidR="007D0F47" w:rsidRPr="007D0F47" w:rsidRDefault="007D0F47" w:rsidP="007D0F47">
            <w:pPr>
              <w:spacing w:line="288" w:lineRule="auto"/>
              <w:jc w:val="both"/>
              <w:rPr>
                <w:rFonts w:ascii="Times New Roman" w:hAnsi="Times New Roman" w:cs="Times New Roman"/>
                <w:color w:val="000000" w:themeColor="text1"/>
                <w:sz w:val="28"/>
                <w:szCs w:val="28"/>
              </w:rPr>
            </w:pPr>
            <w:r w:rsidRPr="007D0F47">
              <w:rPr>
                <w:rFonts w:ascii="Times New Roman" w:hAnsi="Times New Roman" w:cs="Times New Roman"/>
                <w:color w:val="000000" w:themeColor="text1"/>
                <w:sz w:val="28"/>
                <w:szCs w:val="28"/>
              </w:rPr>
              <w:t>2018</w:t>
            </w:r>
          </w:p>
        </w:tc>
        <w:tc>
          <w:tcPr>
            <w:tcW w:w="1843" w:type="dxa"/>
            <w:hideMark/>
          </w:tcPr>
          <w:p w:rsidR="007D0F47" w:rsidRPr="007D0F47" w:rsidRDefault="007D0F47" w:rsidP="007D0F47">
            <w:pPr>
              <w:spacing w:line="288" w:lineRule="auto"/>
              <w:jc w:val="both"/>
              <w:rPr>
                <w:rFonts w:ascii="Times New Roman" w:hAnsi="Times New Roman" w:cs="Times New Roman"/>
                <w:color w:val="000000" w:themeColor="text1"/>
                <w:sz w:val="28"/>
                <w:szCs w:val="28"/>
              </w:rPr>
            </w:pPr>
            <w:r w:rsidRPr="007D0F47">
              <w:rPr>
                <w:rFonts w:ascii="Times New Roman" w:hAnsi="Times New Roman" w:cs="Times New Roman"/>
                <w:color w:val="000000" w:themeColor="text1"/>
                <w:sz w:val="28"/>
                <w:szCs w:val="28"/>
              </w:rPr>
              <w:t>70982</w:t>
            </w:r>
          </w:p>
        </w:tc>
        <w:tc>
          <w:tcPr>
            <w:tcW w:w="1984" w:type="dxa"/>
            <w:hideMark/>
          </w:tcPr>
          <w:p w:rsidR="007D0F47" w:rsidRPr="007D0F47" w:rsidRDefault="007D0F47" w:rsidP="007D0F47">
            <w:pPr>
              <w:spacing w:line="288" w:lineRule="auto"/>
              <w:jc w:val="both"/>
              <w:rPr>
                <w:rFonts w:ascii="Times New Roman" w:hAnsi="Times New Roman" w:cs="Times New Roman"/>
                <w:color w:val="000000" w:themeColor="text1"/>
                <w:sz w:val="28"/>
                <w:szCs w:val="28"/>
              </w:rPr>
            </w:pPr>
            <w:r w:rsidRPr="007D0F47">
              <w:rPr>
                <w:rFonts w:ascii="Times New Roman" w:hAnsi="Times New Roman" w:cs="Times New Roman"/>
                <w:color w:val="000000" w:themeColor="text1"/>
                <w:sz w:val="28"/>
                <w:szCs w:val="28"/>
              </w:rPr>
              <w:t>34580</w:t>
            </w:r>
          </w:p>
        </w:tc>
        <w:tc>
          <w:tcPr>
            <w:tcW w:w="1985" w:type="dxa"/>
            <w:hideMark/>
          </w:tcPr>
          <w:p w:rsidR="007D0F47" w:rsidRPr="007D0F47" w:rsidRDefault="007D0F47" w:rsidP="007D0F47">
            <w:pPr>
              <w:spacing w:line="288" w:lineRule="auto"/>
              <w:jc w:val="both"/>
              <w:rPr>
                <w:rFonts w:ascii="Times New Roman" w:hAnsi="Times New Roman" w:cs="Times New Roman"/>
                <w:color w:val="000000" w:themeColor="text1"/>
                <w:sz w:val="28"/>
                <w:szCs w:val="28"/>
              </w:rPr>
            </w:pPr>
            <w:r w:rsidRPr="007D0F47">
              <w:rPr>
                <w:rFonts w:ascii="Times New Roman" w:hAnsi="Times New Roman" w:cs="Times New Roman"/>
                <w:color w:val="000000" w:themeColor="text1"/>
                <w:sz w:val="28"/>
                <w:szCs w:val="28"/>
              </w:rPr>
              <w:t>4,27</w:t>
            </w:r>
          </w:p>
        </w:tc>
        <w:tc>
          <w:tcPr>
            <w:tcW w:w="1984" w:type="dxa"/>
            <w:hideMark/>
          </w:tcPr>
          <w:p w:rsidR="007D0F47" w:rsidRPr="007D0F47" w:rsidRDefault="007D0F47" w:rsidP="007D0F47">
            <w:pPr>
              <w:spacing w:line="288" w:lineRule="auto"/>
              <w:jc w:val="both"/>
              <w:rPr>
                <w:rFonts w:ascii="Times New Roman" w:hAnsi="Times New Roman" w:cs="Times New Roman"/>
                <w:color w:val="000000" w:themeColor="text1"/>
                <w:sz w:val="28"/>
                <w:szCs w:val="28"/>
              </w:rPr>
            </w:pPr>
            <w:r w:rsidRPr="007D0F47">
              <w:rPr>
                <w:rFonts w:ascii="Times New Roman" w:hAnsi="Times New Roman" w:cs="Times New Roman"/>
                <w:color w:val="000000" w:themeColor="text1"/>
                <w:sz w:val="28"/>
                <w:szCs w:val="28"/>
              </w:rPr>
              <w:t>78</w:t>
            </w:r>
          </w:p>
        </w:tc>
      </w:tr>
      <w:tr w:rsidR="007D0F47" w:rsidRPr="007D0F47" w:rsidTr="007D0F47">
        <w:trPr>
          <w:trHeight w:val="288"/>
        </w:trPr>
        <w:tc>
          <w:tcPr>
            <w:tcW w:w="1838" w:type="dxa"/>
            <w:noWrap/>
            <w:hideMark/>
          </w:tcPr>
          <w:p w:rsidR="007D0F47" w:rsidRPr="007D0F47" w:rsidRDefault="007D0F47" w:rsidP="007D0F47">
            <w:pPr>
              <w:spacing w:line="288" w:lineRule="auto"/>
              <w:jc w:val="both"/>
              <w:rPr>
                <w:rFonts w:ascii="Times New Roman" w:hAnsi="Times New Roman" w:cs="Times New Roman"/>
                <w:color w:val="000000" w:themeColor="text1"/>
                <w:sz w:val="28"/>
                <w:szCs w:val="28"/>
              </w:rPr>
            </w:pPr>
            <w:r w:rsidRPr="007D0F47">
              <w:rPr>
                <w:rFonts w:ascii="Times New Roman" w:hAnsi="Times New Roman" w:cs="Times New Roman"/>
                <w:color w:val="000000" w:themeColor="text1"/>
                <w:sz w:val="28"/>
                <w:szCs w:val="28"/>
              </w:rPr>
              <w:t>2019</w:t>
            </w:r>
          </w:p>
        </w:tc>
        <w:tc>
          <w:tcPr>
            <w:tcW w:w="1843" w:type="dxa"/>
            <w:hideMark/>
          </w:tcPr>
          <w:p w:rsidR="007D0F47" w:rsidRPr="007D0F47" w:rsidRDefault="007D0F47" w:rsidP="007D0F47">
            <w:pPr>
              <w:spacing w:line="288" w:lineRule="auto"/>
              <w:jc w:val="both"/>
              <w:rPr>
                <w:rFonts w:ascii="Times New Roman" w:hAnsi="Times New Roman" w:cs="Times New Roman"/>
                <w:color w:val="000000" w:themeColor="text1"/>
                <w:sz w:val="28"/>
                <w:szCs w:val="28"/>
              </w:rPr>
            </w:pPr>
            <w:r w:rsidRPr="007D0F47">
              <w:rPr>
                <w:rFonts w:ascii="Times New Roman" w:hAnsi="Times New Roman" w:cs="Times New Roman"/>
                <w:color w:val="000000" w:themeColor="text1"/>
                <w:sz w:val="28"/>
                <w:szCs w:val="28"/>
              </w:rPr>
              <w:t>75276</w:t>
            </w:r>
          </w:p>
        </w:tc>
        <w:tc>
          <w:tcPr>
            <w:tcW w:w="1984" w:type="dxa"/>
            <w:hideMark/>
          </w:tcPr>
          <w:p w:rsidR="007D0F47" w:rsidRPr="007D0F47" w:rsidRDefault="007D0F47" w:rsidP="007D0F47">
            <w:pPr>
              <w:spacing w:line="288" w:lineRule="auto"/>
              <w:jc w:val="both"/>
              <w:rPr>
                <w:rFonts w:ascii="Times New Roman" w:hAnsi="Times New Roman" w:cs="Times New Roman"/>
                <w:color w:val="000000" w:themeColor="text1"/>
                <w:sz w:val="28"/>
                <w:szCs w:val="28"/>
              </w:rPr>
            </w:pPr>
            <w:r w:rsidRPr="007D0F47">
              <w:rPr>
                <w:rFonts w:ascii="Times New Roman" w:hAnsi="Times New Roman" w:cs="Times New Roman"/>
                <w:color w:val="000000" w:themeColor="text1"/>
                <w:sz w:val="28"/>
                <w:szCs w:val="28"/>
              </w:rPr>
              <w:t>36098</w:t>
            </w:r>
          </w:p>
        </w:tc>
        <w:tc>
          <w:tcPr>
            <w:tcW w:w="1985" w:type="dxa"/>
            <w:hideMark/>
          </w:tcPr>
          <w:p w:rsidR="007D0F47" w:rsidRPr="007D0F47" w:rsidRDefault="007D0F47" w:rsidP="007D0F47">
            <w:pPr>
              <w:spacing w:line="288" w:lineRule="auto"/>
              <w:jc w:val="both"/>
              <w:rPr>
                <w:rFonts w:ascii="Times New Roman" w:hAnsi="Times New Roman" w:cs="Times New Roman"/>
                <w:color w:val="000000" w:themeColor="text1"/>
                <w:sz w:val="28"/>
                <w:szCs w:val="28"/>
              </w:rPr>
            </w:pPr>
            <w:r w:rsidRPr="007D0F47">
              <w:rPr>
                <w:rFonts w:ascii="Times New Roman" w:hAnsi="Times New Roman" w:cs="Times New Roman"/>
                <w:color w:val="000000" w:themeColor="text1"/>
                <w:sz w:val="28"/>
                <w:szCs w:val="28"/>
              </w:rPr>
              <w:t>3,05</w:t>
            </w:r>
          </w:p>
        </w:tc>
        <w:tc>
          <w:tcPr>
            <w:tcW w:w="1984" w:type="dxa"/>
            <w:hideMark/>
          </w:tcPr>
          <w:p w:rsidR="007D0F47" w:rsidRPr="007D0F47" w:rsidRDefault="007D0F47" w:rsidP="007D0F47">
            <w:pPr>
              <w:spacing w:line="288" w:lineRule="auto"/>
              <w:jc w:val="both"/>
              <w:rPr>
                <w:rFonts w:ascii="Times New Roman" w:hAnsi="Times New Roman" w:cs="Times New Roman"/>
                <w:color w:val="000000" w:themeColor="text1"/>
                <w:sz w:val="28"/>
                <w:szCs w:val="28"/>
              </w:rPr>
            </w:pPr>
            <w:r w:rsidRPr="007D0F47">
              <w:rPr>
                <w:rFonts w:ascii="Times New Roman" w:hAnsi="Times New Roman" w:cs="Times New Roman"/>
                <w:color w:val="000000" w:themeColor="text1"/>
                <w:sz w:val="28"/>
                <w:szCs w:val="28"/>
              </w:rPr>
              <w:t>79</w:t>
            </w:r>
          </w:p>
        </w:tc>
      </w:tr>
      <w:tr w:rsidR="007D0F47" w:rsidRPr="007D0F47" w:rsidTr="007D0F47">
        <w:trPr>
          <w:trHeight w:val="288"/>
        </w:trPr>
        <w:tc>
          <w:tcPr>
            <w:tcW w:w="1838" w:type="dxa"/>
            <w:noWrap/>
            <w:hideMark/>
          </w:tcPr>
          <w:p w:rsidR="007D0F47" w:rsidRPr="007D0F47" w:rsidRDefault="007D0F47" w:rsidP="007D0F47">
            <w:pPr>
              <w:spacing w:line="288" w:lineRule="auto"/>
              <w:jc w:val="both"/>
              <w:rPr>
                <w:rFonts w:ascii="Times New Roman" w:hAnsi="Times New Roman" w:cs="Times New Roman"/>
                <w:color w:val="000000" w:themeColor="text1"/>
                <w:sz w:val="28"/>
                <w:szCs w:val="28"/>
              </w:rPr>
            </w:pPr>
            <w:r w:rsidRPr="007D0F47">
              <w:rPr>
                <w:rFonts w:ascii="Times New Roman" w:hAnsi="Times New Roman" w:cs="Times New Roman"/>
                <w:color w:val="000000" w:themeColor="text1"/>
                <w:sz w:val="28"/>
                <w:szCs w:val="28"/>
              </w:rPr>
              <w:t>2020</w:t>
            </w:r>
          </w:p>
        </w:tc>
        <w:tc>
          <w:tcPr>
            <w:tcW w:w="1843" w:type="dxa"/>
            <w:hideMark/>
          </w:tcPr>
          <w:p w:rsidR="007D0F47" w:rsidRPr="007D0F47" w:rsidRDefault="007D0F47" w:rsidP="007D0F47">
            <w:pPr>
              <w:spacing w:line="288" w:lineRule="auto"/>
              <w:jc w:val="both"/>
              <w:rPr>
                <w:rFonts w:ascii="Times New Roman" w:hAnsi="Times New Roman" w:cs="Times New Roman"/>
                <w:color w:val="000000" w:themeColor="text1"/>
                <w:sz w:val="28"/>
                <w:szCs w:val="28"/>
              </w:rPr>
            </w:pPr>
            <w:r w:rsidRPr="007D0F47">
              <w:rPr>
                <w:rFonts w:ascii="Times New Roman" w:hAnsi="Times New Roman" w:cs="Times New Roman"/>
                <w:color w:val="000000" w:themeColor="text1"/>
                <w:sz w:val="28"/>
                <w:szCs w:val="28"/>
              </w:rPr>
              <w:t>80376</w:t>
            </w:r>
          </w:p>
        </w:tc>
        <w:tc>
          <w:tcPr>
            <w:tcW w:w="1984" w:type="dxa"/>
            <w:hideMark/>
          </w:tcPr>
          <w:p w:rsidR="007D0F47" w:rsidRPr="007D0F47" w:rsidRDefault="007D0F47" w:rsidP="007D0F47">
            <w:pPr>
              <w:spacing w:line="288" w:lineRule="auto"/>
              <w:jc w:val="both"/>
              <w:rPr>
                <w:rFonts w:ascii="Times New Roman" w:hAnsi="Times New Roman" w:cs="Times New Roman"/>
                <w:color w:val="000000" w:themeColor="text1"/>
                <w:sz w:val="28"/>
                <w:szCs w:val="28"/>
              </w:rPr>
            </w:pPr>
            <w:r w:rsidRPr="007D0F47">
              <w:rPr>
                <w:rFonts w:ascii="Times New Roman" w:hAnsi="Times New Roman" w:cs="Times New Roman"/>
                <w:color w:val="000000" w:themeColor="text1"/>
                <w:sz w:val="28"/>
                <w:szCs w:val="28"/>
              </w:rPr>
              <w:t>37550</w:t>
            </w:r>
          </w:p>
        </w:tc>
        <w:tc>
          <w:tcPr>
            <w:tcW w:w="1985" w:type="dxa"/>
            <w:hideMark/>
          </w:tcPr>
          <w:p w:rsidR="007D0F47" w:rsidRPr="007D0F47" w:rsidRDefault="007D0F47" w:rsidP="007D0F47">
            <w:pPr>
              <w:spacing w:line="288" w:lineRule="auto"/>
              <w:jc w:val="both"/>
              <w:rPr>
                <w:rFonts w:ascii="Times New Roman" w:hAnsi="Times New Roman" w:cs="Times New Roman"/>
                <w:color w:val="000000" w:themeColor="text1"/>
                <w:sz w:val="28"/>
                <w:szCs w:val="28"/>
              </w:rPr>
            </w:pPr>
            <w:r w:rsidRPr="007D0F47">
              <w:rPr>
                <w:rFonts w:ascii="Times New Roman" w:hAnsi="Times New Roman" w:cs="Times New Roman"/>
                <w:color w:val="000000" w:themeColor="text1"/>
                <w:sz w:val="28"/>
                <w:szCs w:val="28"/>
              </w:rPr>
              <w:t>4,91</w:t>
            </w:r>
          </w:p>
        </w:tc>
        <w:tc>
          <w:tcPr>
            <w:tcW w:w="1984" w:type="dxa"/>
            <w:hideMark/>
          </w:tcPr>
          <w:p w:rsidR="007D0F47" w:rsidRPr="007D0F47" w:rsidRDefault="007D0F47" w:rsidP="007D0F47">
            <w:pPr>
              <w:spacing w:line="288" w:lineRule="auto"/>
              <w:jc w:val="both"/>
              <w:rPr>
                <w:rFonts w:ascii="Times New Roman" w:hAnsi="Times New Roman" w:cs="Times New Roman"/>
                <w:color w:val="000000" w:themeColor="text1"/>
                <w:sz w:val="28"/>
                <w:szCs w:val="28"/>
              </w:rPr>
            </w:pPr>
            <w:r w:rsidRPr="007D0F47">
              <w:rPr>
                <w:rFonts w:ascii="Times New Roman" w:hAnsi="Times New Roman" w:cs="Times New Roman"/>
                <w:color w:val="000000" w:themeColor="text1"/>
                <w:sz w:val="28"/>
                <w:szCs w:val="28"/>
              </w:rPr>
              <w:t>80</w:t>
            </w:r>
          </w:p>
        </w:tc>
      </w:tr>
      <w:tr w:rsidR="007D0F47" w:rsidRPr="007D0F47" w:rsidTr="007D0F47">
        <w:trPr>
          <w:trHeight w:val="288"/>
        </w:trPr>
        <w:tc>
          <w:tcPr>
            <w:tcW w:w="1838" w:type="dxa"/>
            <w:noWrap/>
            <w:hideMark/>
          </w:tcPr>
          <w:p w:rsidR="007D0F47" w:rsidRPr="007D0F47" w:rsidRDefault="007D0F47" w:rsidP="007D0F47">
            <w:pPr>
              <w:spacing w:line="288" w:lineRule="auto"/>
              <w:jc w:val="both"/>
              <w:rPr>
                <w:rFonts w:ascii="Times New Roman" w:hAnsi="Times New Roman" w:cs="Times New Roman"/>
                <w:color w:val="000000" w:themeColor="text1"/>
                <w:sz w:val="28"/>
                <w:szCs w:val="28"/>
              </w:rPr>
            </w:pPr>
            <w:r w:rsidRPr="007D0F47">
              <w:rPr>
                <w:rFonts w:ascii="Times New Roman" w:hAnsi="Times New Roman" w:cs="Times New Roman"/>
                <w:color w:val="000000" w:themeColor="text1"/>
                <w:sz w:val="28"/>
                <w:szCs w:val="28"/>
              </w:rPr>
              <w:t>2021</w:t>
            </w:r>
          </w:p>
        </w:tc>
        <w:tc>
          <w:tcPr>
            <w:tcW w:w="1843" w:type="dxa"/>
            <w:hideMark/>
          </w:tcPr>
          <w:p w:rsidR="007D0F47" w:rsidRPr="007D0F47" w:rsidRDefault="007D0F47" w:rsidP="007D0F47">
            <w:pPr>
              <w:spacing w:line="288" w:lineRule="auto"/>
              <w:jc w:val="both"/>
              <w:rPr>
                <w:rFonts w:ascii="Times New Roman" w:hAnsi="Times New Roman" w:cs="Times New Roman"/>
                <w:color w:val="000000" w:themeColor="text1"/>
                <w:sz w:val="28"/>
                <w:szCs w:val="28"/>
              </w:rPr>
            </w:pPr>
            <w:r w:rsidRPr="007D0F47">
              <w:rPr>
                <w:rFonts w:ascii="Times New Roman" w:hAnsi="Times New Roman" w:cs="Times New Roman"/>
                <w:color w:val="000000" w:themeColor="text1"/>
                <w:sz w:val="28"/>
                <w:szCs w:val="28"/>
              </w:rPr>
              <w:t>90637</w:t>
            </w:r>
          </w:p>
        </w:tc>
        <w:tc>
          <w:tcPr>
            <w:tcW w:w="1984" w:type="dxa"/>
            <w:hideMark/>
          </w:tcPr>
          <w:p w:rsidR="007D0F47" w:rsidRPr="007D0F47" w:rsidRDefault="007D0F47" w:rsidP="007D0F47">
            <w:pPr>
              <w:spacing w:line="288" w:lineRule="auto"/>
              <w:jc w:val="both"/>
              <w:rPr>
                <w:rFonts w:ascii="Times New Roman" w:hAnsi="Times New Roman" w:cs="Times New Roman"/>
                <w:color w:val="000000" w:themeColor="text1"/>
                <w:sz w:val="28"/>
                <w:szCs w:val="28"/>
              </w:rPr>
            </w:pPr>
            <w:r w:rsidRPr="007D0F47">
              <w:rPr>
                <w:rFonts w:ascii="Times New Roman" w:hAnsi="Times New Roman" w:cs="Times New Roman"/>
                <w:color w:val="000000" w:themeColor="text1"/>
                <w:sz w:val="28"/>
                <w:szCs w:val="28"/>
              </w:rPr>
              <w:t>39090</w:t>
            </w:r>
          </w:p>
        </w:tc>
        <w:tc>
          <w:tcPr>
            <w:tcW w:w="1985" w:type="dxa"/>
            <w:hideMark/>
          </w:tcPr>
          <w:p w:rsidR="007D0F47" w:rsidRPr="007D0F47" w:rsidRDefault="007D0F47" w:rsidP="007D0F47">
            <w:pPr>
              <w:spacing w:line="288" w:lineRule="auto"/>
              <w:jc w:val="both"/>
              <w:rPr>
                <w:rFonts w:ascii="Times New Roman" w:hAnsi="Times New Roman" w:cs="Times New Roman"/>
                <w:color w:val="000000" w:themeColor="text1"/>
                <w:sz w:val="28"/>
                <w:szCs w:val="28"/>
              </w:rPr>
            </w:pPr>
            <w:r w:rsidRPr="007D0F47">
              <w:rPr>
                <w:rFonts w:ascii="Times New Roman" w:hAnsi="Times New Roman" w:cs="Times New Roman"/>
                <w:color w:val="000000" w:themeColor="text1"/>
                <w:sz w:val="28"/>
                <w:szCs w:val="28"/>
              </w:rPr>
              <w:t>8,39</w:t>
            </w:r>
          </w:p>
        </w:tc>
        <w:tc>
          <w:tcPr>
            <w:tcW w:w="1984" w:type="dxa"/>
            <w:hideMark/>
          </w:tcPr>
          <w:p w:rsidR="007D0F47" w:rsidRPr="007D0F47" w:rsidRDefault="007D0F47" w:rsidP="007D0F47">
            <w:pPr>
              <w:spacing w:line="288" w:lineRule="auto"/>
              <w:jc w:val="both"/>
              <w:rPr>
                <w:rFonts w:ascii="Times New Roman" w:hAnsi="Times New Roman" w:cs="Times New Roman"/>
                <w:color w:val="000000" w:themeColor="text1"/>
                <w:sz w:val="28"/>
                <w:szCs w:val="28"/>
              </w:rPr>
            </w:pPr>
            <w:r w:rsidRPr="007D0F47">
              <w:rPr>
                <w:rFonts w:ascii="Times New Roman" w:hAnsi="Times New Roman" w:cs="Times New Roman"/>
                <w:color w:val="000000" w:themeColor="text1"/>
                <w:sz w:val="28"/>
                <w:szCs w:val="28"/>
              </w:rPr>
              <w:t>81</w:t>
            </w:r>
          </w:p>
        </w:tc>
      </w:tr>
      <w:tr w:rsidR="007D0F47" w:rsidRPr="007D0F47" w:rsidTr="007D0F47">
        <w:trPr>
          <w:trHeight w:val="288"/>
        </w:trPr>
        <w:tc>
          <w:tcPr>
            <w:tcW w:w="1838" w:type="dxa"/>
            <w:noWrap/>
            <w:hideMark/>
          </w:tcPr>
          <w:p w:rsidR="007D0F47" w:rsidRPr="007D0F47" w:rsidRDefault="007D0F47" w:rsidP="007D0F47">
            <w:pPr>
              <w:spacing w:line="288" w:lineRule="auto"/>
              <w:jc w:val="both"/>
              <w:rPr>
                <w:rFonts w:ascii="Times New Roman" w:hAnsi="Times New Roman" w:cs="Times New Roman"/>
                <w:color w:val="000000" w:themeColor="text1"/>
                <w:sz w:val="28"/>
                <w:szCs w:val="28"/>
              </w:rPr>
            </w:pPr>
            <w:r w:rsidRPr="007D0F47">
              <w:rPr>
                <w:rFonts w:ascii="Times New Roman" w:hAnsi="Times New Roman" w:cs="Times New Roman"/>
                <w:color w:val="000000" w:themeColor="text1"/>
                <w:sz w:val="28"/>
                <w:szCs w:val="28"/>
              </w:rPr>
              <w:t>2022</w:t>
            </w:r>
          </w:p>
        </w:tc>
        <w:tc>
          <w:tcPr>
            <w:tcW w:w="1843" w:type="dxa"/>
            <w:hideMark/>
          </w:tcPr>
          <w:p w:rsidR="007D0F47" w:rsidRPr="007D0F47" w:rsidRDefault="007D0F47" w:rsidP="007D0F47">
            <w:pPr>
              <w:spacing w:line="288" w:lineRule="auto"/>
              <w:jc w:val="both"/>
              <w:rPr>
                <w:rFonts w:ascii="Times New Roman" w:hAnsi="Times New Roman" w:cs="Times New Roman"/>
                <w:color w:val="000000" w:themeColor="text1"/>
                <w:sz w:val="28"/>
                <w:szCs w:val="28"/>
              </w:rPr>
            </w:pPr>
            <w:r w:rsidRPr="007D0F47">
              <w:rPr>
                <w:rFonts w:ascii="Times New Roman" w:hAnsi="Times New Roman" w:cs="Times New Roman"/>
                <w:color w:val="000000" w:themeColor="text1"/>
                <w:sz w:val="28"/>
                <w:szCs w:val="28"/>
              </w:rPr>
              <w:t>100236</w:t>
            </w:r>
          </w:p>
        </w:tc>
        <w:tc>
          <w:tcPr>
            <w:tcW w:w="1984" w:type="dxa"/>
            <w:hideMark/>
          </w:tcPr>
          <w:p w:rsidR="007D0F47" w:rsidRPr="007D0F47" w:rsidRDefault="007D0F47" w:rsidP="007D0F47">
            <w:pPr>
              <w:spacing w:line="288" w:lineRule="auto"/>
              <w:jc w:val="both"/>
              <w:rPr>
                <w:rFonts w:ascii="Times New Roman" w:hAnsi="Times New Roman" w:cs="Times New Roman"/>
                <w:color w:val="000000" w:themeColor="text1"/>
                <w:sz w:val="28"/>
                <w:szCs w:val="28"/>
              </w:rPr>
            </w:pPr>
            <w:r w:rsidRPr="007D0F47">
              <w:rPr>
                <w:rFonts w:ascii="Times New Roman" w:hAnsi="Times New Roman" w:cs="Times New Roman"/>
                <w:color w:val="000000" w:themeColor="text1"/>
                <w:sz w:val="28"/>
                <w:szCs w:val="28"/>
              </w:rPr>
              <w:t>40530</w:t>
            </w:r>
          </w:p>
        </w:tc>
        <w:tc>
          <w:tcPr>
            <w:tcW w:w="1985" w:type="dxa"/>
            <w:hideMark/>
          </w:tcPr>
          <w:p w:rsidR="007D0F47" w:rsidRPr="007D0F47" w:rsidRDefault="007D0F47" w:rsidP="007D0F47">
            <w:pPr>
              <w:spacing w:line="288" w:lineRule="auto"/>
              <w:jc w:val="both"/>
              <w:rPr>
                <w:rFonts w:ascii="Times New Roman" w:hAnsi="Times New Roman" w:cs="Times New Roman"/>
                <w:color w:val="000000" w:themeColor="text1"/>
                <w:sz w:val="28"/>
                <w:szCs w:val="28"/>
              </w:rPr>
            </w:pPr>
            <w:r w:rsidRPr="007D0F47">
              <w:rPr>
                <w:rFonts w:ascii="Times New Roman" w:hAnsi="Times New Roman" w:cs="Times New Roman"/>
                <w:color w:val="000000" w:themeColor="text1"/>
                <w:sz w:val="28"/>
                <w:szCs w:val="28"/>
              </w:rPr>
              <w:t>11,92</w:t>
            </w:r>
          </w:p>
        </w:tc>
        <w:tc>
          <w:tcPr>
            <w:tcW w:w="1984" w:type="dxa"/>
            <w:hideMark/>
          </w:tcPr>
          <w:p w:rsidR="007D0F47" w:rsidRPr="007D0F47" w:rsidRDefault="007D0F47" w:rsidP="007D0F47">
            <w:pPr>
              <w:spacing w:line="288" w:lineRule="auto"/>
              <w:jc w:val="both"/>
              <w:rPr>
                <w:rFonts w:ascii="Times New Roman" w:hAnsi="Times New Roman" w:cs="Times New Roman"/>
                <w:color w:val="000000" w:themeColor="text1"/>
                <w:sz w:val="28"/>
                <w:szCs w:val="28"/>
              </w:rPr>
            </w:pPr>
            <w:r w:rsidRPr="007D0F47">
              <w:rPr>
                <w:rFonts w:ascii="Times New Roman" w:hAnsi="Times New Roman" w:cs="Times New Roman"/>
                <w:color w:val="000000" w:themeColor="text1"/>
                <w:sz w:val="28"/>
                <w:szCs w:val="28"/>
              </w:rPr>
              <w:t>82</w:t>
            </w:r>
          </w:p>
        </w:tc>
      </w:tr>
      <w:tr w:rsidR="007D0F47" w:rsidRPr="007D0F47" w:rsidTr="007D0F47">
        <w:trPr>
          <w:trHeight w:val="288"/>
        </w:trPr>
        <w:tc>
          <w:tcPr>
            <w:tcW w:w="1838" w:type="dxa"/>
            <w:noWrap/>
            <w:hideMark/>
          </w:tcPr>
          <w:p w:rsidR="007D0F47" w:rsidRPr="007D0F47" w:rsidRDefault="007D0F47" w:rsidP="007D0F47">
            <w:pPr>
              <w:spacing w:line="288" w:lineRule="auto"/>
              <w:jc w:val="both"/>
              <w:rPr>
                <w:rFonts w:ascii="Times New Roman" w:hAnsi="Times New Roman" w:cs="Times New Roman"/>
                <w:color w:val="000000" w:themeColor="text1"/>
                <w:sz w:val="28"/>
                <w:szCs w:val="28"/>
              </w:rPr>
            </w:pPr>
            <w:r w:rsidRPr="007D0F47">
              <w:rPr>
                <w:rFonts w:ascii="Times New Roman" w:hAnsi="Times New Roman" w:cs="Times New Roman"/>
                <w:color w:val="000000" w:themeColor="text1"/>
                <w:sz w:val="28"/>
                <w:szCs w:val="28"/>
              </w:rPr>
              <w:t>2023</w:t>
            </w:r>
          </w:p>
        </w:tc>
        <w:tc>
          <w:tcPr>
            <w:tcW w:w="1843" w:type="dxa"/>
            <w:hideMark/>
          </w:tcPr>
          <w:p w:rsidR="007D0F47" w:rsidRPr="007D0F47" w:rsidRDefault="007D0F47" w:rsidP="007D0F47">
            <w:pPr>
              <w:spacing w:line="288" w:lineRule="auto"/>
              <w:jc w:val="both"/>
              <w:rPr>
                <w:rFonts w:ascii="Times New Roman" w:hAnsi="Times New Roman" w:cs="Times New Roman"/>
                <w:color w:val="000000" w:themeColor="text1"/>
                <w:sz w:val="28"/>
                <w:szCs w:val="28"/>
              </w:rPr>
            </w:pPr>
            <w:r w:rsidRPr="007D0F47">
              <w:rPr>
                <w:rFonts w:ascii="Times New Roman" w:hAnsi="Times New Roman" w:cs="Times New Roman"/>
                <w:color w:val="000000" w:themeColor="text1"/>
                <w:sz w:val="28"/>
                <w:szCs w:val="28"/>
              </w:rPr>
              <w:t>110762</w:t>
            </w:r>
          </w:p>
        </w:tc>
        <w:tc>
          <w:tcPr>
            <w:tcW w:w="1984" w:type="dxa"/>
            <w:hideMark/>
          </w:tcPr>
          <w:p w:rsidR="007D0F47" w:rsidRPr="007D0F47" w:rsidRDefault="007D0F47" w:rsidP="007D0F47">
            <w:pPr>
              <w:spacing w:line="288" w:lineRule="auto"/>
              <w:jc w:val="both"/>
              <w:rPr>
                <w:rFonts w:ascii="Times New Roman" w:hAnsi="Times New Roman" w:cs="Times New Roman"/>
                <w:color w:val="000000" w:themeColor="text1"/>
                <w:sz w:val="28"/>
                <w:szCs w:val="28"/>
              </w:rPr>
            </w:pPr>
            <w:r w:rsidRPr="007D0F47">
              <w:rPr>
                <w:rFonts w:ascii="Times New Roman" w:hAnsi="Times New Roman" w:cs="Times New Roman"/>
                <w:color w:val="000000" w:themeColor="text1"/>
                <w:sz w:val="28"/>
                <w:szCs w:val="28"/>
              </w:rPr>
              <w:t>42083</w:t>
            </w:r>
          </w:p>
        </w:tc>
        <w:tc>
          <w:tcPr>
            <w:tcW w:w="1985" w:type="dxa"/>
            <w:hideMark/>
          </w:tcPr>
          <w:p w:rsidR="007D0F47" w:rsidRPr="007D0F47" w:rsidRDefault="007D0F47" w:rsidP="007D0F47">
            <w:pPr>
              <w:spacing w:line="288" w:lineRule="auto"/>
              <w:jc w:val="both"/>
              <w:rPr>
                <w:rFonts w:ascii="Times New Roman" w:hAnsi="Times New Roman" w:cs="Times New Roman"/>
                <w:color w:val="000000" w:themeColor="text1"/>
                <w:sz w:val="28"/>
                <w:szCs w:val="28"/>
              </w:rPr>
            </w:pPr>
            <w:r w:rsidRPr="007D0F47">
              <w:rPr>
                <w:rFonts w:ascii="Times New Roman" w:hAnsi="Times New Roman" w:cs="Times New Roman"/>
                <w:color w:val="000000" w:themeColor="text1"/>
                <w:sz w:val="28"/>
                <w:szCs w:val="28"/>
              </w:rPr>
              <w:t>7,42</w:t>
            </w:r>
          </w:p>
        </w:tc>
        <w:tc>
          <w:tcPr>
            <w:tcW w:w="1984" w:type="dxa"/>
            <w:hideMark/>
          </w:tcPr>
          <w:p w:rsidR="007D0F47" w:rsidRPr="007D0F47" w:rsidRDefault="007D0F47" w:rsidP="007D0F47">
            <w:pPr>
              <w:spacing w:line="288" w:lineRule="auto"/>
              <w:jc w:val="both"/>
              <w:rPr>
                <w:rFonts w:ascii="Times New Roman" w:hAnsi="Times New Roman" w:cs="Times New Roman"/>
                <w:color w:val="000000" w:themeColor="text1"/>
                <w:sz w:val="28"/>
                <w:szCs w:val="28"/>
              </w:rPr>
            </w:pPr>
            <w:r w:rsidRPr="007D0F47">
              <w:rPr>
                <w:rFonts w:ascii="Times New Roman" w:hAnsi="Times New Roman" w:cs="Times New Roman"/>
                <w:color w:val="000000" w:themeColor="text1"/>
                <w:sz w:val="28"/>
                <w:szCs w:val="28"/>
              </w:rPr>
              <w:t>83</w:t>
            </w:r>
          </w:p>
        </w:tc>
      </w:tr>
      <w:tr w:rsidR="007D0F47" w:rsidRPr="007D0F47" w:rsidTr="007D0F47">
        <w:trPr>
          <w:trHeight w:val="300"/>
        </w:trPr>
        <w:tc>
          <w:tcPr>
            <w:tcW w:w="1838" w:type="dxa"/>
            <w:noWrap/>
            <w:hideMark/>
          </w:tcPr>
          <w:p w:rsidR="007D0F47" w:rsidRPr="007D0F47" w:rsidRDefault="007D0F47" w:rsidP="007D0F47">
            <w:pPr>
              <w:spacing w:line="288" w:lineRule="auto"/>
              <w:jc w:val="both"/>
              <w:rPr>
                <w:rFonts w:ascii="Times New Roman" w:hAnsi="Times New Roman" w:cs="Times New Roman"/>
                <w:color w:val="000000" w:themeColor="text1"/>
                <w:sz w:val="28"/>
                <w:szCs w:val="28"/>
              </w:rPr>
            </w:pPr>
            <w:r w:rsidRPr="007D0F47">
              <w:rPr>
                <w:rFonts w:ascii="Times New Roman" w:hAnsi="Times New Roman" w:cs="Times New Roman"/>
                <w:color w:val="000000" w:themeColor="text1"/>
                <w:sz w:val="28"/>
                <w:szCs w:val="28"/>
              </w:rPr>
              <w:t>2024</w:t>
            </w:r>
          </w:p>
        </w:tc>
        <w:tc>
          <w:tcPr>
            <w:tcW w:w="1843" w:type="dxa"/>
            <w:hideMark/>
          </w:tcPr>
          <w:p w:rsidR="007D0F47" w:rsidRPr="007D0F47" w:rsidRDefault="007D0F47" w:rsidP="007D0F47">
            <w:pPr>
              <w:spacing w:line="288" w:lineRule="auto"/>
              <w:jc w:val="both"/>
              <w:rPr>
                <w:rFonts w:ascii="Times New Roman" w:hAnsi="Times New Roman" w:cs="Times New Roman"/>
                <w:color w:val="000000" w:themeColor="text1"/>
                <w:sz w:val="28"/>
                <w:szCs w:val="28"/>
              </w:rPr>
            </w:pPr>
            <w:r w:rsidRPr="007D0F47">
              <w:rPr>
                <w:rFonts w:ascii="Times New Roman" w:hAnsi="Times New Roman" w:cs="Times New Roman"/>
                <w:color w:val="000000" w:themeColor="text1"/>
                <w:sz w:val="28"/>
                <w:szCs w:val="28"/>
              </w:rPr>
              <w:t>120287</w:t>
            </w:r>
          </w:p>
        </w:tc>
        <w:tc>
          <w:tcPr>
            <w:tcW w:w="1984" w:type="dxa"/>
            <w:hideMark/>
          </w:tcPr>
          <w:p w:rsidR="007D0F47" w:rsidRPr="007D0F47" w:rsidRDefault="007D0F47" w:rsidP="007D0F47">
            <w:pPr>
              <w:spacing w:line="288" w:lineRule="auto"/>
              <w:jc w:val="both"/>
              <w:rPr>
                <w:rFonts w:ascii="Times New Roman" w:hAnsi="Times New Roman" w:cs="Times New Roman"/>
                <w:color w:val="000000" w:themeColor="text1"/>
                <w:sz w:val="28"/>
                <w:szCs w:val="28"/>
              </w:rPr>
            </w:pPr>
            <w:r w:rsidRPr="007D0F47">
              <w:rPr>
                <w:rFonts w:ascii="Times New Roman" w:hAnsi="Times New Roman" w:cs="Times New Roman"/>
                <w:color w:val="000000" w:themeColor="text1"/>
                <w:sz w:val="28"/>
                <w:szCs w:val="28"/>
              </w:rPr>
              <w:t>43500</w:t>
            </w:r>
          </w:p>
        </w:tc>
        <w:tc>
          <w:tcPr>
            <w:tcW w:w="1985" w:type="dxa"/>
            <w:hideMark/>
          </w:tcPr>
          <w:p w:rsidR="007D0F47" w:rsidRPr="007D0F47" w:rsidRDefault="007D0F47" w:rsidP="007D0F47">
            <w:pPr>
              <w:spacing w:line="288" w:lineRule="auto"/>
              <w:jc w:val="both"/>
              <w:rPr>
                <w:rFonts w:ascii="Times New Roman" w:hAnsi="Times New Roman" w:cs="Times New Roman"/>
                <w:color w:val="000000" w:themeColor="text1"/>
                <w:sz w:val="28"/>
                <w:szCs w:val="28"/>
              </w:rPr>
            </w:pPr>
            <w:r w:rsidRPr="007D0F47">
              <w:rPr>
                <w:rFonts w:ascii="Times New Roman" w:hAnsi="Times New Roman" w:cs="Times New Roman"/>
                <w:color w:val="000000" w:themeColor="text1"/>
                <w:sz w:val="28"/>
                <w:szCs w:val="28"/>
              </w:rPr>
              <w:t>8,09</w:t>
            </w:r>
          </w:p>
        </w:tc>
        <w:tc>
          <w:tcPr>
            <w:tcW w:w="1984" w:type="dxa"/>
            <w:hideMark/>
          </w:tcPr>
          <w:p w:rsidR="007D0F47" w:rsidRPr="007D0F47" w:rsidRDefault="007D0F47" w:rsidP="007D0F47">
            <w:pPr>
              <w:spacing w:line="288" w:lineRule="auto"/>
              <w:jc w:val="both"/>
              <w:rPr>
                <w:rFonts w:ascii="Times New Roman" w:hAnsi="Times New Roman" w:cs="Times New Roman"/>
                <w:color w:val="000000" w:themeColor="text1"/>
                <w:sz w:val="28"/>
                <w:szCs w:val="28"/>
              </w:rPr>
            </w:pPr>
            <w:r w:rsidRPr="007D0F47">
              <w:rPr>
                <w:rFonts w:ascii="Times New Roman" w:hAnsi="Times New Roman" w:cs="Times New Roman"/>
                <w:color w:val="000000" w:themeColor="text1"/>
                <w:sz w:val="28"/>
                <w:szCs w:val="28"/>
              </w:rPr>
              <w:t>84</w:t>
            </w:r>
          </w:p>
        </w:tc>
      </w:tr>
    </w:tbl>
    <w:p w:rsidR="007D0F47" w:rsidRDefault="007D0F47" w:rsidP="00B46005">
      <w:pPr>
        <w:spacing w:after="0" w:line="288" w:lineRule="auto"/>
        <w:ind w:firstLine="567"/>
        <w:jc w:val="both"/>
        <w:rPr>
          <w:rFonts w:ascii="Times New Roman" w:hAnsi="Times New Roman" w:cs="Times New Roman"/>
          <w:color w:val="000000" w:themeColor="text1"/>
          <w:sz w:val="28"/>
          <w:szCs w:val="28"/>
        </w:rPr>
      </w:pPr>
    </w:p>
    <w:p w:rsidR="001F3720" w:rsidRDefault="00B46005" w:rsidP="00B46005">
      <w:pPr>
        <w:spacing w:after="0" w:line="288" w:lineRule="auto"/>
        <w:ind w:firstLine="567"/>
        <w:jc w:val="both"/>
        <w:rPr>
          <w:rFonts w:ascii="Times New Roman" w:hAnsi="Times New Roman" w:cs="Times New Roman"/>
          <w:color w:val="000000" w:themeColor="text1"/>
          <w:sz w:val="28"/>
          <w:szCs w:val="28"/>
        </w:rPr>
      </w:pPr>
      <w:r w:rsidRPr="00B46005">
        <w:rPr>
          <w:rFonts w:ascii="Times New Roman" w:hAnsi="Times New Roman" w:cs="Times New Roman"/>
          <w:color w:val="000000" w:themeColor="text1"/>
          <w:sz w:val="28"/>
          <w:szCs w:val="28"/>
        </w:rPr>
        <w:t xml:space="preserve">Для оценки взаимосвязей между исследуемыми переменными проведён корреляционный анализ, результаты которого представлены в </w:t>
      </w:r>
      <w:r w:rsidRPr="00B46005">
        <w:rPr>
          <w:rFonts w:ascii="Times New Roman" w:hAnsi="Times New Roman" w:cs="Times New Roman"/>
          <w:bCs/>
          <w:color w:val="000000" w:themeColor="text1"/>
          <w:sz w:val="28"/>
          <w:szCs w:val="28"/>
        </w:rPr>
        <w:t>Таблице 12</w:t>
      </w:r>
      <w:r w:rsidRPr="00B46005">
        <w:rPr>
          <w:rFonts w:ascii="Times New Roman" w:hAnsi="Times New Roman" w:cs="Times New Roman"/>
          <w:color w:val="000000" w:themeColor="text1"/>
          <w:sz w:val="28"/>
          <w:szCs w:val="28"/>
        </w:rPr>
        <w:t xml:space="preserve">. В данной таблице отражены коэффициенты корреляции между </w:t>
      </w:r>
      <w:r w:rsidRPr="00B46005">
        <w:rPr>
          <w:rFonts w:ascii="Times New Roman" w:hAnsi="Times New Roman" w:cs="Times New Roman"/>
          <w:bCs/>
          <w:color w:val="000000" w:themeColor="text1"/>
          <w:sz w:val="28"/>
          <w:szCs w:val="28"/>
        </w:rPr>
        <w:t>средней стоимостью аренды коммерческой недвижимости</w:t>
      </w:r>
      <w:r w:rsidRPr="00B46005">
        <w:rPr>
          <w:rFonts w:ascii="Times New Roman" w:hAnsi="Times New Roman" w:cs="Times New Roman"/>
          <w:color w:val="000000" w:themeColor="text1"/>
          <w:sz w:val="28"/>
          <w:szCs w:val="28"/>
        </w:rPr>
        <w:t xml:space="preserve"> (Y), </w:t>
      </w:r>
      <w:r w:rsidRPr="00B46005">
        <w:rPr>
          <w:rFonts w:ascii="Times New Roman" w:hAnsi="Times New Roman" w:cs="Times New Roman"/>
          <w:bCs/>
          <w:color w:val="000000" w:themeColor="text1"/>
          <w:sz w:val="28"/>
          <w:szCs w:val="28"/>
        </w:rPr>
        <w:t>средним доходом населения</w:t>
      </w:r>
      <w:r>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lang w:val="en-US"/>
        </w:rPr>
        <w:t>X</w:t>
      </w:r>
      <w:r w:rsidRPr="00B46005">
        <w:rPr>
          <w:rFonts w:ascii="Times New Roman" w:hAnsi="Times New Roman" w:cs="Times New Roman"/>
          <w:color w:val="000000" w:themeColor="text1"/>
          <w:sz w:val="28"/>
          <w:szCs w:val="28"/>
          <w:vertAlign w:val="subscript"/>
        </w:rPr>
        <w:t>1</w:t>
      </w:r>
      <w:r w:rsidRPr="00B46005">
        <w:rPr>
          <w:rFonts w:ascii="Times New Roman" w:hAnsi="Times New Roman" w:cs="Times New Roman"/>
          <w:color w:val="000000" w:themeColor="text1"/>
          <w:sz w:val="28"/>
          <w:szCs w:val="28"/>
        </w:rPr>
        <w:t xml:space="preserve">), </w:t>
      </w:r>
      <w:r w:rsidRPr="00B46005">
        <w:rPr>
          <w:rFonts w:ascii="Times New Roman" w:hAnsi="Times New Roman" w:cs="Times New Roman"/>
          <w:bCs/>
          <w:color w:val="000000" w:themeColor="text1"/>
          <w:sz w:val="28"/>
          <w:szCs w:val="28"/>
        </w:rPr>
        <w:t>уровнем инфляции</w:t>
      </w:r>
      <w:r>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lang w:val="en-US"/>
        </w:rPr>
        <w:t>X</w:t>
      </w:r>
      <w:r w:rsidRPr="00B46005">
        <w:rPr>
          <w:rFonts w:ascii="Times New Roman" w:hAnsi="Times New Roman" w:cs="Times New Roman"/>
          <w:color w:val="000000" w:themeColor="text1"/>
          <w:sz w:val="28"/>
          <w:szCs w:val="28"/>
          <w:vertAlign w:val="subscript"/>
        </w:rPr>
        <w:t>2</w:t>
      </w:r>
      <w:r w:rsidRPr="00B46005">
        <w:rPr>
          <w:rFonts w:ascii="Times New Roman" w:hAnsi="Times New Roman" w:cs="Times New Roman"/>
          <w:color w:val="000000" w:themeColor="text1"/>
          <w:sz w:val="28"/>
          <w:szCs w:val="28"/>
        </w:rPr>
        <w:t xml:space="preserve">) и </w:t>
      </w:r>
      <w:r w:rsidRPr="00B46005">
        <w:rPr>
          <w:rFonts w:ascii="Times New Roman" w:hAnsi="Times New Roman" w:cs="Times New Roman"/>
          <w:bCs/>
          <w:color w:val="000000" w:themeColor="text1"/>
          <w:sz w:val="28"/>
          <w:szCs w:val="28"/>
        </w:rPr>
        <w:t>процентом сданных в аренду коммерческих площадей</w:t>
      </w:r>
      <w:r>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lang w:val="en-US"/>
        </w:rPr>
        <w:t>X</w:t>
      </w:r>
      <w:r w:rsidRPr="00B46005">
        <w:rPr>
          <w:rFonts w:ascii="Times New Roman" w:hAnsi="Times New Roman" w:cs="Times New Roman"/>
          <w:color w:val="000000" w:themeColor="text1"/>
          <w:sz w:val="28"/>
          <w:szCs w:val="28"/>
          <w:vertAlign w:val="subscript"/>
        </w:rPr>
        <w:t>3</w:t>
      </w:r>
      <w:r w:rsidRPr="00B46005">
        <w:rPr>
          <w:rFonts w:ascii="Times New Roman" w:hAnsi="Times New Roman" w:cs="Times New Roman"/>
          <w:color w:val="000000" w:themeColor="text1"/>
          <w:sz w:val="28"/>
          <w:szCs w:val="28"/>
        </w:rPr>
        <w:t>).</w:t>
      </w:r>
    </w:p>
    <w:p w:rsidR="00B46005" w:rsidRPr="00B46005" w:rsidRDefault="00B46005" w:rsidP="00B46005">
      <w:pPr>
        <w:spacing w:after="0" w:line="288" w:lineRule="auto"/>
        <w:ind w:firstLine="567"/>
        <w:jc w:val="both"/>
        <w:rPr>
          <w:rFonts w:ascii="Times New Roman" w:hAnsi="Times New Roman" w:cs="Times New Roman"/>
          <w:color w:val="000000" w:themeColor="text1"/>
          <w:sz w:val="28"/>
          <w:szCs w:val="28"/>
        </w:rPr>
      </w:pPr>
    </w:p>
    <w:p w:rsidR="00681D39" w:rsidRDefault="00A96EEE" w:rsidP="001F3720">
      <w:pPr>
        <w:spacing w:after="0" w:line="288"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Таблица 12 – Корреляционная матрица коммерческой недвижимости</w:t>
      </w:r>
    </w:p>
    <w:tbl>
      <w:tblPr>
        <w:tblStyle w:val="a3"/>
        <w:tblW w:w="9967" w:type="dxa"/>
        <w:tblLook w:val="04A0" w:firstRow="1" w:lastRow="0" w:firstColumn="1" w:lastColumn="0" w:noHBand="0" w:noVBand="1"/>
      </w:tblPr>
      <w:tblGrid>
        <w:gridCol w:w="1555"/>
        <w:gridCol w:w="2126"/>
        <w:gridCol w:w="2601"/>
        <w:gridCol w:w="1701"/>
        <w:gridCol w:w="1984"/>
      </w:tblGrid>
      <w:tr w:rsidR="00CD20DE" w:rsidRPr="00CD20DE" w:rsidTr="007D0F47">
        <w:trPr>
          <w:trHeight w:val="288"/>
        </w:trPr>
        <w:tc>
          <w:tcPr>
            <w:tcW w:w="1555" w:type="dxa"/>
            <w:noWrap/>
            <w:hideMark/>
          </w:tcPr>
          <w:p w:rsidR="00CD20DE" w:rsidRPr="00CD20DE" w:rsidRDefault="00CD20DE" w:rsidP="00CD20DE">
            <w:pPr>
              <w:spacing w:line="288" w:lineRule="auto"/>
              <w:rPr>
                <w:rFonts w:ascii="Times New Roman" w:hAnsi="Times New Roman" w:cs="Times New Roman"/>
                <w:i/>
                <w:iCs/>
                <w:color w:val="000000" w:themeColor="text1"/>
                <w:sz w:val="28"/>
                <w:szCs w:val="28"/>
              </w:rPr>
            </w:pPr>
            <w:r w:rsidRPr="00CD20DE">
              <w:rPr>
                <w:rFonts w:ascii="Times New Roman" w:hAnsi="Times New Roman" w:cs="Times New Roman"/>
                <w:i/>
                <w:iCs/>
                <w:color w:val="000000" w:themeColor="text1"/>
                <w:sz w:val="28"/>
                <w:szCs w:val="28"/>
              </w:rPr>
              <w:t> </w:t>
            </w:r>
          </w:p>
        </w:tc>
        <w:tc>
          <w:tcPr>
            <w:tcW w:w="2126" w:type="dxa"/>
            <w:noWrap/>
            <w:hideMark/>
          </w:tcPr>
          <w:p w:rsidR="00CD20DE" w:rsidRPr="00B46005" w:rsidRDefault="00CD20DE" w:rsidP="00CD20DE">
            <w:pPr>
              <w:spacing w:line="288" w:lineRule="auto"/>
              <w:rPr>
                <w:rFonts w:ascii="Times New Roman" w:hAnsi="Times New Roman" w:cs="Times New Roman"/>
                <w:iCs/>
                <w:color w:val="000000" w:themeColor="text1"/>
                <w:sz w:val="28"/>
                <w:szCs w:val="28"/>
              </w:rPr>
            </w:pPr>
            <w:r w:rsidRPr="00B46005">
              <w:rPr>
                <w:rFonts w:ascii="Times New Roman" w:hAnsi="Times New Roman" w:cs="Times New Roman"/>
                <w:iCs/>
                <w:color w:val="000000" w:themeColor="text1"/>
                <w:sz w:val="28"/>
                <w:szCs w:val="28"/>
              </w:rPr>
              <w:t>Столбец 1</w:t>
            </w:r>
          </w:p>
        </w:tc>
        <w:tc>
          <w:tcPr>
            <w:tcW w:w="2601" w:type="dxa"/>
            <w:noWrap/>
            <w:hideMark/>
          </w:tcPr>
          <w:p w:rsidR="00CD20DE" w:rsidRPr="00B46005" w:rsidRDefault="00CD20DE" w:rsidP="00CD20DE">
            <w:pPr>
              <w:spacing w:line="288" w:lineRule="auto"/>
              <w:rPr>
                <w:rFonts w:ascii="Times New Roman" w:hAnsi="Times New Roman" w:cs="Times New Roman"/>
                <w:iCs/>
                <w:color w:val="000000" w:themeColor="text1"/>
                <w:sz w:val="28"/>
                <w:szCs w:val="28"/>
              </w:rPr>
            </w:pPr>
            <w:r w:rsidRPr="00B46005">
              <w:rPr>
                <w:rFonts w:ascii="Times New Roman" w:hAnsi="Times New Roman" w:cs="Times New Roman"/>
                <w:iCs/>
                <w:color w:val="000000" w:themeColor="text1"/>
                <w:sz w:val="28"/>
                <w:szCs w:val="28"/>
              </w:rPr>
              <w:t>Столбец 2</w:t>
            </w:r>
          </w:p>
        </w:tc>
        <w:tc>
          <w:tcPr>
            <w:tcW w:w="1701" w:type="dxa"/>
            <w:noWrap/>
            <w:hideMark/>
          </w:tcPr>
          <w:p w:rsidR="00CD20DE" w:rsidRPr="00B46005" w:rsidRDefault="00CD20DE" w:rsidP="00CD20DE">
            <w:pPr>
              <w:spacing w:line="288" w:lineRule="auto"/>
              <w:rPr>
                <w:rFonts w:ascii="Times New Roman" w:hAnsi="Times New Roman" w:cs="Times New Roman"/>
                <w:iCs/>
                <w:color w:val="000000" w:themeColor="text1"/>
                <w:sz w:val="28"/>
                <w:szCs w:val="28"/>
              </w:rPr>
            </w:pPr>
            <w:r w:rsidRPr="00B46005">
              <w:rPr>
                <w:rFonts w:ascii="Times New Roman" w:hAnsi="Times New Roman" w:cs="Times New Roman"/>
                <w:iCs/>
                <w:color w:val="000000" w:themeColor="text1"/>
                <w:sz w:val="28"/>
                <w:szCs w:val="28"/>
              </w:rPr>
              <w:t>Столбец 3</w:t>
            </w:r>
          </w:p>
        </w:tc>
        <w:tc>
          <w:tcPr>
            <w:tcW w:w="1984" w:type="dxa"/>
            <w:noWrap/>
            <w:hideMark/>
          </w:tcPr>
          <w:p w:rsidR="00CD20DE" w:rsidRPr="00B46005" w:rsidRDefault="00CD20DE" w:rsidP="00CD20DE">
            <w:pPr>
              <w:spacing w:line="288" w:lineRule="auto"/>
              <w:rPr>
                <w:rFonts w:ascii="Times New Roman" w:hAnsi="Times New Roman" w:cs="Times New Roman"/>
                <w:iCs/>
                <w:color w:val="000000" w:themeColor="text1"/>
                <w:sz w:val="28"/>
                <w:szCs w:val="28"/>
              </w:rPr>
            </w:pPr>
            <w:r w:rsidRPr="00B46005">
              <w:rPr>
                <w:rFonts w:ascii="Times New Roman" w:hAnsi="Times New Roman" w:cs="Times New Roman"/>
                <w:iCs/>
                <w:color w:val="000000" w:themeColor="text1"/>
                <w:sz w:val="28"/>
                <w:szCs w:val="28"/>
              </w:rPr>
              <w:t>Столбец 4</w:t>
            </w:r>
          </w:p>
        </w:tc>
      </w:tr>
      <w:tr w:rsidR="00CD20DE" w:rsidRPr="00CD20DE" w:rsidTr="007D0F47">
        <w:trPr>
          <w:trHeight w:val="288"/>
        </w:trPr>
        <w:tc>
          <w:tcPr>
            <w:tcW w:w="1555" w:type="dxa"/>
            <w:noWrap/>
            <w:hideMark/>
          </w:tcPr>
          <w:p w:rsidR="00CD20DE" w:rsidRPr="00CD20DE" w:rsidRDefault="00CD20DE" w:rsidP="00CD20DE">
            <w:pPr>
              <w:spacing w:line="288" w:lineRule="auto"/>
              <w:rPr>
                <w:rFonts w:ascii="Times New Roman" w:hAnsi="Times New Roman" w:cs="Times New Roman"/>
                <w:color w:val="000000" w:themeColor="text1"/>
                <w:sz w:val="28"/>
                <w:szCs w:val="28"/>
              </w:rPr>
            </w:pPr>
            <w:r w:rsidRPr="00CD20DE">
              <w:rPr>
                <w:rFonts w:ascii="Times New Roman" w:hAnsi="Times New Roman" w:cs="Times New Roman"/>
                <w:color w:val="000000" w:themeColor="text1"/>
                <w:sz w:val="28"/>
                <w:szCs w:val="28"/>
              </w:rPr>
              <w:t>Столбец 1</w:t>
            </w:r>
          </w:p>
        </w:tc>
        <w:tc>
          <w:tcPr>
            <w:tcW w:w="2126" w:type="dxa"/>
            <w:noWrap/>
            <w:hideMark/>
          </w:tcPr>
          <w:p w:rsidR="00CD20DE" w:rsidRPr="00CD20DE" w:rsidRDefault="00CD20DE" w:rsidP="00CD20DE">
            <w:pPr>
              <w:spacing w:line="288" w:lineRule="auto"/>
              <w:rPr>
                <w:rFonts w:ascii="Times New Roman" w:hAnsi="Times New Roman" w:cs="Times New Roman"/>
                <w:color w:val="000000" w:themeColor="text1"/>
                <w:sz w:val="28"/>
                <w:szCs w:val="28"/>
              </w:rPr>
            </w:pPr>
            <w:r w:rsidRPr="00CD20DE">
              <w:rPr>
                <w:rFonts w:ascii="Times New Roman" w:hAnsi="Times New Roman" w:cs="Times New Roman"/>
                <w:color w:val="000000" w:themeColor="text1"/>
                <w:sz w:val="28"/>
                <w:szCs w:val="28"/>
              </w:rPr>
              <w:t>1</w:t>
            </w:r>
          </w:p>
        </w:tc>
        <w:tc>
          <w:tcPr>
            <w:tcW w:w="2601" w:type="dxa"/>
            <w:noWrap/>
            <w:hideMark/>
          </w:tcPr>
          <w:p w:rsidR="00CD20DE" w:rsidRPr="00CD20DE" w:rsidRDefault="00CD20DE" w:rsidP="00CD20DE">
            <w:pPr>
              <w:spacing w:line="288" w:lineRule="auto"/>
              <w:rPr>
                <w:rFonts w:ascii="Times New Roman" w:hAnsi="Times New Roman" w:cs="Times New Roman"/>
                <w:color w:val="000000" w:themeColor="text1"/>
                <w:sz w:val="28"/>
                <w:szCs w:val="28"/>
              </w:rPr>
            </w:pPr>
          </w:p>
        </w:tc>
        <w:tc>
          <w:tcPr>
            <w:tcW w:w="1701" w:type="dxa"/>
            <w:noWrap/>
            <w:hideMark/>
          </w:tcPr>
          <w:p w:rsidR="00CD20DE" w:rsidRPr="00CD20DE" w:rsidRDefault="00CD20DE" w:rsidP="00CD20DE">
            <w:pPr>
              <w:spacing w:line="288" w:lineRule="auto"/>
              <w:rPr>
                <w:rFonts w:ascii="Times New Roman" w:hAnsi="Times New Roman" w:cs="Times New Roman"/>
                <w:color w:val="000000" w:themeColor="text1"/>
                <w:sz w:val="28"/>
                <w:szCs w:val="28"/>
              </w:rPr>
            </w:pPr>
          </w:p>
        </w:tc>
        <w:tc>
          <w:tcPr>
            <w:tcW w:w="1984" w:type="dxa"/>
            <w:noWrap/>
            <w:hideMark/>
          </w:tcPr>
          <w:p w:rsidR="00CD20DE" w:rsidRPr="00CD20DE" w:rsidRDefault="00CD20DE" w:rsidP="00CD20DE">
            <w:pPr>
              <w:spacing w:line="288" w:lineRule="auto"/>
              <w:rPr>
                <w:rFonts w:ascii="Times New Roman" w:hAnsi="Times New Roman" w:cs="Times New Roman"/>
                <w:color w:val="000000" w:themeColor="text1"/>
                <w:sz w:val="28"/>
                <w:szCs w:val="28"/>
              </w:rPr>
            </w:pPr>
          </w:p>
        </w:tc>
      </w:tr>
      <w:tr w:rsidR="00CD20DE" w:rsidRPr="00CD20DE" w:rsidTr="007D0F47">
        <w:trPr>
          <w:trHeight w:val="288"/>
        </w:trPr>
        <w:tc>
          <w:tcPr>
            <w:tcW w:w="1555" w:type="dxa"/>
            <w:noWrap/>
            <w:hideMark/>
          </w:tcPr>
          <w:p w:rsidR="00CD20DE" w:rsidRPr="00CD20DE" w:rsidRDefault="00CD20DE" w:rsidP="00CD20DE">
            <w:pPr>
              <w:spacing w:line="288" w:lineRule="auto"/>
              <w:rPr>
                <w:rFonts w:ascii="Times New Roman" w:hAnsi="Times New Roman" w:cs="Times New Roman"/>
                <w:color w:val="000000" w:themeColor="text1"/>
                <w:sz w:val="28"/>
                <w:szCs w:val="28"/>
              </w:rPr>
            </w:pPr>
            <w:r w:rsidRPr="00CD20DE">
              <w:rPr>
                <w:rFonts w:ascii="Times New Roman" w:hAnsi="Times New Roman" w:cs="Times New Roman"/>
                <w:color w:val="000000" w:themeColor="text1"/>
                <w:sz w:val="28"/>
                <w:szCs w:val="28"/>
              </w:rPr>
              <w:t>Столбец 2</w:t>
            </w:r>
          </w:p>
        </w:tc>
        <w:tc>
          <w:tcPr>
            <w:tcW w:w="2126" w:type="dxa"/>
            <w:noWrap/>
            <w:hideMark/>
          </w:tcPr>
          <w:p w:rsidR="00CD20DE" w:rsidRPr="00CD20DE" w:rsidRDefault="00CD20DE" w:rsidP="00CD20DE">
            <w:pPr>
              <w:spacing w:line="288" w:lineRule="auto"/>
              <w:rPr>
                <w:rFonts w:ascii="Times New Roman" w:hAnsi="Times New Roman" w:cs="Times New Roman"/>
                <w:color w:val="000000" w:themeColor="text1"/>
                <w:sz w:val="28"/>
                <w:szCs w:val="28"/>
              </w:rPr>
            </w:pPr>
            <w:r w:rsidRPr="00CD20DE">
              <w:rPr>
                <w:rFonts w:ascii="Times New Roman" w:hAnsi="Times New Roman" w:cs="Times New Roman"/>
                <w:color w:val="000000" w:themeColor="text1"/>
                <w:sz w:val="28"/>
                <w:szCs w:val="28"/>
              </w:rPr>
              <w:t>0,974656782</w:t>
            </w:r>
          </w:p>
        </w:tc>
        <w:tc>
          <w:tcPr>
            <w:tcW w:w="2601" w:type="dxa"/>
            <w:noWrap/>
            <w:hideMark/>
          </w:tcPr>
          <w:p w:rsidR="00CD20DE" w:rsidRPr="00CD20DE" w:rsidRDefault="00CD20DE" w:rsidP="00CD20DE">
            <w:pPr>
              <w:spacing w:line="288" w:lineRule="auto"/>
              <w:rPr>
                <w:rFonts w:ascii="Times New Roman" w:hAnsi="Times New Roman" w:cs="Times New Roman"/>
                <w:color w:val="000000" w:themeColor="text1"/>
                <w:sz w:val="28"/>
                <w:szCs w:val="28"/>
              </w:rPr>
            </w:pPr>
            <w:r w:rsidRPr="00CD20DE">
              <w:rPr>
                <w:rFonts w:ascii="Times New Roman" w:hAnsi="Times New Roman" w:cs="Times New Roman"/>
                <w:color w:val="000000" w:themeColor="text1"/>
                <w:sz w:val="28"/>
                <w:szCs w:val="28"/>
              </w:rPr>
              <w:t>1</w:t>
            </w:r>
          </w:p>
        </w:tc>
        <w:tc>
          <w:tcPr>
            <w:tcW w:w="1701" w:type="dxa"/>
            <w:noWrap/>
            <w:hideMark/>
          </w:tcPr>
          <w:p w:rsidR="00CD20DE" w:rsidRPr="00CD20DE" w:rsidRDefault="00CD20DE" w:rsidP="00CD20DE">
            <w:pPr>
              <w:spacing w:line="288" w:lineRule="auto"/>
              <w:rPr>
                <w:rFonts w:ascii="Times New Roman" w:hAnsi="Times New Roman" w:cs="Times New Roman"/>
                <w:color w:val="000000" w:themeColor="text1"/>
                <w:sz w:val="28"/>
                <w:szCs w:val="28"/>
              </w:rPr>
            </w:pPr>
          </w:p>
        </w:tc>
        <w:tc>
          <w:tcPr>
            <w:tcW w:w="1984" w:type="dxa"/>
            <w:noWrap/>
            <w:hideMark/>
          </w:tcPr>
          <w:p w:rsidR="00CD20DE" w:rsidRPr="00CD20DE" w:rsidRDefault="00CD20DE" w:rsidP="00CD20DE">
            <w:pPr>
              <w:spacing w:line="288" w:lineRule="auto"/>
              <w:rPr>
                <w:rFonts w:ascii="Times New Roman" w:hAnsi="Times New Roman" w:cs="Times New Roman"/>
                <w:color w:val="000000" w:themeColor="text1"/>
                <w:sz w:val="28"/>
                <w:szCs w:val="28"/>
              </w:rPr>
            </w:pPr>
          </w:p>
        </w:tc>
      </w:tr>
      <w:tr w:rsidR="00CD20DE" w:rsidRPr="00CD20DE" w:rsidTr="007D0F47">
        <w:trPr>
          <w:trHeight w:val="288"/>
        </w:trPr>
        <w:tc>
          <w:tcPr>
            <w:tcW w:w="1555" w:type="dxa"/>
            <w:noWrap/>
            <w:hideMark/>
          </w:tcPr>
          <w:p w:rsidR="00CD20DE" w:rsidRPr="00CD20DE" w:rsidRDefault="00CD20DE" w:rsidP="00CD20DE">
            <w:pPr>
              <w:spacing w:line="288" w:lineRule="auto"/>
              <w:rPr>
                <w:rFonts w:ascii="Times New Roman" w:hAnsi="Times New Roman" w:cs="Times New Roman"/>
                <w:color w:val="000000" w:themeColor="text1"/>
                <w:sz w:val="28"/>
                <w:szCs w:val="28"/>
              </w:rPr>
            </w:pPr>
            <w:r w:rsidRPr="00CD20DE">
              <w:rPr>
                <w:rFonts w:ascii="Times New Roman" w:hAnsi="Times New Roman" w:cs="Times New Roman"/>
                <w:color w:val="000000" w:themeColor="text1"/>
                <w:sz w:val="28"/>
                <w:szCs w:val="28"/>
              </w:rPr>
              <w:t>Столбец 3</w:t>
            </w:r>
          </w:p>
        </w:tc>
        <w:tc>
          <w:tcPr>
            <w:tcW w:w="2126" w:type="dxa"/>
            <w:noWrap/>
            <w:hideMark/>
          </w:tcPr>
          <w:p w:rsidR="00CD20DE" w:rsidRPr="00CD20DE" w:rsidRDefault="00CD20DE" w:rsidP="00CD20DE">
            <w:pPr>
              <w:spacing w:line="288" w:lineRule="auto"/>
              <w:rPr>
                <w:rFonts w:ascii="Times New Roman" w:hAnsi="Times New Roman" w:cs="Times New Roman"/>
                <w:color w:val="000000" w:themeColor="text1"/>
                <w:sz w:val="28"/>
                <w:szCs w:val="28"/>
              </w:rPr>
            </w:pPr>
            <w:r w:rsidRPr="00CD20DE">
              <w:rPr>
                <w:rFonts w:ascii="Times New Roman" w:hAnsi="Times New Roman" w:cs="Times New Roman"/>
                <w:color w:val="000000" w:themeColor="text1"/>
                <w:sz w:val="28"/>
                <w:szCs w:val="28"/>
              </w:rPr>
              <w:t>0,290593767</w:t>
            </w:r>
          </w:p>
        </w:tc>
        <w:tc>
          <w:tcPr>
            <w:tcW w:w="2601" w:type="dxa"/>
            <w:noWrap/>
            <w:hideMark/>
          </w:tcPr>
          <w:p w:rsidR="00CD20DE" w:rsidRPr="00CD20DE" w:rsidRDefault="00CD20DE" w:rsidP="00CD20DE">
            <w:pPr>
              <w:spacing w:line="288" w:lineRule="auto"/>
              <w:rPr>
                <w:rFonts w:ascii="Times New Roman" w:hAnsi="Times New Roman" w:cs="Times New Roman"/>
                <w:color w:val="000000" w:themeColor="text1"/>
                <w:sz w:val="28"/>
                <w:szCs w:val="28"/>
              </w:rPr>
            </w:pPr>
            <w:r w:rsidRPr="00CD20DE">
              <w:rPr>
                <w:rFonts w:ascii="Times New Roman" w:hAnsi="Times New Roman" w:cs="Times New Roman"/>
                <w:color w:val="000000" w:themeColor="text1"/>
                <w:sz w:val="28"/>
                <w:szCs w:val="28"/>
              </w:rPr>
              <w:t>0,174084116</w:t>
            </w:r>
          </w:p>
        </w:tc>
        <w:tc>
          <w:tcPr>
            <w:tcW w:w="1701" w:type="dxa"/>
            <w:noWrap/>
            <w:hideMark/>
          </w:tcPr>
          <w:p w:rsidR="00CD20DE" w:rsidRPr="00CD20DE" w:rsidRDefault="00CD20DE" w:rsidP="00CD20DE">
            <w:pPr>
              <w:spacing w:line="288" w:lineRule="auto"/>
              <w:rPr>
                <w:rFonts w:ascii="Times New Roman" w:hAnsi="Times New Roman" w:cs="Times New Roman"/>
                <w:color w:val="000000" w:themeColor="text1"/>
                <w:sz w:val="28"/>
                <w:szCs w:val="28"/>
              </w:rPr>
            </w:pPr>
            <w:r w:rsidRPr="00CD20DE">
              <w:rPr>
                <w:rFonts w:ascii="Times New Roman" w:hAnsi="Times New Roman" w:cs="Times New Roman"/>
                <w:color w:val="000000" w:themeColor="text1"/>
                <w:sz w:val="28"/>
                <w:szCs w:val="28"/>
              </w:rPr>
              <w:t>1</w:t>
            </w:r>
          </w:p>
        </w:tc>
        <w:tc>
          <w:tcPr>
            <w:tcW w:w="1984" w:type="dxa"/>
            <w:noWrap/>
            <w:hideMark/>
          </w:tcPr>
          <w:p w:rsidR="00CD20DE" w:rsidRPr="00CD20DE" w:rsidRDefault="00CD20DE" w:rsidP="00CD20DE">
            <w:pPr>
              <w:spacing w:line="288" w:lineRule="auto"/>
              <w:rPr>
                <w:rFonts w:ascii="Times New Roman" w:hAnsi="Times New Roman" w:cs="Times New Roman"/>
                <w:color w:val="000000" w:themeColor="text1"/>
                <w:sz w:val="28"/>
                <w:szCs w:val="28"/>
              </w:rPr>
            </w:pPr>
          </w:p>
        </w:tc>
      </w:tr>
      <w:tr w:rsidR="00CD20DE" w:rsidRPr="00CD20DE" w:rsidTr="007D0F47">
        <w:trPr>
          <w:trHeight w:val="300"/>
        </w:trPr>
        <w:tc>
          <w:tcPr>
            <w:tcW w:w="1555" w:type="dxa"/>
            <w:noWrap/>
            <w:hideMark/>
          </w:tcPr>
          <w:p w:rsidR="00CD20DE" w:rsidRPr="00CD20DE" w:rsidRDefault="00CD20DE" w:rsidP="00CD20DE">
            <w:pPr>
              <w:spacing w:line="288" w:lineRule="auto"/>
              <w:rPr>
                <w:rFonts w:ascii="Times New Roman" w:hAnsi="Times New Roman" w:cs="Times New Roman"/>
                <w:color w:val="000000" w:themeColor="text1"/>
                <w:sz w:val="28"/>
                <w:szCs w:val="28"/>
              </w:rPr>
            </w:pPr>
            <w:r w:rsidRPr="00CD20DE">
              <w:rPr>
                <w:rFonts w:ascii="Times New Roman" w:hAnsi="Times New Roman" w:cs="Times New Roman"/>
                <w:color w:val="000000" w:themeColor="text1"/>
                <w:sz w:val="28"/>
                <w:szCs w:val="28"/>
              </w:rPr>
              <w:t>Столбец 4</w:t>
            </w:r>
          </w:p>
        </w:tc>
        <w:tc>
          <w:tcPr>
            <w:tcW w:w="2126" w:type="dxa"/>
            <w:noWrap/>
            <w:hideMark/>
          </w:tcPr>
          <w:p w:rsidR="00CD20DE" w:rsidRPr="00CD20DE" w:rsidRDefault="00CD20DE" w:rsidP="00CD20DE">
            <w:pPr>
              <w:spacing w:line="288" w:lineRule="auto"/>
              <w:rPr>
                <w:rFonts w:ascii="Times New Roman" w:hAnsi="Times New Roman" w:cs="Times New Roman"/>
                <w:color w:val="000000" w:themeColor="text1"/>
                <w:sz w:val="28"/>
                <w:szCs w:val="28"/>
              </w:rPr>
            </w:pPr>
            <w:r w:rsidRPr="00CD20DE">
              <w:rPr>
                <w:rFonts w:ascii="Times New Roman" w:hAnsi="Times New Roman" w:cs="Times New Roman"/>
                <w:color w:val="000000" w:themeColor="text1"/>
                <w:sz w:val="28"/>
                <w:szCs w:val="28"/>
              </w:rPr>
              <w:t>0,97370659</w:t>
            </w:r>
          </w:p>
        </w:tc>
        <w:tc>
          <w:tcPr>
            <w:tcW w:w="2601" w:type="dxa"/>
            <w:noWrap/>
            <w:hideMark/>
          </w:tcPr>
          <w:p w:rsidR="00CD20DE" w:rsidRPr="00CD20DE" w:rsidRDefault="00CD20DE" w:rsidP="00CD20DE">
            <w:pPr>
              <w:spacing w:line="288" w:lineRule="auto"/>
              <w:rPr>
                <w:rFonts w:ascii="Times New Roman" w:hAnsi="Times New Roman" w:cs="Times New Roman"/>
                <w:color w:val="000000" w:themeColor="text1"/>
                <w:sz w:val="28"/>
                <w:szCs w:val="28"/>
              </w:rPr>
            </w:pPr>
            <w:r w:rsidRPr="00CD20DE">
              <w:rPr>
                <w:rFonts w:ascii="Times New Roman" w:hAnsi="Times New Roman" w:cs="Times New Roman"/>
                <w:color w:val="000000" w:themeColor="text1"/>
                <w:sz w:val="28"/>
                <w:szCs w:val="28"/>
              </w:rPr>
              <w:t>0,999933917</w:t>
            </w:r>
          </w:p>
        </w:tc>
        <w:tc>
          <w:tcPr>
            <w:tcW w:w="1701" w:type="dxa"/>
            <w:noWrap/>
            <w:hideMark/>
          </w:tcPr>
          <w:p w:rsidR="00CD20DE" w:rsidRPr="00CD20DE" w:rsidRDefault="00CD20DE" w:rsidP="00CD20DE">
            <w:pPr>
              <w:spacing w:line="288" w:lineRule="auto"/>
              <w:rPr>
                <w:rFonts w:ascii="Times New Roman" w:hAnsi="Times New Roman" w:cs="Times New Roman"/>
                <w:color w:val="000000" w:themeColor="text1"/>
                <w:sz w:val="28"/>
                <w:szCs w:val="28"/>
              </w:rPr>
            </w:pPr>
            <w:r w:rsidRPr="00CD20DE">
              <w:rPr>
                <w:rFonts w:ascii="Times New Roman" w:hAnsi="Times New Roman" w:cs="Times New Roman"/>
                <w:color w:val="000000" w:themeColor="text1"/>
                <w:sz w:val="28"/>
                <w:szCs w:val="28"/>
              </w:rPr>
              <w:t>0,166762293</w:t>
            </w:r>
          </w:p>
        </w:tc>
        <w:tc>
          <w:tcPr>
            <w:tcW w:w="1984" w:type="dxa"/>
            <w:noWrap/>
            <w:hideMark/>
          </w:tcPr>
          <w:p w:rsidR="00CD20DE" w:rsidRPr="00CD20DE" w:rsidRDefault="00CD20DE" w:rsidP="00CD20DE">
            <w:pPr>
              <w:spacing w:line="288" w:lineRule="auto"/>
              <w:rPr>
                <w:rFonts w:ascii="Times New Roman" w:hAnsi="Times New Roman" w:cs="Times New Roman"/>
                <w:color w:val="000000" w:themeColor="text1"/>
                <w:sz w:val="28"/>
                <w:szCs w:val="28"/>
              </w:rPr>
            </w:pPr>
            <w:r w:rsidRPr="00CD20DE">
              <w:rPr>
                <w:rFonts w:ascii="Times New Roman" w:hAnsi="Times New Roman" w:cs="Times New Roman"/>
                <w:color w:val="000000" w:themeColor="text1"/>
                <w:sz w:val="28"/>
                <w:szCs w:val="28"/>
              </w:rPr>
              <w:t>1</w:t>
            </w:r>
          </w:p>
        </w:tc>
      </w:tr>
    </w:tbl>
    <w:p w:rsidR="003311A4" w:rsidRPr="003311A4" w:rsidRDefault="003311A4" w:rsidP="003311A4">
      <w:pPr>
        <w:spacing w:after="0" w:line="288" w:lineRule="auto"/>
        <w:ind w:firstLine="567"/>
        <w:jc w:val="both"/>
        <w:rPr>
          <w:rFonts w:ascii="Times New Roman" w:hAnsi="Times New Roman" w:cs="Times New Roman"/>
          <w:color w:val="000000" w:themeColor="text1"/>
          <w:sz w:val="28"/>
          <w:szCs w:val="28"/>
        </w:rPr>
      </w:pPr>
      <w:r w:rsidRPr="003311A4">
        <w:rPr>
          <w:rFonts w:ascii="Times New Roman" w:hAnsi="Times New Roman" w:cs="Times New Roman"/>
          <w:color w:val="000000" w:themeColor="text1"/>
          <w:sz w:val="28"/>
          <w:szCs w:val="28"/>
        </w:rPr>
        <w:t xml:space="preserve">Значение корреляции между </w:t>
      </w:r>
      <w:r w:rsidRPr="003311A4">
        <w:rPr>
          <w:rFonts w:ascii="Times New Roman" w:hAnsi="Times New Roman" w:cs="Times New Roman"/>
          <w:bCs/>
          <w:color w:val="000000" w:themeColor="text1"/>
          <w:sz w:val="28"/>
          <w:szCs w:val="28"/>
        </w:rPr>
        <w:t>средней стоимостью аренды коммерческой недвижимости</w:t>
      </w:r>
      <w:r w:rsidRPr="003311A4">
        <w:rPr>
          <w:rFonts w:ascii="Times New Roman" w:hAnsi="Times New Roman" w:cs="Times New Roman"/>
          <w:color w:val="000000" w:themeColor="text1"/>
          <w:sz w:val="28"/>
          <w:szCs w:val="28"/>
        </w:rPr>
        <w:t xml:space="preserve"> и </w:t>
      </w:r>
      <w:r w:rsidRPr="003311A4">
        <w:rPr>
          <w:rFonts w:ascii="Times New Roman" w:hAnsi="Times New Roman" w:cs="Times New Roman"/>
          <w:bCs/>
          <w:color w:val="000000" w:themeColor="text1"/>
          <w:sz w:val="28"/>
          <w:szCs w:val="28"/>
        </w:rPr>
        <w:t>средним доходом населения</w:t>
      </w:r>
      <w:r w:rsidRPr="003311A4">
        <w:rPr>
          <w:rFonts w:ascii="Times New Roman" w:hAnsi="Times New Roman" w:cs="Times New Roman"/>
          <w:color w:val="000000" w:themeColor="text1"/>
          <w:sz w:val="28"/>
          <w:szCs w:val="28"/>
        </w:rPr>
        <w:t xml:space="preserve"> (</w:t>
      </w:r>
      <w:r w:rsidRPr="003311A4">
        <w:rPr>
          <w:rFonts w:ascii="Times New Roman" w:hAnsi="Times New Roman" w:cs="Times New Roman"/>
          <w:bCs/>
          <w:color w:val="000000" w:themeColor="text1"/>
          <w:sz w:val="28"/>
          <w:szCs w:val="28"/>
        </w:rPr>
        <w:t>Столбец 2</w:t>
      </w:r>
      <w:r w:rsidRPr="003311A4">
        <w:rPr>
          <w:rFonts w:ascii="Times New Roman" w:hAnsi="Times New Roman" w:cs="Times New Roman"/>
          <w:color w:val="000000" w:themeColor="text1"/>
          <w:sz w:val="28"/>
          <w:szCs w:val="28"/>
        </w:rPr>
        <w:t xml:space="preserve">) составляет </w:t>
      </w:r>
      <w:r w:rsidRPr="003311A4">
        <w:rPr>
          <w:rFonts w:ascii="Times New Roman" w:hAnsi="Times New Roman" w:cs="Times New Roman"/>
          <w:bCs/>
          <w:color w:val="000000" w:themeColor="text1"/>
          <w:sz w:val="28"/>
          <w:szCs w:val="28"/>
        </w:rPr>
        <w:t>0,9746</w:t>
      </w:r>
      <w:r w:rsidRPr="003311A4">
        <w:rPr>
          <w:rFonts w:ascii="Times New Roman" w:hAnsi="Times New Roman" w:cs="Times New Roman"/>
          <w:color w:val="000000" w:themeColor="text1"/>
          <w:sz w:val="28"/>
          <w:szCs w:val="28"/>
        </w:rPr>
        <w:t>, что говорит о сильной прямой зависимости.</w:t>
      </w:r>
    </w:p>
    <w:p w:rsidR="003311A4" w:rsidRPr="003311A4" w:rsidRDefault="003311A4" w:rsidP="003311A4">
      <w:pPr>
        <w:spacing w:after="0" w:line="288" w:lineRule="auto"/>
        <w:ind w:firstLine="567"/>
        <w:jc w:val="both"/>
        <w:rPr>
          <w:rFonts w:ascii="Times New Roman" w:hAnsi="Times New Roman" w:cs="Times New Roman"/>
          <w:color w:val="000000" w:themeColor="text1"/>
          <w:sz w:val="28"/>
          <w:szCs w:val="28"/>
        </w:rPr>
      </w:pPr>
      <w:r w:rsidRPr="003311A4">
        <w:rPr>
          <w:rFonts w:ascii="Times New Roman" w:hAnsi="Times New Roman" w:cs="Times New Roman"/>
          <w:color w:val="000000" w:themeColor="text1"/>
          <w:sz w:val="28"/>
          <w:szCs w:val="28"/>
        </w:rPr>
        <w:t xml:space="preserve">Взаимосвязь между </w:t>
      </w:r>
      <w:r w:rsidRPr="003311A4">
        <w:rPr>
          <w:rFonts w:ascii="Times New Roman" w:hAnsi="Times New Roman" w:cs="Times New Roman"/>
          <w:bCs/>
          <w:color w:val="000000" w:themeColor="text1"/>
          <w:sz w:val="28"/>
          <w:szCs w:val="28"/>
        </w:rPr>
        <w:t>стоимостью аренды</w:t>
      </w:r>
      <w:r w:rsidRPr="003311A4">
        <w:rPr>
          <w:rFonts w:ascii="Times New Roman" w:hAnsi="Times New Roman" w:cs="Times New Roman"/>
          <w:color w:val="000000" w:themeColor="text1"/>
          <w:sz w:val="28"/>
          <w:szCs w:val="28"/>
        </w:rPr>
        <w:t xml:space="preserve"> и </w:t>
      </w:r>
      <w:r w:rsidRPr="003311A4">
        <w:rPr>
          <w:rFonts w:ascii="Times New Roman" w:hAnsi="Times New Roman" w:cs="Times New Roman"/>
          <w:bCs/>
          <w:color w:val="000000" w:themeColor="text1"/>
          <w:sz w:val="28"/>
          <w:szCs w:val="28"/>
        </w:rPr>
        <w:t>уровнем инфляции</w:t>
      </w:r>
      <w:r w:rsidRPr="003311A4">
        <w:rPr>
          <w:rFonts w:ascii="Times New Roman" w:hAnsi="Times New Roman" w:cs="Times New Roman"/>
          <w:color w:val="000000" w:themeColor="text1"/>
          <w:sz w:val="28"/>
          <w:szCs w:val="28"/>
        </w:rPr>
        <w:t xml:space="preserve"> (</w:t>
      </w:r>
      <w:r w:rsidRPr="003311A4">
        <w:rPr>
          <w:rFonts w:ascii="Times New Roman" w:hAnsi="Times New Roman" w:cs="Times New Roman"/>
          <w:bCs/>
          <w:color w:val="000000" w:themeColor="text1"/>
          <w:sz w:val="28"/>
          <w:szCs w:val="28"/>
        </w:rPr>
        <w:t>Столбец 3</w:t>
      </w:r>
      <w:r w:rsidRPr="003311A4">
        <w:rPr>
          <w:rFonts w:ascii="Times New Roman" w:hAnsi="Times New Roman" w:cs="Times New Roman"/>
          <w:color w:val="000000" w:themeColor="text1"/>
          <w:sz w:val="28"/>
          <w:szCs w:val="28"/>
        </w:rPr>
        <w:t xml:space="preserve">) выражена значительно слабее – </w:t>
      </w:r>
      <w:r w:rsidRPr="003311A4">
        <w:rPr>
          <w:rFonts w:ascii="Times New Roman" w:hAnsi="Times New Roman" w:cs="Times New Roman"/>
          <w:bCs/>
          <w:color w:val="000000" w:themeColor="text1"/>
          <w:sz w:val="28"/>
          <w:szCs w:val="28"/>
        </w:rPr>
        <w:t>0,2905</w:t>
      </w:r>
      <w:r w:rsidRPr="003311A4">
        <w:rPr>
          <w:rFonts w:ascii="Times New Roman" w:hAnsi="Times New Roman" w:cs="Times New Roman"/>
          <w:color w:val="000000" w:themeColor="text1"/>
          <w:sz w:val="28"/>
          <w:szCs w:val="28"/>
        </w:rPr>
        <w:t>, что может свидетельствовать о менее значительном влиянии этой переменной.</w:t>
      </w:r>
    </w:p>
    <w:p w:rsidR="003311A4" w:rsidRPr="003311A4" w:rsidRDefault="003311A4" w:rsidP="003311A4">
      <w:pPr>
        <w:spacing w:after="0" w:line="288" w:lineRule="auto"/>
        <w:ind w:firstLine="567"/>
        <w:jc w:val="both"/>
        <w:rPr>
          <w:rFonts w:ascii="Times New Roman" w:hAnsi="Times New Roman" w:cs="Times New Roman"/>
          <w:color w:val="000000" w:themeColor="text1"/>
          <w:sz w:val="28"/>
          <w:szCs w:val="28"/>
        </w:rPr>
      </w:pPr>
      <w:r w:rsidRPr="003311A4">
        <w:rPr>
          <w:rFonts w:ascii="Times New Roman" w:hAnsi="Times New Roman" w:cs="Times New Roman"/>
          <w:color w:val="000000" w:themeColor="text1"/>
          <w:sz w:val="28"/>
          <w:szCs w:val="28"/>
        </w:rPr>
        <w:t xml:space="preserve">Корреляция между </w:t>
      </w:r>
      <w:r w:rsidRPr="003311A4">
        <w:rPr>
          <w:rFonts w:ascii="Times New Roman" w:hAnsi="Times New Roman" w:cs="Times New Roman"/>
          <w:bCs/>
          <w:color w:val="000000" w:themeColor="text1"/>
          <w:sz w:val="28"/>
          <w:szCs w:val="28"/>
        </w:rPr>
        <w:t>стоимостью аренды</w:t>
      </w:r>
      <w:r w:rsidRPr="003311A4">
        <w:rPr>
          <w:rFonts w:ascii="Times New Roman" w:hAnsi="Times New Roman" w:cs="Times New Roman"/>
          <w:color w:val="000000" w:themeColor="text1"/>
          <w:sz w:val="28"/>
          <w:szCs w:val="28"/>
        </w:rPr>
        <w:t xml:space="preserve"> и </w:t>
      </w:r>
      <w:r w:rsidRPr="003311A4">
        <w:rPr>
          <w:rFonts w:ascii="Times New Roman" w:hAnsi="Times New Roman" w:cs="Times New Roman"/>
          <w:bCs/>
          <w:color w:val="000000" w:themeColor="text1"/>
          <w:sz w:val="28"/>
          <w:szCs w:val="28"/>
        </w:rPr>
        <w:t>процентом сданных площадей</w:t>
      </w:r>
      <w:r w:rsidRPr="003311A4">
        <w:rPr>
          <w:rFonts w:ascii="Times New Roman" w:hAnsi="Times New Roman" w:cs="Times New Roman"/>
          <w:color w:val="000000" w:themeColor="text1"/>
          <w:sz w:val="28"/>
          <w:szCs w:val="28"/>
        </w:rPr>
        <w:t xml:space="preserve"> (</w:t>
      </w:r>
      <w:r w:rsidRPr="003311A4">
        <w:rPr>
          <w:rFonts w:ascii="Times New Roman" w:hAnsi="Times New Roman" w:cs="Times New Roman"/>
          <w:bCs/>
          <w:color w:val="000000" w:themeColor="text1"/>
          <w:sz w:val="28"/>
          <w:szCs w:val="28"/>
        </w:rPr>
        <w:t>Столбец 4</w:t>
      </w:r>
      <w:r w:rsidRPr="003311A4">
        <w:rPr>
          <w:rFonts w:ascii="Times New Roman" w:hAnsi="Times New Roman" w:cs="Times New Roman"/>
          <w:color w:val="000000" w:themeColor="text1"/>
          <w:sz w:val="28"/>
          <w:szCs w:val="28"/>
        </w:rPr>
        <w:t xml:space="preserve">) имеет высокое значение </w:t>
      </w:r>
      <w:r w:rsidRPr="003311A4">
        <w:rPr>
          <w:rFonts w:ascii="Times New Roman" w:hAnsi="Times New Roman" w:cs="Times New Roman"/>
          <w:bCs/>
          <w:color w:val="000000" w:themeColor="text1"/>
          <w:sz w:val="28"/>
          <w:szCs w:val="28"/>
        </w:rPr>
        <w:t>0,9737</w:t>
      </w:r>
      <w:r w:rsidRPr="003311A4">
        <w:rPr>
          <w:rFonts w:ascii="Times New Roman" w:hAnsi="Times New Roman" w:cs="Times New Roman"/>
          <w:color w:val="000000" w:themeColor="text1"/>
          <w:sz w:val="28"/>
          <w:szCs w:val="28"/>
        </w:rPr>
        <w:t>, что указывает на сильную связь.</w:t>
      </w:r>
    </w:p>
    <w:p w:rsidR="003311A4" w:rsidRPr="003311A4" w:rsidRDefault="003311A4" w:rsidP="003311A4">
      <w:pPr>
        <w:spacing w:after="0" w:line="288" w:lineRule="auto"/>
        <w:ind w:firstLine="567"/>
        <w:jc w:val="both"/>
        <w:rPr>
          <w:rFonts w:ascii="Times New Roman" w:hAnsi="Times New Roman" w:cs="Times New Roman"/>
          <w:color w:val="000000" w:themeColor="text1"/>
          <w:sz w:val="28"/>
          <w:szCs w:val="28"/>
        </w:rPr>
      </w:pPr>
      <w:r w:rsidRPr="003311A4">
        <w:rPr>
          <w:rFonts w:ascii="Times New Roman" w:hAnsi="Times New Roman" w:cs="Times New Roman"/>
          <w:color w:val="000000" w:themeColor="text1"/>
          <w:sz w:val="28"/>
          <w:szCs w:val="28"/>
        </w:rPr>
        <w:t xml:space="preserve">Таким образом, из таблицы видно, что наибольшее влияние на стоимость аренды оказывают </w:t>
      </w:r>
      <w:r w:rsidRPr="003311A4">
        <w:rPr>
          <w:rFonts w:ascii="Times New Roman" w:hAnsi="Times New Roman" w:cs="Times New Roman"/>
          <w:bCs/>
          <w:color w:val="000000" w:themeColor="text1"/>
          <w:sz w:val="28"/>
          <w:szCs w:val="28"/>
        </w:rPr>
        <w:t>средний доход населения</w:t>
      </w:r>
      <w:r w:rsidRPr="003311A4">
        <w:rPr>
          <w:rFonts w:ascii="Times New Roman" w:hAnsi="Times New Roman" w:cs="Times New Roman"/>
          <w:color w:val="000000" w:themeColor="text1"/>
          <w:sz w:val="28"/>
          <w:szCs w:val="28"/>
        </w:rPr>
        <w:t xml:space="preserve"> и </w:t>
      </w:r>
      <w:r w:rsidRPr="003311A4">
        <w:rPr>
          <w:rFonts w:ascii="Times New Roman" w:hAnsi="Times New Roman" w:cs="Times New Roman"/>
          <w:bCs/>
          <w:color w:val="000000" w:themeColor="text1"/>
          <w:sz w:val="28"/>
          <w:szCs w:val="28"/>
        </w:rPr>
        <w:t>процент сданных площадей</w:t>
      </w:r>
      <w:r w:rsidRPr="003311A4">
        <w:rPr>
          <w:rFonts w:ascii="Times New Roman" w:hAnsi="Times New Roman" w:cs="Times New Roman"/>
          <w:color w:val="000000" w:themeColor="text1"/>
          <w:sz w:val="28"/>
          <w:szCs w:val="28"/>
        </w:rPr>
        <w:t xml:space="preserve">, в то время как </w:t>
      </w:r>
      <w:r w:rsidRPr="003311A4">
        <w:rPr>
          <w:rFonts w:ascii="Times New Roman" w:hAnsi="Times New Roman" w:cs="Times New Roman"/>
          <w:bCs/>
          <w:color w:val="000000" w:themeColor="text1"/>
          <w:sz w:val="28"/>
          <w:szCs w:val="28"/>
        </w:rPr>
        <w:t>уровень инфляции</w:t>
      </w:r>
      <w:r w:rsidRPr="003311A4">
        <w:rPr>
          <w:rFonts w:ascii="Times New Roman" w:hAnsi="Times New Roman" w:cs="Times New Roman"/>
          <w:color w:val="000000" w:themeColor="text1"/>
          <w:sz w:val="28"/>
          <w:szCs w:val="28"/>
        </w:rPr>
        <w:t xml:space="preserve"> оказывает более слабое воздействие.</w:t>
      </w:r>
    </w:p>
    <w:p w:rsidR="00042869" w:rsidRDefault="003311A4" w:rsidP="003311A4">
      <w:pPr>
        <w:spacing w:after="0" w:line="288" w:lineRule="auto"/>
        <w:ind w:firstLine="567"/>
        <w:jc w:val="both"/>
        <w:rPr>
          <w:rFonts w:ascii="Times New Roman" w:hAnsi="Times New Roman" w:cs="Times New Roman"/>
          <w:color w:val="000000" w:themeColor="text1"/>
          <w:sz w:val="28"/>
          <w:szCs w:val="28"/>
        </w:rPr>
      </w:pPr>
      <w:r w:rsidRPr="003311A4">
        <w:rPr>
          <w:rFonts w:ascii="Times New Roman" w:hAnsi="Times New Roman" w:cs="Times New Roman"/>
          <w:color w:val="000000" w:themeColor="text1"/>
          <w:sz w:val="28"/>
          <w:szCs w:val="28"/>
        </w:rPr>
        <w:t xml:space="preserve">На следующем этапе был проведён </w:t>
      </w:r>
      <w:r w:rsidRPr="003311A4">
        <w:rPr>
          <w:rFonts w:ascii="Times New Roman" w:hAnsi="Times New Roman" w:cs="Times New Roman"/>
          <w:bCs/>
          <w:color w:val="000000" w:themeColor="text1"/>
          <w:sz w:val="28"/>
          <w:szCs w:val="28"/>
        </w:rPr>
        <w:t>регрессионный анализ</w:t>
      </w:r>
      <w:r w:rsidRPr="003311A4">
        <w:rPr>
          <w:rFonts w:ascii="Times New Roman" w:hAnsi="Times New Roman" w:cs="Times New Roman"/>
          <w:color w:val="000000" w:themeColor="text1"/>
          <w:sz w:val="28"/>
          <w:szCs w:val="28"/>
        </w:rPr>
        <w:t xml:space="preserve">, чтобы количественно оценить степень влияния всех факторов на стоимость аренды коммерческой недвижимости. Результаты представлены в </w:t>
      </w:r>
      <w:r w:rsidRPr="003311A4">
        <w:rPr>
          <w:rFonts w:ascii="Times New Roman" w:hAnsi="Times New Roman" w:cs="Times New Roman"/>
          <w:bCs/>
          <w:color w:val="000000" w:themeColor="text1"/>
          <w:sz w:val="28"/>
          <w:szCs w:val="28"/>
        </w:rPr>
        <w:t>таблице 13</w:t>
      </w:r>
      <w:r w:rsidRPr="003311A4">
        <w:rPr>
          <w:rFonts w:ascii="Times New Roman" w:hAnsi="Times New Roman" w:cs="Times New Roman"/>
          <w:color w:val="000000" w:themeColor="text1"/>
          <w:sz w:val="28"/>
          <w:szCs w:val="28"/>
        </w:rPr>
        <w:t>.</w:t>
      </w:r>
    </w:p>
    <w:p w:rsidR="003311A4" w:rsidRDefault="003311A4" w:rsidP="003311A4">
      <w:pPr>
        <w:spacing w:after="0" w:line="288" w:lineRule="auto"/>
        <w:ind w:firstLine="567"/>
        <w:jc w:val="both"/>
        <w:rPr>
          <w:rFonts w:ascii="Times New Roman" w:hAnsi="Times New Roman" w:cs="Times New Roman"/>
          <w:color w:val="000000" w:themeColor="text1"/>
          <w:sz w:val="28"/>
          <w:szCs w:val="28"/>
        </w:rPr>
      </w:pPr>
    </w:p>
    <w:p w:rsidR="004F34DE" w:rsidRDefault="004F34DE" w:rsidP="00042869">
      <w:pPr>
        <w:spacing w:after="0" w:line="288"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Таблица 13 – Регрессионная статистика коммерческой недвижимости</w:t>
      </w:r>
    </w:p>
    <w:tbl>
      <w:tblPr>
        <w:tblStyle w:val="a3"/>
        <w:tblW w:w="9918" w:type="dxa"/>
        <w:tblLook w:val="04A0" w:firstRow="1" w:lastRow="0" w:firstColumn="1" w:lastColumn="0" w:noHBand="0" w:noVBand="1"/>
      </w:tblPr>
      <w:tblGrid>
        <w:gridCol w:w="5098"/>
        <w:gridCol w:w="4820"/>
      </w:tblGrid>
      <w:tr w:rsidR="00042869" w:rsidRPr="00042869" w:rsidTr="00042869">
        <w:trPr>
          <w:trHeight w:val="288"/>
        </w:trPr>
        <w:tc>
          <w:tcPr>
            <w:tcW w:w="9918" w:type="dxa"/>
            <w:gridSpan w:val="2"/>
            <w:noWrap/>
            <w:hideMark/>
          </w:tcPr>
          <w:p w:rsidR="00042869" w:rsidRPr="00042869" w:rsidRDefault="00042869" w:rsidP="00042869">
            <w:pPr>
              <w:spacing w:line="288" w:lineRule="auto"/>
              <w:jc w:val="center"/>
              <w:rPr>
                <w:rFonts w:ascii="Times New Roman" w:hAnsi="Times New Roman" w:cs="Times New Roman"/>
                <w:iCs/>
                <w:color w:val="000000" w:themeColor="text1"/>
                <w:sz w:val="28"/>
                <w:szCs w:val="28"/>
              </w:rPr>
            </w:pPr>
            <w:r w:rsidRPr="00042869">
              <w:rPr>
                <w:rFonts w:ascii="Times New Roman" w:hAnsi="Times New Roman" w:cs="Times New Roman"/>
                <w:iCs/>
                <w:color w:val="000000" w:themeColor="text1"/>
                <w:sz w:val="28"/>
                <w:szCs w:val="28"/>
              </w:rPr>
              <w:t>Регрессионная статистика</w:t>
            </w:r>
          </w:p>
        </w:tc>
      </w:tr>
      <w:tr w:rsidR="00042869" w:rsidRPr="00042869" w:rsidTr="00042869">
        <w:trPr>
          <w:trHeight w:val="288"/>
        </w:trPr>
        <w:tc>
          <w:tcPr>
            <w:tcW w:w="5098" w:type="dxa"/>
            <w:noWrap/>
            <w:hideMark/>
          </w:tcPr>
          <w:p w:rsidR="00042869" w:rsidRPr="00042869" w:rsidRDefault="00042869" w:rsidP="00042869">
            <w:pPr>
              <w:spacing w:line="288" w:lineRule="auto"/>
              <w:jc w:val="both"/>
              <w:rPr>
                <w:rFonts w:ascii="Times New Roman" w:hAnsi="Times New Roman" w:cs="Times New Roman"/>
                <w:color w:val="000000" w:themeColor="text1"/>
                <w:sz w:val="28"/>
                <w:szCs w:val="28"/>
              </w:rPr>
            </w:pPr>
            <w:r w:rsidRPr="00042869">
              <w:rPr>
                <w:rFonts w:ascii="Times New Roman" w:hAnsi="Times New Roman" w:cs="Times New Roman"/>
                <w:color w:val="000000" w:themeColor="text1"/>
                <w:sz w:val="28"/>
                <w:szCs w:val="28"/>
              </w:rPr>
              <w:t>Множественный R</w:t>
            </w:r>
          </w:p>
        </w:tc>
        <w:tc>
          <w:tcPr>
            <w:tcW w:w="4820" w:type="dxa"/>
            <w:noWrap/>
            <w:hideMark/>
          </w:tcPr>
          <w:p w:rsidR="00042869" w:rsidRPr="00042869" w:rsidRDefault="00042869" w:rsidP="00042869">
            <w:pPr>
              <w:spacing w:line="288" w:lineRule="auto"/>
              <w:jc w:val="both"/>
              <w:rPr>
                <w:rFonts w:ascii="Times New Roman" w:hAnsi="Times New Roman" w:cs="Times New Roman"/>
                <w:color w:val="000000" w:themeColor="text1"/>
                <w:sz w:val="28"/>
                <w:szCs w:val="28"/>
              </w:rPr>
            </w:pPr>
            <w:r w:rsidRPr="00042869">
              <w:rPr>
                <w:rFonts w:ascii="Times New Roman" w:hAnsi="Times New Roman" w:cs="Times New Roman"/>
                <w:color w:val="000000" w:themeColor="text1"/>
                <w:sz w:val="28"/>
                <w:szCs w:val="28"/>
              </w:rPr>
              <w:t>0,977697607</w:t>
            </w:r>
          </w:p>
        </w:tc>
      </w:tr>
      <w:tr w:rsidR="00042869" w:rsidRPr="00042869" w:rsidTr="00042869">
        <w:trPr>
          <w:trHeight w:val="288"/>
        </w:trPr>
        <w:tc>
          <w:tcPr>
            <w:tcW w:w="5098" w:type="dxa"/>
            <w:noWrap/>
            <w:hideMark/>
          </w:tcPr>
          <w:p w:rsidR="00042869" w:rsidRPr="00042869" w:rsidRDefault="00042869" w:rsidP="00042869">
            <w:pPr>
              <w:spacing w:line="288" w:lineRule="auto"/>
              <w:jc w:val="both"/>
              <w:rPr>
                <w:rFonts w:ascii="Times New Roman" w:hAnsi="Times New Roman" w:cs="Times New Roman"/>
                <w:color w:val="000000" w:themeColor="text1"/>
                <w:sz w:val="28"/>
                <w:szCs w:val="28"/>
              </w:rPr>
            </w:pPr>
            <w:r w:rsidRPr="00042869">
              <w:rPr>
                <w:rFonts w:ascii="Times New Roman" w:hAnsi="Times New Roman" w:cs="Times New Roman"/>
                <w:color w:val="000000" w:themeColor="text1"/>
                <w:sz w:val="28"/>
                <w:szCs w:val="28"/>
              </w:rPr>
              <w:t>R-квадрат</w:t>
            </w:r>
          </w:p>
        </w:tc>
        <w:tc>
          <w:tcPr>
            <w:tcW w:w="4820" w:type="dxa"/>
            <w:noWrap/>
            <w:hideMark/>
          </w:tcPr>
          <w:p w:rsidR="00042869" w:rsidRPr="00042869" w:rsidRDefault="00042869" w:rsidP="00042869">
            <w:pPr>
              <w:spacing w:line="288" w:lineRule="auto"/>
              <w:jc w:val="both"/>
              <w:rPr>
                <w:rFonts w:ascii="Times New Roman" w:hAnsi="Times New Roman" w:cs="Times New Roman"/>
                <w:color w:val="000000" w:themeColor="text1"/>
                <w:sz w:val="28"/>
                <w:szCs w:val="28"/>
              </w:rPr>
            </w:pPr>
            <w:r w:rsidRPr="00042869">
              <w:rPr>
                <w:rFonts w:ascii="Times New Roman" w:hAnsi="Times New Roman" w:cs="Times New Roman"/>
                <w:color w:val="000000" w:themeColor="text1"/>
                <w:sz w:val="28"/>
                <w:szCs w:val="28"/>
              </w:rPr>
              <w:t>0,955892612</w:t>
            </w:r>
          </w:p>
        </w:tc>
      </w:tr>
      <w:tr w:rsidR="00042869" w:rsidRPr="00042869" w:rsidTr="00042869">
        <w:trPr>
          <w:trHeight w:val="288"/>
        </w:trPr>
        <w:tc>
          <w:tcPr>
            <w:tcW w:w="5098" w:type="dxa"/>
            <w:noWrap/>
            <w:hideMark/>
          </w:tcPr>
          <w:p w:rsidR="00042869" w:rsidRPr="00042869" w:rsidRDefault="00042869" w:rsidP="00042869">
            <w:pPr>
              <w:spacing w:line="288" w:lineRule="auto"/>
              <w:jc w:val="both"/>
              <w:rPr>
                <w:rFonts w:ascii="Times New Roman" w:hAnsi="Times New Roman" w:cs="Times New Roman"/>
                <w:color w:val="000000" w:themeColor="text1"/>
                <w:sz w:val="28"/>
                <w:szCs w:val="28"/>
              </w:rPr>
            </w:pPr>
            <w:r w:rsidRPr="00042869">
              <w:rPr>
                <w:rFonts w:ascii="Times New Roman" w:hAnsi="Times New Roman" w:cs="Times New Roman"/>
                <w:color w:val="000000" w:themeColor="text1"/>
                <w:sz w:val="28"/>
                <w:szCs w:val="28"/>
              </w:rPr>
              <w:t>Нормированный R-квадрат</w:t>
            </w:r>
          </w:p>
        </w:tc>
        <w:tc>
          <w:tcPr>
            <w:tcW w:w="4820" w:type="dxa"/>
            <w:noWrap/>
            <w:hideMark/>
          </w:tcPr>
          <w:p w:rsidR="00042869" w:rsidRPr="00042869" w:rsidRDefault="00042869" w:rsidP="00042869">
            <w:pPr>
              <w:spacing w:line="288" w:lineRule="auto"/>
              <w:jc w:val="both"/>
              <w:rPr>
                <w:rFonts w:ascii="Times New Roman" w:hAnsi="Times New Roman" w:cs="Times New Roman"/>
                <w:color w:val="000000" w:themeColor="text1"/>
                <w:sz w:val="28"/>
                <w:szCs w:val="28"/>
              </w:rPr>
            </w:pPr>
            <w:r w:rsidRPr="00042869">
              <w:rPr>
                <w:rFonts w:ascii="Times New Roman" w:hAnsi="Times New Roman" w:cs="Times New Roman"/>
                <w:color w:val="000000" w:themeColor="text1"/>
                <w:sz w:val="28"/>
                <w:szCs w:val="28"/>
              </w:rPr>
              <w:t>0,943290501</w:t>
            </w:r>
          </w:p>
        </w:tc>
      </w:tr>
      <w:tr w:rsidR="00042869" w:rsidRPr="00042869" w:rsidTr="00042869">
        <w:trPr>
          <w:trHeight w:val="288"/>
        </w:trPr>
        <w:tc>
          <w:tcPr>
            <w:tcW w:w="5098" w:type="dxa"/>
            <w:noWrap/>
            <w:hideMark/>
          </w:tcPr>
          <w:p w:rsidR="00042869" w:rsidRPr="00042869" w:rsidRDefault="00042869" w:rsidP="00042869">
            <w:pPr>
              <w:spacing w:line="288" w:lineRule="auto"/>
              <w:jc w:val="both"/>
              <w:rPr>
                <w:rFonts w:ascii="Times New Roman" w:hAnsi="Times New Roman" w:cs="Times New Roman"/>
                <w:color w:val="000000" w:themeColor="text1"/>
                <w:sz w:val="28"/>
                <w:szCs w:val="28"/>
              </w:rPr>
            </w:pPr>
            <w:r w:rsidRPr="00042869">
              <w:rPr>
                <w:rFonts w:ascii="Times New Roman" w:hAnsi="Times New Roman" w:cs="Times New Roman"/>
                <w:color w:val="000000" w:themeColor="text1"/>
                <w:sz w:val="28"/>
                <w:szCs w:val="28"/>
              </w:rPr>
              <w:t>Стандартная ошибка</w:t>
            </w:r>
          </w:p>
        </w:tc>
        <w:tc>
          <w:tcPr>
            <w:tcW w:w="4820" w:type="dxa"/>
            <w:noWrap/>
            <w:hideMark/>
          </w:tcPr>
          <w:p w:rsidR="00042869" w:rsidRPr="00042869" w:rsidRDefault="00042869" w:rsidP="00042869">
            <w:pPr>
              <w:spacing w:line="288" w:lineRule="auto"/>
              <w:jc w:val="both"/>
              <w:rPr>
                <w:rFonts w:ascii="Times New Roman" w:hAnsi="Times New Roman" w:cs="Times New Roman"/>
                <w:color w:val="000000" w:themeColor="text1"/>
                <w:sz w:val="28"/>
                <w:szCs w:val="28"/>
              </w:rPr>
            </w:pPr>
            <w:r w:rsidRPr="00042869">
              <w:rPr>
                <w:rFonts w:ascii="Times New Roman" w:hAnsi="Times New Roman" w:cs="Times New Roman"/>
                <w:color w:val="000000" w:themeColor="text1"/>
                <w:sz w:val="28"/>
                <w:szCs w:val="28"/>
              </w:rPr>
              <w:t>4947,470717</w:t>
            </w:r>
          </w:p>
        </w:tc>
      </w:tr>
      <w:tr w:rsidR="00042869" w:rsidRPr="00042869" w:rsidTr="00042869">
        <w:trPr>
          <w:trHeight w:val="300"/>
        </w:trPr>
        <w:tc>
          <w:tcPr>
            <w:tcW w:w="5098" w:type="dxa"/>
            <w:noWrap/>
            <w:hideMark/>
          </w:tcPr>
          <w:p w:rsidR="00042869" w:rsidRPr="00042869" w:rsidRDefault="00042869" w:rsidP="00042869">
            <w:pPr>
              <w:spacing w:line="288" w:lineRule="auto"/>
              <w:jc w:val="both"/>
              <w:rPr>
                <w:rFonts w:ascii="Times New Roman" w:hAnsi="Times New Roman" w:cs="Times New Roman"/>
                <w:color w:val="000000" w:themeColor="text1"/>
                <w:sz w:val="28"/>
                <w:szCs w:val="28"/>
              </w:rPr>
            </w:pPr>
            <w:r w:rsidRPr="00042869">
              <w:rPr>
                <w:rFonts w:ascii="Times New Roman" w:hAnsi="Times New Roman" w:cs="Times New Roman"/>
                <w:color w:val="000000" w:themeColor="text1"/>
                <w:sz w:val="28"/>
                <w:szCs w:val="28"/>
              </w:rPr>
              <w:t>Наблюдения</w:t>
            </w:r>
          </w:p>
        </w:tc>
        <w:tc>
          <w:tcPr>
            <w:tcW w:w="4820" w:type="dxa"/>
            <w:noWrap/>
            <w:hideMark/>
          </w:tcPr>
          <w:p w:rsidR="00042869" w:rsidRPr="00042869" w:rsidRDefault="00042869" w:rsidP="00042869">
            <w:pPr>
              <w:spacing w:line="288" w:lineRule="auto"/>
              <w:jc w:val="both"/>
              <w:rPr>
                <w:rFonts w:ascii="Times New Roman" w:hAnsi="Times New Roman" w:cs="Times New Roman"/>
                <w:color w:val="000000" w:themeColor="text1"/>
                <w:sz w:val="28"/>
                <w:szCs w:val="28"/>
              </w:rPr>
            </w:pPr>
            <w:r w:rsidRPr="00042869">
              <w:rPr>
                <w:rFonts w:ascii="Times New Roman" w:hAnsi="Times New Roman" w:cs="Times New Roman"/>
                <w:color w:val="000000" w:themeColor="text1"/>
                <w:sz w:val="28"/>
                <w:szCs w:val="28"/>
              </w:rPr>
              <w:t>10</w:t>
            </w:r>
          </w:p>
        </w:tc>
      </w:tr>
    </w:tbl>
    <w:p w:rsidR="00042869" w:rsidRDefault="00042869" w:rsidP="003311A4">
      <w:pPr>
        <w:spacing w:after="0" w:line="288" w:lineRule="auto"/>
        <w:jc w:val="both"/>
        <w:rPr>
          <w:rFonts w:ascii="Times New Roman" w:hAnsi="Times New Roman" w:cs="Times New Roman"/>
          <w:color w:val="000000" w:themeColor="text1"/>
          <w:sz w:val="28"/>
          <w:szCs w:val="28"/>
        </w:rPr>
      </w:pPr>
    </w:p>
    <w:p w:rsidR="003311A4" w:rsidRPr="003311A4" w:rsidRDefault="003311A4" w:rsidP="003311A4">
      <w:pPr>
        <w:spacing w:after="0" w:line="288" w:lineRule="auto"/>
        <w:ind w:firstLine="567"/>
        <w:jc w:val="both"/>
        <w:rPr>
          <w:rFonts w:ascii="Times New Roman" w:hAnsi="Times New Roman" w:cs="Times New Roman"/>
          <w:color w:val="000000" w:themeColor="text1"/>
          <w:sz w:val="28"/>
          <w:szCs w:val="28"/>
        </w:rPr>
      </w:pPr>
      <w:r w:rsidRPr="003311A4">
        <w:rPr>
          <w:rFonts w:ascii="Times New Roman" w:hAnsi="Times New Roman" w:cs="Times New Roman"/>
          <w:bCs/>
          <w:color w:val="000000" w:themeColor="text1"/>
          <w:sz w:val="28"/>
          <w:szCs w:val="28"/>
        </w:rPr>
        <w:t>Множественный коэффициент корреляции (R)</w:t>
      </w:r>
      <w:r w:rsidRPr="003311A4">
        <w:rPr>
          <w:rFonts w:ascii="Times New Roman" w:hAnsi="Times New Roman" w:cs="Times New Roman"/>
          <w:color w:val="000000" w:themeColor="text1"/>
          <w:sz w:val="28"/>
          <w:szCs w:val="28"/>
        </w:rPr>
        <w:t xml:space="preserve"> равен </w:t>
      </w:r>
      <w:r w:rsidRPr="003311A4">
        <w:rPr>
          <w:rFonts w:ascii="Times New Roman" w:hAnsi="Times New Roman" w:cs="Times New Roman"/>
          <w:bCs/>
          <w:color w:val="000000" w:themeColor="text1"/>
          <w:sz w:val="28"/>
          <w:szCs w:val="28"/>
        </w:rPr>
        <w:t>0,9777</w:t>
      </w:r>
      <w:r w:rsidRPr="003311A4">
        <w:rPr>
          <w:rFonts w:ascii="Times New Roman" w:hAnsi="Times New Roman" w:cs="Times New Roman"/>
          <w:color w:val="000000" w:themeColor="text1"/>
          <w:sz w:val="28"/>
          <w:szCs w:val="28"/>
        </w:rPr>
        <w:t>, что подтверждает сильную связь между зависимой переменной (Y) и независимыми факторами (x1, x2, x3).</w:t>
      </w:r>
    </w:p>
    <w:p w:rsidR="003311A4" w:rsidRPr="003311A4" w:rsidRDefault="003311A4" w:rsidP="003311A4">
      <w:pPr>
        <w:spacing w:after="0" w:line="288" w:lineRule="auto"/>
        <w:ind w:firstLine="567"/>
        <w:jc w:val="both"/>
        <w:rPr>
          <w:rFonts w:ascii="Times New Roman" w:hAnsi="Times New Roman" w:cs="Times New Roman"/>
          <w:color w:val="000000" w:themeColor="text1"/>
          <w:sz w:val="28"/>
          <w:szCs w:val="28"/>
        </w:rPr>
      </w:pPr>
      <w:r w:rsidRPr="003311A4">
        <w:rPr>
          <w:rFonts w:ascii="Times New Roman" w:hAnsi="Times New Roman" w:cs="Times New Roman"/>
          <w:color w:val="000000" w:themeColor="text1"/>
          <w:sz w:val="28"/>
          <w:szCs w:val="28"/>
        </w:rPr>
        <w:t xml:space="preserve">Значение </w:t>
      </w:r>
      <w:r w:rsidRPr="003311A4">
        <w:rPr>
          <w:rFonts w:ascii="Times New Roman" w:hAnsi="Times New Roman" w:cs="Times New Roman"/>
          <w:bCs/>
          <w:color w:val="000000" w:themeColor="text1"/>
          <w:sz w:val="28"/>
          <w:szCs w:val="28"/>
        </w:rPr>
        <w:t>R-квадрат</w:t>
      </w:r>
      <w:r w:rsidRPr="003311A4">
        <w:rPr>
          <w:rFonts w:ascii="Times New Roman" w:hAnsi="Times New Roman" w:cs="Times New Roman"/>
          <w:color w:val="000000" w:themeColor="text1"/>
          <w:sz w:val="28"/>
          <w:szCs w:val="28"/>
        </w:rPr>
        <w:t xml:space="preserve"> равно </w:t>
      </w:r>
      <w:r w:rsidRPr="003311A4">
        <w:rPr>
          <w:rFonts w:ascii="Times New Roman" w:hAnsi="Times New Roman" w:cs="Times New Roman"/>
          <w:bCs/>
          <w:color w:val="000000" w:themeColor="text1"/>
          <w:sz w:val="28"/>
          <w:szCs w:val="28"/>
        </w:rPr>
        <w:t>0,9558</w:t>
      </w:r>
      <w:r w:rsidRPr="003311A4">
        <w:rPr>
          <w:rFonts w:ascii="Times New Roman" w:hAnsi="Times New Roman" w:cs="Times New Roman"/>
          <w:color w:val="000000" w:themeColor="text1"/>
          <w:sz w:val="28"/>
          <w:szCs w:val="28"/>
        </w:rPr>
        <w:t xml:space="preserve">, что означает, что модель объясняет примерно </w:t>
      </w:r>
      <w:r w:rsidRPr="003311A4">
        <w:rPr>
          <w:rFonts w:ascii="Times New Roman" w:hAnsi="Times New Roman" w:cs="Times New Roman"/>
          <w:bCs/>
          <w:color w:val="000000" w:themeColor="text1"/>
          <w:sz w:val="28"/>
          <w:szCs w:val="28"/>
        </w:rPr>
        <w:t>95,6%</w:t>
      </w:r>
      <w:r w:rsidRPr="003311A4">
        <w:rPr>
          <w:rFonts w:ascii="Times New Roman" w:hAnsi="Times New Roman" w:cs="Times New Roman"/>
          <w:color w:val="000000" w:themeColor="text1"/>
          <w:sz w:val="28"/>
          <w:szCs w:val="28"/>
        </w:rPr>
        <w:t xml:space="preserve"> изменчивости средней стоимости аренды коммерческой недвижимости.</w:t>
      </w:r>
    </w:p>
    <w:p w:rsidR="003311A4" w:rsidRPr="003311A4" w:rsidRDefault="003311A4" w:rsidP="003311A4">
      <w:pPr>
        <w:spacing w:after="0" w:line="288" w:lineRule="auto"/>
        <w:ind w:firstLine="567"/>
        <w:jc w:val="both"/>
        <w:rPr>
          <w:rFonts w:ascii="Times New Roman" w:hAnsi="Times New Roman" w:cs="Times New Roman"/>
          <w:color w:val="000000" w:themeColor="text1"/>
          <w:sz w:val="28"/>
          <w:szCs w:val="28"/>
        </w:rPr>
      </w:pPr>
      <w:r w:rsidRPr="003311A4">
        <w:rPr>
          <w:rFonts w:ascii="Times New Roman" w:hAnsi="Times New Roman" w:cs="Times New Roman"/>
          <w:bCs/>
          <w:color w:val="000000" w:themeColor="text1"/>
          <w:sz w:val="28"/>
          <w:szCs w:val="28"/>
        </w:rPr>
        <w:t>Нормированный R-квадрат</w:t>
      </w:r>
      <w:r w:rsidRPr="003311A4">
        <w:rPr>
          <w:rFonts w:ascii="Times New Roman" w:hAnsi="Times New Roman" w:cs="Times New Roman"/>
          <w:color w:val="000000" w:themeColor="text1"/>
          <w:sz w:val="28"/>
          <w:szCs w:val="28"/>
        </w:rPr>
        <w:t xml:space="preserve"> немного ниже, но остаётся высоким – </w:t>
      </w:r>
      <w:r w:rsidRPr="003311A4">
        <w:rPr>
          <w:rFonts w:ascii="Times New Roman" w:hAnsi="Times New Roman" w:cs="Times New Roman"/>
          <w:bCs/>
          <w:color w:val="000000" w:themeColor="text1"/>
          <w:sz w:val="28"/>
          <w:szCs w:val="28"/>
        </w:rPr>
        <w:t>0,9433</w:t>
      </w:r>
      <w:r w:rsidRPr="003311A4">
        <w:rPr>
          <w:rFonts w:ascii="Times New Roman" w:hAnsi="Times New Roman" w:cs="Times New Roman"/>
          <w:color w:val="000000" w:themeColor="text1"/>
          <w:sz w:val="28"/>
          <w:szCs w:val="28"/>
        </w:rPr>
        <w:t>.</w:t>
      </w:r>
    </w:p>
    <w:p w:rsidR="003311A4" w:rsidRPr="003311A4" w:rsidRDefault="003311A4" w:rsidP="003311A4">
      <w:pPr>
        <w:spacing w:after="0" w:line="288" w:lineRule="auto"/>
        <w:ind w:firstLine="567"/>
        <w:jc w:val="both"/>
        <w:rPr>
          <w:rFonts w:ascii="Times New Roman" w:hAnsi="Times New Roman" w:cs="Times New Roman"/>
          <w:color w:val="000000" w:themeColor="text1"/>
          <w:sz w:val="28"/>
          <w:szCs w:val="28"/>
        </w:rPr>
      </w:pPr>
      <w:r w:rsidRPr="003311A4">
        <w:rPr>
          <w:rFonts w:ascii="Times New Roman" w:hAnsi="Times New Roman" w:cs="Times New Roman"/>
          <w:bCs/>
          <w:color w:val="000000" w:themeColor="text1"/>
          <w:sz w:val="28"/>
          <w:szCs w:val="28"/>
        </w:rPr>
        <w:t>Стандартная ошибка</w:t>
      </w:r>
      <w:r w:rsidRPr="003311A4">
        <w:rPr>
          <w:rFonts w:ascii="Times New Roman" w:hAnsi="Times New Roman" w:cs="Times New Roman"/>
          <w:color w:val="000000" w:themeColor="text1"/>
          <w:sz w:val="28"/>
          <w:szCs w:val="28"/>
        </w:rPr>
        <w:t xml:space="preserve"> составляет </w:t>
      </w:r>
      <w:r w:rsidRPr="003311A4">
        <w:rPr>
          <w:rFonts w:ascii="Times New Roman" w:hAnsi="Times New Roman" w:cs="Times New Roman"/>
          <w:bCs/>
          <w:color w:val="000000" w:themeColor="text1"/>
          <w:sz w:val="28"/>
          <w:szCs w:val="28"/>
        </w:rPr>
        <w:t>4947</w:t>
      </w:r>
      <w:r w:rsidRPr="003311A4">
        <w:rPr>
          <w:rFonts w:ascii="Times New Roman" w:hAnsi="Times New Roman" w:cs="Times New Roman"/>
          <w:color w:val="000000" w:themeColor="text1"/>
          <w:sz w:val="28"/>
          <w:szCs w:val="28"/>
        </w:rPr>
        <w:t>, что является допустимым значением для данной модели.</w:t>
      </w:r>
    </w:p>
    <w:p w:rsidR="003311A4" w:rsidRDefault="003311A4" w:rsidP="003311A4">
      <w:pPr>
        <w:spacing w:after="0" w:line="288" w:lineRule="auto"/>
        <w:ind w:firstLine="567"/>
        <w:jc w:val="both"/>
        <w:rPr>
          <w:rFonts w:ascii="Times New Roman" w:hAnsi="Times New Roman" w:cs="Times New Roman"/>
          <w:color w:val="000000" w:themeColor="text1"/>
          <w:sz w:val="28"/>
          <w:szCs w:val="28"/>
        </w:rPr>
      </w:pPr>
      <w:r w:rsidRPr="003311A4">
        <w:rPr>
          <w:rFonts w:ascii="Times New Roman" w:hAnsi="Times New Roman" w:cs="Times New Roman"/>
          <w:color w:val="000000" w:themeColor="text1"/>
          <w:sz w:val="28"/>
          <w:szCs w:val="28"/>
        </w:rPr>
        <w:t>Эти результаты подтверждают, что регрессионная модель является статистически значимой и хорошо объясняет поведение анализируемой переменной.</w:t>
      </w:r>
    </w:p>
    <w:p w:rsidR="00632C8B" w:rsidRPr="00632C8B" w:rsidRDefault="00632C8B" w:rsidP="003311A4">
      <w:pPr>
        <w:spacing w:after="0" w:line="288" w:lineRule="auto"/>
        <w:ind w:firstLine="567"/>
        <w:jc w:val="both"/>
        <w:rPr>
          <w:rFonts w:ascii="Times New Roman" w:hAnsi="Times New Roman" w:cs="Times New Roman"/>
          <w:color w:val="000000" w:themeColor="text1"/>
          <w:sz w:val="28"/>
          <w:szCs w:val="28"/>
        </w:rPr>
      </w:pPr>
      <w:r w:rsidRPr="00632C8B">
        <w:rPr>
          <w:rFonts w:ascii="Times New Roman" w:hAnsi="Times New Roman" w:cs="Times New Roman"/>
          <w:color w:val="000000" w:themeColor="text1"/>
          <w:sz w:val="28"/>
          <w:szCs w:val="28"/>
        </w:rPr>
        <w:t xml:space="preserve">Для более детального анализа качества построенной регрессионной модели были рассчитаны </w:t>
      </w:r>
      <w:r w:rsidRPr="00632C8B">
        <w:rPr>
          <w:rFonts w:ascii="Times New Roman" w:hAnsi="Times New Roman" w:cs="Times New Roman"/>
          <w:bCs/>
          <w:color w:val="000000" w:themeColor="text1"/>
          <w:sz w:val="28"/>
          <w:szCs w:val="28"/>
        </w:rPr>
        <w:t>остатки</w:t>
      </w:r>
      <w:r w:rsidRPr="00632C8B">
        <w:rPr>
          <w:rFonts w:ascii="Times New Roman" w:hAnsi="Times New Roman" w:cs="Times New Roman"/>
          <w:color w:val="000000" w:themeColor="text1"/>
          <w:sz w:val="28"/>
          <w:szCs w:val="28"/>
        </w:rPr>
        <w:t xml:space="preserve"> (разница между реальными и предсказанными значениями) и их стандартизированные значения. Эти данные позволяют оценить точность модели на уровне отдельных наблюдений и выявить возможные аномалии или отклонения. Результаты представлены в </w:t>
      </w:r>
      <w:r w:rsidR="00E90FB2">
        <w:rPr>
          <w:rFonts w:ascii="Times New Roman" w:hAnsi="Times New Roman" w:cs="Times New Roman"/>
          <w:bCs/>
          <w:color w:val="000000" w:themeColor="text1"/>
          <w:sz w:val="28"/>
          <w:szCs w:val="28"/>
        </w:rPr>
        <w:t>т</w:t>
      </w:r>
      <w:r w:rsidRPr="00632C8B">
        <w:rPr>
          <w:rFonts w:ascii="Times New Roman" w:hAnsi="Times New Roman" w:cs="Times New Roman"/>
          <w:bCs/>
          <w:color w:val="000000" w:themeColor="text1"/>
          <w:sz w:val="28"/>
          <w:szCs w:val="28"/>
        </w:rPr>
        <w:t>аблице 14</w:t>
      </w:r>
      <w:r w:rsidRPr="00632C8B">
        <w:rPr>
          <w:rFonts w:ascii="Times New Roman" w:hAnsi="Times New Roman" w:cs="Times New Roman"/>
          <w:color w:val="000000" w:themeColor="text1"/>
          <w:sz w:val="28"/>
          <w:szCs w:val="28"/>
        </w:rPr>
        <w:t>.</w:t>
      </w:r>
    </w:p>
    <w:p w:rsidR="00632C8B" w:rsidRDefault="00632C8B" w:rsidP="00632C8B">
      <w:pPr>
        <w:spacing w:after="0" w:line="288" w:lineRule="auto"/>
        <w:jc w:val="both"/>
        <w:rPr>
          <w:rFonts w:ascii="Times New Roman" w:hAnsi="Times New Roman" w:cs="Times New Roman"/>
          <w:color w:val="000000" w:themeColor="text1"/>
          <w:sz w:val="28"/>
          <w:szCs w:val="28"/>
        </w:rPr>
      </w:pPr>
    </w:p>
    <w:p w:rsidR="00632C8B" w:rsidRDefault="00632C8B" w:rsidP="00632C8B">
      <w:pPr>
        <w:spacing w:after="0" w:line="288"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Таблица 14 – Результаты и предсказанные значения</w:t>
      </w:r>
    </w:p>
    <w:tbl>
      <w:tblPr>
        <w:tblStyle w:val="a3"/>
        <w:tblW w:w="0" w:type="auto"/>
        <w:tblLook w:val="04A0" w:firstRow="1" w:lastRow="0" w:firstColumn="1" w:lastColumn="0" w:noHBand="0" w:noVBand="1"/>
      </w:tblPr>
      <w:tblGrid>
        <w:gridCol w:w="2292"/>
        <w:gridCol w:w="2523"/>
        <w:gridCol w:w="2304"/>
        <w:gridCol w:w="2440"/>
      </w:tblGrid>
      <w:tr w:rsidR="00632C8B" w:rsidRPr="00632C8B" w:rsidTr="00632C8B">
        <w:trPr>
          <w:trHeight w:val="288"/>
        </w:trPr>
        <w:tc>
          <w:tcPr>
            <w:tcW w:w="2292" w:type="dxa"/>
            <w:noWrap/>
            <w:hideMark/>
          </w:tcPr>
          <w:p w:rsidR="00632C8B" w:rsidRPr="00632C8B" w:rsidRDefault="00632C8B" w:rsidP="00632C8B">
            <w:pPr>
              <w:spacing w:line="288" w:lineRule="auto"/>
              <w:jc w:val="center"/>
              <w:rPr>
                <w:rFonts w:ascii="Times New Roman" w:hAnsi="Times New Roman" w:cs="Times New Roman"/>
                <w:iCs/>
                <w:color w:val="000000" w:themeColor="text1"/>
                <w:sz w:val="28"/>
                <w:szCs w:val="28"/>
              </w:rPr>
            </w:pPr>
            <w:r w:rsidRPr="00632C8B">
              <w:rPr>
                <w:rFonts w:ascii="Times New Roman" w:hAnsi="Times New Roman" w:cs="Times New Roman"/>
                <w:iCs/>
                <w:color w:val="000000" w:themeColor="text1"/>
                <w:sz w:val="28"/>
                <w:szCs w:val="28"/>
              </w:rPr>
              <w:t>Наблюдение</w:t>
            </w:r>
          </w:p>
        </w:tc>
        <w:tc>
          <w:tcPr>
            <w:tcW w:w="2523" w:type="dxa"/>
            <w:noWrap/>
            <w:hideMark/>
          </w:tcPr>
          <w:p w:rsidR="00632C8B" w:rsidRPr="00632C8B" w:rsidRDefault="00632C8B" w:rsidP="00632C8B">
            <w:pPr>
              <w:spacing w:line="288" w:lineRule="auto"/>
              <w:rPr>
                <w:rFonts w:ascii="Times New Roman" w:hAnsi="Times New Roman" w:cs="Times New Roman"/>
                <w:iCs/>
                <w:color w:val="000000" w:themeColor="text1"/>
                <w:sz w:val="28"/>
                <w:szCs w:val="28"/>
              </w:rPr>
            </w:pPr>
            <w:r w:rsidRPr="00632C8B">
              <w:rPr>
                <w:rFonts w:ascii="Times New Roman" w:hAnsi="Times New Roman" w:cs="Times New Roman"/>
                <w:iCs/>
                <w:color w:val="000000" w:themeColor="text1"/>
                <w:sz w:val="28"/>
                <w:szCs w:val="28"/>
              </w:rPr>
              <w:t>Предсказанное Y</w:t>
            </w:r>
          </w:p>
        </w:tc>
        <w:tc>
          <w:tcPr>
            <w:tcW w:w="2304" w:type="dxa"/>
            <w:noWrap/>
            <w:hideMark/>
          </w:tcPr>
          <w:p w:rsidR="00632C8B" w:rsidRPr="00632C8B" w:rsidRDefault="00632C8B" w:rsidP="00632C8B">
            <w:pPr>
              <w:spacing w:line="288" w:lineRule="auto"/>
              <w:ind w:firstLine="567"/>
              <w:rPr>
                <w:rFonts w:ascii="Times New Roman" w:hAnsi="Times New Roman" w:cs="Times New Roman"/>
                <w:iCs/>
                <w:color w:val="000000" w:themeColor="text1"/>
                <w:sz w:val="28"/>
                <w:szCs w:val="28"/>
              </w:rPr>
            </w:pPr>
            <w:r w:rsidRPr="00632C8B">
              <w:rPr>
                <w:rFonts w:ascii="Times New Roman" w:hAnsi="Times New Roman" w:cs="Times New Roman"/>
                <w:iCs/>
                <w:color w:val="000000" w:themeColor="text1"/>
                <w:sz w:val="28"/>
                <w:szCs w:val="28"/>
              </w:rPr>
              <w:t>Остатки</w:t>
            </w:r>
          </w:p>
        </w:tc>
        <w:tc>
          <w:tcPr>
            <w:tcW w:w="2440" w:type="dxa"/>
            <w:noWrap/>
            <w:hideMark/>
          </w:tcPr>
          <w:p w:rsidR="00632C8B" w:rsidRPr="00632C8B" w:rsidRDefault="00632C8B" w:rsidP="00632C8B">
            <w:pPr>
              <w:spacing w:line="288" w:lineRule="auto"/>
              <w:rPr>
                <w:rFonts w:ascii="Times New Roman" w:hAnsi="Times New Roman" w:cs="Times New Roman"/>
                <w:iCs/>
                <w:color w:val="000000" w:themeColor="text1"/>
                <w:sz w:val="28"/>
                <w:szCs w:val="28"/>
              </w:rPr>
            </w:pPr>
            <w:r w:rsidRPr="00632C8B">
              <w:rPr>
                <w:rFonts w:ascii="Times New Roman" w:hAnsi="Times New Roman" w:cs="Times New Roman"/>
                <w:iCs/>
                <w:color w:val="000000" w:themeColor="text1"/>
                <w:sz w:val="28"/>
                <w:szCs w:val="28"/>
              </w:rPr>
              <w:t>Стандартные остатки</w:t>
            </w:r>
          </w:p>
        </w:tc>
      </w:tr>
      <w:tr w:rsidR="00632C8B" w:rsidRPr="00632C8B" w:rsidTr="00632C8B">
        <w:trPr>
          <w:trHeight w:val="288"/>
        </w:trPr>
        <w:tc>
          <w:tcPr>
            <w:tcW w:w="2292" w:type="dxa"/>
            <w:noWrap/>
            <w:hideMark/>
          </w:tcPr>
          <w:p w:rsidR="00632C8B" w:rsidRPr="00632C8B" w:rsidRDefault="00632C8B" w:rsidP="00632C8B">
            <w:pPr>
              <w:spacing w:line="288" w:lineRule="auto"/>
              <w:ind w:firstLine="567"/>
              <w:jc w:val="center"/>
              <w:rPr>
                <w:rFonts w:ascii="Times New Roman" w:hAnsi="Times New Roman" w:cs="Times New Roman"/>
                <w:color w:val="000000" w:themeColor="text1"/>
                <w:sz w:val="28"/>
                <w:szCs w:val="28"/>
              </w:rPr>
            </w:pPr>
            <w:r w:rsidRPr="00632C8B">
              <w:rPr>
                <w:rFonts w:ascii="Times New Roman" w:hAnsi="Times New Roman" w:cs="Times New Roman"/>
                <w:color w:val="000000" w:themeColor="text1"/>
                <w:sz w:val="28"/>
                <w:szCs w:val="28"/>
              </w:rPr>
              <w:t>1</w:t>
            </w:r>
          </w:p>
        </w:tc>
        <w:tc>
          <w:tcPr>
            <w:tcW w:w="2523" w:type="dxa"/>
            <w:noWrap/>
            <w:hideMark/>
          </w:tcPr>
          <w:p w:rsidR="00632C8B" w:rsidRPr="00632C8B" w:rsidRDefault="00632C8B" w:rsidP="00632C8B">
            <w:pPr>
              <w:spacing w:line="288" w:lineRule="auto"/>
              <w:ind w:firstLine="567"/>
              <w:jc w:val="center"/>
              <w:rPr>
                <w:rFonts w:ascii="Times New Roman" w:hAnsi="Times New Roman" w:cs="Times New Roman"/>
                <w:color w:val="000000" w:themeColor="text1"/>
                <w:sz w:val="28"/>
                <w:szCs w:val="28"/>
              </w:rPr>
            </w:pPr>
            <w:r w:rsidRPr="00632C8B">
              <w:rPr>
                <w:rFonts w:ascii="Times New Roman" w:hAnsi="Times New Roman" w:cs="Times New Roman"/>
                <w:color w:val="000000" w:themeColor="text1"/>
                <w:sz w:val="28"/>
                <w:szCs w:val="28"/>
              </w:rPr>
              <w:t>57711,01313</w:t>
            </w:r>
          </w:p>
        </w:tc>
        <w:tc>
          <w:tcPr>
            <w:tcW w:w="2304" w:type="dxa"/>
            <w:noWrap/>
            <w:hideMark/>
          </w:tcPr>
          <w:p w:rsidR="00632C8B" w:rsidRPr="00632C8B" w:rsidRDefault="00632C8B" w:rsidP="00632C8B">
            <w:pPr>
              <w:spacing w:line="288" w:lineRule="auto"/>
              <w:ind w:firstLine="567"/>
              <w:jc w:val="center"/>
              <w:rPr>
                <w:rFonts w:ascii="Times New Roman" w:hAnsi="Times New Roman" w:cs="Times New Roman"/>
                <w:color w:val="000000" w:themeColor="text1"/>
                <w:sz w:val="28"/>
                <w:szCs w:val="28"/>
              </w:rPr>
            </w:pPr>
            <w:r w:rsidRPr="00632C8B">
              <w:rPr>
                <w:rFonts w:ascii="Times New Roman" w:hAnsi="Times New Roman" w:cs="Times New Roman"/>
                <w:color w:val="000000" w:themeColor="text1"/>
                <w:sz w:val="28"/>
                <w:szCs w:val="28"/>
              </w:rPr>
              <w:t>2923,987</w:t>
            </w:r>
          </w:p>
        </w:tc>
        <w:tc>
          <w:tcPr>
            <w:tcW w:w="2440" w:type="dxa"/>
            <w:noWrap/>
            <w:hideMark/>
          </w:tcPr>
          <w:p w:rsidR="00632C8B" w:rsidRPr="00632C8B" w:rsidRDefault="00632C8B" w:rsidP="00632C8B">
            <w:pPr>
              <w:spacing w:line="288" w:lineRule="auto"/>
              <w:ind w:firstLine="567"/>
              <w:jc w:val="center"/>
              <w:rPr>
                <w:rFonts w:ascii="Times New Roman" w:hAnsi="Times New Roman" w:cs="Times New Roman"/>
                <w:color w:val="000000" w:themeColor="text1"/>
                <w:sz w:val="28"/>
                <w:szCs w:val="28"/>
              </w:rPr>
            </w:pPr>
            <w:r w:rsidRPr="00632C8B">
              <w:rPr>
                <w:rFonts w:ascii="Times New Roman" w:hAnsi="Times New Roman" w:cs="Times New Roman"/>
                <w:color w:val="000000" w:themeColor="text1"/>
                <w:sz w:val="28"/>
                <w:szCs w:val="28"/>
              </w:rPr>
              <w:t>0,67013827</w:t>
            </w:r>
          </w:p>
        </w:tc>
      </w:tr>
      <w:tr w:rsidR="00632C8B" w:rsidRPr="00632C8B" w:rsidTr="00632C8B">
        <w:trPr>
          <w:trHeight w:val="288"/>
        </w:trPr>
        <w:tc>
          <w:tcPr>
            <w:tcW w:w="2292" w:type="dxa"/>
            <w:noWrap/>
            <w:hideMark/>
          </w:tcPr>
          <w:p w:rsidR="00632C8B" w:rsidRPr="00632C8B" w:rsidRDefault="00632C8B" w:rsidP="00632C8B">
            <w:pPr>
              <w:spacing w:line="288" w:lineRule="auto"/>
              <w:ind w:firstLine="567"/>
              <w:jc w:val="center"/>
              <w:rPr>
                <w:rFonts w:ascii="Times New Roman" w:hAnsi="Times New Roman" w:cs="Times New Roman"/>
                <w:color w:val="000000" w:themeColor="text1"/>
                <w:sz w:val="28"/>
                <w:szCs w:val="28"/>
              </w:rPr>
            </w:pPr>
            <w:r w:rsidRPr="00632C8B">
              <w:rPr>
                <w:rFonts w:ascii="Times New Roman" w:hAnsi="Times New Roman" w:cs="Times New Roman"/>
                <w:color w:val="000000" w:themeColor="text1"/>
                <w:sz w:val="28"/>
                <w:szCs w:val="28"/>
              </w:rPr>
              <w:t>2</w:t>
            </w:r>
          </w:p>
        </w:tc>
        <w:tc>
          <w:tcPr>
            <w:tcW w:w="2523" w:type="dxa"/>
            <w:noWrap/>
            <w:hideMark/>
          </w:tcPr>
          <w:p w:rsidR="00632C8B" w:rsidRPr="00632C8B" w:rsidRDefault="00632C8B" w:rsidP="00632C8B">
            <w:pPr>
              <w:spacing w:line="288" w:lineRule="auto"/>
              <w:ind w:firstLine="567"/>
              <w:jc w:val="center"/>
              <w:rPr>
                <w:rFonts w:ascii="Times New Roman" w:hAnsi="Times New Roman" w:cs="Times New Roman"/>
                <w:color w:val="000000" w:themeColor="text1"/>
                <w:sz w:val="28"/>
                <w:szCs w:val="28"/>
              </w:rPr>
            </w:pPr>
            <w:r w:rsidRPr="00632C8B">
              <w:rPr>
                <w:rFonts w:ascii="Times New Roman" w:hAnsi="Times New Roman" w:cs="Times New Roman"/>
                <w:color w:val="000000" w:themeColor="text1"/>
                <w:sz w:val="28"/>
                <w:szCs w:val="28"/>
              </w:rPr>
              <w:t>58241,54341</w:t>
            </w:r>
          </w:p>
        </w:tc>
        <w:tc>
          <w:tcPr>
            <w:tcW w:w="2304" w:type="dxa"/>
            <w:noWrap/>
            <w:hideMark/>
          </w:tcPr>
          <w:p w:rsidR="00632C8B" w:rsidRPr="00632C8B" w:rsidRDefault="00632C8B" w:rsidP="00632C8B">
            <w:pPr>
              <w:spacing w:line="288" w:lineRule="auto"/>
              <w:ind w:firstLine="567"/>
              <w:jc w:val="center"/>
              <w:rPr>
                <w:rFonts w:ascii="Times New Roman" w:hAnsi="Times New Roman" w:cs="Times New Roman"/>
                <w:color w:val="000000" w:themeColor="text1"/>
                <w:sz w:val="28"/>
                <w:szCs w:val="28"/>
              </w:rPr>
            </w:pPr>
            <w:r w:rsidRPr="00632C8B">
              <w:rPr>
                <w:rFonts w:ascii="Times New Roman" w:hAnsi="Times New Roman" w:cs="Times New Roman"/>
                <w:color w:val="000000" w:themeColor="text1"/>
                <w:sz w:val="28"/>
                <w:szCs w:val="28"/>
              </w:rPr>
              <w:t>5123,457</w:t>
            </w:r>
          </w:p>
        </w:tc>
        <w:tc>
          <w:tcPr>
            <w:tcW w:w="2440" w:type="dxa"/>
            <w:noWrap/>
            <w:hideMark/>
          </w:tcPr>
          <w:p w:rsidR="00632C8B" w:rsidRPr="00632C8B" w:rsidRDefault="00632C8B" w:rsidP="00632C8B">
            <w:pPr>
              <w:spacing w:line="288" w:lineRule="auto"/>
              <w:ind w:firstLine="567"/>
              <w:jc w:val="center"/>
              <w:rPr>
                <w:rFonts w:ascii="Times New Roman" w:hAnsi="Times New Roman" w:cs="Times New Roman"/>
                <w:color w:val="000000" w:themeColor="text1"/>
                <w:sz w:val="28"/>
                <w:szCs w:val="28"/>
              </w:rPr>
            </w:pPr>
            <w:r w:rsidRPr="00632C8B">
              <w:rPr>
                <w:rFonts w:ascii="Times New Roman" w:hAnsi="Times New Roman" w:cs="Times New Roman"/>
                <w:color w:val="000000" w:themeColor="text1"/>
                <w:sz w:val="28"/>
                <w:szCs w:val="28"/>
              </w:rPr>
              <w:t>1,174227003</w:t>
            </w:r>
          </w:p>
        </w:tc>
      </w:tr>
      <w:tr w:rsidR="00632C8B" w:rsidRPr="00632C8B" w:rsidTr="00632C8B">
        <w:trPr>
          <w:trHeight w:val="288"/>
        </w:trPr>
        <w:tc>
          <w:tcPr>
            <w:tcW w:w="2292" w:type="dxa"/>
            <w:noWrap/>
            <w:hideMark/>
          </w:tcPr>
          <w:p w:rsidR="00632C8B" w:rsidRPr="00632C8B" w:rsidRDefault="00632C8B" w:rsidP="00632C8B">
            <w:pPr>
              <w:spacing w:line="288" w:lineRule="auto"/>
              <w:ind w:firstLine="567"/>
              <w:jc w:val="center"/>
              <w:rPr>
                <w:rFonts w:ascii="Times New Roman" w:hAnsi="Times New Roman" w:cs="Times New Roman"/>
                <w:color w:val="000000" w:themeColor="text1"/>
                <w:sz w:val="28"/>
                <w:szCs w:val="28"/>
              </w:rPr>
            </w:pPr>
            <w:r w:rsidRPr="00632C8B">
              <w:rPr>
                <w:rFonts w:ascii="Times New Roman" w:hAnsi="Times New Roman" w:cs="Times New Roman"/>
                <w:color w:val="000000" w:themeColor="text1"/>
                <w:sz w:val="28"/>
                <w:szCs w:val="28"/>
              </w:rPr>
              <w:t>3</w:t>
            </w:r>
          </w:p>
        </w:tc>
        <w:tc>
          <w:tcPr>
            <w:tcW w:w="2523" w:type="dxa"/>
            <w:noWrap/>
            <w:hideMark/>
          </w:tcPr>
          <w:p w:rsidR="00632C8B" w:rsidRPr="00632C8B" w:rsidRDefault="00632C8B" w:rsidP="00632C8B">
            <w:pPr>
              <w:spacing w:line="288" w:lineRule="auto"/>
              <w:ind w:firstLine="567"/>
              <w:jc w:val="center"/>
              <w:rPr>
                <w:rFonts w:ascii="Times New Roman" w:hAnsi="Times New Roman" w:cs="Times New Roman"/>
                <w:color w:val="000000" w:themeColor="text1"/>
                <w:sz w:val="28"/>
                <w:szCs w:val="28"/>
              </w:rPr>
            </w:pPr>
            <w:r w:rsidRPr="00632C8B">
              <w:rPr>
                <w:rFonts w:ascii="Times New Roman" w:hAnsi="Times New Roman" w:cs="Times New Roman"/>
                <w:color w:val="000000" w:themeColor="text1"/>
                <w:sz w:val="28"/>
                <w:szCs w:val="28"/>
              </w:rPr>
              <w:t>65478,82472</w:t>
            </w:r>
          </w:p>
        </w:tc>
        <w:tc>
          <w:tcPr>
            <w:tcW w:w="2304" w:type="dxa"/>
            <w:noWrap/>
            <w:hideMark/>
          </w:tcPr>
          <w:p w:rsidR="00632C8B" w:rsidRPr="00632C8B" w:rsidRDefault="00632C8B" w:rsidP="00632C8B">
            <w:pPr>
              <w:spacing w:line="288" w:lineRule="auto"/>
              <w:ind w:firstLine="567"/>
              <w:jc w:val="center"/>
              <w:rPr>
                <w:rFonts w:ascii="Times New Roman" w:hAnsi="Times New Roman" w:cs="Times New Roman"/>
                <w:color w:val="000000" w:themeColor="text1"/>
                <w:sz w:val="28"/>
                <w:szCs w:val="28"/>
              </w:rPr>
            </w:pPr>
            <w:r w:rsidRPr="00632C8B">
              <w:rPr>
                <w:rFonts w:ascii="Times New Roman" w:hAnsi="Times New Roman" w:cs="Times New Roman"/>
                <w:color w:val="000000" w:themeColor="text1"/>
                <w:sz w:val="28"/>
                <w:szCs w:val="28"/>
              </w:rPr>
              <w:t>808,1753</w:t>
            </w:r>
          </w:p>
        </w:tc>
        <w:tc>
          <w:tcPr>
            <w:tcW w:w="2440" w:type="dxa"/>
            <w:noWrap/>
            <w:hideMark/>
          </w:tcPr>
          <w:p w:rsidR="00632C8B" w:rsidRPr="00632C8B" w:rsidRDefault="00632C8B" w:rsidP="00632C8B">
            <w:pPr>
              <w:spacing w:line="288" w:lineRule="auto"/>
              <w:ind w:firstLine="567"/>
              <w:jc w:val="center"/>
              <w:rPr>
                <w:rFonts w:ascii="Times New Roman" w:hAnsi="Times New Roman" w:cs="Times New Roman"/>
                <w:color w:val="000000" w:themeColor="text1"/>
                <w:sz w:val="28"/>
                <w:szCs w:val="28"/>
              </w:rPr>
            </w:pPr>
            <w:r w:rsidRPr="00632C8B">
              <w:rPr>
                <w:rFonts w:ascii="Times New Roman" w:hAnsi="Times New Roman" w:cs="Times New Roman"/>
                <w:color w:val="000000" w:themeColor="text1"/>
                <w:sz w:val="28"/>
                <w:szCs w:val="28"/>
              </w:rPr>
              <w:t>0,185222852</w:t>
            </w:r>
          </w:p>
        </w:tc>
      </w:tr>
      <w:tr w:rsidR="00632C8B" w:rsidRPr="00632C8B" w:rsidTr="00632C8B">
        <w:trPr>
          <w:trHeight w:val="288"/>
        </w:trPr>
        <w:tc>
          <w:tcPr>
            <w:tcW w:w="2292" w:type="dxa"/>
            <w:noWrap/>
            <w:hideMark/>
          </w:tcPr>
          <w:p w:rsidR="00632C8B" w:rsidRPr="00632C8B" w:rsidRDefault="00632C8B" w:rsidP="00632C8B">
            <w:pPr>
              <w:spacing w:line="288" w:lineRule="auto"/>
              <w:ind w:firstLine="567"/>
              <w:jc w:val="center"/>
              <w:rPr>
                <w:rFonts w:ascii="Times New Roman" w:hAnsi="Times New Roman" w:cs="Times New Roman"/>
                <w:color w:val="000000" w:themeColor="text1"/>
                <w:sz w:val="28"/>
                <w:szCs w:val="28"/>
              </w:rPr>
            </w:pPr>
            <w:r w:rsidRPr="00632C8B">
              <w:rPr>
                <w:rFonts w:ascii="Times New Roman" w:hAnsi="Times New Roman" w:cs="Times New Roman"/>
                <w:color w:val="000000" w:themeColor="text1"/>
                <w:sz w:val="28"/>
                <w:szCs w:val="28"/>
              </w:rPr>
              <w:t>4</w:t>
            </w:r>
          </w:p>
        </w:tc>
        <w:tc>
          <w:tcPr>
            <w:tcW w:w="2523" w:type="dxa"/>
            <w:noWrap/>
            <w:hideMark/>
          </w:tcPr>
          <w:p w:rsidR="00632C8B" w:rsidRPr="00632C8B" w:rsidRDefault="00632C8B" w:rsidP="00632C8B">
            <w:pPr>
              <w:spacing w:line="288" w:lineRule="auto"/>
              <w:ind w:firstLine="567"/>
              <w:jc w:val="center"/>
              <w:rPr>
                <w:rFonts w:ascii="Times New Roman" w:hAnsi="Times New Roman" w:cs="Times New Roman"/>
                <w:color w:val="000000" w:themeColor="text1"/>
                <w:sz w:val="28"/>
                <w:szCs w:val="28"/>
              </w:rPr>
            </w:pPr>
            <w:r w:rsidRPr="00632C8B">
              <w:rPr>
                <w:rFonts w:ascii="Times New Roman" w:hAnsi="Times New Roman" w:cs="Times New Roman"/>
                <w:color w:val="000000" w:themeColor="text1"/>
                <w:sz w:val="28"/>
                <w:szCs w:val="28"/>
              </w:rPr>
              <w:t>72858,04785</w:t>
            </w:r>
          </w:p>
        </w:tc>
        <w:tc>
          <w:tcPr>
            <w:tcW w:w="2304" w:type="dxa"/>
            <w:noWrap/>
            <w:hideMark/>
          </w:tcPr>
          <w:p w:rsidR="00632C8B" w:rsidRPr="00632C8B" w:rsidRDefault="00632C8B" w:rsidP="00632C8B">
            <w:pPr>
              <w:spacing w:line="288" w:lineRule="auto"/>
              <w:ind w:firstLine="567"/>
              <w:jc w:val="center"/>
              <w:rPr>
                <w:rFonts w:ascii="Times New Roman" w:hAnsi="Times New Roman" w:cs="Times New Roman"/>
                <w:color w:val="000000" w:themeColor="text1"/>
                <w:sz w:val="28"/>
                <w:szCs w:val="28"/>
              </w:rPr>
            </w:pPr>
            <w:r w:rsidRPr="00632C8B">
              <w:rPr>
                <w:rFonts w:ascii="Times New Roman" w:hAnsi="Times New Roman" w:cs="Times New Roman"/>
                <w:color w:val="000000" w:themeColor="text1"/>
                <w:sz w:val="28"/>
                <w:szCs w:val="28"/>
              </w:rPr>
              <w:t>-1876,05</w:t>
            </w:r>
          </w:p>
        </w:tc>
        <w:tc>
          <w:tcPr>
            <w:tcW w:w="2440" w:type="dxa"/>
            <w:noWrap/>
            <w:hideMark/>
          </w:tcPr>
          <w:p w:rsidR="00632C8B" w:rsidRPr="00632C8B" w:rsidRDefault="00632C8B" w:rsidP="00632C8B">
            <w:pPr>
              <w:spacing w:line="288" w:lineRule="auto"/>
              <w:ind w:firstLine="567"/>
              <w:jc w:val="center"/>
              <w:rPr>
                <w:rFonts w:ascii="Times New Roman" w:hAnsi="Times New Roman" w:cs="Times New Roman"/>
                <w:color w:val="000000" w:themeColor="text1"/>
                <w:sz w:val="28"/>
                <w:szCs w:val="28"/>
              </w:rPr>
            </w:pPr>
            <w:r w:rsidRPr="00632C8B">
              <w:rPr>
                <w:rFonts w:ascii="Times New Roman" w:hAnsi="Times New Roman" w:cs="Times New Roman"/>
                <w:color w:val="000000" w:themeColor="text1"/>
                <w:sz w:val="28"/>
                <w:szCs w:val="28"/>
              </w:rPr>
              <w:t>-0,429964811</w:t>
            </w:r>
          </w:p>
        </w:tc>
      </w:tr>
      <w:tr w:rsidR="00632C8B" w:rsidRPr="00632C8B" w:rsidTr="00632C8B">
        <w:trPr>
          <w:trHeight w:val="288"/>
        </w:trPr>
        <w:tc>
          <w:tcPr>
            <w:tcW w:w="2292" w:type="dxa"/>
            <w:noWrap/>
            <w:hideMark/>
          </w:tcPr>
          <w:p w:rsidR="00632C8B" w:rsidRPr="00632C8B" w:rsidRDefault="00632C8B" w:rsidP="00632C8B">
            <w:pPr>
              <w:spacing w:line="288" w:lineRule="auto"/>
              <w:ind w:firstLine="567"/>
              <w:jc w:val="center"/>
              <w:rPr>
                <w:rFonts w:ascii="Times New Roman" w:hAnsi="Times New Roman" w:cs="Times New Roman"/>
                <w:color w:val="000000" w:themeColor="text1"/>
                <w:sz w:val="28"/>
                <w:szCs w:val="28"/>
              </w:rPr>
            </w:pPr>
            <w:r w:rsidRPr="00632C8B">
              <w:rPr>
                <w:rFonts w:ascii="Times New Roman" w:hAnsi="Times New Roman" w:cs="Times New Roman"/>
                <w:color w:val="000000" w:themeColor="text1"/>
                <w:sz w:val="28"/>
                <w:szCs w:val="28"/>
              </w:rPr>
              <w:t>5</w:t>
            </w:r>
          </w:p>
        </w:tc>
        <w:tc>
          <w:tcPr>
            <w:tcW w:w="2523" w:type="dxa"/>
            <w:noWrap/>
            <w:hideMark/>
          </w:tcPr>
          <w:p w:rsidR="00632C8B" w:rsidRPr="00632C8B" w:rsidRDefault="00632C8B" w:rsidP="00632C8B">
            <w:pPr>
              <w:spacing w:line="288" w:lineRule="auto"/>
              <w:ind w:firstLine="567"/>
              <w:jc w:val="center"/>
              <w:rPr>
                <w:rFonts w:ascii="Times New Roman" w:hAnsi="Times New Roman" w:cs="Times New Roman"/>
                <w:color w:val="000000" w:themeColor="text1"/>
                <w:sz w:val="28"/>
                <w:szCs w:val="28"/>
              </w:rPr>
            </w:pPr>
            <w:r w:rsidRPr="00632C8B">
              <w:rPr>
                <w:rFonts w:ascii="Times New Roman" w:hAnsi="Times New Roman" w:cs="Times New Roman"/>
                <w:color w:val="000000" w:themeColor="text1"/>
                <w:sz w:val="28"/>
                <w:szCs w:val="28"/>
              </w:rPr>
              <w:t>80734,06735</w:t>
            </w:r>
          </w:p>
        </w:tc>
        <w:tc>
          <w:tcPr>
            <w:tcW w:w="2304" w:type="dxa"/>
            <w:noWrap/>
            <w:hideMark/>
          </w:tcPr>
          <w:p w:rsidR="00632C8B" w:rsidRPr="00632C8B" w:rsidRDefault="00632C8B" w:rsidP="00632C8B">
            <w:pPr>
              <w:spacing w:line="288" w:lineRule="auto"/>
              <w:ind w:firstLine="567"/>
              <w:jc w:val="center"/>
              <w:rPr>
                <w:rFonts w:ascii="Times New Roman" w:hAnsi="Times New Roman" w:cs="Times New Roman"/>
                <w:color w:val="000000" w:themeColor="text1"/>
                <w:sz w:val="28"/>
                <w:szCs w:val="28"/>
              </w:rPr>
            </w:pPr>
            <w:r w:rsidRPr="00632C8B">
              <w:rPr>
                <w:rFonts w:ascii="Times New Roman" w:hAnsi="Times New Roman" w:cs="Times New Roman"/>
                <w:color w:val="000000" w:themeColor="text1"/>
                <w:sz w:val="28"/>
                <w:szCs w:val="28"/>
              </w:rPr>
              <w:t>-5458,07</w:t>
            </w:r>
          </w:p>
        </w:tc>
        <w:tc>
          <w:tcPr>
            <w:tcW w:w="2440" w:type="dxa"/>
            <w:noWrap/>
            <w:hideMark/>
          </w:tcPr>
          <w:p w:rsidR="00632C8B" w:rsidRPr="00632C8B" w:rsidRDefault="00632C8B" w:rsidP="00632C8B">
            <w:pPr>
              <w:spacing w:line="288" w:lineRule="auto"/>
              <w:ind w:firstLine="567"/>
              <w:jc w:val="center"/>
              <w:rPr>
                <w:rFonts w:ascii="Times New Roman" w:hAnsi="Times New Roman" w:cs="Times New Roman"/>
                <w:color w:val="000000" w:themeColor="text1"/>
                <w:sz w:val="28"/>
                <w:szCs w:val="28"/>
              </w:rPr>
            </w:pPr>
            <w:r w:rsidRPr="00632C8B">
              <w:rPr>
                <w:rFonts w:ascii="Times New Roman" w:hAnsi="Times New Roman" w:cs="Times New Roman"/>
                <w:color w:val="000000" w:themeColor="text1"/>
                <w:sz w:val="28"/>
                <w:szCs w:val="28"/>
              </w:rPr>
              <w:t>-1,250915267</w:t>
            </w:r>
          </w:p>
        </w:tc>
      </w:tr>
      <w:tr w:rsidR="00632C8B" w:rsidRPr="00632C8B" w:rsidTr="00632C8B">
        <w:trPr>
          <w:trHeight w:val="288"/>
        </w:trPr>
        <w:tc>
          <w:tcPr>
            <w:tcW w:w="2292" w:type="dxa"/>
            <w:noWrap/>
            <w:hideMark/>
          </w:tcPr>
          <w:p w:rsidR="00632C8B" w:rsidRPr="00632C8B" w:rsidRDefault="00632C8B" w:rsidP="00632C8B">
            <w:pPr>
              <w:spacing w:line="288" w:lineRule="auto"/>
              <w:ind w:firstLine="567"/>
              <w:jc w:val="center"/>
              <w:rPr>
                <w:rFonts w:ascii="Times New Roman" w:hAnsi="Times New Roman" w:cs="Times New Roman"/>
                <w:color w:val="000000" w:themeColor="text1"/>
                <w:sz w:val="28"/>
                <w:szCs w:val="28"/>
              </w:rPr>
            </w:pPr>
            <w:r w:rsidRPr="00632C8B">
              <w:rPr>
                <w:rFonts w:ascii="Times New Roman" w:hAnsi="Times New Roman" w:cs="Times New Roman"/>
                <w:color w:val="000000" w:themeColor="text1"/>
                <w:sz w:val="28"/>
                <w:szCs w:val="28"/>
              </w:rPr>
              <w:t>6</w:t>
            </w:r>
          </w:p>
        </w:tc>
        <w:tc>
          <w:tcPr>
            <w:tcW w:w="2523" w:type="dxa"/>
            <w:noWrap/>
            <w:hideMark/>
          </w:tcPr>
          <w:p w:rsidR="00632C8B" w:rsidRPr="00632C8B" w:rsidRDefault="00632C8B" w:rsidP="00632C8B">
            <w:pPr>
              <w:spacing w:line="288" w:lineRule="auto"/>
              <w:ind w:firstLine="567"/>
              <w:jc w:val="center"/>
              <w:rPr>
                <w:rFonts w:ascii="Times New Roman" w:hAnsi="Times New Roman" w:cs="Times New Roman"/>
                <w:color w:val="000000" w:themeColor="text1"/>
                <w:sz w:val="28"/>
                <w:szCs w:val="28"/>
              </w:rPr>
            </w:pPr>
            <w:r w:rsidRPr="00632C8B">
              <w:rPr>
                <w:rFonts w:ascii="Times New Roman" w:hAnsi="Times New Roman" w:cs="Times New Roman"/>
                <w:color w:val="000000" w:themeColor="text1"/>
                <w:sz w:val="28"/>
                <w:szCs w:val="28"/>
              </w:rPr>
              <w:t>86268,04681</w:t>
            </w:r>
          </w:p>
        </w:tc>
        <w:tc>
          <w:tcPr>
            <w:tcW w:w="2304" w:type="dxa"/>
            <w:noWrap/>
            <w:hideMark/>
          </w:tcPr>
          <w:p w:rsidR="00632C8B" w:rsidRPr="00632C8B" w:rsidRDefault="00632C8B" w:rsidP="00632C8B">
            <w:pPr>
              <w:spacing w:line="288" w:lineRule="auto"/>
              <w:ind w:firstLine="567"/>
              <w:jc w:val="center"/>
              <w:rPr>
                <w:rFonts w:ascii="Times New Roman" w:hAnsi="Times New Roman" w:cs="Times New Roman"/>
                <w:color w:val="000000" w:themeColor="text1"/>
                <w:sz w:val="28"/>
                <w:szCs w:val="28"/>
              </w:rPr>
            </w:pPr>
            <w:r w:rsidRPr="00632C8B">
              <w:rPr>
                <w:rFonts w:ascii="Times New Roman" w:hAnsi="Times New Roman" w:cs="Times New Roman"/>
                <w:color w:val="000000" w:themeColor="text1"/>
                <w:sz w:val="28"/>
                <w:szCs w:val="28"/>
              </w:rPr>
              <w:t>-5892,05</w:t>
            </w:r>
          </w:p>
        </w:tc>
        <w:tc>
          <w:tcPr>
            <w:tcW w:w="2440" w:type="dxa"/>
            <w:noWrap/>
            <w:hideMark/>
          </w:tcPr>
          <w:p w:rsidR="00632C8B" w:rsidRPr="00632C8B" w:rsidRDefault="00632C8B" w:rsidP="00632C8B">
            <w:pPr>
              <w:spacing w:line="288" w:lineRule="auto"/>
              <w:ind w:firstLine="567"/>
              <w:jc w:val="center"/>
              <w:rPr>
                <w:rFonts w:ascii="Times New Roman" w:hAnsi="Times New Roman" w:cs="Times New Roman"/>
                <w:color w:val="000000" w:themeColor="text1"/>
                <w:sz w:val="28"/>
                <w:szCs w:val="28"/>
              </w:rPr>
            </w:pPr>
            <w:r w:rsidRPr="00632C8B">
              <w:rPr>
                <w:rFonts w:ascii="Times New Roman" w:hAnsi="Times New Roman" w:cs="Times New Roman"/>
                <w:color w:val="000000" w:themeColor="text1"/>
                <w:sz w:val="28"/>
                <w:szCs w:val="28"/>
              </w:rPr>
              <w:t>-1,350377494</w:t>
            </w:r>
          </w:p>
        </w:tc>
      </w:tr>
      <w:tr w:rsidR="00632C8B" w:rsidRPr="00632C8B" w:rsidTr="00632C8B">
        <w:trPr>
          <w:trHeight w:val="288"/>
        </w:trPr>
        <w:tc>
          <w:tcPr>
            <w:tcW w:w="2292" w:type="dxa"/>
            <w:noWrap/>
            <w:hideMark/>
          </w:tcPr>
          <w:p w:rsidR="00632C8B" w:rsidRPr="00632C8B" w:rsidRDefault="00632C8B" w:rsidP="00632C8B">
            <w:pPr>
              <w:spacing w:line="288" w:lineRule="auto"/>
              <w:ind w:firstLine="567"/>
              <w:jc w:val="center"/>
              <w:rPr>
                <w:rFonts w:ascii="Times New Roman" w:hAnsi="Times New Roman" w:cs="Times New Roman"/>
                <w:color w:val="000000" w:themeColor="text1"/>
                <w:sz w:val="28"/>
                <w:szCs w:val="28"/>
              </w:rPr>
            </w:pPr>
            <w:r w:rsidRPr="00632C8B">
              <w:rPr>
                <w:rFonts w:ascii="Times New Roman" w:hAnsi="Times New Roman" w:cs="Times New Roman"/>
                <w:color w:val="000000" w:themeColor="text1"/>
                <w:sz w:val="28"/>
                <w:szCs w:val="28"/>
              </w:rPr>
              <w:t>7</w:t>
            </w:r>
          </w:p>
        </w:tc>
        <w:tc>
          <w:tcPr>
            <w:tcW w:w="2523" w:type="dxa"/>
            <w:noWrap/>
            <w:hideMark/>
          </w:tcPr>
          <w:p w:rsidR="00632C8B" w:rsidRPr="00632C8B" w:rsidRDefault="00632C8B" w:rsidP="00632C8B">
            <w:pPr>
              <w:spacing w:line="288" w:lineRule="auto"/>
              <w:ind w:firstLine="567"/>
              <w:jc w:val="center"/>
              <w:rPr>
                <w:rFonts w:ascii="Times New Roman" w:hAnsi="Times New Roman" w:cs="Times New Roman"/>
                <w:color w:val="000000" w:themeColor="text1"/>
                <w:sz w:val="28"/>
                <w:szCs w:val="28"/>
              </w:rPr>
            </w:pPr>
            <w:r w:rsidRPr="00632C8B">
              <w:rPr>
                <w:rFonts w:ascii="Times New Roman" w:hAnsi="Times New Roman" w:cs="Times New Roman"/>
                <w:color w:val="000000" w:themeColor="text1"/>
                <w:sz w:val="28"/>
                <w:szCs w:val="28"/>
              </w:rPr>
              <w:t>94924,74633</w:t>
            </w:r>
          </w:p>
        </w:tc>
        <w:tc>
          <w:tcPr>
            <w:tcW w:w="2304" w:type="dxa"/>
            <w:noWrap/>
            <w:hideMark/>
          </w:tcPr>
          <w:p w:rsidR="00632C8B" w:rsidRPr="00632C8B" w:rsidRDefault="00632C8B" w:rsidP="00632C8B">
            <w:pPr>
              <w:spacing w:line="288" w:lineRule="auto"/>
              <w:ind w:firstLine="567"/>
              <w:jc w:val="center"/>
              <w:rPr>
                <w:rFonts w:ascii="Times New Roman" w:hAnsi="Times New Roman" w:cs="Times New Roman"/>
                <w:color w:val="000000" w:themeColor="text1"/>
                <w:sz w:val="28"/>
                <w:szCs w:val="28"/>
              </w:rPr>
            </w:pPr>
            <w:r w:rsidRPr="00632C8B">
              <w:rPr>
                <w:rFonts w:ascii="Times New Roman" w:hAnsi="Times New Roman" w:cs="Times New Roman"/>
                <w:color w:val="000000" w:themeColor="text1"/>
                <w:sz w:val="28"/>
                <w:szCs w:val="28"/>
              </w:rPr>
              <w:t>-4287,75</w:t>
            </w:r>
          </w:p>
        </w:tc>
        <w:tc>
          <w:tcPr>
            <w:tcW w:w="2440" w:type="dxa"/>
            <w:noWrap/>
            <w:hideMark/>
          </w:tcPr>
          <w:p w:rsidR="00632C8B" w:rsidRPr="00632C8B" w:rsidRDefault="00632C8B" w:rsidP="00632C8B">
            <w:pPr>
              <w:spacing w:line="288" w:lineRule="auto"/>
              <w:ind w:firstLine="567"/>
              <w:jc w:val="center"/>
              <w:rPr>
                <w:rFonts w:ascii="Times New Roman" w:hAnsi="Times New Roman" w:cs="Times New Roman"/>
                <w:color w:val="000000" w:themeColor="text1"/>
                <w:sz w:val="28"/>
                <w:szCs w:val="28"/>
              </w:rPr>
            </w:pPr>
            <w:r w:rsidRPr="00632C8B">
              <w:rPr>
                <w:rFonts w:ascii="Times New Roman" w:hAnsi="Times New Roman" w:cs="Times New Roman"/>
                <w:color w:val="000000" w:themeColor="text1"/>
                <w:sz w:val="28"/>
                <w:szCs w:val="28"/>
              </w:rPr>
              <w:t>-0,982693507</w:t>
            </w:r>
          </w:p>
        </w:tc>
      </w:tr>
      <w:tr w:rsidR="00632C8B" w:rsidRPr="00632C8B" w:rsidTr="00632C8B">
        <w:trPr>
          <w:trHeight w:val="288"/>
        </w:trPr>
        <w:tc>
          <w:tcPr>
            <w:tcW w:w="2292" w:type="dxa"/>
            <w:noWrap/>
            <w:hideMark/>
          </w:tcPr>
          <w:p w:rsidR="00632C8B" w:rsidRPr="00632C8B" w:rsidRDefault="00632C8B" w:rsidP="00632C8B">
            <w:pPr>
              <w:spacing w:line="288" w:lineRule="auto"/>
              <w:ind w:firstLine="567"/>
              <w:jc w:val="center"/>
              <w:rPr>
                <w:rFonts w:ascii="Times New Roman" w:hAnsi="Times New Roman" w:cs="Times New Roman"/>
                <w:color w:val="000000" w:themeColor="text1"/>
                <w:sz w:val="28"/>
                <w:szCs w:val="28"/>
              </w:rPr>
            </w:pPr>
            <w:r w:rsidRPr="00632C8B">
              <w:rPr>
                <w:rFonts w:ascii="Times New Roman" w:hAnsi="Times New Roman" w:cs="Times New Roman"/>
                <w:color w:val="000000" w:themeColor="text1"/>
                <w:sz w:val="28"/>
                <w:szCs w:val="28"/>
              </w:rPr>
              <w:t>8</w:t>
            </w:r>
          </w:p>
        </w:tc>
        <w:tc>
          <w:tcPr>
            <w:tcW w:w="2523" w:type="dxa"/>
            <w:noWrap/>
            <w:hideMark/>
          </w:tcPr>
          <w:p w:rsidR="00632C8B" w:rsidRPr="00632C8B" w:rsidRDefault="00632C8B" w:rsidP="00632C8B">
            <w:pPr>
              <w:spacing w:line="288" w:lineRule="auto"/>
              <w:ind w:firstLine="567"/>
              <w:jc w:val="center"/>
              <w:rPr>
                <w:rFonts w:ascii="Times New Roman" w:hAnsi="Times New Roman" w:cs="Times New Roman"/>
                <w:color w:val="000000" w:themeColor="text1"/>
                <w:sz w:val="28"/>
                <w:szCs w:val="28"/>
              </w:rPr>
            </w:pPr>
            <w:r w:rsidRPr="00632C8B">
              <w:rPr>
                <w:rFonts w:ascii="Times New Roman" w:hAnsi="Times New Roman" w:cs="Times New Roman"/>
                <w:color w:val="000000" w:themeColor="text1"/>
                <w:sz w:val="28"/>
                <w:szCs w:val="28"/>
              </w:rPr>
              <w:t>100032,9003</w:t>
            </w:r>
          </w:p>
        </w:tc>
        <w:tc>
          <w:tcPr>
            <w:tcW w:w="2304" w:type="dxa"/>
            <w:noWrap/>
            <w:hideMark/>
          </w:tcPr>
          <w:p w:rsidR="00632C8B" w:rsidRPr="00632C8B" w:rsidRDefault="00632C8B" w:rsidP="00632C8B">
            <w:pPr>
              <w:spacing w:line="288" w:lineRule="auto"/>
              <w:ind w:firstLine="567"/>
              <w:jc w:val="center"/>
              <w:rPr>
                <w:rFonts w:ascii="Times New Roman" w:hAnsi="Times New Roman" w:cs="Times New Roman"/>
                <w:color w:val="000000" w:themeColor="text1"/>
                <w:sz w:val="28"/>
                <w:szCs w:val="28"/>
              </w:rPr>
            </w:pPr>
            <w:r w:rsidRPr="00632C8B">
              <w:rPr>
                <w:rFonts w:ascii="Times New Roman" w:hAnsi="Times New Roman" w:cs="Times New Roman"/>
                <w:color w:val="000000" w:themeColor="text1"/>
                <w:sz w:val="28"/>
                <w:szCs w:val="28"/>
              </w:rPr>
              <w:t>203,0997</w:t>
            </w:r>
          </w:p>
        </w:tc>
        <w:tc>
          <w:tcPr>
            <w:tcW w:w="2440" w:type="dxa"/>
            <w:noWrap/>
            <w:hideMark/>
          </w:tcPr>
          <w:p w:rsidR="00632C8B" w:rsidRPr="00632C8B" w:rsidRDefault="00632C8B" w:rsidP="00632C8B">
            <w:pPr>
              <w:spacing w:line="288" w:lineRule="auto"/>
              <w:ind w:firstLine="567"/>
              <w:jc w:val="center"/>
              <w:rPr>
                <w:rFonts w:ascii="Times New Roman" w:hAnsi="Times New Roman" w:cs="Times New Roman"/>
                <w:color w:val="000000" w:themeColor="text1"/>
                <w:sz w:val="28"/>
                <w:szCs w:val="28"/>
              </w:rPr>
            </w:pPr>
            <w:r w:rsidRPr="00632C8B">
              <w:rPr>
                <w:rFonts w:ascii="Times New Roman" w:hAnsi="Times New Roman" w:cs="Times New Roman"/>
                <w:color w:val="000000" w:themeColor="text1"/>
                <w:sz w:val="28"/>
                <w:szCs w:val="28"/>
              </w:rPr>
              <w:t>0,046547699</w:t>
            </w:r>
          </w:p>
        </w:tc>
      </w:tr>
      <w:tr w:rsidR="00632C8B" w:rsidRPr="00632C8B" w:rsidTr="00632C8B">
        <w:trPr>
          <w:trHeight w:val="288"/>
        </w:trPr>
        <w:tc>
          <w:tcPr>
            <w:tcW w:w="2292" w:type="dxa"/>
            <w:noWrap/>
            <w:hideMark/>
          </w:tcPr>
          <w:p w:rsidR="00632C8B" w:rsidRPr="00632C8B" w:rsidRDefault="00632C8B" w:rsidP="00632C8B">
            <w:pPr>
              <w:spacing w:line="288" w:lineRule="auto"/>
              <w:ind w:firstLine="567"/>
              <w:jc w:val="center"/>
              <w:rPr>
                <w:rFonts w:ascii="Times New Roman" w:hAnsi="Times New Roman" w:cs="Times New Roman"/>
                <w:color w:val="000000" w:themeColor="text1"/>
                <w:sz w:val="28"/>
                <w:szCs w:val="28"/>
              </w:rPr>
            </w:pPr>
            <w:r w:rsidRPr="00632C8B">
              <w:rPr>
                <w:rFonts w:ascii="Times New Roman" w:hAnsi="Times New Roman" w:cs="Times New Roman"/>
                <w:color w:val="000000" w:themeColor="text1"/>
                <w:sz w:val="28"/>
                <w:szCs w:val="28"/>
              </w:rPr>
              <w:t>9</w:t>
            </w:r>
          </w:p>
        </w:tc>
        <w:tc>
          <w:tcPr>
            <w:tcW w:w="2523" w:type="dxa"/>
            <w:noWrap/>
            <w:hideMark/>
          </w:tcPr>
          <w:p w:rsidR="00632C8B" w:rsidRPr="00632C8B" w:rsidRDefault="00632C8B" w:rsidP="00632C8B">
            <w:pPr>
              <w:spacing w:line="288" w:lineRule="auto"/>
              <w:ind w:firstLine="567"/>
              <w:jc w:val="center"/>
              <w:rPr>
                <w:rFonts w:ascii="Times New Roman" w:hAnsi="Times New Roman" w:cs="Times New Roman"/>
                <w:color w:val="000000" w:themeColor="text1"/>
                <w:sz w:val="28"/>
                <w:szCs w:val="28"/>
              </w:rPr>
            </w:pPr>
            <w:r w:rsidRPr="00632C8B">
              <w:rPr>
                <w:rFonts w:ascii="Times New Roman" w:hAnsi="Times New Roman" w:cs="Times New Roman"/>
                <w:color w:val="000000" w:themeColor="text1"/>
                <w:sz w:val="28"/>
                <w:szCs w:val="28"/>
              </w:rPr>
              <w:t>109150,9108</w:t>
            </w:r>
          </w:p>
        </w:tc>
        <w:tc>
          <w:tcPr>
            <w:tcW w:w="2304" w:type="dxa"/>
            <w:noWrap/>
            <w:hideMark/>
          </w:tcPr>
          <w:p w:rsidR="00632C8B" w:rsidRPr="00632C8B" w:rsidRDefault="00632C8B" w:rsidP="00632C8B">
            <w:pPr>
              <w:spacing w:line="288" w:lineRule="auto"/>
              <w:ind w:firstLine="567"/>
              <w:jc w:val="center"/>
              <w:rPr>
                <w:rFonts w:ascii="Times New Roman" w:hAnsi="Times New Roman" w:cs="Times New Roman"/>
                <w:color w:val="000000" w:themeColor="text1"/>
                <w:sz w:val="28"/>
                <w:szCs w:val="28"/>
              </w:rPr>
            </w:pPr>
            <w:r w:rsidRPr="00632C8B">
              <w:rPr>
                <w:rFonts w:ascii="Times New Roman" w:hAnsi="Times New Roman" w:cs="Times New Roman"/>
                <w:color w:val="000000" w:themeColor="text1"/>
                <w:sz w:val="28"/>
                <w:szCs w:val="28"/>
              </w:rPr>
              <w:t>1611,089</w:t>
            </w:r>
          </w:p>
        </w:tc>
        <w:tc>
          <w:tcPr>
            <w:tcW w:w="2440" w:type="dxa"/>
            <w:noWrap/>
            <w:hideMark/>
          </w:tcPr>
          <w:p w:rsidR="00632C8B" w:rsidRPr="00632C8B" w:rsidRDefault="00632C8B" w:rsidP="00632C8B">
            <w:pPr>
              <w:spacing w:line="288" w:lineRule="auto"/>
              <w:ind w:firstLine="567"/>
              <w:jc w:val="center"/>
              <w:rPr>
                <w:rFonts w:ascii="Times New Roman" w:hAnsi="Times New Roman" w:cs="Times New Roman"/>
                <w:color w:val="000000" w:themeColor="text1"/>
                <w:sz w:val="28"/>
                <w:szCs w:val="28"/>
              </w:rPr>
            </w:pPr>
            <w:r w:rsidRPr="00632C8B">
              <w:rPr>
                <w:rFonts w:ascii="Times New Roman" w:hAnsi="Times New Roman" w:cs="Times New Roman"/>
                <w:color w:val="000000" w:themeColor="text1"/>
                <w:sz w:val="28"/>
                <w:szCs w:val="28"/>
              </w:rPr>
              <w:t>0,369239877</w:t>
            </w:r>
          </w:p>
        </w:tc>
      </w:tr>
      <w:tr w:rsidR="00632C8B" w:rsidRPr="00632C8B" w:rsidTr="00632C8B">
        <w:trPr>
          <w:trHeight w:val="300"/>
        </w:trPr>
        <w:tc>
          <w:tcPr>
            <w:tcW w:w="2292" w:type="dxa"/>
            <w:noWrap/>
            <w:hideMark/>
          </w:tcPr>
          <w:p w:rsidR="00632C8B" w:rsidRPr="00632C8B" w:rsidRDefault="00632C8B" w:rsidP="00632C8B">
            <w:pPr>
              <w:spacing w:line="288" w:lineRule="auto"/>
              <w:ind w:firstLine="567"/>
              <w:jc w:val="center"/>
              <w:rPr>
                <w:rFonts w:ascii="Times New Roman" w:hAnsi="Times New Roman" w:cs="Times New Roman"/>
                <w:color w:val="000000" w:themeColor="text1"/>
                <w:sz w:val="28"/>
                <w:szCs w:val="28"/>
              </w:rPr>
            </w:pPr>
            <w:r w:rsidRPr="00632C8B">
              <w:rPr>
                <w:rFonts w:ascii="Times New Roman" w:hAnsi="Times New Roman" w:cs="Times New Roman"/>
                <w:color w:val="000000" w:themeColor="text1"/>
                <w:sz w:val="28"/>
                <w:szCs w:val="28"/>
              </w:rPr>
              <w:t>10</w:t>
            </w:r>
          </w:p>
        </w:tc>
        <w:tc>
          <w:tcPr>
            <w:tcW w:w="2523" w:type="dxa"/>
            <w:noWrap/>
            <w:hideMark/>
          </w:tcPr>
          <w:p w:rsidR="00632C8B" w:rsidRPr="00632C8B" w:rsidRDefault="00632C8B" w:rsidP="00632C8B">
            <w:pPr>
              <w:spacing w:line="288" w:lineRule="auto"/>
              <w:ind w:firstLine="567"/>
              <w:jc w:val="center"/>
              <w:rPr>
                <w:rFonts w:ascii="Times New Roman" w:hAnsi="Times New Roman" w:cs="Times New Roman"/>
                <w:color w:val="000000" w:themeColor="text1"/>
                <w:sz w:val="28"/>
                <w:szCs w:val="28"/>
              </w:rPr>
            </w:pPr>
            <w:r w:rsidRPr="00632C8B">
              <w:rPr>
                <w:rFonts w:ascii="Times New Roman" w:hAnsi="Times New Roman" w:cs="Times New Roman"/>
                <w:color w:val="000000" w:themeColor="text1"/>
                <w:sz w:val="28"/>
                <w:szCs w:val="28"/>
              </w:rPr>
              <w:t>113442,8993</w:t>
            </w:r>
          </w:p>
        </w:tc>
        <w:tc>
          <w:tcPr>
            <w:tcW w:w="2304" w:type="dxa"/>
            <w:noWrap/>
            <w:hideMark/>
          </w:tcPr>
          <w:p w:rsidR="00632C8B" w:rsidRPr="00632C8B" w:rsidRDefault="00632C8B" w:rsidP="00632C8B">
            <w:pPr>
              <w:spacing w:line="288" w:lineRule="auto"/>
              <w:ind w:firstLine="567"/>
              <w:jc w:val="center"/>
              <w:rPr>
                <w:rFonts w:ascii="Times New Roman" w:hAnsi="Times New Roman" w:cs="Times New Roman"/>
                <w:color w:val="000000" w:themeColor="text1"/>
                <w:sz w:val="28"/>
                <w:szCs w:val="28"/>
              </w:rPr>
            </w:pPr>
            <w:r w:rsidRPr="00632C8B">
              <w:rPr>
                <w:rFonts w:ascii="Times New Roman" w:hAnsi="Times New Roman" w:cs="Times New Roman"/>
                <w:color w:val="000000" w:themeColor="text1"/>
                <w:sz w:val="28"/>
                <w:szCs w:val="28"/>
              </w:rPr>
              <w:t>6844,101</w:t>
            </w:r>
          </w:p>
        </w:tc>
        <w:tc>
          <w:tcPr>
            <w:tcW w:w="2440" w:type="dxa"/>
            <w:noWrap/>
            <w:hideMark/>
          </w:tcPr>
          <w:p w:rsidR="00632C8B" w:rsidRPr="00632C8B" w:rsidRDefault="00632C8B" w:rsidP="00632C8B">
            <w:pPr>
              <w:spacing w:line="288" w:lineRule="auto"/>
              <w:ind w:firstLine="567"/>
              <w:jc w:val="center"/>
              <w:rPr>
                <w:rFonts w:ascii="Times New Roman" w:hAnsi="Times New Roman" w:cs="Times New Roman"/>
                <w:color w:val="000000" w:themeColor="text1"/>
                <w:sz w:val="28"/>
                <w:szCs w:val="28"/>
              </w:rPr>
            </w:pPr>
            <w:r w:rsidRPr="00632C8B">
              <w:rPr>
                <w:rFonts w:ascii="Times New Roman" w:hAnsi="Times New Roman" w:cs="Times New Roman"/>
                <w:color w:val="000000" w:themeColor="text1"/>
                <w:sz w:val="28"/>
                <w:szCs w:val="28"/>
              </w:rPr>
              <w:t>1,568575378</w:t>
            </w:r>
          </w:p>
        </w:tc>
      </w:tr>
    </w:tbl>
    <w:p w:rsidR="00632C8B" w:rsidRDefault="00632C8B" w:rsidP="00632C8B">
      <w:pPr>
        <w:spacing w:after="0" w:line="288" w:lineRule="auto"/>
        <w:ind w:firstLine="567"/>
        <w:jc w:val="center"/>
        <w:rPr>
          <w:rFonts w:ascii="Times New Roman" w:hAnsi="Times New Roman" w:cs="Times New Roman"/>
          <w:color w:val="000000" w:themeColor="text1"/>
          <w:sz w:val="28"/>
          <w:szCs w:val="28"/>
        </w:rPr>
      </w:pPr>
    </w:p>
    <w:p w:rsidR="00E90FB2" w:rsidRPr="00E90FB2" w:rsidRDefault="00E90FB2" w:rsidP="00E90FB2">
      <w:pPr>
        <w:spacing w:after="0" w:line="288" w:lineRule="auto"/>
        <w:ind w:firstLine="567"/>
        <w:jc w:val="both"/>
        <w:rPr>
          <w:rFonts w:ascii="Times New Roman" w:hAnsi="Times New Roman" w:cs="Times New Roman"/>
          <w:color w:val="000000" w:themeColor="text1"/>
          <w:sz w:val="28"/>
          <w:szCs w:val="28"/>
        </w:rPr>
      </w:pPr>
      <w:r w:rsidRPr="00E90FB2">
        <w:rPr>
          <w:rFonts w:ascii="Times New Roman" w:hAnsi="Times New Roman" w:cs="Times New Roman"/>
          <w:color w:val="000000" w:themeColor="text1"/>
          <w:sz w:val="28"/>
          <w:szCs w:val="28"/>
        </w:rPr>
        <w:t xml:space="preserve">Для </w:t>
      </w:r>
      <w:r w:rsidRPr="00E90FB2">
        <w:rPr>
          <w:rFonts w:ascii="Times New Roman" w:hAnsi="Times New Roman" w:cs="Times New Roman"/>
          <w:bCs/>
          <w:color w:val="000000" w:themeColor="text1"/>
          <w:sz w:val="28"/>
          <w:szCs w:val="28"/>
        </w:rPr>
        <w:t>наблюдений 1, 2, 9 и 10</w:t>
      </w:r>
      <w:r w:rsidRPr="00E90FB2">
        <w:rPr>
          <w:rFonts w:ascii="Times New Roman" w:hAnsi="Times New Roman" w:cs="Times New Roman"/>
          <w:color w:val="000000" w:themeColor="text1"/>
          <w:sz w:val="28"/>
          <w:szCs w:val="28"/>
        </w:rPr>
        <w:t xml:space="preserve"> остатки положительны, что указывает на недооценку предсказанных значений моделью. Наибольшее отклонение наблюдается в </w:t>
      </w:r>
      <w:r w:rsidRPr="00E90FB2">
        <w:rPr>
          <w:rFonts w:ascii="Times New Roman" w:hAnsi="Times New Roman" w:cs="Times New Roman"/>
          <w:bCs/>
          <w:color w:val="000000" w:themeColor="text1"/>
          <w:sz w:val="28"/>
          <w:szCs w:val="28"/>
        </w:rPr>
        <w:t>10-м случае</w:t>
      </w:r>
      <w:r w:rsidRPr="00E90FB2">
        <w:rPr>
          <w:rFonts w:ascii="Times New Roman" w:hAnsi="Times New Roman" w:cs="Times New Roman"/>
          <w:color w:val="000000" w:themeColor="text1"/>
          <w:sz w:val="28"/>
          <w:szCs w:val="28"/>
        </w:rPr>
        <w:t xml:space="preserve">, где остаток составляет </w:t>
      </w:r>
      <w:r w:rsidRPr="00E90FB2">
        <w:rPr>
          <w:rFonts w:ascii="Times New Roman" w:hAnsi="Times New Roman" w:cs="Times New Roman"/>
          <w:bCs/>
          <w:color w:val="000000" w:themeColor="text1"/>
          <w:sz w:val="28"/>
          <w:szCs w:val="28"/>
        </w:rPr>
        <w:t>6844,1</w:t>
      </w:r>
      <w:r w:rsidRPr="00E90FB2">
        <w:rPr>
          <w:rFonts w:ascii="Times New Roman" w:hAnsi="Times New Roman" w:cs="Times New Roman"/>
          <w:color w:val="000000" w:themeColor="text1"/>
          <w:sz w:val="28"/>
          <w:szCs w:val="28"/>
        </w:rPr>
        <w:t xml:space="preserve"> тыс. руб., а стандартный остаток равен </w:t>
      </w:r>
      <w:r w:rsidRPr="00E90FB2">
        <w:rPr>
          <w:rFonts w:ascii="Times New Roman" w:hAnsi="Times New Roman" w:cs="Times New Roman"/>
          <w:bCs/>
          <w:color w:val="000000" w:themeColor="text1"/>
          <w:sz w:val="28"/>
          <w:szCs w:val="28"/>
        </w:rPr>
        <w:t>1,57</w:t>
      </w:r>
      <w:r w:rsidRPr="00E90FB2">
        <w:rPr>
          <w:rFonts w:ascii="Times New Roman" w:hAnsi="Times New Roman" w:cs="Times New Roman"/>
          <w:color w:val="000000" w:themeColor="text1"/>
          <w:sz w:val="28"/>
          <w:szCs w:val="28"/>
        </w:rPr>
        <w:t>, что свидетельствует о значительном отклонении.</w:t>
      </w:r>
    </w:p>
    <w:p w:rsidR="00E90FB2" w:rsidRPr="00E90FB2" w:rsidRDefault="00E90FB2" w:rsidP="00E90FB2">
      <w:pPr>
        <w:spacing w:after="0" w:line="288" w:lineRule="auto"/>
        <w:ind w:firstLine="567"/>
        <w:jc w:val="both"/>
        <w:rPr>
          <w:rFonts w:ascii="Times New Roman" w:hAnsi="Times New Roman" w:cs="Times New Roman"/>
          <w:color w:val="000000" w:themeColor="text1"/>
          <w:sz w:val="28"/>
          <w:szCs w:val="28"/>
        </w:rPr>
      </w:pPr>
      <w:r w:rsidRPr="00E90FB2">
        <w:rPr>
          <w:rFonts w:ascii="Times New Roman" w:hAnsi="Times New Roman" w:cs="Times New Roman"/>
          <w:color w:val="000000" w:themeColor="text1"/>
          <w:sz w:val="28"/>
          <w:szCs w:val="28"/>
        </w:rPr>
        <w:t xml:space="preserve">В </w:t>
      </w:r>
      <w:r w:rsidRPr="00E90FB2">
        <w:rPr>
          <w:rFonts w:ascii="Times New Roman" w:hAnsi="Times New Roman" w:cs="Times New Roman"/>
          <w:bCs/>
          <w:color w:val="000000" w:themeColor="text1"/>
          <w:sz w:val="28"/>
          <w:szCs w:val="28"/>
        </w:rPr>
        <w:t>наблюдениях 4, 5, 6 и 7</w:t>
      </w:r>
      <w:r w:rsidRPr="00E90FB2">
        <w:rPr>
          <w:rFonts w:ascii="Times New Roman" w:hAnsi="Times New Roman" w:cs="Times New Roman"/>
          <w:color w:val="000000" w:themeColor="text1"/>
          <w:sz w:val="28"/>
          <w:szCs w:val="28"/>
        </w:rPr>
        <w:t xml:space="preserve"> остатки отрицательные, что указывает на переоценку предсказанных значений. Например, в </w:t>
      </w:r>
      <w:r w:rsidRPr="00E90FB2">
        <w:rPr>
          <w:rFonts w:ascii="Times New Roman" w:hAnsi="Times New Roman" w:cs="Times New Roman"/>
          <w:bCs/>
          <w:color w:val="000000" w:themeColor="text1"/>
          <w:sz w:val="28"/>
          <w:szCs w:val="28"/>
        </w:rPr>
        <w:t>6-м случае</w:t>
      </w:r>
      <w:r w:rsidRPr="00E90FB2">
        <w:rPr>
          <w:rFonts w:ascii="Times New Roman" w:hAnsi="Times New Roman" w:cs="Times New Roman"/>
          <w:color w:val="000000" w:themeColor="text1"/>
          <w:sz w:val="28"/>
          <w:szCs w:val="28"/>
        </w:rPr>
        <w:t xml:space="preserve"> остаток составляет </w:t>
      </w:r>
      <w:r w:rsidRPr="00E90FB2">
        <w:rPr>
          <w:rFonts w:ascii="Times New Roman" w:hAnsi="Times New Roman" w:cs="Times New Roman"/>
          <w:bCs/>
          <w:color w:val="000000" w:themeColor="text1"/>
          <w:sz w:val="28"/>
          <w:szCs w:val="28"/>
        </w:rPr>
        <w:t>-5892,05</w:t>
      </w:r>
      <w:r w:rsidRPr="00E90FB2">
        <w:rPr>
          <w:rFonts w:ascii="Times New Roman" w:hAnsi="Times New Roman" w:cs="Times New Roman"/>
          <w:color w:val="000000" w:themeColor="text1"/>
          <w:sz w:val="28"/>
          <w:szCs w:val="28"/>
        </w:rPr>
        <w:t xml:space="preserve">, а стандартный остаток равен </w:t>
      </w:r>
      <w:r w:rsidRPr="00E90FB2">
        <w:rPr>
          <w:rFonts w:ascii="Times New Roman" w:hAnsi="Times New Roman" w:cs="Times New Roman"/>
          <w:bCs/>
          <w:color w:val="000000" w:themeColor="text1"/>
          <w:sz w:val="28"/>
          <w:szCs w:val="28"/>
        </w:rPr>
        <w:t>-1,35</w:t>
      </w:r>
      <w:r w:rsidRPr="00E90FB2">
        <w:rPr>
          <w:rFonts w:ascii="Times New Roman" w:hAnsi="Times New Roman" w:cs="Times New Roman"/>
          <w:color w:val="000000" w:themeColor="text1"/>
          <w:sz w:val="28"/>
          <w:szCs w:val="28"/>
        </w:rPr>
        <w:t>, что является заметным отклонением.</w:t>
      </w:r>
    </w:p>
    <w:p w:rsidR="00E90FB2" w:rsidRPr="00E90FB2" w:rsidRDefault="00E90FB2" w:rsidP="00E90FB2">
      <w:pPr>
        <w:spacing w:after="0" w:line="288" w:lineRule="auto"/>
        <w:ind w:firstLine="567"/>
        <w:jc w:val="both"/>
        <w:rPr>
          <w:rFonts w:ascii="Times New Roman" w:hAnsi="Times New Roman" w:cs="Times New Roman"/>
          <w:color w:val="000000" w:themeColor="text1"/>
          <w:sz w:val="28"/>
          <w:szCs w:val="28"/>
        </w:rPr>
      </w:pPr>
      <w:r w:rsidRPr="00E90FB2">
        <w:rPr>
          <w:rFonts w:ascii="Times New Roman" w:hAnsi="Times New Roman" w:cs="Times New Roman"/>
          <w:color w:val="000000" w:themeColor="text1"/>
          <w:sz w:val="28"/>
          <w:szCs w:val="28"/>
        </w:rPr>
        <w:t xml:space="preserve">Для </w:t>
      </w:r>
      <w:r w:rsidRPr="00E90FB2">
        <w:rPr>
          <w:rFonts w:ascii="Times New Roman" w:hAnsi="Times New Roman" w:cs="Times New Roman"/>
          <w:bCs/>
          <w:color w:val="000000" w:themeColor="text1"/>
          <w:sz w:val="28"/>
          <w:szCs w:val="28"/>
        </w:rPr>
        <w:t>наблюдений 3 и 8</w:t>
      </w:r>
      <w:r w:rsidRPr="00E90FB2">
        <w:rPr>
          <w:rFonts w:ascii="Times New Roman" w:hAnsi="Times New Roman" w:cs="Times New Roman"/>
          <w:color w:val="000000" w:themeColor="text1"/>
          <w:sz w:val="28"/>
          <w:szCs w:val="28"/>
        </w:rPr>
        <w:t xml:space="preserve"> остатки минимальны, что говорит о высокой точности модели в этих точках. Стандартные остатки в этих случаях близки к нулю (</w:t>
      </w:r>
      <w:r w:rsidRPr="00E90FB2">
        <w:rPr>
          <w:rFonts w:ascii="Times New Roman" w:hAnsi="Times New Roman" w:cs="Times New Roman"/>
          <w:bCs/>
          <w:color w:val="000000" w:themeColor="text1"/>
          <w:sz w:val="28"/>
          <w:szCs w:val="28"/>
        </w:rPr>
        <w:t>0,18</w:t>
      </w:r>
      <w:r w:rsidRPr="00E90FB2">
        <w:rPr>
          <w:rFonts w:ascii="Times New Roman" w:hAnsi="Times New Roman" w:cs="Times New Roman"/>
          <w:color w:val="000000" w:themeColor="text1"/>
          <w:sz w:val="28"/>
          <w:szCs w:val="28"/>
        </w:rPr>
        <w:t xml:space="preserve"> и </w:t>
      </w:r>
      <w:r w:rsidRPr="00E90FB2">
        <w:rPr>
          <w:rFonts w:ascii="Times New Roman" w:hAnsi="Times New Roman" w:cs="Times New Roman"/>
          <w:bCs/>
          <w:color w:val="000000" w:themeColor="text1"/>
          <w:sz w:val="28"/>
          <w:szCs w:val="28"/>
        </w:rPr>
        <w:t>0,046</w:t>
      </w:r>
      <w:r w:rsidRPr="00E90FB2">
        <w:rPr>
          <w:rFonts w:ascii="Times New Roman" w:hAnsi="Times New Roman" w:cs="Times New Roman"/>
          <w:color w:val="000000" w:themeColor="text1"/>
          <w:sz w:val="28"/>
          <w:szCs w:val="28"/>
        </w:rPr>
        <w:t xml:space="preserve"> соответственно).</w:t>
      </w:r>
    </w:p>
    <w:p w:rsidR="00E90FB2" w:rsidRDefault="00E90FB2" w:rsidP="00E90FB2">
      <w:pPr>
        <w:spacing w:after="0" w:line="288" w:lineRule="auto"/>
        <w:ind w:firstLine="567"/>
        <w:jc w:val="both"/>
        <w:rPr>
          <w:rFonts w:ascii="Times New Roman" w:hAnsi="Times New Roman" w:cs="Times New Roman"/>
          <w:color w:val="000000" w:themeColor="text1"/>
          <w:sz w:val="28"/>
          <w:szCs w:val="28"/>
        </w:rPr>
      </w:pPr>
      <w:r w:rsidRPr="00E90FB2">
        <w:rPr>
          <w:rFonts w:ascii="Times New Roman" w:hAnsi="Times New Roman" w:cs="Times New Roman"/>
          <w:color w:val="000000" w:themeColor="text1"/>
          <w:sz w:val="28"/>
          <w:szCs w:val="28"/>
        </w:rPr>
        <w:t>Таким образом, таблица показывает, что модель в целом предсказывает значения достаточно точно, но в отдельных наблюдениях наблюдаются умеренные отклонения, что допустимо при статистическом моделировании.</w:t>
      </w:r>
    </w:p>
    <w:p w:rsidR="003311A4" w:rsidRDefault="003311A4" w:rsidP="003311A4">
      <w:pPr>
        <w:spacing w:after="0" w:line="288" w:lineRule="auto"/>
        <w:ind w:firstLine="567"/>
        <w:jc w:val="both"/>
        <w:rPr>
          <w:rFonts w:ascii="Times New Roman" w:hAnsi="Times New Roman" w:cs="Times New Roman"/>
          <w:color w:val="000000" w:themeColor="text1"/>
          <w:sz w:val="28"/>
          <w:szCs w:val="28"/>
        </w:rPr>
      </w:pPr>
      <w:r w:rsidRPr="003311A4">
        <w:rPr>
          <w:rFonts w:ascii="Times New Roman" w:hAnsi="Times New Roman" w:cs="Times New Roman"/>
          <w:color w:val="000000" w:themeColor="text1"/>
          <w:sz w:val="28"/>
          <w:szCs w:val="28"/>
        </w:rPr>
        <w:t xml:space="preserve">На </w:t>
      </w:r>
      <w:r w:rsidRPr="003311A4">
        <w:rPr>
          <w:rFonts w:ascii="Times New Roman" w:hAnsi="Times New Roman" w:cs="Times New Roman"/>
          <w:bCs/>
          <w:color w:val="000000" w:themeColor="text1"/>
          <w:sz w:val="28"/>
          <w:szCs w:val="28"/>
        </w:rPr>
        <w:t>рисунке 10 соответствия реальных и предсказанных значений</w:t>
      </w:r>
      <w:r w:rsidRPr="003311A4">
        <w:rPr>
          <w:rFonts w:ascii="Times New Roman" w:hAnsi="Times New Roman" w:cs="Times New Roman"/>
          <w:color w:val="000000" w:themeColor="text1"/>
          <w:sz w:val="28"/>
          <w:szCs w:val="28"/>
        </w:rPr>
        <w:t xml:space="preserve"> представлено визуальное сравнение фактических данных и значений, полученных с помощью регрессионной модели. Это позволяет оценить, насколько точно построенная модель прогнозирует среднюю стоимость аренды коммерческой недвижимости по годам.</w:t>
      </w:r>
    </w:p>
    <w:p w:rsidR="003311A4" w:rsidRPr="004F34DE" w:rsidRDefault="003311A4" w:rsidP="003311A4">
      <w:pPr>
        <w:spacing w:after="0" w:line="288" w:lineRule="auto"/>
        <w:ind w:firstLine="567"/>
        <w:jc w:val="both"/>
        <w:rPr>
          <w:rFonts w:ascii="Times New Roman" w:hAnsi="Times New Roman" w:cs="Times New Roman"/>
          <w:color w:val="000000" w:themeColor="text1"/>
          <w:sz w:val="28"/>
          <w:szCs w:val="28"/>
        </w:rPr>
      </w:pPr>
    </w:p>
    <w:p w:rsidR="005B62F9" w:rsidRDefault="00042869" w:rsidP="00042869">
      <w:pPr>
        <w:spacing w:line="288" w:lineRule="auto"/>
        <w:jc w:val="center"/>
        <w:rPr>
          <w:rFonts w:ascii="Times New Roman" w:hAnsi="Times New Roman" w:cs="Times New Roman"/>
          <w:color w:val="000000" w:themeColor="text1"/>
          <w:sz w:val="28"/>
          <w:szCs w:val="28"/>
        </w:rPr>
      </w:pPr>
      <w:r>
        <w:rPr>
          <w:noProof/>
          <w:lang w:eastAsia="ru-RU"/>
        </w:rPr>
        <w:drawing>
          <wp:inline distT="0" distB="0" distL="0" distR="0" wp14:anchorId="24AEE942" wp14:editId="1855636C">
            <wp:extent cx="4572000" cy="2743200"/>
            <wp:effectExtent l="0" t="0" r="0" b="0"/>
            <wp:docPr id="12" name="Диаграмма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rsidR="00042869" w:rsidRPr="003311A4" w:rsidRDefault="003311A4" w:rsidP="003311A4">
      <w:pPr>
        <w:spacing w:line="288" w:lineRule="auto"/>
        <w:jc w:val="center"/>
        <w:rPr>
          <w:rFonts w:ascii="Times New Roman" w:hAnsi="Times New Roman" w:cs="Times New Roman"/>
          <w:noProof/>
          <w:sz w:val="28"/>
          <w:szCs w:val="28"/>
          <w:lang w:eastAsia="ru-RU"/>
        </w:rPr>
      </w:pPr>
      <w:r w:rsidRPr="003311A4">
        <w:rPr>
          <w:rFonts w:ascii="Times New Roman" w:hAnsi="Times New Roman" w:cs="Times New Roman"/>
          <w:noProof/>
          <w:sz w:val="28"/>
          <w:szCs w:val="28"/>
          <w:lang w:eastAsia="ru-RU"/>
        </w:rPr>
        <w:t>Рисунок 10 – Соответствие реальных и предсказанных значений</w:t>
      </w:r>
    </w:p>
    <w:p w:rsidR="00042869" w:rsidRDefault="003311A4" w:rsidP="003311A4">
      <w:pPr>
        <w:spacing w:after="0" w:line="288" w:lineRule="auto"/>
        <w:ind w:firstLine="567"/>
        <w:jc w:val="both"/>
        <w:rPr>
          <w:rFonts w:ascii="Times New Roman" w:hAnsi="Times New Roman" w:cs="Times New Roman"/>
          <w:noProof/>
          <w:sz w:val="28"/>
          <w:szCs w:val="28"/>
          <w:lang w:eastAsia="ru-RU"/>
        </w:rPr>
      </w:pPr>
      <w:r w:rsidRPr="003311A4">
        <w:rPr>
          <w:rFonts w:ascii="Times New Roman" w:hAnsi="Times New Roman" w:cs="Times New Roman"/>
          <w:noProof/>
          <w:sz w:val="28"/>
          <w:szCs w:val="28"/>
          <w:lang w:eastAsia="ru-RU"/>
        </w:rPr>
        <w:t xml:space="preserve">Как видно из графика, реальные и предсказанные значения идут почти параллельно на всём временном отрезке (2015-2024 годы). Разброс между ними минимален, что подтверждает </w:t>
      </w:r>
      <w:r w:rsidRPr="003311A4">
        <w:rPr>
          <w:rFonts w:ascii="Times New Roman" w:hAnsi="Times New Roman" w:cs="Times New Roman"/>
          <w:bCs/>
          <w:noProof/>
          <w:sz w:val="28"/>
          <w:szCs w:val="28"/>
          <w:lang w:eastAsia="ru-RU"/>
        </w:rPr>
        <w:t>высокое качество регрессионной модели</w:t>
      </w:r>
      <w:r w:rsidRPr="003311A4">
        <w:rPr>
          <w:rFonts w:ascii="Times New Roman" w:hAnsi="Times New Roman" w:cs="Times New Roman"/>
          <w:noProof/>
          <w:sz w:val="28"/>
          <w:szCs w:val="28"/>
          <w:lang w:eastAsia="ru-RU"/>
        </w:rPr>
        <w:t>. В большинстве случаев модель достаточно точно предсказывает динамику стоимости аренды, а небольшие отклонения наблюдаются только в отдельных точках, что можно объяснить внешними факторами, не учтёнными в модели.</w:t>
      </w:r>
    </w:p>
    <w:p w:rsidR="003311A4" w:rsidRPr="003311A4" w:rsidRDefault="003311A4" w:rsidP="003311A4">
      <w:pPr>
        <w:spacing w:after="0" w:line="288" w:lineRule="auto"/>
        <w:ind w:firstLine="567"/>
        <w:jc w:val="both"/>
        <w:rPr>
          <w:rFonts w:ascii="Times New Roman" w:hAnsi="Times New Roman" w:cs="Times New Roman"/>
          <w:noProof/>
          <w:sz w:val="28"/>
          <w:szCs w:val="28"/>
          <w:lang w:eastAsia="ru-RU"/>
        </w:rPr>
      </w:pPr>
      <w:r w:rsidRPr="003311A4">
        <w:rPr>
          <w:rFonts w:ascii="Times New Roman" w:hAnsi="Times New Roman" w:cs="Times New Roman"/>
          <w:noProof/>
          <w:sz w:val="28"/>
          <w:szCs w:val="28"/>
          <w:lang w:eastAsia="ru-RU"/>
        </w:rPr>
        <w:t xml:space="preserve">Проведённый корреляционно-регрессионный анализ рынка коммерческой недвижимости Красносельского района Санкт-Петербурга показал, что </w:t>
      </w:r>
      <w:r w:rsidRPr="003311A4">
        <w:rPr>
          <w:rFonts w:ascii="Times New Roman" w:hAnsi="Times New Roman" w:cs="Times New Roman"/>
          <w:bCs/>
          <w:noProof/>
          <w:sz w:val="28"/>
          <w:szCs w:val="28"/>
          <w:lang w:eastAsia="ru-RU"/>
        </w:rPr>
        <w:t>средний доход населения</w:t>
      </w:r>
      <w:r w:rsidRPr="003311A4">
        <w:rPr>
          <w:rFonts w:ascii="Times New Roman" w:hAnsi="Times New Roman" w:cs="Times New Roman"/>
          <w:noProof/>
          <w:sz w:val="28"/>
          <w:szCs w:val="28"/>
          <w:lang w:eastAsia="ru-RU"/>
        </w:rPr>
        <w:t xml:space="preserve"> и </w:t>
      </w:r>
      <w:r w:rsidRPr="003311A4">
        <w:rPr>
          <w:rFonts w:ascii="Times New Roman" w:hAnsi="Times New Roman" w:cs="Times New Roman"/>
          <w:bCs/>
          <w:noProof/>
          <w:sz w:val="28"/>
          <w:szCs w:val="28"/>
          <w:lang w:eastAsia="ru-RU"/>
        </w:rPr>
        <w:t>процент сданных в аренду площадей</w:t>
      </w:r>
      <w:r w:rsidRPr="003311A4">
        <w:rPr>
          <w:rFonts w:ascii="Times New Roman" w:hAnsi="Times New Roman" w:cs="Times New Roman"/>
          <w:noProof/>
          <w:sz w:val="28"/>
          <w:szCs w:val="28"/>
          <w:lang w:eastAsia="ru-RU"/>
        </w:rPr>
        <w:t xml:space="preserve"> оказывают наибольшее влияние на </w:t>
      </w:r>
      <w:r w:rsidRPr="003311A4">
        <w:rPr>
          <w:rFonts w:ascii="Times New Roman" w:hAnsi="Times New Roman" w:cs="Times New Roman"/>
          <w:bCs/>
          <w:noProof/>
          <w:sz w:val="28"/>
          <w:szCs w:val="28"/>
          <w:lang w:eastAsia="ru-RU"/>
        </w:rPr>
        <w:t>среднюю стоимость аренды</w:t>
      </w:r>
      <w:r w:rsidRPr="003311A4">
        <w:rPr>
          <w:rFonts w:ascii="Times New Roman" w:hAnsi="Times New Roman" w:cs="Times New Roman"/>
          <w:noProof/>
          <w:sz w:val="28"/>
          <w:szCs w:val="28"/>
          <w:lang w:eastAsia="ru-RU"/>
        </w:rPr>
        <w:t xml:space="preserve">. В то же время, уровень инфляции играет менее значимую роль. Построенная регрессионная модель имеет высокую точность (R-квадрат – </w:t>
      </w:r>
      <w:r w:rsidRPr="003311A4">
        <w:rPr>
          <w:rFonts w:ascii="Times New Roman" w:hAnsi="Times New Roman" w:cs="Times New Roman"/>
          <w:bCs/>
          <w:noProof/>
          <w:sz w:val="28"/>
          <w:szCs w:val="28"/>
          <w:lang w:eastAsia="ru-RU"/>
        </w:rPr>
        <w:t>95,6%</w:t>
      </w:r>
      <w:r w:rsidRPr="003311A4">
        <w:rPr>
          <w:rFonts w:ascii="Times New Roman" w:hAnsi="Times New Roman" w:cs="Times New Roman"/>
          <w:noProof/>
          <w:sz w:val="28"/>
          <w:szCs w:val="28"/>
          <w:lang w:eastAsia="ru-RU"/>
        </w:rPr>
        <w:t>) и позволяет эффективно прогнозировать стоимость аренды на основе ключевых факторов. Полученные результаты могут быть полезны для владельцев коммерческой недвижимости, арендаторов и инвесторов при принятии стратегических решений.</w:t>
      </w:r>
    </w:p>
    <w:p w:rsidR="00042869" w:rsidRDefault="00042869" w:rsidP="00CD20DE">
      <w:pPr>
        <w:spacing w:line="288" w:lineRule="auto"/>
        <w:jc w:val="center"/>
        <w:rPr>
          <w:noProof/>
          <w:lang w:eastAsia="ru-RU"/>
        </w:rPr>
      </w:pPr>
    </w:p>
    <w:p w:rsidR="00042869" w:rsidRDefault="00042869" w:rsidP="00CD20DE">
      <w:pPr>
        <w:spacing w:line="288" w:lineRule="auto"/>
        <w:jc w:val="center"/>
        <w:rPr>
          <w:noProof/>
          <w:lang w:eastAsia="ru-RU"/>
        </w:rPr>
      </w:pPr>
    </w:p>
    <w:p w:rsidR="00CD20DE" w:rsidRDefault="00CD20DE" w:rsidP="00042869">
      <w:pPr>
        <w:spacing w:after="0" w:line="288" w:lineRule="auto"/>
        <w:rPr>
          <w:rFonts w:ascii="Times New Roman" w:hAnsi="Times New Roman" w:cs="Times New Roman"/>
          <w:color w:val="000000" w:themeColor="text1"/>
          <w:sz w:val="28"/>
          <w:szCs w:val="28"/>
        </w:rPr>
      </w:pPr>
    </w:p>
    <w:p w:rsidR="00CD20DE" w:rsidRDefault="00CD20DE" w:rsidP="001F3720">
      <w:pPr>
        <w:spacing w:after="0" w:line="288" w:lineRule="auto"/>
        <w:jc w:val="center"/>
        <w:rPr>
          <w:rFonts w:ascii="Times New Roman" w:hAnsi="Times New Roman" w:cs="Times New Roman"/>
          <w:color w:val="000000" w:themeColor="text1"/>
          <w:sz w:val="28"/>
          <w:szCs w:val="28"/>
        </w:rPr>
      </w:pPr>
    </w:p>
    <w:p w:rsidR="000E5C4E" w:rsidRPr="00D373AE" w:rsidRDefault="001C37FC" w:rsidP="00872385">
      <w:pPr>
        <w:pStyle w:val="1"/>
      </w:pPr>
      <w:bookmarkStart w:id="9" w:name="_Toc185457566"/>
      <w:r>
        <w:t>3. АНАЛИЗ МИКРОСРЕДЫ СТРОИТЕЛЬНОЙ КОМПАНИИ</w:t>
      </w:r>
      <w:r w:rsidR="008467CA" w:rsidRPr="001C37FC">
        <w:t xml:space="preserve"> «</w:t>
      </w:r>
      <w:r>
        <w:t>БАЛТИЙСКАЯ ЖУМЧУЖИНА</w:t>
      </w:r>
      <w:r w:rsidR="008467CA" w:rsidRPr="001C37FC">
        <w:t>»</w:t>
      </w:r>
      <w:r w:rsidR="000E5C4E" w:rsidRPr="001C37FC">
        <w:t xml:space="preserve"> </w:t>
      </w:r>
      <w:r w:rsidR="001F3720">
        <w:t>НА РЫНКЕ НЕДВИЖИМОСТИ САНКТ-ПЕТЕРБУРГА</w:t>
      </w:r>
      <w:r>
        <w:t xml:space="preserve"> КРАСНОСЕЛЬСКОГО РАЙОНА</w:t>
      </w:r>
      <w:bookmarkEnd w:id="9"/>
    </w:p>
    <w:p w:rsidR="00305AC0" w:rsidRPr="00D373AE" w:rsidRDefault="00305AC0" w:rsidP="00872385">
      <w:pPr>
        <w:pStyle w:val="2"/>
      </w:pPr>
    </w:p>
    <w:p w:rsidR="00305AC0" w:rsidRPr="00F96C39" w:rsidRDefault="000E5C4E" w:rsidP="00872385">
      <w:pPr>
        <w:pStyle w:val="2"/>
      </w:pPr>
      <w:bookmarkStart w:id="10" w:name="_Toc185457567"/>
      <w:r w:rsidRPr="001C37FC">
        <w:t xml:space="preserve">3.1 </w:t>
      </w:r>
      <w:r w:rsidR="008467CA" w:rsidRPr="001C37FC">
        <w:t>Характеристика компании «Балтийская жемчужина»</w:t>
      </w:r>
      <w:bookmarkEnd w:id="10"/>
    </w:p>
    <w:p w:rsidR="00C931D8" w:rsidRPr="00F96C39" w:rsidRDefault="00C931D8" w:rsidP="001F3720">
      <w:pPr>
        <w:spacing w:after="0" w:line="288" w:lineRule="auto"/>
        <w:ind w:firstLine="709"/>
        <w:jc w:val="both"/>
        <w:rPr>
          <w:rFonts w:ascii="Times New Roman" w:hAnsi="Times New Roman" w:cs="Times New Roman"/>
          <w:b/>
          <w:color w:val="000000" w:themeColor="text1"/>
          <w:sz w:val="28"/>
          <w:szCs w:val="28"/>
        </w:rPr>
      </w:pPr>
    </w:p>
    <w:p w:rsidR="00ED7711" w:rsidRPr="000A3CB6" w:rsidRDefault="00ED7711" w:rsidP="00CB1C48">
      <w:pPr>
        <w:spacing w:after="0" w:line="288" w:lineRule="auto"/>
        <w:ind w:firstLine="567"/>
        <w:jc w:val="both"/>
        <w:rPr>
          <w:rFonts w:ascii="Times New Roman" w:hAnsi="Times New Roman" w:cs="Times New Roman"/>
          <w:sz w:val="28"/>
          <w:szCs w:val="28"/>
        </w:rPr>
      </w:pPr>
      <w:r w:rsidRPr="00ED7711">
        <w:rPr>
          <w:rFonts w:ascii="Times New Roman" w:hAnsi="Times New Roman" w:cs="Times New Roman"/>
          <w:color w:val="000000" w:themeColor="text1"/>
          <w:sz w:val="28"/>
          <w:szCs w:val="28"/>
        </w:rPr>
        <w:t xml:space="preserve">Балтийская жемчужина – это одна из самых масштабных и амбициозных строительных компаний Санкт-Петербурга, специализирующаяся на комплексном развитии территорий. Её одноимённый проект расположен в Красносельском районе, на юго-западе города, рядом с Финским заливом. Этот жилой квартал занимает территорию более 205 гектаров и является примером комплексного подхода </w:t>
      </w:r>
      <w:r w:rsidRPr="000A3CB6">
        <w:rPr>
          <w:rFonts w:ascii="Times New Roman" w:hAnsi="Times New Roman" w:cs="Times New Roman"/>
          <w:sz w:val="28"/>
          <w:szCs w:val="28"/>
        </w:rPr>
        <w:t>к градостроительству, где жилые зоны гармонично сочетаются с коммерческой и социальной инфраструктурой.</w:t>
      </w:r>
    </w:p>
    <w:p w:rsidR="000F06A2" w:rsidRPr="000A3CB6" w:rsidRDefault="000F06A2" w:rsidP="00CB1C48">
      <w:pPr>
        <w:spacing w:after="0" w:line="288" w:lineRule="auto"/>
        <w:ind w:firstLine="567"/>
        <w:jc w:val="both"/>
        <w:rPr>
          <w:rFonts w:ascii="Times New Roman" w:hAnsi="Times New Roman" w:cs="Times New Roman"/>
          <w:sz w:val="28"/>
          <w:szCs w:val="28"/>
        </w:rPr>
      </w:pPr>
      <w:r w:rsidRPr="000A3CB6">
        <w:rPr>
          <w:rFonts w:ascii="Times New Roman" w:hAnsi="Times New Roman" w:cs="Times New Roman"/>
          <w:sz w:val="28"/>
          <w:szCs w:val="28"/>
        </w:rPr>
        <w:t xml:space="preserve">Строительная компания «Балтийская жемчужина» начала свою деятельность в 2005 году как результат уникального российско-китайского сотрудничества. Проект был инициирован после подписания соглашения между правительством Санкт-Петербурга и крупными китайскими инвесторами, включая компанию </w:t>
      </w:r>
      <w:proofErr w:type="spellStart"/>
      <w:r w:rsidRPr="000A3CB6">
        <w:rPr>
          <w:rFonts w:ascii="Times New Roman" w:hAnsi="Times New Roman" w:cs="Times New Roman"/>
          <w:sz w:val="28"/>
          <w:szCs w:val="28"/>
        </w:rPr>
        <w:t>Shanghai</w:t>
      </w:r>
      <w:proofErr w:type="spellEnd"/>
      <w:r w:rsidRPr="000A3CB6">
        <w:rPr>
          <w:rFonts w:ascii="Times New Roman" w:hAnsi="Times New Roman" w:cs="Times New Roman"/>
          <w:sz w:val="28"/>
          <w:szCs w:val="28"/>
        </w:rPr>
        <w:t xml:space="preserve"> </w:t>
      </w:r>
      <w:proofErr w:type="spellStart"/>
      <w:r w:rsidRPr="000A3CB6">
        <w:rPr>
          <w:rFonts w:ascii="Times New Roman" w:hAnsi="Times New Roman" w:cs="Times New Roman"/>
          <w:sz w:val="28"/>
          <w:szCs w:val="28"/>
        </w:rPr>
        <w:t>Overseas</w:t>
      </w:r>
      <w:proofErr w:type="spellEnd"/>
      <w:r w:rsidRPr="000A3CB6">
        <w:rPr>
          <w:rFonts w:ascii="Times New Roman" w:hAnsi="Times New Roman" w:cs="Times New Roman"/>
          <w:sz w:val="28"/>
          <w:szCs w:val="28"/>
        </w:rPr>
        <w:t xml:space="preserve"> </w:t>
      </w:r>
      <w:proofErr w:type="spellStart"/>
      <w:r w:rsidRPr="000A3CB6">
        <w:rPr>
          <w:rFonts w:ascii="Times New Roman" w:hAnsi="Times New Roman" w:cs="Times New Roman"/>
          <w:sz w:val="28"/>
          <w:szCs w:val="28"/>
        </w:rPr>
        <w:t>United</w:t>
      </w:r>
      <w:proofErr w:type="spellEnd"/>
      <w:r w:rsidRPr="000A3CB6">
        <w:rPr>
          <w:rFonts w:ascii="Times New Roman" w:hAnsi="Times New Roman" w:cs="Times New Roman"/>
          <w:sz w:val="28"/>
          <w:szCs w:val="28"/>
        </w:rPr>
        <w:t xml:space="preserve"> </w:t>
      </w:r>
      <w:proofErr w:type="spellStart"/>
      <w:r w:rsidRPr="000A3CB6">
        <w:rPr>
          <w:rFonts w:ascii="Times New Roman" w:hAnsi="Times New Roman" w:cs="Times New Roman"/>
          <w:sz w:val="28"/>
          <w:szCs w:val="28"/>
        </w:rPr>
        <w:t>Investment</w:t>
      </w:r>
      <w:proofErr w:type="spellEnd"/>
      <w:r w:rsidRPr="000A3CB6">
        <w:rPr>
          <w:rFonts w:ascii="Times New Roman" w:hAnsi="Times New Roman" w:cs="Times New Roman"/>
          <w:sz w:val="28"/>
          <w:szCs w:val="28"/>
        </w:rPr>
        <w:t xml:space="preserve"> </w:t>
      </w:r>
      <w:proofErr w:type="spellStart"/>
      <w:r w:rsidRPr="000A3CB6">
        <w:rPr>
          <w:rFonts w:ascii="Times New Roman" w:hAnsi="Times New Roman" w:cs="Times New Roman"/>
          <w:sz w:val="28"/>
          <w:szCs w:val="28"/>
        </w:rPr>
        <w:t>Co</w:t>
      </w:r>
      <w:proofErr w:type="spellEnd"/>
      <w:r w:rsidRPr="000A3CB6">
        <w:rPr>
          <w:rFonts w:ascii="Times New Roman" w:hAnsi="Times New Roman" w:cs="Times New Roman"/>
          <w:sz w:val="28"/>
          <w:szCs w:val="28"/>
        </w:rPr>
        <w:t xml:space="preserve">., </w:t>
      </w:r>
      <w:proofErr w:type="spellStart"/>
      <w:r w:rsidRPr="000A3CB6">
        <w:rPr>
          <w:rFonts w:ascii="Times New Roman" w:hAnsi="Times New Roman" w:cs="Times New Roman"/>
          <w:sz w:val="28"/>
          <w:szCs w:val="28"/>
        </w:rPr>
        <w:t>Ltd</w:t>
      </w:r>
      <w:proofErr w:type="spellEnd"/>
      <w:r w:rsidRPr="000A3CB6">
        <w:rPr>
          <w:rFonts w:ascii="Times New Roman" w:hAnsi="Times New Roman" w:cs="Times New Roman"/>
          <w:sz w:val="28"/>
          <w:szCs w:val="28"/>
        </w:rPr>
        <w:t>. Изначально проект был задуман как создание современного жилого района, сочетающего европейские стандарты качества и элементы азиатской философии комфорта и гармонии</w:t>
      </w:r>
      <w:r w:rsidR="00453002" w:rsidRPr="000A3CB6">
        <w:rPr>
          <w:rFonts w:ascii="Times New Roman" w:hAnsi="Times New Roman" w:cs="Times New Roman"/>
          <w:sz w:val="28"/>
          <w:szCs w:val="28"/>
        </w:rPr>
        <w:t xml:space="preserve"> [22]</w:t>
      </w:r>
      <w:r w:rsidRPr="000A3CB6">
        <w:rPr>
          <w:rFonts w:ascii="Times New Roman" w:hAnsi="Times New Roman" w:cs="Times New Roman"/>
          <w:sz w:val="28"/>
          <w:szCs w:val="28"/>
        </w:rPr>
        <w:t>.</w:t>
      </w:r>
    </w:p>
    <w:p w:rsidR="000F06A2" w:rsidRPr="000A3CB6" w:rsidRDefault="000F06A2" w:rsidP="00CB1C48">
      <w:pPr>
        <w:spacing w:after="0" w:line="288" w:lineRule="auto"/>
        <w:ind w:firstLine="567"/>
        <w:jc w:val="both"/>
        <w:rPr>
          <w:rFonts w:ascii="Times New Roman" w:hAnsi="Times New Roman" w:cs="Times New Roman"/>
          <w:sz w:val="28"/>
          <w:szCs w:val="28"/>
        </w:rPr>
      </w:pPr>
      <w:r w:rsidRPr="000A3CB6">
        <w:rPr>
          <w:rFonts w:ascii="Times New Roman" w:hAnsi="Times New Roman" w:cs="Times New Roman"/>
          <w:sz w:val="28"/>
          <w:szCs w:val="28"/>
        </w:rPr>
        <w:t xml:space="preserve">Развитие «Балтийской жемчужины» направлено на создание самодостаточного городского микрорайона в юго-западной части Красносельского района Санкт-Петербурга. Основная идея заключается в превращении территории бывших болотистых угодий в престижный жилой комплекс, который стал бы символом инновационного подхода к градостроительству. Особое внимание уделяется </w:t>
      </w:r>
      <w:proofErr w:type="spellStart"/>
      <w:r w:rsidRPr="000A3CB6">
        <w:rPr>
          <w:rFonts w:ascii="Times New Roman" w:hAnsi="Times New Roman" w:cs="Times New Roman"/>
          <w:sz w:val="28"/>
          <w:szCs w:val="28"/>
        </w:rPr>
        <w:t>экологичности</w:t>
      </w:r>
      <w:proofErr w:type="spellEnd"/>
      <w:r w:rsidRPr="000A3CB6">
        <w:rPr>
          <w:rFonts w:ascii="Times New Roman" w:hAnsi="Times New Roman" w:cs="Times New Roman"/>
          <w:sz w:val="28"/>
          <w:szCs w:val="28"/>
        </w:rPr>
        <w:t>, интеграции жилых объектов с природным окружением и созданию полноценной социальной инфраструктуры.</w:t>
      </w:r>
    </w:p>
    <w:p w:rsidR="00ED7711" w:rsidRPr="00ED7711" w:rsidRDefault="00ED7711" w:rsidP="00CB1C48">
      <w:pPr>
        <w:spacing w:after="0" w:line="288" w:lineRule="auto"/>
        <w:ind w:firstLine="567"/>
        <w:jc w:val="both"/>
        <w:rPr>
          <w:rFonts w:ascii="Times New Roman" w:hAnsi="Times New Roman" w:cs="Times New Roman"/>
          <w:color w:val="000000" w:themeColor="text1"/>
          <w:sz w:val="28"/>
          <w:szCs w:val="28"/>
        </w:rPr>
      </w:pPr>
      <w:r w:rsidRPr="000A3CB6">
        <w:rPr>
          <w:rFonts w:ascii="Times New Roman" w:hAnsi="Times New Roman" w:cs="Times New Roman"/>
          <w:sz w:val="28"/>
          <w:szCs w:val="28"/>
        </w:rPr>
        <w:t xml:space="preserve">Проект "Балтийская жемчужина" представляет собой настоящий мини-город в городе. На территории предусмотрено всё необходимое для комфортной жизни: современные жилые дома, детские сады, </w:t>
      </w:r>
      <w:r w:rsidRPr="00ED7711">
        <w:rPr>
          <w:rFonts w:ascii="Times New Roman" w:hAnsi="Times New Roman" w:cs="Times New Roman"/>
          <w:color w:val="000000" w:themeColor="text1"/>
          <w:sz w:val="28"/>
          <w:szCs w:val="28"/>
        </w:rPr>
        <w:t xml:space="preserve">школы, медицинские учреждения, торговые центры, спортивные площадки и прогулочные зоны. Особое внимание уделено </w:t>
      </w:r>
      <w:proofErr w:type="spellStart"/>
      <w:r w:rsidRPr="00ED7711">
        <w:rPr>
          <w:rFonts w:ascii="Times New Roman" w:hAnsi="Times New Roman" w:cs="Times New Roman"/>
          <w:color w:val="000000" w:themeColor="text1"/>
          <w:sz w:val="28"/>
          <w:szCs w:val="28"/>
        </w:rPr>
        <w:t>экологичности</w:t>
      </w:r>
      <w:proofErr w:type="spellEnd"/>
      <w:r w:rsidRPr="00ED7711">
        <w:rPr>
          <w:rFonts w:ascii="Times New Roman" w:hAnsi="Times New Roman" w:cs="Times New Roman"/>
          <w:color w:val="000000" w:themeColor="text1"/>
          <w:sz w:val="28"/>
          <w:szCs w:val="28"/>
        </w:rPr>
        <w:t>: рядом находится Южно-Приморский парк, а часть территории украшена искусственными каналами, которые создают уникальный облик квартала.</w:t>
      </w:r>
    </w:p>
    <w:p w:rsidR="00ED7711" w:rsidRPr="00ED7711" w:rsidRDefault="00ED7711" w:rsidP="000A3CB6">
      <w:pPr>
        <w:spacing w:after="0" w:line="288" w:lineRule="auto"/>
        <w:ind w:firstLine="567"/>
        <w:jc w:val="both"/>
        <w:rPr>
          <w:rFonts w:ascii="Times New Roman" w:hAnsi="Times New Roman" w:cs="Times New Roman"/>
          <w:color w:val="000000" w:themeColor="text1"/>
          <w:sz w:val="28"/>
          <w:szCs w:val="28"/>
        </w:rPr>
      </w:pPr>
      <w:r w:rsidRPr="00ED7711">
        <w:rPr>
          <w:rFonts w:ascii="Times New Roman" w:hAnsi="Times New Roman" w:cs="Times New Roman"/>
          <w:color w:val="000000" w:themeColor="text1"/>
          <w:sz w:val="28"/>
          <w:szCs w:val="28"/>
        </w:rPr>
        <w:t>Архитектура комплекса отличается современными решениями, которые органично вписываются в окружающую среду. Высотность зданий варьируется, что позволяет сохранить открытые виды на Финский залив. Кроме того, застройщик делает акцент на просторные квартиры с функциональными планировками и качественной отделкой.</w:t>
      </w:r>
    </w:p>
    <w:p w:rsidR="00391C1E" w:rsidRDefault="00ED7711" w:rsidP="000A3CB6">
      <w:pPr>
        <w:spacing w:after="0" w:line="288" w:lineRule="auto"/>
        <w:ind w:firstLine="567"/>
        <w:jc w:val="both"/>
        <w:rPr>
          <w:rFonts w:ascii="Times New Roman" w:hAnsi="Times New Roman" w:cs="Times New Roman"/>
          <w:color w:val="000000" w:themeColor="text1"/>
          <w:sz w:val="28"/>
          <w:szCs w:val="28"/>
        </w:rPr>
      </w:pPr>
      <w:r w:rsidRPr="00ED7711">
        <w:rPr>
          <w:rFonts w:ascii="Times New Roman" w:hAnsi="Times New Roman" w:cs="Times New Roman"/>
          <w:color w:val="000000" w:themeColor="text1"/>
          <w:sz w:val="28"/>
          <w:szCs w:val="28"/>
        </w:rPr>
        <w:t>Однако, несмотря на очевидные плюсы, проект сталкивается с определёнными вызовами. Среди них – транспортная доступность. Хотя район активно развивается, до ближайших станций метро требуется добираться на общественном транспорте. Кроме того, строительство в таком масштабном формате требует тщательной координации, чтобы минимизировать дискомфорт для текущих и будущих жителей.</w:t>
      </w:r>
      <w:r w:rsidR="00672FC8" w:rsidRPr="00672FC8">
        <w:rPr>
          <w:rFonts w:ascii="Times New Roman" w:hAnsi="Times New Roman" w:cs="Times New Roman"/>
          <w:color w:val="000000" w:themeColor="text1"/>
          <w:sz w:val="28"/>
          <w:szCs w:val="28"/>
        </w:rPr>
        <w:t xml:space="preserve"> </w:t>
      </w:r>
      <w:r w:rsidR="00672FC8">
        <w:rPr>
          <w:rFonts w:ascii="Times New Roman" w:hAnsi="Times New Roman" w:cs="Times New Roman"/>
          <w:color w:val="000000" w:themeColor="text1"/>
          <w:sz w:val="28"/>
          <w:szCs w:val="28"/>
        </w:rPr>
        <w:t>В таблице</w:t>
      </w:r>
      <w:r w:rsidR="00CF2F96">
        <w:rPr>
          <w:rFonts w:ascii="Times New Roman" w:hAnsi="Times New Roman" w:cs="Times New Roman"/>
          <w:color w:val="000000" w:themeColor="text1"/>
          <w:sz w:val="28"/>
          <w:szCs w:val="28"/>
        </w:rPr>
        <w:t xml:space="preserve"> 14</w:t>
      </w:r>
      <w:r w:rsidR="00672FC8">
        <w:rPr>
          <w:rFonts w:ascii="Times New Roman" w:hAnsi="Times New Roman" w:cs="Times New Roman"/>
          <w:color w:val="000000" w:themeColor="text1"/>
          <w:sz w:val="28"/>
          <w:szCs w:val="28"/>
        </w:rPr>
        <w:t xml:space="preserve"> отражена характеристика основных ЖК застройщика «Балтийская Жемчужина»:</w:t>
      </w:r>
    </w:p>
    <w:p w:rsidR="00FF5E1F" w:rsidRDefault="00FF5E1F" w:rsidP="00C15513">
      <w:pPr>
        <w:spacing w:after="0" w:line="288"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Таблица 14 – Характеристика ЖК застройщика «Балтийская Жемчужина»</w:t>
      </w:r>
    </w:p>
    <w:tbl>
      <w:tblPr>
        <w:tblStyle w:val="a3"/>
        <w:tblW w:w="0" w:type="auto"/>
        <w:tblLook w:val="04A0" w:firstRow="1" w:lastRow="0" w:firstColumn="1" w:lastColumn="0" w:noHBand="0" w:noVBand="1"/>
      </w:tblPr>
      <w:tblGrid>
        <w:gridCol w:w="1412"/>
        <w:gridCol w:w="1660"/>
        <w:gridCol w:w="1234"/>
        <w:gridCol w:w="1692"/>
        <w:gridCol w:w="1785"/>
        <w:gridCol w:w="1845"/>
      </w:tblGrid>
      <w:tr w:rsidR="00F96C39" w:rsidRPr="00F96C39" w:rsidTr="00391C1E">
        <w:trPr>
          <w:trHeight w:val="864"/>
        </w:trPr>
        <w:tc>
          <w:tcPr>
            <w:tcW w:w="1460" w:type="dxa"/>
            <w:hideMark/>
          </w:tcPr>
          <w:p w:rsidR="00391C1E" w:rsidRPr="001F3720" w:rsidRDefault="00391C1E" w:rsidP="006C51F9">
            <w:pPr>
              <w:spacing w:line="288" w:lineRule="auto"/>
              <w:rPr>
                <w:rFonts w:ascii="Times New Roman" w:hAnsi="Times New Roman" w:cs="Times New Roman"/>
                <w:bCs/>
                <w:color w:val="000000" w:themeColor="text1"/>
                <w:sz w:val="24"/>
                <w:szCs w:val="24"/>
              </w:rPr>
            </w:pPr>
            <w:r w:rsidRPr="001F3720">
              <w:rPr>
                <w:rFonts w:ascii="Times New Roman" w:hAnsi="Times New Roman" w:cs="Times New Roman"/>
                <w:bCs/>
                <w:color w:val="000000" w:themeColor="text1"/>
                <w:sz w:val="24"/>
                <w:szCs w:val="24"/>
              </w:rPr>
              <w:t xml:space="preserve">       ЖК</w:t>
            </w:r>
          </w:p>
        </w:tc>
        <w:tc>
          <w:tcPr>
            <w:tcW w:w="1609" w:type="dxa"/>
            <w:hideMark/>
          </w:tcPr>
          <w:p w:rsidR="00391C1E" w:rsidRPr="001F3720" w:rsidRDefault="00391C1E" w:rsidP="006C51F9">
            <w:pPr>
              <w:spacing w:line="288" w:lineRule="auto"/>
              <w:jc w:val="center"/>
              <w:rPr>
                <w:rFonts w:ascii="Times New Roman" w:hAnsi="Times New Roman" w:cs="Times New Roman"/>
                <w:bCs/>
                <w:sz w:val="24"/>
                <w:szCs w:val="24"/>
              </w:rPr>
            </w:pPr>
            <w:r w:rsidRPr="001F3720">
              <w:rPr>
                <w:rFonts w:ascii="Times New Roman" w:hAnsi="Times New Roman" w:cs="Times New Roman"/>
                <w:bCs/>
                <w:sz w:val="24"/>
                <w:szCs w:val="24"/>
              </w:rPr>
              <w:t>Адрес</w:t>
            </w:r>
          </w:p>
        </w:tc>
        <w:tc>
          <w:tcPr>
            <w:tcW w:w="1746" w:type="dxa"/>
            <w:hideMark/>
          </w:tcPr>
          <w:p w:rsidR="00391C1E" w:rsidRPr="000A3CB6" w:rsidRDefault="00391C1E" w:rsidP="006C51F9">
            <w:pPr>
              <w:spacing w:line="288" w:lineRule="auto"/>
              <w:jc w:val="both"/>
              <w:rPr>
                <w:rFonts w:ascii="Times New Roman" w:hAnsi="Times New Roman" w:cs="Times New Roman"/>
                <w:bCs/>
                <w:sz w:val="24"/>
                <w:szCs w:val="24"/>
              </w:rPr>
            </w:pPr>
            <w:r w:rsidRPr="000A3CB6">
              <w:rPr>
                <w:rFonts w:ascii="Times New Roman" w:hAnsi="Times New Roman" w:cs="Times New Roman"/>
                <w:bCs/>
                <w:sz w:val="24"/>
                <w:szCs w:val="24"/>
              </w:rPr>
              <w:t>Этажность</w:t>
            </w:r>
          </w:p>
        </w:tc>
        <w:tc>
          <w:tcPr>
            <w:tcW w:w="1163" w:type="dxa"/>
            <w:hideMark/>
          </w:tcPr>
          <w:p w:rsidR="00391C1E" w:rsidRPr="000A3CB6" w:rsidRDefault="00391C1E" w:rsidP="006C51F9">
            <w:pPr>
              <w:spacing w:line="288" w:lineRule="auto"/>
              <w:jc w:val="both"/>
              <w:rPr>
                <w:rFonts w:ascii="Times New Roman" w:hAnsi="Times New Roman" w:cs="Times New Roman"/>
                <w:bCs/>
                <w:sz w:val="24"/>
                <w:szCs w:val="24"/>
              </w:rPr>
            </w:pPr>
            <w:r w:rsidRPr="000A3CB6">
              <w:rPr>
                <w:rFonts w:ascii="Times New Roman" w:hAnsi="Times New Roman" w:cs="Times New Roman"/>
                <w:bCs/>
                <w:sz w:val="24"/>
                <w:szCs w:val="24"/>
              </w:rPr>
              <w:t>Тип планировок</w:t>
            </w:r>
          </w:p>
        </w:tc>
        <w:tc>
          <w:tcPr>
            <w:tcW w:w="1862" w:type="dxa"/>
            <w:hideMark/>
          </w:tcPr>
          <w:p w:rsidR="00391C1E" w:rsidRPr="000A3CB6" w:rsidRDefault="00391C1E" w:rsidP="006C51F9">
            <w:pPr>
              <w:spacing w:line="288" w:lineRule="auto"/>
              <w:jc w:val="both"/>
              <w:rPr>
                <w:rFonts w:ascii="Times New Roman" w:hAnsi="Times New Roman" w:cs="Times New Roman"/>
                <w:bCs/>
                <w:sz w:val="24"/>
                <w:szCs w:val="24"/>
              </w:rPr>
            </w:pPr>
            <w:r w:rsidRPr="000A3CB6">
              <w:rPr>
                <w:rFonts w:ascii="Times New Roman" w:hAnsi="Times New Roman" w:cs="Times New Roman"/>
                <w:bCs/>
                <w:sz w:val="24"/>
                <w:szCs w:val="24"/>
              </w:rPr>
              <w:t>Инфраструктура</w:t>
            </w:r>
          </w:p>
        </w:tc>
        <w:tc>
          <w:tcPr>
            <w:tcW w:w="1788" w:type="dxa"/>
            <w:hideMark/>
          </w:tcPr>
          <w:p w:rsidR="00391C1E" w:rsidRPr="000A3CB6" w:rsidRDefault="00391C1E" w:rsidP="006C51F9">
            <w:pPr>
              <w:spacing w:line="288" w:lineRule="auto"/>
              <w:jc w:val="both"/>
              <w:rPr>
                <w:rFonts w:ascii="Times New Roman" w:hAnsi="Times New Roman" w:cs="Times New Roman"/>
                <w:bCs/>
                <w:sz w:val="24"/>
                <w:szCs w:val="24"/>
              </w:rPr>
            </w:pPr>
            <w:r w:rsidRPr="000A3CB6">
              <w:rPr>
                <w:rFonts w:ascii="Times New Roman" w:hAnsi="Times New Roman" w:cs="Times New Roman"/>
                <w:bCs/>
                <w:sz w:val="24"/>
                <w:szCs w:val="24"/>
              </w:rPr>
              <w:t>Особенности</w:t>
            </w:r>
          </w:p>
        </w:tc>
      </w:tr>
      <w:tr w:rsidR="00F96C39" w:rsidRPr="00F96C39" w:rsidTr="00391C1E">
        <w:trPr>
          <w:trHeight w:val="1674"/>
        </w:trPr>
        <w:tc>
          <w:tcPr>
            <w:tcW w:w="1460" w:type="dxa"/>
            <w:hideMark/>
          </w:tcPr>
          <w:p w:rsidR="00391C1E" w:rsidRPr="001F3720" w:rsidRDefault="00391C1E" w:rsidP="006C51F9">
            <w:pPr>
              <w:spacing w:line="288" w:lineRule="auto"/>
              <w:jc w:val="both"/>
              <w:rPr>
                <w:rFonts w:ascii="Times New Roman" w:hAnsi="Times New Roman" w:cs="Times New Roman"/>
                <w:bCs/>
                <w:color w:val="000000" w:themeColor="text1"/>
                <w:sz w:val="24"/>
                <w:szCs w:val="24"/>
              </w:rPr>
            </w:pPr>
            <w:proofErr w:type="spellStart"/>
            <w:r w:rsidRPr="001F3720">
              <w:rPr>
                <w:rFonts w:ascii="Times New Roman" w:hAnsi="Times New Roman" w:cs="Times New Roman"/>
                <w:bCs/>
                <w:color w:val="000000" w:themeColor="text1"/>
                <w:sz w:val="24"/>
                <w:szCs w:val="24"/>
              </w:rPr>
              <w:t>Lotos</w:t>
            </w:r>
            <w:proofErr w:type="spellEnd"/>
            <w:r w:rsidRPr="001F3720">
              <w:rPr>
                <w:rFonts w:ascii="Times New Roman" w:hAnsi="Times New Roman" w:cs="Times New Roman"/>
                <w:bCs/>
                <w:color w:val="000000" w:themeColor="text1"/>
                <w:sz w:val="24"/>
                <w:szCs w:val="24"/>
              </w:rPr>
              <w:t xml:space="preserve"> </w:t>
            </w:r>
            <w:proofErr w:type="spellStart"/>
            <w:r w:rsidRPr="001F3720">
              <w:rPr>
                <w:rFonts w:ascii="Times New Roman" w:hAnsi="Times New Roman" w:cs="Times New Roman"/>
                <w:bCs/>
                <w:color w:val="000000" w:themeColor="text1"/>
                <w:sz w:val="24"/>
                <w:szCs w:val="24"/>
              </w:rPr>
              <w:t>Club</w:t>
            </w:r>
            <w:proofErr w:type="spellEnd"/>
          </w:p>
        </w:tc>
        <w:tc>
          <w:tcPr>
            <w:tcW w:w="1609" w:type="dxa"/>
            <w:hideMark/>
          </w:tcPr>
          <w:p w:rsidR="00391C1E" w:rsidRPr="001F3720" w:rsidRDefault="00391C1E" w:rsidP="006C51F9">
            <w:pPr>
              <w:spacing w:line="288" w:lineRule="auto"/>
              <w:jc w:val="both"/>
              <w:rPr>
                <w:rFonts w:ascii="Times New Roman" w:hAnsi="Times New Roman" w:cs="Times New Roman"/>
                <w:sz w:val="24"/>
                <w:szCs w:val="24"/>
              </w:rPr>
            </w:pPr>
            <w:r w:rsidRPr="001F3720">
              <w:rPr>
                <w:rFonts w:ascii="Times New Roman" w:hAnsi="Times New Roman" w:cs="Times New Roman"/>
                <w:sz w:val="24"/>
                <w:szCs w:val="24"/>
              </w:rPr>
              <w:t>Пр. Патриотов, 35</w:t>
            </w:r>
          </w:p>
        </w:tc>
        <w:tc>
          <w:tcPr>
            <w:tcW w:w="1746" w:type="dxa"/>
            <w:hideMark/>
          </w:tcPr>
          <w:p w:rsidR="00391C1E" w:rsidRPr="000A3CB6" w:rsidRDefault="00391C1E" w:rsidP="006C51F9">
            <w:pPr>
              <w:spacing w:line="288" w:lineRule="auto"/>
              <w:jc w:val="both"/>
              <w:rPr>
                <w:rFonts w:ascii="Times New Roman" w:hAnsi="Times New Roman" w:cs="Times New Roman"/>
                <w:sz w:val="24"/>
                <w:szCs w:val="24"/>
              </w:rPr>
            </w:pPr>
            <w:r w:rsidRPr="000A3CB6">
              <w:rPr>
                <w:rFonts w:ascii="Times New Roman" w:hAnsi="Times New Roman" w:cs="Times New Roman"/>
                <w:sz w:val="24"/>
                <w:szCs w:val="24"/>
              </w:rPr>
              <w:t>4–8 этажей</w:t>
            </w:r>
          </w:p>
        </w:tc>
        <w:tc>
          <w:tcPr>
            <w:tcW w:w="1163" w:type="dxa"/>
            <w:hideMark/>
          </w:tcPr>
          <w:p w:rsidR="00391C1E" w:rsidRPr="000A3CB6" w:rsidRDefault="00391C1E" w:rsidP="006C51F9">
            <w:pPr>
              <w:spacing w:line="288" w:lineRule="auto"/>
              <w:jc w:val="both"/>
              <w:rPr>
                <w:rFonts w:ascii="Times New Roman" w:hAnsi="Times New Roman" w:cs="Times New Roman"/>
                <w:sz w:val="24"/>
                <w:szCs w:val="24"/>
              </w:rPr>
            </w:pPr>
            <w:r w:rsidRPr="000A3CB6">
              <w:rPr>
                <w:rFonts w:ascii="Times New Roman" w:hAnsi="Times New Roman" w:cs="Times New Roman"/>
                <w:sz w:val="24"/>
                <w:szCs w:val="24"/>
              </w:rPr>
              <w:t>Эргономичные, квартиры с личными крышами</w:t>
            </w:r>
          </w:p>
        </w:tc>
        <w:tc>
          <w:tcPr>
            <w:tcW w:w="1862" w:type="dxa"/>
            <w:hideMark/>
          </w:tcPr>
          <w:p w:rsidR="00391C1E" w:rsidRPr="000A3CB6" w:rsidRDefault="00391C1E" w:rsidP="006C51F9">
            <w:pPr>
              <w:spacing w:line="288" w:lineRule="auto"/>
              <w:jc w:val="both"/>
              <w:rPr>
                <w:rFonts w:ascii="Times New Roman" w:hAnsi="Times New Roman" w:cs="Times New Roman"/>
                <w:sz w:val="24"/>
                <w:szCs w:val="24"/>
              </w:rPr>
            </w:pPr>
            <w:r w:rsidRPr="000A3CB6">
              <w:rPr>
                <w:rFonts w:ascii="Times New Roman" w:hAnsi="Times New Roman" w:cs="Times New Roman"/>
                <w:sz w:val="24"/>
                <w:szCs w:val="24"/>
              </w:rPr>
              <w:t>Спортивные площадки, зоны отдыха</w:t>
            </w:r>
          </w:p>
        </w:tc>
        <w:tc>
          <w:tcPr>
            <w:tcW w:w="1788" w:type="dxa"/>
            <w:hideMark/>
          </w:tcPr>
          <w:p w:rsidR="00391C1E" w:rsidRPr="000A3CB6" w:rsidRDefault="00391C1E" w:rsidP="006C51F9">
            <w:pPr>
              <w:spacing w:line="288" w:lineRule="auto"/>
              <w:jc w:val="both"/>
              <w:rPr>
                <w:rFonts w:ascii="Times New Roman" w:hAnsi="Times New Roman" w:cs="Times New Roman"/>
                <w:sz w:val="24"/>
                <w:szCs w:val="24"/>
              </w:rPr>
            </w:pPr>
            <w:r w:rsidRPr="000A3CB6">
              <w:rPr>
                <w:rFonts w:ascii="Times New Roman" w:hAnsi="Times New Roman" w:cs="Times New Roman"/>
                <w:sz w:val="24"/>
                <w:szCs w:val="24"/>
              </w:rPr>
              <w:t>Индивидуальные лобби, высокие потолки</w:t>
            </w:r>
          </w:p>
        </w:tc>
      </w:tr>
      <w:tr w:rsidR="00391C1E" w:rsidRPr="00391C1E" w:rsidTr="00391C1E">
        <w:trPr>
          <w:trHeight w:val="1901"/>
        </w:trPr>
        <w:tc>
          <w:tcPr>
            <w:tcW w:w="1460" w:type="dxa"/>
            <w:hideMark/>
          </w:tcPr>
          <w:p w:rsidR="00391C1E" w:rsidRPr="001F3720" w:rsidRDefault="00391C1E" w:rsidP="006C51F9">
            <w:pPr>
              <w:spacing w:line="288" w:lineRule="auto"/>
              <w:jc w:val="both"/>
              <w:rPr>
                <w:rFonts w:ascii="Times New Roman" w:hAnsi="Times New Roman" w:cs="Times New Roman"/>
                <w:bCs/>
                <w:color w:val="000000" w:themeColor="text1"/>
                <w:sz w:val="24"/>
                <w:szCs w:val="24"/>
              </w:rPr>
            </w:pPr>
            <w:r w:rsidRPr="001F3720">
              <w:rPr>
                <w:rFonts w:ascii="Times New Roman" w:hAnsi="Times New Roman" w:cs="Times New Roman"/>
                <w:bCs/>
                <w:color w:val="000000" w:themeColor="text1"/>
                <w:sz w:val="24"/>
                <w:szCs w:val="24"/>
              </w:rPr>
              <w:t>Жемчужный каскад</w:t>
            </w:r>
          </w:p>
        </w:tc>
        <w:tc>
          <w:tcPr>
            <w:tcW w:w="1609" w:type="dxa"/>
            <w:hideMark/>
          </w:tcPr>
          <w:p w:rsidR="00391C1E" w:rsidRPr="001F3720" w:rsidRDefault="00391C1E" w:rsidP="006C51F9">
            <w:pPr>
              <w:spacing w:line="288" w:lineRule="auto"/>
              <w:jc w:val="both"/>
              <w:rPr>
                <w:rFonts w:ascii="Times New Roman" w:hAnsi="Times New Roman" w:cs="Times New Roman"/>
                <w:color w:val="000000" w:themeColor="text1"/>
                <w:sz w:val="24"/>
                <w:szCs w:val="24"/>
              </w:rPr>
            </w:pPr>
            <w:r w:rsidRPr="001F3720">
              <w:rPr>
                <w:rFonts w:ascii="Times New Roman" w:hAnsi="Times New Roman" w:cs="Times New Roman"/>
                <w:color w:val="000000" w:themeColor="text1"/>
                <w:sz w:val="24"/>
                <w:szCs w:val="24"/>
              </w:rPr>
              <w:t>Пр. Героев</w:t>
            </w:r>
          </w:p>
        </w:tc>
        <w:tc>
          <w:tcPr>
            <w:tcW w:w="1746" w:type="dxa"/>
            <w:hideMark/>
          </w:tcPr>
          <w:p w:rsidR="00391C1E" w:rsidRPr="00391C1E" w:rsidRDefault="00391C1E" w:rsidP="006C51F9">
            <w:pPr>
              <w:spacing w:line="288" w:lineRule="auto"/>
              <w:jc w:val="both"/>
              <w:rPr>
                <w:rFonts w:ascii="Times New Roman" w:hAnsi="Times New Roman" w:cs="Times New Roman"/>
                <w:color w:val="000000" w:themeColor="text1"/>
                <w:sz w:val="24"/>
                <w:szCs w:val="24"/>
              </w:rPr>
            </w:pPr>
            <w:r w:rsidRPr="00391C1E">
              <w:rPr>
                <w:rFonts w:ascii="Times New Roman" w:hAnsi="Times New Roman" w:cs="Times New Roman"/>
                <w:color w:val="000000" w:themeColor="text1"/>
                <w:sz w:val="24"/>
                <w:szCs w:val="24"/>
              </w:rPr>
              <w:t>4–22 этажей</w:t>
            </w:r>
          </w:p>
        </w:tc>
        <w:tc>
          <w:tcPr>
            <w:tcW w:w="1163" w:type="dxa"/>
            <w:hideMark/>
          </w:tcPr>
          <w:p w:rsidR="00391C1E" w:rsidRPr="00391C1E" w:rsidRDefault="00391C1E" w:rsidP="006C51F9">
            <w:pPr>
              <w:spacing w:line="288" w:lineRule="auto"/>
              <w:jc w:val="both"/>
              <w:rPr>
                <w:rFonts w:ascii="Times New Roman" w:hAnsi="Times New Roman" w:cs="Times New Roman"/>
                <w:color w:val="000000" w:themeColor="text1"/>
                <w:sz w:val="24"/>
                <w:szCs w:val="24"/>
              </w:rPr>
            </w:pPr>
            <w:r w:rsidRPr="00391C1E">
              <w:rPr>
                <w:rFonts w:ascii="Times New Roman" w:hAnsi="Times New Roman" w:cs="Times New Roman"/>
                <w:color w:val="000000" w:themeColor="text1"/>
                <w:sz w:val="24"/>
                <w:szCs w:val="24"/>
              </w:rPr>
              <w:t>Семейные планировки</w:t>
            </w:r>
          </w:p>
        </w:tc>
        <w:tc>
          <w:tcPr>
            <w:tcW w:w="1862" w:type="dxa"/>
            <w:hideMark/>
          </w:tcPr>
          <w:p w:rsidR="00391C1E" w:rsidRPr="00391C1E" w:rsidRDefault="00391C1E" w:rsidP="006C51F9">
            <w:pPr>
              <w:spacing w:line="288" w:lineRule="auto"/>
              <w:jc w:val="both"/>
              <w:rPr>
                <w:rFonts w:ascii="Times New Roman" w:hAnsi="Times New Roman" w:cs="Times New Roman"/>
                <w:color w:val="000000" w:themeColor="text1"/>
                <w:sz w:val="24"/>
                <w:szCs w:val="24"/>
              </w:rPr>
            </w:pPr>
            <w:r w:rsidRPr="00391C1E">
              <w:rPr>
                <w:rFonts w:ascii="Times New Roman" w:hAnsi="Times New Roman" w:cs="Times New Roman"/>
                <w:color w:val="000000" w:themeColor="text1"/>
                <w:sz w:val="24"/>
                <w:szCs w:val="24"/>
              </w:rPr>
              <w:t>Закрытая придомовая территория, детские площадки</w:t>
            </w:r>
          </w:p>
        </w:tc>
        <w:tc>
          <w:tcPr>
            <w:tcW w:w="1788" w:type="dxa"/>
            <w:hideMark/>
          </w:tcPr>
          <w:p w:rsidR="00391C1E" w:rsidRPr="00391C1E" w:rsidRDefault="00391C1E" w:rsidP="006C51F9">
            <w:pPr>
              <w:spacing w:line="288" w:lineRule="auto"/>
              <w:jc w:val="both"/>
              <w:rPr>
                <w:rFonts w:ascii="Times New Roman" w:hAnsi="Times New Roman" w:cs="Times New Roman"/>
                <w:color w:val="000000" w:themeColor="text1"/>
                <w:sz w:val="24"/>
                <w:szCs w:val="24"/>
              </w:rPr>
            </w:pPr>
            <w:r w:rsidRPr="00391C1E">
              <w:rPr>
                <w:rFonts w:ascii="Times New Roman" w:hAnsi="Times New Roman" w:cs="Times New Roman"/>
                <w:color w:val="000000" w:themeColor="text1"/>
                <w:sz w:val="24"/>
                <w:szCs w:val="24"/>
              </w:rPr>
              <w:t>Создание уютного двора с малыми формами</w:t>
            </w:r>
          </w:p>
        </w:tc>
      </w:tr>
      <w:tr w:rsidR="00391C1E" w:rsidRPr="00391C1E" w:rsidTr="00391C1E">
        <w:trPr>
          <w:trHeight w:val="2016"/>
        </w:trPr>
        <w:tc>
          <w:tcPr>
            <w:tcW w:w="1460" w:type="dxa"/>
            <w:hideMark/>
          </w:tcPr>
          <w:p w:rsidR="00391C1E" w:rsidRPr="001F3720" w:rsidRDefault="00391C1E" w:rsidP="006C51F9">
            <w:pPr>
              <w:spacing w:line="288" w:lineRule="auto"/>
              <w:jc w:val="both"/>
              <w:rPr>
                <w:rFonts w:ascii="Times New Roman" w:hAnsi="Times New Roman" w:cs="Times New Roman"/>
                <w:bCs/>
                <w:color w:val="000000" w:themeColor="text1"/>
                <w:sz w:val="24"/>
                <w:szCs w:val="24"/>
              </w:rPr>
            </w:pPr>
            <w:r w:rsidRPr="001F3720">
              <w:rPr>
                <w:rFonts w:ascii="Times New Roman" w:hAnsi="Times New Roman" w:cs="Times New Roman"/>
                <w:bCs/>
                <w:color w:val="000000" w:themeColor="text1"/>
                <w:sz w:val="24"/>
                <w:szCs w:val="24"/>
              </w:rPr>
              <w:t>Жемчужная гавань</w:t>
            </w:r>
          </w:p>
        </w:tc>
        <w:tc>
          <w:tcPr>
            <w:tcW w:w="1609" w:type="dxa"/>
            <w:hideMark/>
          </w:tcPr>
          <w:p w:rsidR="00391C1E" w:rsidRPr="001F3720" w:rsidRDefault="00391C1E" w:rsidP="006C51F9">
            <w:pPr>
              <w:spacing w:line="288" w:lineRule="auto"/>
              <w:jc w:val="both"/>
              <w:rPr>
                <w:rFonts w:ascii="Times New Roman" w:hAnsi="Times New Roman" w:cs="Times New Roman"/>
                <w:color w:val="000000" w:themeColor="text1"/>
                <w:sz w:val="24"/>
                <w:szCs w:val="24"/>
              </w:rPr>
            </w:pPr>
            <w:r w:rsidRPr="001F3720">
              <w:rPr>
                <w:rFonts w:ascii="Times New Roman" w:hAnsi="Times New Roman" w:cs="Times New Roman"/>
                <w:color w:val="000000" w:themeColor="text1"/>
                <w:sz w:val="24"/>
                <w:szCs w:val="24"/>
              </w:rPr>
              <w:t xml:space="preserve">Наб. </w:t>
            </w:r>
            <w:proofErr w:type="spellStart"/>
            <w:r w:rsidRPr="001F3720">
              <w:rPr>
                <w:rFonts w:ascii="Times New Roman" w:hAnsi="Times New Roman" w:cs="Times New Roman"/>
                <w:color w:val="000000" w:themeColor="text1"/>
                <w:sz w:val="24"/>
                <w:szCs w:val="24"/>
              </w:rPr>
              <w:t>Дудергофского</w:t>
            </w:r>
            <w:proofErr w:type="spellEnd"/>
            <w:r w:rsidRPr="001F3720">
              <w:rPr>
                <w:rFonts w:ascii="Times New Roman" w:hAnsi="Times New Roman" w:cs="Times New Roman"/>
                <w:color w:val="000000" w:themeColor="text1"/>
                <w:sz w:val="24"/>
                <w:szCs w:val="24"/>
              </w:rPr>
              <w:t xml:space="preserve"> канала</w:t>
            </w:r>
          </w:p>
        </w:tc>
        <w:tc>
          <w:tcPr>
            <w:tcW w:w="1746" w:type="dxa"/>
            <w:hideMark/>
          </w:tcPr>
          <w:p w:rsidR="00391C1E" w:rsidRPr="00391C1E" w:rsidRDefault="00391C1E" w:rsidP="006C51F9">
            <w:pPr>
              <w:spacing w:line="288" w:lineRule="auto"/>
              <w:jc w:val="both"/>
              <w:rPr>
                <w:rFonts w:ascii="Times New Roman" w:hAnsi="Times New Roman" w:cs="Times New Roman"/>
                <w:color w:val="000000" w:themeColor="text1"/>
                <w:sz w:val="24"/>
                <w:szCs w:val="24"/>
              </w:rPr>
            </w:pPr>
            <w:r w:rsidRPr="00391C1E">
              <w:rPr>
                <w:rFonts w:ascii="Times New Roman" w:hAnsi="Times New Roman" w:cs="Times New Roman"/>
                <w:color w:val="000000" w:themeColor="text1"/>
                <w:sz w:val="24"/>
                <w:szCs w:val="24"/>
              </w:rPr>
              <w:t>9 этажей</w:t>
            </w:r>
          </w:p>
        </w:tc>
        <w:tc>
          <w:tcPr>
            <w:tcW w:w="1163" w:type="dxa"/>
            <w:hideMark/>
          </w:tcPr>
          <w:p w:rsidR="00391C1E" w:rsidRPr="00391C1E" w:rsidRDefault="00391C1E" w:rsidP="006C51F9">
            <w:pPr>
              <w:spacing w:line="288" w:lineRule="auto"/>
              <w:jc w:val="both"/>
              <w:rPr>
                <w:rFonts w:ascii="Times New Roman" w:hAnsi="Times New Roman" w:cs="Times New Roman"/>
                <w:color w:val="000000" w:themeColor="text1"/>
                <w:sz w:val="24"/>
                <w:szCs w:val="24"/>
              </w:rPr>
            </w:pPr>
            <w:r w:rsidRPr="00391C1E">
              <w:rPr>
                <w:rFonts w:ascii="Times New Roman" w:hAnsi="Times New Roman" w:cs="Times New Roman"/>
                <w:color w:val="000000" w:themeColor="text1"/>
                <w:sz w:val="24"/>
                <w:szCs w:val="24"/>
              </w:rPr>
              <w:t>Видовые квартиры</w:t>
            </w:r>
          </w:p>
        </w:tc>
        <w:tc>
          <w:tcPr>
            <w:tcW w:w="1862" w:type="dxa"/>
            <w:hideMark/>
          </w:tcPr>
          <w:p w:rsidR="00391C1E" w:rsidRPr="00391C1E" w:rsidRDefault="00391C1E" w:rsidP="006C51F9">
            <w:pPr>
              <w:spacing w:line="288" w:lineRule="auto"/>
              <w:jc w:val="both"/>
              <w:rPr>
                <w:rFonts w:ascii="Times New Roman" w:hAnsi="Times New Roman" w:cs="Times New Roman"/>
                <w:color w:val="000000" w:themeColor="text1"/>
                <w:sz w:val="24"/>
                <w:szCs w:val="24"/>
              </w:rPr>
            </w:pPr>
            <w:r w:rsidRPr="00391C1E">
              <w:rPr>
                <w:rFonts w:ascii="Times New Roman" w:hAnsi="Times New Roman" w:cs="Times New Roman"/>
                <w:color w:val="000000" w:themeColor="text1"/>
                <w:sz w:val="24"/>
                <w:szCs w:val="24"/>
              </w:rPr>
              <w:t>Кафе, магазины, закрытые дворы</w:t>
            </w:r>
          </w:p>
        </w:tc>
        <w:tc>
          <w:tcPr>
            <w:tcW w:w="1788" w:type="dxa"/>
            <w:hideMark/>
          </w:tcPr>
          <w:p w:rsidR="00391C1E" w:rsidRPr="00391C1E" w:rsidRDefault="00391C1E" w:rsidP="006C51F9">
            <w:pPr>
              <w:spacing w:line="288" w:lineRule="auto"/>
              <w:jc w:val="both"/>
              <w:rPr>
                <w:rFonts w:ascii="Times New Roman" w:hAnsi="Times New Roman" w:cs="Times New Roman"/>
                <w:color w:val="000000" w:themeColor="text1"/>
                <w:sz w:val="24"/>
                <w:szCs w:val="24"/>
              </w:rPr>
            </w:pPr>
            <w:r w:rsidRPr="00391C1E">
              <w:rPr>
                <w:rFonts w:ascii="Times New Roman" w:hAnsi="Times New Roman" w:cs="Times New Roman"/>
                <w:color w:val="000000" w:themeColor="text1"/>
                <w:sz w:val="24"/>
                <w:szCs w:val="24"/>
              </w:rPr>
              <w:t xml:space="preserve">Вид на Финский залив, фасады из </w:t>
            </w:r>
            <w:proofErr w:type="spellStart"/>
            <w:r w:rsidRPr="00391C1E">
              <w:rPr>
                <w:rFonts w:ascii="Times New Roman" w:hAnsi="Times New Roman" w:cs="Times New Roman"/>
                <w:color w:val="000000" w:themeColor="text1"/>
                <w:sz w:val="24"/>
                <w:szCs w:val="24"/>
              </w:rPr>
              <w:t>керамогранита</w:t>
            </w:r>
            <w:proofErr w:type="spellEnd"/>
          </w:p>
        </w:tc>
      </w:tr>
      <w:tr w:rsidR="00391C1E" w:rsidRPr="00391C1E" w:rsidTr="00391C1E">
        <w:trPr>
          <w:trHeight w:val="1728"/>
        </w:trPr>
        <w:tc>
          <w:tcPr>
            <w:tcW w:w="1460" w:type="dxa"/>
            <w:hideMark/>
          </w:tcPr>
          <w:p w:rsidR="00391C1E" w:rsidRPr="001F3720" w:rsidRDefault="00391C1E" w:rsidP="006C51F9">
            <w:pPr>
              <w:spacing w:line="288" w:lineRule="auto"/>
              <w:jc w:val="both"/>
              <w:rPr>
                <w:rFonts w:ascii="Times New Roman" w:hAnsi="Times New Roman" w:cs="Times New Roman"/>
                <w:bCs/>
                <w:color w:val="000000" w:themeColor="text1"/>
                <w:sz w:val="24"/>
                <w:szCs w:val="24"/>
              </w:rPr>
            </w:pPr>
            <w:r w:rsidRPr="001F3720">
              <w:rPr>
                <w:rFonts w:ascii="Times New Roman" w:hAnsi="Times New Roman" w:cs="Times New Roman"/>
                <w:bCs/>
                <w:color w:val="000000" w:themeColor="text1"/>
                <w:sz w:val="24"/>
                <w:szCs w:val="24"/>
              </w:rPr>
              <w:t>Жемчужный берег</w:t>
            </w:r>
          </w:p>
        </w:tc>
        <w:tc>
          <w:tcPr>
            <w:tcW w:w="1609" w:type="dxa"/>
            <w:hideMark/>
          </w:tcPr>
          <w:p w:rsidR="00391C1E" w:rsidRPr="001F3720" w:rsidRDefault="00391C1E" w:rsidP="006C51F9">
            <w:pPr>
              <w:spacing w:line="288" w:lineRule="auto"/>
              <w:jc w:val="both"/>
              <w:rPr>
                <w:rFonts w:ascii="Times New Roman" w:hAnsi="Times New Roman" w:cs="Times New Roman"/>
                <w:color w:val="000000" w:themeColor="text1"/>
                <w:sz w:val="24"/>
                <w:szCs w:val="24"/>
              </w:rPr>
            </w:pPr>
            <w:r w:rsidRPr="001F3720">
              <w:rPr>
                <w:rFonts w:ascii="Times New Roman" w:hAnsi="Times New Roman" w:cs="Times New Roman"/>
                <w:color w:val="000000" w:themeColor="text1"/>
                <w:sz w:val="24"/>
                <w:szCs w:val="24"/>
              </w:rPr>
              <w:t>Пр. Героев, 30, 32, 34</w:t>
            </w:r>
          </w:p>
        </w:tc>
        <w:tc>
          <w:tcPr>
            <w:tcW w:w="1746" w:type="dxa"/>
            <w:hideMark/>
          </w:tcPr>
          <w:p w:rsidR="00391C1E" w:rsidRPr="00391C1E" w:rsidRDefault="00391C1E" w:rsidP="006C51F9">
            <w:pPr>
              <w:spacing w:line="288" w:lineRule="auto"/>
              <w:jc w:val="both"/>
              <w:rPr>
                <w:rFonts w:ascii="Times New Roman" w:hAnsi="Times New Roman" w:cs="Times New Roman"/>
                <w:color w:val="000000" w:themeColor="text1"/>
                <w:sz w:val="24"/>
                <w:szCs w:val="24"/>
              </w:rPr>
            </w:pPr>
            <w:r w:rsidRPr="00391C1E">
              <w:rPr>
                <w:rFonts w:ascii="Times New Roman" w:hAnsi="Times New Roman" w:cs="Times New Roman"/>
                <w:color w:val="000000" w:themeColor="text1"/>
                <w:sz w:val="24"/>
                <w:szCs w:val="24"/>
              </w:rPr>
              <w:t>4–12 этажей</w:t>
            </w:r>
          </w:p>
        </w:tc>
        <w:tc>
          <w:tcPr>
            <w:tcW w:w="1163" w:type="dxa"/>
            <w:hideMark/>
          </w:tcPr>
          <w:p w:rsidR="00391C1E" w:rsidRPr="00391C1E" w:rsidRDefault="00391C1E" w:rsidP="006C51F9">
            <w:pPr>
              <w:spacing w:line="288" w:lineRule="auto"/>
              <w:jc w:val="both"/>
              <w:rPr>
                <w:rFonts w:ascii="Times New Roman" w:hAnsi="Times New Roman" w:cs="Times New Roman"/>
                <w:color w:val="000000" w:themeColor="text1"/>
                <w:sz w:val="24"/>
                <w:szCs w:val="24"/>
              </w:rPr>
            </w:pPr>
            <w:r w:rsidRPr="00391C1E">
              <w:rPr>
                <w:rFonts w:ascii="Times New Roman" w:hAnsi="Times New Roman" w:cs="Times New Roman"/>
                <w:color w:val="000000" w:themeColor="text1"/>
                <w:sz w:val="24"/>
                <w:szCs w:val="24"/>
              </w:rPr>
              <w:t>Семейные и эргономичные планировки</w:t>
            </w:r>
          </w:p>
        </w:tc>
        <w:tc>
          <w:tcPr>
            <w:tcW w:w="1862" w:type="dxa"/>
            <w:hideMark/>
          </w:tcPr>
          <w:p w:rsidR="00391C1E" w:rsidRPr="00391C1E" w:rsidRDefault="00391C1E" w:rsidP="006C51F9">
            <w:pPr>
              <w:spacing w:line="288" w:lineRule="auto"/>
              <w:jc w:val="both"/>
              <w:rPr>
                <w:rFonts w:ascii="Times New Roman" w:hAnsi="Times New Roman" w:cs="Times New Roman"/>
                <w:color w:val="000000" w:themeColor="text1"/>
                <w:sz w:val="24"/>
                <w:szCs w:val="24"/>
              </w:rPr>
            </w:pPr>
            <w:r w:rsidRPr="00391C1E">
              <w:rPr>
                <w:rFonts w:ascii="Times New Roman" w:hAnsi="Times New Roman" w:cs="Times New Roman"/>
                <w:color w:val="000000" w:themeColor="text1"/>
                <w:sz w:val="24"/>
                <w:szCs w:val="24"/>
              </w:rPr>
              <w:t>Развитая внутренняя инфраструктура</w:t>
            </w:r>
          </w:p>
        </w:tc>
        <w:tc>
          <w:tcPr>
            <w:tcW w:w="1788" w:type="dxa"/>
            <w:hideMark/>
          </w:tcPr>
          <w:p w:rsidR="00391C1E" w:rsidRPr="00391C1E" w:rsidRDefault="00391C1E" w:rsidP="006C51F9">
            <w:pPr>
              <w:spacing w:line="288" w:lineRule="auto"/>
              <w:jc w:val="both"/>
              <w:rPr>
                <w:rFonts w:ascii="Times New Roman" w:hAnsi="Times New Roman" w:cs="Times New Roman"/>
                <w:color w:val="000000" w:themeColor="text1"/>
                <w:sz w:val="24"/>
                <w:szCs w:val="24"/>
              </w:rPr>
            </w:pPr>
            <w:r w:rsidRPr="00391C1E">
              <w:rPr>
                <w:rFonts w:ascii="Times New Roman" w:hAnsi="Times New Roman" w:cs="Times New Roman"/>
                <w:color w:val="000000" w:themeColor="text1"/>
                <w:sz w:val="24"/>
                <w:szCs w:val="24"/>
              </w:rPr>
              <w:t>Доступ к набережным района</w:t>
            </w:r>
          </w:p>
        </w:tc>
      </w:tr>
      <w:tr w:rsidR="00391C1E" w:rsidRPr="00391C1E" w:rsidTr="00391C1E">
        <w:trPr>
          <w:trHeight w:val="1440"/>
        </w:trPr>
        <w:tc>
          <w:tcPr>
            <w:tcW w:w="1460" w:type="dxa"/>
            <w:hideMark/>
          </w:tcPr>
          <w:p w:rsidR="00391C1E" w:rsidRPr="001F3720" w:rsidRDefault="00391C1E" w:rsidP="006C51F9">
            <w:pPr>
              <w:spacing w:line="288" w:lineRule="auto"/>
              <w:jc w:val="both"/>
              <w:rPr>
                <w:rFonts w:ascii="Times New Roman" w:hAnsi="Times New Roman" w:cs="Times New Roman"/>
                <w:bCs/>
                <w:color w:val="000000" w:themeColor="text1"/>
                <w:sz w:val="24"/>
                <w:szCs w:val="24"/>
              </w:rPr>
            </w:pPr>
            <w:proofErr w:type="spellStart"/>
            <w:r w:rsidRPr="001F3720">
              <w:rPr>
                <w:rFonts w:ascii="Times New Roman" w:hAnsi="Times New Roman" w:cs="Times New Roman"/>
                <w:bCs/>
                <w:color w:val="000000" w:themeColor="text1"/>
                <w:sz w:val="24"/>
                <w:szCs w:val="24"/>
              </w:rPr>
              <w:t>Riviera</w:t>
            </w:r>
            <w:proofErr w:type="spellEnd"/>
            <w:r w:rsidRPr="001F3720">
              <w:rPr>
                <w:rFonts w:ascii="Times New Roman" w:hAnsi="Times New Roman" w:cs="Times New Roman"/>
                <w:bCs/>
                <w:color w:val="000000" w:themeColor="text1"/>
                <w:sz w:val="24"/>
                <w:szCs w:val="24"/>
              </w:rPr>
              <w:t xml:space="preserve"> </w:t>
            </w:r>
            <w:proofErr w:type="spellStart"/>
            <w:r w:rsidRPr="001F3720">
              <w:rPr>
                <w:rFonts w:ascii="Times New Roman" w:hAnsi="Times New Roman" w:cs="Times New Roman"/>
                <w:bCs/>
                <w:color w:val="000000" w:themeColor="text1"/>
                <w:sz w:val="24"/>
                <w:szCs w:val="24"/>
              </w:rPr>
              <w:t>Club</w:t>
            </w:r>
            <w:proofErr w:type="spellEnd"/>
          </w:p>
        </w:tc>
        <w:tc>
          <w:tcPr>
            <w:tcW w:w="1609" w:type="dxa"/>
            <w:hideMark/>
          </w:tcPr>
          <w:p w:rsidR="00391C1E" w:rsidRPr="001F3720" w:rsidRDefault="00391C1E" w:rsidP="006C51F9">
            <w:pPr>
              <w:spacing w:line="288" w:lineRule="auto"/>
              <w:jc w:val="both"/>
              <w:rPr>
                <w:rFonts w:ascii="Times New Roman" w:hAnsi="Times New Roman" w:cs="Times New Roman"/>
                <w:color w:val="000000" w:themeColor="text1"/>
                <w:sz w:val="24"/>
                <w:szCs w:val="24"/>
              </w:rPr>
            </w:pPr>
            <w:r w:rsidRPr="001F3720">
              <w:rPr>
                <w:rFonts w:ascii="Times New Roman" w:hAnsi="Times New Roman" w:cs="Times New Roman"/>
                <w:color w:val="000000" w:themeColor="text1"/>
                <w:sz w:val="24"/>
                <w:szCs w:val="24"/>
              </w:rPr>
              <w:t>Строится</w:t>
            </w:r>
          </w:p>
        </w:tc>
        <w:tc>
          <w:tcPr>
            <w:tcW w:w="1746" w:type="dxa"/>
            <w:hideMark/>
          </w:tcPr>
          <w:p w:rsidR="00391C1E" w:rsidRPr="00391C1E" w:rsidRDefault="00391C1E" w:rsidP="006C51F9">
            <w:pPr>
              <w:spacing w:line="288" w:lineRule="auto"/>
              <w:jc w:val="both"/>
              <w:rPr>
                <w:rFonts w:ascii="Times New Roman" w:hAnsi="Times New Roman" w:cs="Times New Roman"/>
                <w:color w:val="000000" w:themeColor="text1"/>
                <w:sz w:val="24"/>
                <w:szCs w:val="24"/>
              </w:rPr>
            </w:pPr>
            <w:r w:rsidRPr="00391C1E">
              <w:rPr>
                <w:rFonts w:ascii="Times New Roman" w:hAnsi="Times New Roman" w:cs="Times New Roman"/>
                <w:color w:val="000000" w:themeColor="text1"/>
                <w:sz w:val="24"/>
                <w:szCs w:val="24"/>
              </w:rPr>
              <w:t>4–5 этажей</w:t>
            </w:r>
          </w:p>
        </w:tc>
        <w:tc>
          <w:tcPr>
            <w:tcW w:w="1163" w:type="dxa"/>
            <w:hideMark/>
          </w:tcPr>
          <w:p w:rsidR="00391C1E" w:rsidRPr="00391C1E" w:rsidRDefault="00391C1E" w:rsidP="006C51F9">
            <w:pPr>
              <w:spacing w:line="288" w:lineRule="auto"/>
              <w:jc w:val="both"/>
              <w:rPr>
                <w:rFonts w:ascii="Times New Roman" w:hAnsi="Times New Roman" w:cs="Times New Roman"/>
                <w:color w:val="000000" w:themeColor="text1"/>
                <w:sz w:val="24"/>
                <w:szCs w:val="24"/>
              </w:rPr>
            </w:pPr>
            <w:r w:rsidRPr="00391C1E">
              <w:rPr>
                <w:rFonts w:ascii="Times New Roman" w:hAnsi="Times New Roman" w:cs="Times New Roman"/>
                <w:color w:val="000000" w:themeColor="text1"/>
                <w:sz w:val="24"/>
                <w:szCs w:val="24"/>
              </w:rPr>
              <w:t>Современные планировки</w:t>
            </w:r>
          </w:p>
        </w:tc>
        <w:tc>
          <w:tcPr>
            <w:tcW w:w="1862" w:type="dxa"/>
            <w:hideMark/>
          </w:tcPr>
          <w:p w:rsidR="00391C1E" w:rsidRPr="00391C1E" w:rsidRDefault="00391C1E" w:rsidP="006C51F9">
            <w:pPr>
              <w:spacing w:line="288" w:lineRule="auto"/>
              <w:jc w:val="both"/>
              <w:rPr>
                <w:rFonts w:ascii="Times New Roman" w:hAnsi="Times New Roman" w:cs="Times New Roman"/>
                <w:color w:val="000000" w:themeColor="text1"/>
                <w:sz w:val="24"/>
                <w:szCs w:val="24"/>
              </w:rPr>
            </w:pPr>
            <w:r w:rsidRPr="00391C1E">
              <w:rPr>
                <w:rFonts w:ascii="Times New Roman" w:hAnsi="Times New Roman" w:cs="Times New Roman"/>
                <w:color w:val="000000" w:themeColor="text1"/>
                <w:sz w:val="24"/>
                <w:szCs w:val="24"/>
              </w:rPr>
              <w:t>Природные зоны вблизи</w:t>
            </w:r>
          </w:p>
        </w:tc>
        <w:tc>
          <w:tcPr>
            <w:tcW w:w="1788" w:type="dxa"/>
            <w:hideMark/>
          </w:tcPr>
          <w:p w:rsidR="00391C1E" w:rsidRPr="00391C1E" w:rsidRDefault="00391C1E" w:rsidP="006C51F9">
            <w:pPr>
              <w:spacing w:line="288" w:lineRule="auto"/>
              <w:jc w:val="both"/>
              <w:rPr>
                <w:rFonts w:ascii="Times New Roman" w:hAnsi="Times New Roman" w:cs="Times New Roman"/>
                <w:color w:val="000000" w:themeColor="text1"/>
                <w:sz w:val="24"/>
                <w:szCs w:val="24"/>
              </w:rPr>
            </w:pPr>
            <w:r w:rsidRPr="00391C1E">
              <w:rPr>
                <w:rFonts w:ascii="Times New Roman" w:hAnsi="Times New Roman" w:cs="Times New Roman"/>
                <w:color w:val="000000" w:themeColor="text1"/>
                <w:sz w:val="24"/>
                <w:szCs w:val="24"/>
              </w:rPr>
              <w:t>Стильный дизайн и уютная атмосфера</w:t>
            </w:r>
          </w:p>
        </w:tc>
      </w:tr>
    </w:tbl>
    <w:p w:rsidR="00391C1E" w:rsidRPr="00ED7711" w:rsidRDefault="00391C1E" w:rsidP="006C51F9">
      <w:pPr>
        <w:spacing w:line="288" w:lineRule="auto"/>
        <w:ind w:firstLine="709"/>
        <w:jc w:val="both"/>
        <w:rPr>
          <w:rFonts w:ascii="Times New Roman" w:hAnsi="Times New Roman" w:cs="Times New Roman"/>
          <w:color w:val="000000" w:themeColor="text1"/>
          <w:sz w:val="28"/>
          <w:szCs w:val="28"/>
        </w:rPr>
      </w:pPr>
    </w:p>
    <w:p w:rsidR="002F16C4" w:rsidRPr="002F16C4" w:rsidRDefault="002F16C4" w:rsidP="000A3CB6">
      <w:pPr>
        <w:spacing w:after="0" w:line="288" w:lineRule="auto"/>
        <w:ind w:firstLine="567"/>
        <w:jc w:val="both"/>
        <w:rPr>
          <w:rFonts w:ascii="Times New Roman" w:hAnsi="Times New Roman" w:cs="Times New Roman"/>
          <w:color w:val="000000" w:themeColor="text1"/>
          <w:sz w:val="28"/>
          <w:szCs w:val="28"/>
        </w:rPr>
      </w:pPr>
      <w:r w:rsidRPr="002F16C4">
        <w:rPr>
          <w:rFonts w:ascii="Times New Roman" w:hAnsi="Times New Roman" w:cs="Times New Roman"/>
          <w:color w:val="000000" w:themeColor="text1"/>
          <w:sz w:val="28"/>
          <w:szCs w:val="28"/>
        </w:rPr>
        <w:t>«Балтийская жемчужина» не ограничивается строительством только жилых зданий. Важной частью стратегии компании является создание полноценной инфраструктуры для жизни. Рядом с жилыми комплексами застройщик строит школы, детские сады, паркинги и медицинские учреждения, что позволяет создавать комфортное городское пространство.</w:t>
      </w:r>
    </w:p>
    <w:p w:rsidR="002F16C4" w:rsidRDefault="002F16C4" w:rsidP="001F3720">
      <w:pPr>
        <w:spacing w:after="0" w:line="288" w:lineRule="auto"/>
        <w:ind w:firstLine="567"/>
        <w:jc w:val="both"/>
        <w:rPr>
          <w:rFonts w:ascii="Times New Roman" w:hAnsi="Times New Roman" w:cs="Times New Roman"/>
          <w:color w:val="000000" w:themeColor="text1"/>
          <w:sz w:val="28"/>
          <w:szCs w:val="28"/>
        </w:rPr>
      </w:pPr>
      <w:r w:rsidRPr="002F16C4">
        <w:rPr>
          <w:rFonts w:ascii="Times New Roman" w:hAnsi="Times New Roman" w:cs="Times New Roman"/>
          <w:color w:val="000000" w:themeColor="text1"/>
          <w:sz w:val="28"/>
          <w:szCs w:val="28"/>
        </w:rPr>
        <w:t xml:space="preserve">Жилые комплексы «Балтийской жемчужины» формируют уникальный облик Красносельского района, сочетая современный городской стиль и близость к природным объектам. Эти проекты демонстрируют высокий уровень инженерных решений, </w:t>
      </w:r>
      <w:proofErr w:type="spellStart"/>
      <w:r w:rsidRPr="002F16C4">
        <w:rPr>
          <w:rFonts w:ascii="Times New Roman" w:hAnsi="Times New Roman" w:cs="Times New Roman"/>
          <w:color w:val="000000" w:themeColor="text1"/>
          <w:sz w:val="28"/>
          <w:szCs w:val="28"/>
        </w:rPr>
        <w:t>экологичность</w:t>
      </w:r>
      <w:proofErr w:type="spellEnd"/>
      <w:r w:rsidRPr="002F16C4">
        <w:rPr>
          <w:rFonts w:ascii="Times New Roman" w:hAnsi="Times New Roman" w:cs="Times New Roman"/>
          <w:color w:val="000000" w:themeColor="text1"/>
          <w:sz w:val="28"/>
          <w:szCs w:val="28"/>
        </w:rPr>
        <w:t xml:space="preserve"> и заботу о благополучии жителей.</w:t>
      </w:r>
    </w:p>
    <w:p w:rsidR="00C931D8" w:rsidRDefault="00C931D8" w:rsidP="001F3720">
      <w:pPr>
        <w:spacing w:after="0" w:line="288" w:lineRule="auto"/>
        <w:ind w:firstLine="567"/>
        <w:jc w:val="both"/>
        <w:rPr>
          <w:rFonts w:ascii="Times New Roman" w:hAnsi="Times New Roman" w:cs="Times New Roman"/>
          <w:color w:val="000000" w:themeColor="text1"/>
          <w:sz w:val="28"/>
          <w:szCs w:val="28"/>
        </w:rPr>
      </w:pPr>
    </w:p>
    <w:p w:rsidR="00C6160D" w:rsidRDefault="00C6160D" w:rsidP="00872385">
      <w:pPr>
        <w:pStyle w:val="2"/>
      </w:pPr>
      <w:bookmarkStart w:id="11" w:name="_Toc185457568"/>
      <w:r w:rsidRPr="00FF5E1F">
        <w:t>3.2 Анализ микросреды компании на основе PEST-анализ, анализа методом попарного сравнения, SWOT-анализа.</w:t>
      </w:r>
      <w:bookmarkEnd w:id="11"/>
    </w:p>
    <w:p w:rsidR="00C931D8" w:rsidRPr="00FF5E1F" w:rsidRDefault="00C931D8" w:rsidP="001F3720">
      <w:pPr>
        <w:spacing w:after="0" w:line="288" w:lineRule="auto"/>
        <w:ind w:firstLine="567"/>
        <w:jc w:val="both"/>
        <w:rPr>
          <w:rFonts w:ascii="Times New Roman" w:hAnsi="Times New Roman" w:cs="Times New Roman"/>
          <w:b/>
          <w:color w:val="000000" w:themeColor="text1"/>
          <w:sz w:val="28"/>
          <w:szCs w:val="28"/>
        </w:rPr>
      </w:pPr>
    </w:p>
    <w:p w:rsidR="00C931D8" w:rsidRDefault="00EA7AD1" w:rsidP="001F3720">
      <w:pPr>
        <w:spacing w:after="0" w:line="288" w:lineRule="auto"/>
        <w:ind w:firstLine="567"/>
        <w:jc w:val="both"/>
        <w:rPr>
          <w:rFonts w:ascii="Times New Roman" w:hAnsi="Times New Roman" w:cs="Times New Roman"/>
          <w:color w:val="000000" w:themeColor="text1"/>
          <w:sz w:val="28"/>
          <w:szCs w:val="28"/>
        </w:rPr>
      </w:pPr>
      <w:r w:rsidRPr="00EA7AD1">
        <w:rPr>
          <w:rFonts w:ascii="Times New Roman" w:hAnsi="Times New Roman" w:cs="Times New Roman"/>
          <w:color w:val="000000" w:themeColor="text1"/>
          <w:sz w:val="28"/>
          <w:szCs w:val="28"/>
        </w:rPr>
        <w:t xml:space="preserve">Проект «Балтийская жемчужина» занимает значимое место на рынке недвижимости Санкт-Петербурга благодаря масштабности, уникальному подходу к развитию территорий и поддержке инвесторов. Для более глубокого понимания факторов, влияющих на деятельность компании, был проведён PEST-анализ, который </w:t>
      </w:r>
      <w:r w:rsidR="00CC6905">
        <w:rPr>
          <w:rFonts w:ascii="Times New Roman" w:hAnsi="Times New Roman" w:cs="Times New Roman"/>
          <w:color w:val="000000" w:themeColor="text1"/>
          <w:sz w:val="28"/>
          <w:szCs w:val="28"/>
        </w:rPr>
        <w:t xml:space="preserve">представлен в таблице 15 и </w:t>
      </w:r>
      <w:r w:rsidRPr="00EA7AD1">
        <w:rPr>
          <w:rFonts w:ascii="Times New Roman" w:hAnsi="Times New Roman" w:cs="Times New Roman"/>
          <w:color w:val="000000" w:themeColor="text1"/>
          <w:sz w:val="28"/>
          <w:szCs w:val="28"/>
        </w:rPr>
        <w:t>рассматривает внешнюю среду через призму политических, экономических, социальных и технологических аспектов</w:t>
      </w:r>
      <w:r w:rsidR="00453002" w:rsidRPr="00BD67D2">
        <w:rPr>
          <w:rFonts w:ascii="Times New Roman" w:hAnsi="Times New Roman" w:cs="Times New Roman"/>
          <w:color w:val="000000" w:themeColor="text1"/>
          <w:sz w:val="28"/>
          <w:szCs w:val="28"/>
        </w:rPr>
        <w:t xml:space="preserve"> [23]</w:t>
      </w:r>
      <w:r w:rsidRPr="00EA7AD1">
        <w:rPr>
          <w:rFonts w:ascii="Times New Roman" w:hAnsi="Times New Roman" w:cs="Times New Roman"/>
          <w:color w:val="000000" w:themeColor="text1"/>
          <w:sz w:val="28"/>
          <w:szCs w:val="28"/>
        </w:rPr>
        <w:t>.</w:t>
      </w:r>
    </w:p>
    <w:p w:rsidR="00CC6905" w:rsidRPr="00CC6905" w:rsidRDefault="00CC6905" w:rsidP="00C15513">
      <w:pPr>
        <w:spacing w:after="0" w:line="288"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Таблица 15 – </w:t>
      </w:r>
      <w:r>
        <w:rPr>
          <w:rFonts w:ascii="Times New Roman" w:hAnsi="Times New Roman" w:cs="Times New Roman"/>
          <w:color w:val="000000" w:themeColor="text1"/>
          <w:sz w:val="28"/>
          <w:szCs w:val="28"/>
          <w:lang w:val="en-US"/>
        </w:rPr>
        <w:t>PEST</w:t>
      </w:r>
      <w:r w:rsidRPr="00CC6905">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анализ застройщика «Балтийская Жемчужина»</w:t>
      </w:r>
    </w:p>
    <w:tbl>
      <w:tblPr>
        <w:tblW w:w="9700" w:type="dxa"/>
        <w:tblLook w:val="04A0" w:firstRow="1" w:lastRow="0" w:firstColumn="1" w:lastColumn="0" w:noHBand="0" w:noVBand="1"/>
      </w:tblPr>
      <w:tblGrid>
        <w:gridCol w:w="5180"/>
        <w:gridCol w:w="4520"/>
      </w:tblGrid>
      <w:tr w:rsidR="000857E8" w:rsidRPr="000857E8" w:rsidTr="000857E8">
        <w:trPr>
          <w:trHeight w:val="348"/>
        </w:trPr>
        <w:tc>
          <w:tcPr>
            <w:tcW w:w="5180" w:type="dxa"/>
            <w:tcBorders>
              <w:top w:val="single" w:sz="4" w:space="0" w:color="000000"/>
              <w:left w:val="single" w:sz="4" w:space="0" w:color="000000"/>
              <w:bottom w:val="single" w:sz="8" w:space="0" w:color="000000"/>
              <w:right w:val="single" w:sz="4" w:space="0" w:color="000000"/>
            </w:tcBorders>
            <w:shd w:val="clear" w:color="auto" w:fill="auto"/>
            <w:noWrap/>
            <w:vAlign w:val="bottom"/>
            <w:hideMark/>
          </w:tcPr>
          <w:p w:rsidR="000857E8" w:rsidRPr="001F3720" w:rsidRDefault="000857E8" w:rsidP="006C51F9">
            <w:pPr>
              <w:spacing w:after="0" w:line="288" w:lineRule="auto"/>
              <w:rPr>
                <w:rFonts w:ascii="Times New Roman" w:eastAsia="Times New Roman" w:hAnsi="Times New Roman" w:cs="Times New Roman"/>
                <w:bCs/>
                <w:color w:val="000000"/>
                <w:sz w:val="28"/>
                <w:szCs w:val="28"/>
                <w:lang w:eastAsia="ru-RU"/>
              </w:rPr>
            </w:pPr>
            <w:r w:rsidRPr="001F3720">
              <w:rPr>
                <w:rFonts w:ascii="Times New Roman" w:eastAsia="Times New Roman" w:hAnsi="Times New Roman" w:cs="Times New Roman"/>
                <w:bCs/>
                <w:color w:val="000000"/>
                <w:sz w:val="28"/>
                <w:szCs w:val="28"/>
                <w:lang w:eastAsia="ru-RU"/>
              </w:rPr>
              <w:t>Политические аспекты</w:t>
            </w:r>
          </w:p>
        </w:tc>
        <w:tc>
          <w:tcPr>
            <w:tcW w:w="4520" w:type="dxa"/>
            <w:tcBorders>
              <w:top w:val="single" w:sz="4" w:space="0" w:color="000000"/>
              <w:left w:val="single" w:sz="4" w:space="0" w:color="000000"/>
              <w:bottom w:val="single" w:sz="8" w:space="0" w:color="000000"/>
              <w:right w:val="single" w:sz="4" w:space="0" w:color="000000"/>
            </w:tcBorders>
            <w:shd w:val="clear" w:color="auto" w:fill="auto"/>
            <w:noWrap/>
            <w:vAlign w:val="bottom"/>
            <w:hideMark/>
          </w:tcPr>
          <w:p w:rsidR="000857E8" w:rsidRPr="001F3720" w:rsidRDefault="000857E8" w:rsidP="006C51F9">
            <w:pPr>
              <w:spacing w:after="0" w:line="288" w:lineRule="auto"/>
              <w:rPr>
                <w:rFonts w:ascii="Times New Roman" w:eastAsia="Times New Roman" w:hAnsi="Times New Roman" w:cs="Times New Roman"/>
                <w:bCs/>
                <w:color w:val="000000"/>
                <w:sz w:val="28"/>
                <w:szCs w:val="28"/>
                <w:lang w:eastAsia="ru-RU"/>
              </w:rPr>
            </w:pPr>
            <w:r w:rsidRPr="001F3720">
              <w:rPr>
                <w:rFonts w:ascii="Times New Roman" w:eastAsia="Times New Roman" w:hAnsi="Times New Roman" w:cs="Times New Roman"/>
                <w:bCs/>
                <w:color w:val="000000"/>
                <w:sz w:val="28"/>
                <w:szCs w:val="28"/>
                <w:lang w:eastAsia="ru-RU"/>
              </w:rPr>
              <w:t>Экономические аспекты</w:t>
            </w:r>
          </w:p>
        </w:tc>
      </w:tr>
      <w:tr w:rsidR="000857E8" w:rsidRPr="000857E8" w:rsidTr="000857E8">
        <w:trPr>
          <w:trHeight w:val="2184"/>
        </w:trPr>
        <w:tc>
          <w:tcPr>
            <w:tcW w:w="5180" w:type="dxa"/>
            <w:tcBorders>
              <w:top w:val="single" w:sz="4" w:space="0" w:color="000000"/>
              <w:left w:val="single" w:sz="4" w:space="0" w:color="000000"/>
              <w:bottom w:val="single" w:sz="4" w:space="0" w:color="000000"/>
              <w:right w:val="single" w:sz="4" w:space="0" w:color="000000"/>
            </w:tcBorders>
            <w:shd w:val="clear" w:color="D9D9D9" w:fill="D9D9D9"/>
            <w:hideMark/>
          </w:tcPr>
          <w:p w:rsidR="000857E8" w:rsidRPr="00C15513" w:rsidRDefault="000857E8" w:rsidP="006C51F9">
            <w:pPr>
              <w:spacing w:after="0" w:line="288" w:lineRule="auto"/>
              <w:rPr>
                <w:rFonts w:ascii="Times New Roman" w:eastAsia="Times New Roman" w:hAnsi="Times New Roman" w:cs="Times New Roman"/>
                <w:bCs/>
                <w:color w:val="000000"/>
                <w:sz w:val="24"/>
                <w:szCs w:val="24"/>
                <w:lang w:eastAsia="ru-RU"/>
              </w:rPr>
            </w:pPr>
            <w:r w:rsidRPr="00C15513">
              <w:rPr>
                <w:rFonts w:ascii="Times New Roman" w:eastAsia="Times New Roman" w:hAnsi="Times New Roman" w:cs="Times New Roman"/>
                <w:bCs/>
                <w:color w:val="000000"/>
                <w:sz w:val="24"/>
                <w:szCs w:val="24"/>
                <w:lang w:eastAsia="ru-RU"/>
              </w:rPr>
              <w:t>Регулирование и законодательство</w:t>
            </w:r>
            <w:r w:rsidRPr="00C15513">
              <w:rPr>
                <w:rFonts w:ascii="Times New Roman" w:eastAsia="Times New Roman" w:hAnsi="Times New Roman" w:cs="Times New Roman"/>
                <w:color w:val="000000"/>
                <w:sz w:val="24"/>
                <w:szCs w:val="24"/>
                <w:lang w:eastAsia="ru-RU"/>
              </w:rPr>
              <w:t>: Компания работает в условиях российского законодательства, регулирующего строительную отрасль. Важным фактором является соблюдение градостроительных норм и требований, а также экологических стандартов.</w:t>
            </w:r>
          </w:p>
        </w:tc>
        <w:tc>
          <w:tcPr>
            <w:tcW w:w="4520" w:type="dxa"/>
            <w:tcBorders>
              <w:top w:val="single" w:sz="4" w:space="0" w:color="000000"/>
              <w:left w:val="single" w:sz="4" w:space="0" w:color="000000"/>
              <w:bottom w:val="single" w:sz="4" w:space="0" w:color="000000"/>
              <w:right w:val="single" w:sz="4" w:space="0" w:color="000000"/>
            </w:tcBorders>
            <w:shd w:val="clear" w:color="D9D9D9" w:fill="D9D9D9"/>
            <w:hideMark/>
          </w:tcPr>
          <w:p w:rsidR="000857E8" w:rsidRPr="00C15513" w:rsidRDefault="000857E8" w:rsidP="006C51F9">
            <w:pPr>
              <w:spacing w:after="0" w:line="288" w:lineRule="auto"/>
              <w:rPr>
                <w:rFonts w:ascii="Times New Roman" w:eastAsia="Times New Roman" w:hAnsi="Times New Roman" w:cs="Times New Roman"/>
                <w:bCs/>
                <w:color w:val="000000"/>
                <w:sz w:val="24"/>
                <w:szCs w:val="24"/>
                <w:lang w:eastAsia="ru-RU"/>
              </w:rPr>
            </w:pPr>
            <w:r w:rsidRPr="00C15513">
              <w:rPr>
                <w:rFonts w:ascii="Times New Roman" w:eastAsia="Times New Roman" w:hAnsi="Times New Roman" w:cs="Times New Roman"/>
                <w:bCs/>
                <w:color w:val="000000"/>
                <w:sz w:val="24"/>
                <w:szCs w:val="24"/>
                <w:lang w:eastAsia="ru-RU"/>
              </w:rPr>
              <w:t>Экономическая ситуация</w:t>
            </w:r>
            <w:r w:rsidRPr="00C15513">
              <w:rPr>
                <w:rFonts w:ascii="Times New Roman" w:eastAsia="Times New Roman" w:hAnsi="Times New Roman" w:cs="Times New Roman"/>
                <w:color w:val="000000"/>
                <w:sz w:val="24"/>
                <w:szCs w:val="24"/>
                <w:lang w:eastAsia="ru-RU"/>
              </w:rPr>
              <w:t>: Колебания курса валют и инфляция влияют на стоимость строительства и цены на жильё.</w:t>
            </w:r>
          </w:p>
        </w:tc>
      </w:tr>
      <w:tr w:rsidR="000857E8" w:rsidRPr="000857E8" w:rsidTr="000857E8">
        <w:trPr>
          <w:trHeight w:val="1560"/>
        </w:trPr>
        <w:tc>
          <w:tcPr>
            <w:tcW w:w="5180" w:type="dxa"/>
            <w:tcBorders>
              <w:top w:val="single" w:sz="4" w:space="0" w:color="000000"/>
              <w:left w:val="single" w:sz="4" w:space="0" w:color="000000"/>
              <w:bottom w:val="single" w:sz="4" w:space="0" w:color="000000"/>
              <w:right w:val="single" w:sz="4" w:space="0" w:color="000000"/>
            </w:tcBorders>
            <w:shd w:val="clear" w:color="auto" w:fill="auto"/>
            <w:hideMark/>
          </w:tcPr>
          <w:p w:rsidR="000857E8" w:rsidRPr="00C15513" w:rsidRDefault="000857E8" w:rsidP="006C51F9">
            <w:pPr>
              <w:spacing w:after="0" w:line="288" w:lineRule="auto"/>
              <w:rPr>
                <w:rFonts w:ascii="Times New Roman" w:eastAsia="Times New Roman" w:hAnsi="Times New Roman" w:cs="Times New Roman"/>
                <w:bCs/>
                <w:color w:val="000000"/>
                <w:sz w:val="24"/>
                <w:szCs w:val="24"/>
                <w:lang w:eastAsia="ru-RU"/>
              </w:rPr>
            </w:pPr>
            <w:r w:rsidRPr="00C15513">
              <w:rPr>
                <w:rFonts w:ascii="Times New Roman" w:eastAsia="Times New Roman" w:hAnsi="Times New Roman" w:cs="Times New Roman"/>
                <w:bCs/>
                <w:color w:val="000000"/>
                <w:sz w:val="24"/>
                <w:szCs w:val="24"/>
                <w:lang w:eastAsia="ru-RU"/>
              </w:rPr>
              <w:t>Геополитическая нестабильность</w:t>
            </w:r>
            <w:r w:rsidRPr="00C15513">
              <w:rPr>
                <w:rFonts w:ascii="Times New Roman" w:eastAsia="Times New Roman" w:hAnsi="Times New Roman" w:cs="Times New Roman"/>
                <w:color w:val="000000"/>
                <w:sz w:val="24"/>
                <w:szCs w:val="24"/>
                <w:lang w:eastAsia="ru-RU"/>
              </w:rPr>
              <w:t>: Международные санкции могут влиять на доступность финансирования и поставку импортных строительных материалов.</w:t>
            </w:r>
          </w:p>
        </w:tc>
        <w:tc>
          <w:tcPr>
            <w:tcW w:w="4520" w:type="dxa"/>
            <w:tcBorders>
              <w:top w:val="single" w:sz="4" w:space="0" w:color="000000"/>
              <w:left w:val="single" w:sz="4" w:space="0" w:color="000000"/>
              <w:bottom w:val="single" w:sz="4" w:space="0" w:color="000000"/>
              <w:right w:val="single" w:sz="4" w:space="0" w:color="000000"/>
            </w:tcBorders>
            <w:shd w:val="clear" w:color="auto" w:fill="auto"/>
            <w:hideMark/>
          </w:tcPr>
          <w:p w:rsidR="000857E8" w:rsidRPr="00C15513" w:rsidRDefault="000857E8" w:rsidP="006C51F9">
            <w:pPr>
              <w:spacing w:after="0" w:line="288" w:lineRule="auto"/>
              <w:rPr>
                <w:rFonts w:ascii="Times New Roman" w:eastAsia="Times New Roman" w:hAnsi="Times New Roman" w:cs="Times New Roman"/>
                <w:bCs/>
                <w:color w:val="000000"/>
                <w:sz w:val="24"/>
                <w:szCs w:val="24"/>
                <w:lang w:eastAsia="ru-RU"/>
              </w:rPr>
            </w:pPr>
            <w:r w:rsidRPr="00C15513">
              <w:rPr>
                <w:rFonts w:ascii="Times New Roman" w:eastAsia="Times New Roman" w:hAnsi="Times New Roman" w:cs="Times New Roman"/>
                <w:bCs/>
                <w:color w:val="000000"/>
                <w:sz w:val="24"/>
                <w:szCs w:val="24"/>
                <w:lang w:eastAsia="ru-RU"/>
              </w:rPr>
              <w:t>Инвестиционная привлекательность</w:t>
            </w:r>
            <w:r w:rsidRPr="00C15513">
              <w:rPr>
                <w:rFonts w:ascii="Times New Roman" w:eastAsia="Times New Roman" w:hAnsi="Times New Roman" w:cs="Times New Roman"/>
                <w:color w:val="000000"/>
                <w:sz w:val="24"/>
                <w:szCs w:val="24"/>
                <w:lang w:eastAsia="ru-RU"/>
              </w:rPr>
              <w:t>: Проект реализуется с участием крупных китайских инвесторов, что положительно влияет на его экономическую устойчивость.</w:t>
            </w:r>
          </w:p>
        </w:tc>
      </w:tr>
      <w:tr w:rsidR="000857E8" w:rsidRPr="000857E8" w:rsidTr="000857E8">
        <w:trPr>
          <w:trHeight w:val="2184"/>
        </w:trPr>
        <w:tc>
          <w:tcPr>
            <w:tcW w:w="5180" w:type="dxa"/>
            <w:tcBorders>
              <w:top w:val="single" w:sz="4" w:space="0" w:color="000000"/>
              <w:left w:val="single" w:sz="4" w:space="0" w:color="000000"/>
              <w:bottom w:val="single" w:sz="4" w:space="0" w:color="000000"/>
              <w:right w:val="single" w:sz="4" w:space="0" w:color="000000"/>
            </w:tcBorders>
            <w:shd w:val="clear" w:color="D9D9D9" w:fill="D9D9D9"/>
            <w:hideMark/>
          </w:tcPr>
          <w:p w:rsidR="000857E8" w:rsidRPr="00C15513" w:rsidRDefault="000857E8" w:rsidP="006C51F9">
            <w:pPr>
              <w:spacing w:after="0" w:line="288" w:lineRule="auto"/>
              <w:rPr>
                <w:rFonts w:ascii="Times New Roman" w:eastAsia="Times New Roman" w:hAnsi="Times New Roman" w:cs="Times New Roman"/>
                <w:bCs/>
                <w:color w:val="000000"/>
                <w:sz w:val="24"/>
                <w:szCs w:val="24"/>
                <w:lang w:eastAsia="ru-RU"/>
              </w:rPr>
            </w:pPr>
            <w:r w:rsidRPr="00C15513">
              <w:rPr>
                <w:rFonts w:ascii="Times New Roman" w:eastAsia="Times New Roman" w:hAnsi="Times New Roman" w:cs="Times New Roman"/>
                <w:bCs/>
                <w:color w:val="000000"/>
                <w:sz w:val="24"/>
                <w:szCs w:val="24"/>
                <w:lang w:eastAsia="ru-RU"/>
              </w:rPr>
              <w:t>Городская политика</w:t>
            </w:r>
            <w:r w:rsidRPr="00C15513">
              <w:rPr>
                <w:rFonts w:ascii="Times New Roman" w:eastAsia="Times New Roman" w:hAnsi="Times New Roman" w:cs="Times New Roman"/>
                <w:color w:val="000000"/>
                <w:sz w:val="24"/>
                <w:szCs w:val="24"/>
                <w:lang w:eastAsia="ru-RU"/>
              </w:rPr>
              <w:t>: Поддержка крупных инвестиционных проектов в Санкт-Петербурге способствует развитию таких крупных объектов, как «Балтийская жемчужина». Однако участие в международных проектах требует строгого соблюдения политических условий.</w:t>
            </w:r>
          </w:p>
        </w:tc>
        <w:tc>
          <w:tcPr>
            <w:tcW w:w="4520" w:type="dxa"/>
            <w:tcBorders>
              <w:top w:val="single" w:sz="4" w:space="0" w:color="000000"/>
              <w:left w:val="single" w:sz="4" w:space="0" w:color="000000"/>
              <w:bottom w:val="single" w:sz="4" w:space="0" w:color="000000"/>
              <w:right w:val="single" w:sz="4" w:space="0" w:color="000000"/>
            </w:tcBorders>
            <w:shd w:val="clear" w:color="D9D9D9" w:fill="D9D9D9"/>
            <w:hideMark/>
          </w:tcPr>
          <w:p w:rsidR="000857E8" w:rsidRPr="00C15513" w:rsidRDefault="000857E8" w:rsidP="006C51F9">
            <w:pPr>
              <w:spacing w:after="0" w:line="288" w:lineRule="auto"/>
              <w:rPr>
                <w:rFonts w:ascii="Times New Roman" w:eastAsia="Times New Roman" w:hAnsi="Times New Roman" w:cs="Times New Roman"/>
                <w:bCs/>
                <w:color w:val="000000"/>
                <w:sz w:val="24"/>
                <w:szCs w:val="24"/>
                <w:lang w:eastAsia="ru-RU"/>
              </w:rPr>
            </w:pPr>
            <w:r w:rsidRPr="00C15513">
              <w:rPr>
                <w:rFonts w:ascii="Times New Roman" w:eastAsia="Times New Roman" w:hAnsi="Times New Roman" w:cs="Times New Roman"/>
                <w:bCs/>
                <w:color w:val="000000"/>
                <w:sz w:val="24"/>
                <w:szCs w:val="24"/>
                <w:lang w:eastAsia="ru-RU"/>
              </w:rPr>
              <w:t xml:space="preserve">Сегментация рынка: </w:t>
            </w:r>
            <w:r w:rsidRPr="00C15513">
              <w:rPr>
                <w:rFonts w:ascii="Times New Roman" w:eastAsia="Times New Roman" w:hAnsi="Times New Roman" w:cs="Times New Roman"/>
                <w:color w:val="000000"/>
                <w:sz w:val="24"/>
                <w:szCs w:val="24"/>
                <w:lang w:eastAsia="ru-RU"/>
              </w:rPr>
              <w:t>ЖК «Балтийская жемчужина» ориентирован на жильё бизнес-класса, что обеспечивает устойчивый спрос в определённых экономических условиях.</w:t>
            </w:r>
          </w:p>
        </w:tc>
      </w:tr>
      <w:tr w:rsidR="000857E8" w:rsidRPr="000857E8" w:rsidTr="000857E8">
        <w:trPr>
          <w:trHeight w:val="348"/>
        </w:trPr>
        <w:tc>
          <w:tcPr>
            <w:tcW w:w="518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0857E8" w:rsidRPr="00C15513" w:rsidRDefault="000857E8" w:rsidP="006C51F9">
            <w:pPr>
              <w:spacing w:after="0" w:line="288" w:lineRule="auto"/>
              <w:rPr>
                <w:rFonts w:ascii="Times New Roman" w:eastAsia="Times New Roman" w:hAnsi="Times New Roman" w:cs="Times New Roman"/>
                <w:bCs/>
                <w:color w:val="000000"/>
                <w:sz w:val="28"/>
                <w:szCs w:val="28"/>
                <w:lang w:eastAsia="ru-RU"/>
              </w:rPr>
            </w:pPr>
            <w:r w:rsidRPr="00C15513">
              <w:rPr>
                <w:rFonts w:ascii="Times New Roman" w:eastAsia="Times New Roman" w:hAnsi="Times New Roman" w:cs="Times New Roman"/>
                <w:bCs/>
                <w:color w:val="000000"/>
                <w:sz w:val="28"/>
                <w:szCs w:val="28"/>
                <w:lang w:eastAsia="ru-RU"/>
              </w:rPr>
              <w:t>Социальные аспекты</w:t>
            </w:r>
          </w:p>
        </w:tc>
        <w:tc>
          <w:tcPr>
            <w:tcW w:w="452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0857E8" w:rsidRPr="00C15513" w:rsidRDefault="000857E8" w:rsidP="006C51F9">
            <w:pPr>
              <w:spacing w:after="0" w:line="288" w:lineRule="auto"/>
              <w:rPr>
                <w:rFonts w:ascii="Times New Roman" w:eastAsia="Times New Roman" w:hAnsi="Times New Roman" w:cs="Times New Roman"/>
                <w:bCs/>
                <w:color w:val="000000"/>
                <w:sz w:val="28"/>
                <w:szCs w:val="28"/>
                <w:lang w:eastAsia="ru-RU"/>
              </w:rPr>
            </w:pPr>
            <w:r w:rsidRPr="00C15513">
              <w:rPr>
                <w:rFonts w:ascii="Times New Roman" w:eastAsia="Times New Roman" w:hAnsi="Times New Roman" w:cs="Times New Roman"/>
                <w:bCs/>
                <w:color w:val="000000"/>
                <w:sz w:val="28"/>
                <w:szCs w:val="28"/>
                <w:lang w:eastAsia="ru-RU"/>
              </w:rPr>
              <w:t>Технологические аспекты</w:t>
            </w:r>
          </w:p>
        </w:tc>
      </w:tr>
      <w:tr w:rsidR="000857E8" w:rsidRPr="000857E8" w:rsidTr="000857E8">
        <w:trPr>
          <w:trHeight w:val="1560"/>
        </w:trPr>
        <w:tc>
          <w:tcPr>
            <w:tcW w:w="5180" w:type="dxa"/>
            <w:tcBorders>
              <w:top w:val="single" w:sz="4" w:space="0" w:color="000000"/>
              <w:left w:val="single" w:sz="4" w:space="0" w:color="000000"/>
              <w:bottom w:val="single" w:sz="4" w:space="0" w:color="000000"/>
              <w:right w:val="single" w:sz="4" w:space="0" w:color="000000"/>
            </w:tcBorders>
            <w:shd w:val="clear" w:color="D9D9D9" w:fill="D9D9D9"/>
            <w:hideMark/>
          </w:tcPr>
          <w:p w:rsidR="000857E8" w:rsidRPr="00C15513" w:rsidRDefault="000857E8" w:rsidP="006C51F9">
            <w:pPr>
              <w:spacing w:after="0" w:line="288" w:lineRule="auto"/>
              <w:rPr>
                <w:rFonts w:ascii="Times New Roman" w:eastAsia="Times New Roman" w:hAnsi="Times New Roman" w:cs="Times New Roman"/>
                <w:bCs/>
                <w:sz w:val="24"/>
                <w:szCs w:val="24"/>
                <w:lang w:eastAsia="ru-RU"/>
              </w:rPr>
            </w:pPr>
            <w:r w:rsidRPr="00C15513">
              <w:rPr>
                <w:rFonts w:ascii="Times New Roman" w:eastAsia="Times New Roman" w:hAnsi="Times New Roman" w:cs="Times New Roman"/>
                <w:bCs/>
                <w:sz w:val="24"/>
                <w:szCs w:val="24"/>
                <w:lang w:eastAsia="ru-RU"/>
              </w:rPr>
              <w:t xml:space="preserve">Потребительские предпочтения: </w:t>
            </w:r>
            <w:r w:rsidRPr="00C15513">
              <w:rPr>
                <w:rFonts w:ascii="Times New Roman" w:eastAsia="Times New Roman" w:hAnsi="Times New Roman" w:cs="Times New Roman"/>
                <w:sz w:val="24"/>
                <w:szCs w:val="24"/>
                <w:lang w:eastAsia="ru-RU"/>
              </w:rPr>
              <w:t>Спрос на качественное жильё с развитой инфраструктурой остаётся высоким, особенно в сегменте бизнес- и комфорт-класса.</w:t>
            </w:r>
          </w:p>
        </w:tc>
        <w:tc>
          <w:tcPr>
            <w:tcW w:w="4520" w:type="dxa"/>
            <w:tcBorders>
              <w:top w:val="single" w:sz="4" w:space="0" w:color="000000"/>
              <w:left w:val="single" w:sz="4" w:space="0" w:color="000000"/>
              <w:bottom w:val="single" w:sz="4" w:space="0" w:color="000000"/>
              <w:right w:val="single" w:sz="4" w:space="0" w:color="000000"/>
            </w:tcBorders>
            <w:shd w:val="clear" w:color="D9D9D9" w:fill="D9D9D9"/>
            <w:vAlign w:val="bottom"/>
            <w:hideMark/>
          </w:tcPr>
          <w:p w:rsidR="000857E8" w:rsidRPr="00C15513" w:rsidRDefault="000857E8" w:rsidP="006C51F9">
            <w:pPr>
              <w:spacing w:after="0" w:line="288" w:lineRule="auto"/>
              <w:rPr>
                <w:rFonts w:ascii="Times New Roman" w:eastAsia="Times New Roman" w:hAnsi="Times New Roman" w:cs="Times New Roman"/>
                <w:bCs/>
                <w:sz w:val="24"/>
                <w:szCs w:val="24"/>
                <w:lang w:eastAsia="ru-RU"/>
              </w:rPr>
            </w:pPr>
            <w:r w:rsidRPr="00C15513">
              <w:rPr>
                <w:rFonts w:ascii="Times New Roman" w:eastAsia="Times New Roman" w:hAnsi="Times New Roman" w:cs="Times New Roman"/>
                <w:bCs/>
                <w:sz w:val="24"/>
                <w:szCs w:val="24"/>
                <w:lang w:eastAsia="ru-RU"/>
              </w:rPr>
              <w:t>Инновационные технологии</w:t>
            </w:r>
            <w:r w:rsidRPr="00C15513">
              <w:rPr>
                <w:rFonts w:ascii="Times New Roman" w:eastAsia="Times New Roman" w:hAnsi="Times New Roman" w:cs="Times New Roman"/>
                <w:sz w:val="24"/>
                <w:szCs w:val="24"/>
                <w:lang w:eastAsia="ru-RU"/>
              </w:rPr>
              <w:t xml:space="preserve">: В проекте используются современные технологии строительства, включая экологически чистые материалы и </w:t>
            </w:r>
            <w:proofErr w:type="spellStart"/>
            <w:r w:rsidRPr="00C15513">
              <w:rPr>
                <w:rFonts w:ascii="Times New Roman" w:eastAsia="Times New Roman" w:hAnsi="Times New Roman" w:cs="Times New Roman"/>
                <w:sz w:val="24"/>
                <w:szCs w:val="24"/>
                <w:lang w:eastAsia="ru-RU"/>
              </w:rPr>
              <w:t>энергоэффективные</w:t>
            </w:r>
            <w:proofErr w:type="spellEnd"/>
            <w:r w:rsidRPr="00C15513">
              <w:rPr>
                <w:rFonts w:ascii="Times New Roman" w:eastAsia="Times New Roman" w:hAnsi="Times New Roman" w:cs="Times New Roman"/>
                <w:sz w:val="24"/>
                <w:szCs w:val="24"/>
                <w:lang w:eastAsia="ru-RU"/>
              </w:rPr>
              <w:t xml:space="preserve"> решения.</w:t>
            </w:r>
          </w:p>
        </w:tc>
      </w:tr>
      <w:tr w:rsidR="000857E8" w:rsidRPr="000857E8" w:rsidTr="000857E8">
        <w:trPr>
          <w:trHeight w:val="1560"/>
        </w:trPr>
        <w:tc>
          <w:tcPr>
            <w:tcW w:w="5180" w:type="dxa"/>
            <w:tcBorders>
              <w:top w:val="single" w:sz="4" w:space="0" w:color="000000"/>
              <w:left w:val="single" w:sz="4" w:space="0" w:color="000000"/>
              <w:bottom w:val="single" w:sz="4" w:space="0" w:color="000000"/>
              <w:right w:val="single" w:sz="4" w:space="0" w:color="000000"/>
            </w:tcBorders>
            <w:shd w:val="clear" w:color="auto" w:fill="auto"/>
            <w:hideMark/>
          </w:tcPr>
          <w:p w:rsidR="000857E8" w:rsidRPr="00C15513" w:rsidRDefault="000857E8" w:rsidP="006C51F9">
            <w:pPr>
              <w:spacing w:after="0" w:line="288" w:lineRule="auto"/>
              <w:rPr>
                <w:rFonts w:ascii="Times New Roman" w:eastAsia="Times New Roman" w:hAnsi="Times New Roman" w:cs="Times New Roman"/>
                <w:bCs/>
                <w:sz w:val="24"/>
                <w:szCs w:val="24"/>
                <w:lang w:eastAsia="ru-RU"/>
              </w:rPr>
            </w:pPr>
            <w:r w:rsidRPr="00C15513">
              <w:rPr>
                <w:rFonts w:ascii="Times New Roman" w:eastAsia="Times New Roman" w:hAnsi="Times New Roman" w:cs="Times New Roman"/>
                <w:bCs/>
                <w:sz w:val="24"/>
                <w:szCs w:val="24"/>
                <w:lang w:eastAsia="ru-RU"/>
              </w:rPr>
              <w:t>Развитие инфраструктуры</w:t>
            </w:r>
            <w:r w:rsidRPr="00C15513">
              <w:rPr>
                <w:rFonts w:ascii="Times New Roman" w:eastAsia="Times New Roman" w:hAnsi="Times New Roman" w:cs="Times New Roman"/>
                <w:sz w:val="24"/>
                <w:szCs w:val="24"/>
                <w:lang w:eastAsia="ru-RU"/>
              </w:rPr>
              <w:t>: Проект включает не только жилую недвижимость, но и образовательные учреждения, торговые и рекреационные зоны, что повышает привлекательность района.</w:t>
            </w:r>
          </w:p>
        </w:tc>
        <w:tc>
          <w:tcPr>
            <w:tcW w:w="4520" w:type="dxa"/>
            <w:tcBorders>
              <w:top w:val="single" w:sz="4" w:space="0" w:color="000000"/>
              <w:left w:val="single" w:sz="4" w:space="0" w:color="000000"/>
              <w:bottom w:val="single" w:sz="4" w:space="0" w:color="000000"/>
              <w:right w:val="single" w:sz="4" w:space="0" w:color="000000"/>
            </w:tcBorders>
            <w:shd w:val="clear" w:color="auto" w:fill="auto"/>
            <w:vAlign w:val="bottom"/>
            <w:hideMark/>
          </w:tcPr>
          <w:p w:rsidR="000857E8" w:rsidRPr="00C15513" w:rsidRDefault="000857E8" w:rsidP="006C51F9">
            <w:pPr>
              <w:spacing w:after="0" w:line="288" w:lineRule="auto"/>
              <w:rPr>
                <w:rFonts w:ascii="Times New Roman" w:eastAsia="Times New Roman" w:hAnsi="Times New Roman" w:cs="Times New Roman"/>
                <w:bCs/>
                <w:sz w:val="24"/>
                <w:szCs w:val="24"/>
                <w:lang w:eastAsia="ru-RU"/>
              </w:rPr>
            </w:pPr>
            <w:r w:rsidRPr="00C15513">
              <w:rPr>
                <w:rFonts w:ascii="Times New Roman" w:eastAsia="Times New Roman" w:hAnsi="Times New Roman" w:cs="Times New Roman"/>
                <w:bCs/>
                <w:sz w:val="24"/>
                <w:szCs w:val="24"/>
                <w:lang w:eastAsia="ru-RU"/>
              </w:rPr>
              <w:t>Цифровизация процессов</w:t>
            </w:r>
            <w:r w:rsidRPr="00C15513">
              <w:rPr>
                <w:rFonts w:ascii="Times New Roman" w:eastAsia="Times New Roman" w:hAnsi="Times New Roman" w:cs="Times New Roman"/>
                <w:sz w:val="24"/>
                <w:szCs w:val="24"/>
                <w:lang w:eastAsia="ru-RU"/>
              </w:rPr>
              <w:t>: Применение BIM-технологий (информационного моделирования зданий) позволяет улучшить качество планирования и контроля строительства.</w:t>
            </w:r>
          </w:p>
        </w:tc>
      </w:tr>
      <w:tr w:rsidR="000857E8" w:rsidRPr="000857E8" w:rsidTr="000857E8">
        <w:trPr>
          <w:trHeight w:val="1248"/>
        </w:trPr>
        <w:tc>
          <w:tcPr>
            <w:tcW w:w="5180" w:type="dxa"/>
            <w:tcBorders>
              <w:top w:val="single" w:sz="4" w:space="0" w:color="000000"/>
              <w:left w:val="single" w:sz="4" w:space="0" w:color="000000"/>
              <w:bottom w:val="single" w:sz="4" w:space="0" w:color="000000"/>
              <w:right w:val="single" w:sz="4" w:space="0" w:color="000000"/>
            </w:tcBorders>
            <w:shd w:val="clear" w:color="D9D9D9" w:fill="D9D9D9"/>
            <w:hideMark/>
          </w:tcPr>
          <w:p w:rsidR="000857E8" w:rsidRPr="00C15513" w:rsidRDefault="000857E8" w:rsidP="006C51F9">
            <w:pPr>
              <w:spacing w:after="0" w:line="288" w:lineRule="auto"/>
              <w:rPr>
                <w:rFonts w:ascii="Times New Roman" w:eastAsia="Times New Roman" w:hAnsi="Times New Roman" w:cs="Times New Roman"/>
                <w:bCs/>
                <w:sz w:val="24"/>
                <w:szCs w:val="24"/>
                <w:lang w:eastAsia="ru-RU"/>
              </w:rPr>
            </w:pPr>
            <w:r w:rsidRPr="00C15513">
              <w:rPr>
                <w:rFonts w:ascii="Times New Roman" w:eastAsia="Times New Roman" w:hAnsi="Times New Roman" w:cs="Times New Roman"/>
                <w:bCs/>
                <w:sz w:val="24"/>
                <w:szCs w:val="24"/>
                <w:lang w:eastAsia="ru-RU"/>
              </w:rPr>
              <w:t>Демографические изменения</w:t>
            </w:r>
            <w:r w:rsidRPr="00C15513">
              <w:rPr>
                <w:rFonts w:ascii="Times New Roman" w:eastAsia="Times New Roman" w:hAnsi="Times New Roman" w:cs="Times New Roman"/>
                <w:sz w:val="24"/>
                <w:szCs w:val="24"/>
                <w:lang w:eastAsia="ru-RU"/>
              </w:rPr>
              <w:t>: Увеличение численности населения Санкт-Петербурга стимулирует рост спроса на жильё.</w:t>
            </w:r>
          </w:p>
        </w:tc>
        <w:tc>
          <w:tcPr>
            <w:tcW w:w="4520" w:type="dxa"/>
            <w:tcBorders>
              <w:top w:val="single" w:sz="4" w:space="0" w:color="000000"/>
              <w:left w:val="single" w:sz="4" w:space="0" w:color="000000"/>
              <w:bottom w:val="single" w:sz="4" w:space="0" w:color="000000"/>
              <w:right w:val="single" w:sz="4" w:space="0" w:color="000000"/>
            </w:tcBorders>
            <w:shd w:val="clear" w:color="D9D9D9" w:fill="D9D9D9"/>
            <w:vAlign w:val="bottom"/>
            <w:hideMark/>
          </w:tcPr>
          <w:p w:rsidR="000857E8" w:rsidRPr="00C15513" w:rsidRDefault="000857E8" w:rsidP="006C51F9">
            <w:pPr>
              <w:spacing w:after="0" w:line="288" w:lineRule="auto"/>
              <w:rPr>
                <w:rFonts w:ascii="Times New Roman" w:eastAsia="Times New Roman" w:hAnsi="Times New Roman" w:cs="Times New Roman"/>
                <w:bCs/>
                <w:sz w:val="24"/>
                <w:szCs w:val="24"/>
                <w:lang w:eastAsia="ru-RU"/>
              </w:rPr>
            </w:pPr>
            <w:r w:rsidRPr="00C15513">
              <w:rPr>
                <w:rFonts w:ascii="Times New Roman" w:eastAsia="Times New Roman" w:hAnsi="Times New Roman" w:cs="Times New Roman"/>
                <w:bCs/>
                <w:sz w:val="24"/>
                <w:szCs w:val="24"/>
                <w:lang w:eastAsia="ru-RU"/>
              </w:rPr>
              <w:t>Инфраструктурные решения</w:t>
            </w:r>
            <w:r w:rsidRPr="00C15513">
              <w:rPr>
                <w:rFonts w:ascii="Times New Roman" w:eastAsia="Times New Roman" w:hAnsi="Times New Roman" w:cs="Times New Roman"/>
                <w:sz w:val="24"/>
                <w:szCs w:val="24"/>
                <w:lang w:eastAsia="ru-RU"/>
              </w:rPr>
              <w:t>: Создание уникальной городской среды с гармоничной интеграцией жилой и коммерческой инфраструктуры.</w:t>
            </w:r>
          </w:p>
        </w:tc>
      </w:tr>
    </w:tbl>
    <w:p w:rsidR="00C6160D" w:rsidRDefault="00C6160D" w:rsidP="001F3720">
      <w:pPr>
        <w:spacing w:after="0" w:line="288" w:lineRule="auto"/>
        <w:jc w:val="both"/>
        <w:rPr>
          <w:rFonts w:ascii="Times New Roman" w:hAnsi="Times New Roman" w:cs="Times New Roman"/>
          <w:color w:val="000000" w:themeColor="text1"/>
          <w:sz w:val="28"/>
          <w:szCs w:val="28"/>
        </w:rPr>
      </w:pPr>
    </w:p>
    <w:p w:rsidR="00EA7AD1" w:rsidRPr="00672FC8" w:rsidRDefault="00EA7AD1" w:rsidP="001F3720">
      <w:pPr>
        <w:spacing w:after="0" w:line="288" w:lineRule="auto"/>
        <w:ind w:firstLine="567"/>
        <w:jc w:val="both"/>
        <w:rPr>
          <w:rFonts w:ascii="Times New Roman" w:hAnsi="Times New Roman" w:cs="Times New Roman"/>
          <w:color w:val="000000" w:themeColor="text1"/>
          <w:sz w:val="28"/>
          <w:szCs w:val="28"/>
        </w:rPr>
      </w:pPr>
      <w:r w:rsidRPr="00672FC8">
        <w:rPr>
          <w:rFonts w:ascii="Times New Roman" w:hAnsi="Times New Roman" w:cs="Times New Roman"/>
          <w:bCs/>
          <w:color w:val="000000" w:themeColor="text1"/>
          <w:sz w:val="28"/>
          <w:szCs w:val="28"/>
        </w:rPr>
        <w:t>Политические аспекты</w:t>
      </w:r>
      <w:r w:rsidRPr="00672FC8">
        <w:rPr>
          <w:rFonts w:ascii="Times New Roman" w:hAnsi="Times New Roman" w:cs="Times New Roman"/>
          <w:color w:val="000000" w:themeColor="text1"/>
          <w:sz w:val="28"/>
          <w:szCs w:val="28"/>
        </w:rPr>
        <w:t>: Работа в рамках российского законодательства требует соблюдения строительных и экологических стандартов, что способствует стабильности компании. Однако влияние санкций и необходимость строго придерживаться международных политических условий создают определённые вызовы.</w:t>
      </w:r>
    </w:p>
    <w:p w:rsidR="00EA7AD1" w:rsidRPr="00672FC8" w:rsidRDefault="00EA7AD1" w:rsidP="001F3720">
      <w:pPr>
        <w:spacing w:after="0" w:line="288" w:lineRule="auto"/>
        <w:ind w:firstLine="567"/>
        <w:jc w:val="both"/>
        <w:rPr>
          <w:rFonts w:ascii="Times New Roman" w:hAnsi="Times New Roman" w:cs="Times New Roman"/>
          <w:color w:val="000000" w:themeColor="text1"/>
          <w:sz w:val="28"/>
          <w:szCs w:val="28"/>
        </w:rPr>
      </w:pPr>
      <w:r w:rsidRPr="00672FC8">
        <w:rPr>
          <w:rFonts w:ascii="Times New Roman" w:hAnsi="Times New Roman" w:cs="Times New Roman"/>
          <w:bCs/>
          <w:color w:val="000000" w:themeColor="text1"/>
          <w:sz w:val="28"/>
          <w:szCs w:val="28"/>
        </w:rPr>
        <w:t>Экономические аспекты</w:t>
      </w:r>
      <w:r w:rsidRPr="00672FC8">
        <w:rPr>
          <w:rFonts w:ascii="Times New Roman" w:hAnsi="Times New Roman" w:cs="Times New Roman"/>
          <w:color w:val="000000" w:themeColor="text1"/>
          <w:sz w:val="28"/>
          <w:szCs w:val="28"/>
        </w:rPr>
        <w:t>: Финансовая устойчивость проекта обеспечивается благодаря участию крупных инвесторов, в том числе из Китая, что позитивно отражается на его экономической стабильности. Тем не менее колебания валютных курсов и инфляция могут увеличивать себестоимость строительства, влияя на цены объектов.</w:t>
      </w:r>
    </w:p>
    <w:p w:rsidR="00EA7AD1" w:rsidRPr="00672FC8" w:rsidRDefault="00EA7AD1" w:rsidP="001F3720">
      <w:pPr>
        <w:spacing w:after="0" w:line="288" w:lineRule="auto"/>
        <w:ind w:firstLine="567"/>
        <w:jc w:val="both"/>
        <w:rPr>
          <w:rFonts w:ascii="Times New Roman" w:hAnsi="Times New Roman" w:cs="Times New Roman"/>
          <w:color w:val="000000" w:themeColor="text1"/>
          <w:sz w:val="28"/>
          <w:szCs w:val="28"/>
        </w:rPr>
      </w:pPr>
      <w:r w:rsidRPr="00672FC8">
        <w:rPr>
          <w:rFonts w:ascii="Times New Roman" w:hAnsi="Times New Roman" w:cs="Times New Roman"/>
          <w:bCs/>
          <w:color w:val="000000" w:themeColor="text1"/>
          <w:sz w:val="28"/>
          <w:szCs w:val="28"/>
        </w:rPr>
        <w:t>Социальные аспекты</w:t>
      </w:r>
      <w:r w:rsidRPr="00672FC8">
        <w:rPr>
          <w:rFonts w:ascii="Times New Roman" w:hAnsi="Times New Roman" w:cs="Times New Roman"/>
          <w:color w:val="000000" w:themeColor="text1"/>
          <w:sz w:val="28"/>
          <w:szCs w:val="28"/>
        </w:rPr>
        <w:t>: Рост численности населения Санкт-Петербурга и высокий спрос на качественное жильё способствуют привлекательности проекта. Особое внимание уделяется созданию развитой инфраструктуры, включая образовательные учреждения, зоны отдыха и торговые пространства, что повышает комфорт для жителей.</w:t>
      </w:r>
    </w:p>
    <w:p w:rsidR="00EA7AD1" w:rsidRPr="00672FC8" w:rsidRDefault="00EA7AD1" w:rsidP="001F3720">
      <w:pPr>
        <w:spacing w:after="0" w:line="288" w:lineRule="auto"/>
        <w:ind w:firstLine="567"/>
        <w:jc w:val="both"/>
        <w:rPr>
          <w:rFonts w:ascii="Times New Roman" w:hAnsi="Times New Roman" w:cs="Times New Roman"/>
          <w:color w:val="000000" w:themeColor="text1"/>
          <w:sz w:val="28"/>
          <w:szCs w:val="28"/>
        </w:rPr>
      </w:pPr>
      <w:r w:rsidRPr="00672FC8">
        <w:rPr>
          <w:rFonts w:ascii="Times New Roman" w:hAnsi="Times New Roman" w:cs="Times New Roman"/>
          <w:bCs/>
          <w:color w:val="000000" w:themeColor="text1"/>
          <w:sz w:val="28"/>
          <w:szCs w:val="28"/>
        </w:rPr>
        <w:t>Технологические аспекты</w:t>
      </w:r>
      <w:r w:rsidRPr="00672FC8">
        <w:rPr>
          <w:rFonts w:ascii="Times New Roman" w:hAnsi="Times New Roman" w:cs="Times New Roman"/>
          <w:color w:val="000000" w:themeColor="text1"/>
          <w:sz w:val="28"/>
          <w:szCs w:val="28"/>
        </w:rPr>
        <w:t>: «Балтийская жемчужина» активно использует современные технологии, такие как BIM-моделирование, что улучшает процесс планирования и управления строительством. Создание уникальной городской среды с развитой коммерческой инфраструктурой усиливает конкурентные позиции проекта.</w:t>
      </w:r>
    </w:p>
    <w:p w:rsidR="002F16C4" w:rsidRDefault="00EA7AD1" w:rsidP="001F3720">
      <w:pPr>
        <w:spacing w:after="0" w:line="288" w:lineRule="auto"/>
        <w:ind w:firstLine="567"/>
        <w:jc w:val="both"/>
        <w:rPr>
          <w:rFonts w:ascii="Times New Roman" w:hAnsi="Times New Roman" w:cs="Times New Roman"/>
          <w:color w:val="000000" w:themeColor="text1"/>
          <w:sz w:val="28"/>
          <w:szCs w:val="28"/>
        </w:rPr>
      </w:pPr>
      <w:r w:rsidRPr="00EA7AD1">
        <w:rPr>
          <w:rFonts w:ascii="Times New Roman" w:hAnsi="Times New Roman" w:cs="Times New Roman"/>
          <w:color w:val="000000" w:themeColor="text1"/>
          <w:sz w:val="28"/>
          <w:szCs w:val="28"/>
        </w:rPr>
        <w:t>Этот PEST-анализ позволяет выделить ключевые факторы, которые поддерживают развитие компании, а также потенциальные риски, требующие учёта в стратегическом планировании.</w:t>
      </w:r>
    </w:p>
    <w:p w:rsidR="004C5078" w:rsidRPr="004C5078" w:rsidRDefault="00131CB2" w:rsidP="00BA057E">
      <w:pPr>
        <w:spacing w:after="0" w:line="288" w:lineRule="auto"/>
        <w:ind w:firstLine="567"/>
        <w:jc w:val="both"/>
        <w:rPr>
          <w:rFonts w:ascii="Times New Roman" w:hAnsi="Times New Roman" w:cs="Times New Roman"/>
          <w:color w:val="000000" w:themeColor="text1"/>
          <w:sz w:val="28"/>
          <w:szCs w:val="28"/>
        </w:rPr>
      </w:pPr>
      <w:r w:rsidRPr="00131CB2">
        <w:rPr>
          <w:rFonts w:ascii="Times New Roman" w:hAnsi="Times New Roman" w:cs="Times New Roman"/>
          <w:color w:val="000000" w:themeColor="text1"/>
          <w:sz w:val="28"/>
          <w:szCs w:val="28"/>
        </w:rPr>
        <w:t xml:space="preserve">Для объективной оценки конкурентных позиций «Балтийской жемчужины» был проведён анализ попарного сравнения с ведущими застройщиками Санкт-Петербурга: </w:t>
      </w:r>
      <w:proofErr w:type="spellStart"/>
      <w:r w:rsidRPr="00131CB2">
        <w:rPr>
          <w:rFonts w:ascii="Times New Roman" w:hAnsi="Times New Roman" w:cs="Times New Roman"/>
          <w:color w:val="000000" w:themeColor="text1"/>
          <w:sz w:val="28"/>
          <w:szCs w:val="28"/>
        </w:rPr>
        <w:t>Setl</w:t>
      </w:r>
      <w:proofErr w:type="spellEnd"/>
      <w:r w:rsidRPr="00131CB2">
        <w:rPr>
          <w:rFonts w:ascii="Times New Roman" w:hAnsi="Times New Roman" w:cs="Times New Roman"/>
          <w:color w:val="000000" w:themeColor="text1"/>
          <w:sz w:val="28"/>
          <w:szCs w:val="28"/>
        </w:rPr>
        <w:t xml:space="preserve"> </w:t>
      </w:r>
      <w:proofErr w:type="spellStart"/>
      <w:r w:rsidRPr="00131CB2">
        <w:rPr>
          <w:rFonts w:ascii="Times New Roman" w:hAnsi="Times New Roman" w:cs="Times New Roman"/>
          <w:color w:val="000000" w:themeColor="text1"/>
          <w:sz w:val="28"/>
          <w:szCs w:val="28"/>
        </w:rPr>
        <w:t>Group</w:t>
      </w:r>
      <w:proofErr w:type="spellEnd"/>
      <w:r w:rsidRPr="00131CB2">
        <w:rPr>
          <w:rFonts w:ascii="Times New Roman" w:hAnsi="Times New Roman" w:cs="Times New Roman"/>
          <w:color w:val="000000" w:themeColor="text1"/>
          <w:sz w:val="28"/>
          <w:szCs w:val="28"/>
        </w:rPr>
        <w:t>, ЛСР и БФА</w:t>
      </w:r>
      <w:r w:rsidR="004C5078" w:rsidRPr="004C5078">
        <w:rPr>
          <w:rFonts w:ascii="Times New Roman" w:hAnsi="Times New Roman" w:cs="Times New Roman"/>
          <w:color w:val="000000" w:themeColor="text1"/>
          <w:sz w:val="28"/>
          <w:szCs w:val="28"/>
        </w:rPr>
        <w:t>,</w:t>
      </w:r>
      <w:r w:rsidR="004C5078">
        <w:rPr>
          <w:rFonts w:ascii="Times New Roman" w:hAnsi="Times New Roman" w:cs="Times New Roman"/>
          <w:color w:val="000000" w:themeColor="text1"/>
          <w:sz w:val="28"/>
          <w:szCs w:val="28"/>
        </w:rPr>
        <w:t xml:space="preserve"> а также были выбраны несколько важных критериев:</w:t>
      </w:r>
    </w:p>
    <w:p w:rsidR="004C5078" w:rsidRPr="00BA057E" w:rsidRDefault="004C5078" w:rsidP="00BA057E">
      <w:pPr>
        <w:spacing w:after="0" w:line="288" w:lineRule="auto"/>
        <w:ind w:firstLine="567"/>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 м</w:t>
      </w:r>
      <w:r w:rsidRPr="004C5078">
        <w:rPr>
          <w:rFonts w:ascii="Times New Roman" w:hAnsi="Times New Roman" w:cs="Times New Roman"/>
          <w:color w:val="000000" w:themeColor="text1"/>
          <w:sz w:val="28"/>
          <w:szCs w:val="28"/>
        </w:rPr>
        <w:t>естопо</w:t>
      </w:r>
      <w:r w:rsidR="00BA057E">
        <w:rPr>
          <w:rFonts w:ascii="Times New Roman" w:hAnsi="Times New Roman" w:cs="Times New Roman"/>
          <w:color w:val="000000" w:themeColor="text1"/>
          <w:sz w:val="28"/>
          <w:szCs w:val="28"/>
        </w:rPr>
        <w:t>ложение</w:t>
      </w:r>
      <w:r w:rsidR="00BA057E" w:rsidRPr="00BA057E">
        <w:rPr>
          <w:rFonts w:ascii="Times New Roman" w:hAnsi="Times New Roman" w:cs="Times New Roman"/>
          <w:color w:val="000000" w:themeColor="text1"/>
          <w:sz w:val="28"/>
          <w:szCs w:val="28"/>
        </w:rPr>
        <w:t>;</w:t>
      </w:r>
    </w:p>
    <w:p w:rsidR="004C5078" w:rsidRPr="00BA057E" w:rsidRDefault="004C5078" w:rsidP="00BA057E">
      <w:pPr>
        <w:spacing w:after="0" w:line="288" w:lineRule="auto"/>
        <w:ind w:firstLine="567"/>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 качество </w:t>
      </w:r>
      <w:r w:rsidR="00BA057E">
        <w:rPr>
          <w:rFonts w:ascii="Times New Roman" w:hAnsi="Times New Roman" w:cs="Times New Roman"/>
          <w:color w:val="000000" w:themeColor="text1"/>
          <w:sz w:val="28"/>
          <w:szCs w:val="28"/>
        </w:rPr>
        <w:t>строительства</w:t>
      </w:r>
      <w:r w:rsidR="00BA057E" w:rsidRPr="00BA057E">
        <w:rPr>
          <w:rFonts w:ascii="Times New Roman" w:hAnsi="Times New Roman" w:cs="Times New Roman"/>
          <w:color w:val="000000" w:themeColor="text1"/>
          <w:sz w:val="28"/>
          <w:szCs w:val="28"/>
        </w:rPr>
        <w:t>;</w:t>
      </w:r>
    </w:p>
    <w:p w:rsidR="004C5078" w:rsidRPr="00BA057E" w:rsidRDefault="004C5078" w:rsidP="00BA057E">
      <w:pPr>
        <w:spacing w:after="0" w:line="288" w:lineRule="auto"/>
        <w:ind w:firstLine="567"/>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 </w:t>
      </w:r>
      <w:r w:rsidR="00BA057E">
        <w:rPr>
          <w:rFonts w:ascii="Times New Roman" w:hAnsi="Times New Roman" w:cs="Times New Roman"/>
          <w:color w:val="000000" w:themeColor="text1"/>
          <w:sz w:val="28"/>
          <w:szCs w:val="28"/>
        </w:rPr>
        <w:t>цены на жильё</w:t>
      </w:r>
      <w:r w:rsidR="00BA057E" w:rsidRPr="00BA057E">
        <w:rPr>
          <w:rFonts w:ascii="Times New Roman" w:hAnsi="Times New Roman" w:cs="Times New Roman"/>
          <w:color w:val="000000" w:themeColor="text1"/>
          <w:sz w:val="28"/>
          <w:szCs w:val="28"/>
        </w:rPr>
        <w:t>;</w:t>
      </w:r>
    </w:p>
    <w:p w:rsidR="004C5078" w:rsidRPr="00BA057E" w:rsidRDefault="004C5078" w:rsidP="00BA057E">
      <w:pPr>
        <w:spacing w:after="0" w:line="288" w:lineRule="auto"/>
        <w:ind w:firstLine="567"/>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 </w:t>
      </w:r>
      <w:r w:rsidR="00BA057E">
        <w:rPr>
          <w:rFonts w:ascii="Times New Roman" w:hAnsi="Times New Roman" w:cs="Times New Roman"/>
          <w:color w:val="000000" w:themeColor="text1"/>
          <w:sz w:val="28"/>
          <w:szCs w:val="28"/>
        </w:rPr>
        <w:t>инфраструктура</w:t>
      </w:r>
      <w:r w:rsidR="00BA057E" w:rsidRPr="00BA057E">
        <w:rPr>
          <w:rFonts w:ascii="Times New Roman" w:hAnsi="Times New Roman" w:cs="Times New Roman"/>
          <w:color w:val="000000" w:themeColor="text1"/>
          <w:sz w:val="28"/>
          <w:szCs w:val="28"/>
        </w:rPr>
        <w:t>;</w:t>
      </w:r>
    </w:p>
    <w:p w:rsidR="004C5078" w:rsidRPr="00BA057E" w:rsidRDefault="004C5078" w:rsidP="00BA057E">
      <w:pPr>
        <w:spacing w:after="0" w:line="288" w:lineRule="auto"/>
        <w:ind w:firstLine="567"/>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 </w:t>
      </w:r>
      <w:r w:rsidR="00BA057E">
        <w:rPr>
          <w:rFonts w:ascii="Times New Roman" w:hAnsi="Times New Roman" w:cs="Times New Roman"/>
          <w:color w:val="000000" w:themeColor="text1"/>
          <w:sz w:val="28"/>
          <w:szCs w:val="28"/>
        </w:rPr>
        <w:t>скорость сдачи объектов</w:t>
      </w:r>
      <w:r w:rsidR="00BA057E" w:rsidRPr="00BA057E">
        <w:rPr>
          <w:rFonts w:ascii="Times New Roman" w:hAnsi="Times New Roman" w:cs="Times New Roman"/>
          <w:color w:val="000000" w:themeColor="text1"/>
          <w:sz w:val="28"/>
          <w:szCs w:val="28"/>
        </w:rPr>
        <w:t>;</w:t>
      </w:r>
    </w:p>
    <w:p w:rsidR="004C5078" w:rsidRPr="00BA057E" w:rsidRDefault="00BA057E" w:rsidP="00BA057E">
      <w:pPr>
        <w:spacing w:after="0" w:line="288" w:lineRule="auto"/>
        <w:ind w:firstLine="567"/>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 репутация застройщика.</w:t>
      </w:r>
    </w:p>
    <w:p w:rsidR="004C5078" w:rsidRPr="004C5078" w:rsidRDefault="004C5078" w:rsidP="00BA057E">
      <w:pPr>
        <w:spacing w:after="0" w:line="288" w:lineRule="auto"/>
        <w:ind w:firstLine="567"/>
        <w:jc w:val="both"/>
        <w:rPr>
          <w:rFonts w:ascii="Times New Roman" w:hAnsi="Times New Roman" w:cs="Times New Roman"/>
          <w:color w:val="000000" w:themeColor="text1"/>
          <w:sz w:val="28"/>
          <w:szCs w:val="28"/>
        </w:rPr>
      </w:pPr>
      <w:r w:rsidRPr="004C5078">
        <w:rPr>
          <w:rFonts w:ascii="Times New Roman" w:hAnsi="Times New Roman" w:cs="Times New Roman"/>
          <w:color w:val="000000" w:themeColor="text1"/>
          <w:sz w:val="28"/>
          <w:szCs w:val="28"/>
        </w:rPr>
        <w:t>Каждый критерий имеет вес, показывающий его значимость (например, для «Местоположения» — 0,25, для «Репутации» — 0,05). Сумма вс</w:t>
      </w:r>
      <w:r w:rsidR="00BA057E">
        <w:rPr>
          <w:rFonts w:ascii="Times New Roman" w:hAnsi="Times New Roman" w:cs="Times New Roman"/>
          <w:color w:val="000000" w:themeColor="text1"/>
          <w:sz w:val="28"/>
          <w:szCs w:val="28"/>
        </w:rPr>
        <w:t>ех весов равна 1.</w:t>
      </w:r>
    </w:p>
    <w:p w:rsidR="002B0641" w:rsidRDefault="004C5078" w:rsidP="00BA057E">
      <w:pPr>
        <w:spacing w:after="0" w:line="288" w:lineRule="auto"/>
        <w:ind w:firstLine="567"/>
        <w:jc w:val="both"/>
        <w:rPr>
          <w:rFonts w:ascii="Times New Roman" w:hAnsi="Times New Roman" w:cs="Times New Roman"/>
          <w:color w:val="000000" w:themeColor="text1"/>
          <w:sz w:val="28"/>
          <w:szCs w:val="28"/>
        </w:rPr>
      </w:pPr>
      <w:r w:rsidRPr="004C5078">
        <w:rPr>
          <w:rFonts w:ascii="Times New Roman" w:hAnsi="Times New Roman" w:cs="Times New Roman"/>
          <w:color w:val="000000" w:themeColor="text1"/>
          <w:sz w:val="28"/>
          <w:szCs w:val="28"/>
        </w:rPr>
        <w:t>Далее каждому жилому комплексу присвоили оценки по каждому критерию (от 1 до 10). Чтобы получить итоговый балл, оценку умножали на вес критерия, а затем всё складывали.</w:t>
      </w:r>
      <w:r w:rsidR="00131CB2" w:rsidRPr="00131CB2">
        <w:rPr>
          <w:rFonts w:ascii="Times New Roman" w:hAnsi="Times New Roman" w:cs="Times New Roman"/>
          <w:color w:val="000000" w:themeColor="text1"/>
          <w:sz w:val="28"/>
          <w:szCs w:val="28"/>
        </w:rPr>
        <w:t xml:space="preserve"> Сравнение позволило выявить ключевые различия и преимущества в аспектах качества строительства, ценовой политики, инфраструктуры и репутации</w:t>
      </w:r>
      <w:r w:rsidR="00453002" w:rsidRPr="00453002">
        <w:rPr>
          <w:rFonts w:ascii="Times New Roman" w:hAnsi="Times New Roman" w:cs="Times New Roman"/>
          <w:color w:val="000000" w:themeColor="text1"/>
          <w:sz w:val="28"/>
          <w:szCs w:val="28"/>
        </w:rPr>
        <w:t xml:space="preserve"> [24]</w:t>
      </w:r>
      <w:r>
        <w:rPr>
          <w:rFonts w:ascii="Times New Roman" w:hAnsi="Times New Roman" w:cs="Times New Roman"/>
          <w:color w:val="000000" w:themeColor="text1"/>
          <w:sz w:val="28"/>
          <w:szCs w:val="28"/>
        </w:rPr>
        <w:t xml:space="preserve">. </w:t>
      </w:r>
      <w:r w:rsidR="00131CB2" w:rsidRPr="00131CB2">
        <w:rPr>
          <w:rFonts w:ascii="Times New Roman" w:hAnsi="Times New Roman" w:cs="Times New Roman"/>
          <w:color w:val="000000" w:themeColor="text1"/>
          <w:sz w:val="28"/>
          <w:szCs w:val="28"/>
        </w:rPr>
        <w:t>На основе полученных данных были определены позиции «Балтийской жемчужины» в контексте рынка и её конкурентные преимущества, а также направления, требующие вн</w:t>
      </w:r>
      <w:r w:rsidR="007C1BBC">
        <w:rPr>
          <w:rFonts w:ascii="Times New Roman" w:hAnsi="Times New Roman" w:cs="Times New Roman"/>
          <w:color w:val="000000" w:themeColor="text1"/>
          <w:sz w:val="28"/>
          <w:szCs w:val="28"/>
        </w:rPr>
        <w:t>имания для дальнейшего развития</w:t>
      </w:r>
      <w:r w:rsidR="007C1BBC" w:rsidRPr="007C1BBC">
        <w:rPr>
          <w:rFonts w:ascii="Times New Roman" w:hAnsi="Times New Roman" w:cs="Times New Roman"/>
          <w:color w:val="000000" w:themeColor="text1"/>
          <w:sz w:val="28"/>
          <w:szCs w:val="28"/>
        </w:rPr>
        <w:t xml:space="preserve">, </w:t>
      </w:r>
      <w:r w:rsidR="007C1BBC">
        <w:rPr>
          <w:rFonts w:ascii="Times New Roman" w:hAnsi="Times New Roman" w:cs="Times New Roman"/>
          <w:color w:val="000000" w:themeColor="text1"/>
          <w:sz w:val="28"/>
          <w:szCs w:val="28"/>
        </w:rPr>
        <w:t>которые представлены в таблице 16.</w:t>
      </w:r>
    </w:p>
    <w:p w:rsidR="001F3720" w:rsidRDefault="001F3720" w:rsidP="001F3720">
      <w:pPr>
        <w:spacing w:after="0" w:line="288" w:lineRule="auto"/>
        <w:ind w:firstLine="567"/>
        <w:jc w:val="both"/>
        <w:rPr>
          <w:rFonts w:ascii="Times New Roman" w:hAnsi="Times New Roman" w:cs="Times New Roman"/>
          <w:color w:val="000000" w:themeColor="text1"/>
          <w:sz w:val="28"/>
          <w:szCs w:val="28"/>
        </w:rPr>
      </w:pPr>
    </w:p>
    <w:p w:rsidR="007C1BBC" w:rsidRPr="007C1BBC" w:rsidRDefault="007C1BBC" w:rsidP="002B0641">
      <w:pPr>
        <w:spacing w:line="24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Таблица</w:t>
      </w:r>
      <w:r w:rsidR="00842983">
        <w:rPr>
          <w:rFonts w:ascii="Times New Roman" w:hAnsi="Times New Roman" w:cs="Times New Roman"/>
          <w:color w:val="000000" w:themeColor="text1"/>
          <w:sz w:val="28"/>
          <w:szCs w:val="28"/>
        </w:rPr>
        <w:t xml:space="preserve"> 16 – Анализ попарного сравнения</w:t>
      </w:r>
      <w:r>
        <w:rPr>
          <w:rFonts w:ascii="Times New Roman" w:hAnsi="Times New Roman" w:cs="Times New Roman"/>
          <w:color w:val="000000" w:themeColor="text1"/>
          <w:sz w:val="28"/>
          <w:szCs w:val="28"/>
        </w:rPr>
        <w:t xml:space="preserve"> «Балтийская Жемчужина»</w:t>
      </w:r>
      <w:r w:rsidR="00842983">
        <w:rPr>
          <w:rFonts w:ascii="Times New Roman" w:hAnsi="Times New Roman" w:cs="Times New Roman"/>
          <w:color w:val="000000" w:themeColor="text1"/>
          <w:sz w:val="28"/>
          <w:szCs w:val="28"/>
        </w:rPr>
        <w:t xml:space="preserve"> с конкурентами </w:t>
      </w:r>
    </w:p>
    <w:tbl>
      <w:tblPr>
        <w:tblStyle w:val="a3"/>
        <w:tblW w:w="0" w:type="auto"/>
        <w:tblLook w:val="04A0" w:firstRow="1" w:lastRow="0" w:firstColumn="1" w:lastColumn="0" w:noHBand="0" w:noVBand="1"/>
      </w:tblPr>
      <w:tblGrid>
        <w:gridCol w:w="2288"/>
        <w:gridCol w:w="1704"/>
        <w:gridCol w:w="1726"/>
        <w:gridCol w:w="1348"/>
        <w:gridCol w:w="1666"/>
        <w:gridCol w:w="896"/>
      </w:tblGrid>
      <w:tr w:rsidR="00627D7D" w:rsidRPr="00627D7D" w:rsidTr="002B0641">
        <w:trPr>
          <w:trHeight w:val="696"/>
        </w:trPr>
        <w:tc>
          <w:tcPr>
            <w:tcW w:w="2288" w:type="dxa"/>
            <w:hideMark/>
          </w:tcPr>
          <w:p w:rsidR="00627D7D" w:rsidRPr="000A3CB6" w:rsidRDefault="00627D7D" w:rsidP="006C51F9">
            <w:pPr>
              <w:spacing w:line="288" w:lineRule="auto"/>
              <w:jc w:val="both"/>
              <w:rPr>
                <w:rFonts w:ascii="Times New Roman" w:hAnsi="Times New Roman" w:cs="Times New Roman"/>
                <w:bCs/>
                <w:color w:val="000000" w:themeColor="text1"/>
                <w:sz w:val="28"/>
                <w:szCs w:val="28"/>
              </w:rPr>
            </w:pPr>
            <w:r w:rsidRPr="000A3CB6">
              <w:rPr>
                <w:rFonts w:ascii="Times New Roman" w:hAnsi="Times New Roman" w:cs="Times New Roman"/>
                <w:bCs/>
                <w:color w:val="000000" w:themeColor="text1"/>
                <w:sz w:val="28"/>
                <w:szCs w:val="28"/>
              </w:rPr>
              <w:t>Критерии</w:t>
            </w:r>
          </w:p>
        </w:tc>
        <w:tc>
          <w:tcPr>
            <w:tcW w:w="1750" w:type="dxa"/>
            <w:hideMark/>
          </w:tcPr>
          <w:p w:rsidR="00627D7D" w:rsidRPr="000A3CB6" w:rsidRDefault="00627D7D" w:rsidP="006C51F9">
            <w:pPr>
              <w:spacing w:line="288" w:lineRule="auto"/>
              <w:jc w:val="both"/>
              <w:rPr>
                <w:rFonts w:ascii="Times New Roman" w:hAnsi="Times New Roman" w:cs="Times New Roman"/>
                <w:bCs/>
                <w:color w:val="000000" w:themeColor="text1"/>
                <w:sz w:val="28"/>
                <w:szCs w:val="28"/>
              </w:rPr>
            </w:pPr>
            <w:r w:rsidRPr="000A3CB6">
              <w:rPr>
                <w:rFonts w:ascii="Times New Roman" w:hAnsi="Times New Roman" w:cs="Times New Roman"/>
                <w:bCs/>
                <w:color w:val="000000" w:themeColor="text1"/>
                <w:sz w:val="28"/>
                <w:szCs w:val="28"/>
              </w:rPr>
              <w:t>Вес критерия</w:t>
            </w:r>
          </w:p>
        </w:tc>
        <w:tc>
          <w:tcPr>
            <w:tcW w:w="1740" w:type="dxa"/>
            <w:hideMark/>
          </w:tcPr>
          <w:p w:rsidR="00627D7D" w:rsidRPr="000A3CB6" w:rsidRDefault="00627D7D" w:rsidP="006C51F9">
            <w:pPr>
              <w:spacing w:line="288" w:lineRule="auto"/>
              <w:jc w:val="both"/>
              <w:rPr>
                <w:rFonts w:ascii="Times New Roman" w:hAnsi="Times New Roman" w:cs="Times New Roman"/>
                <w:bCs/>
                <w:color w:val="000000" w:themeColor="text1"/>
                <w:sz w:val="28"/>
                <w:szCs w:val="28"/>
              </w:rPr>
            </w:pPr>
            <w:r w:rsidRPr="000A3CB6">
              <w:rPr>
                <w:rFonts w:ascii="Times New Roman" w:hAnsi="Times New Roman" w:cs="Times New Roman"/>
                <w:bCs/>
                <w:color w:val="000000" w:themeColor="text1"/>
                <w:sz w:val="28"/>
                <w:szCs w:val="28"/>
              </w:rPr>
              <w:t>Балтийская жемчужина</w:t>
            </w:r>
          </w:p>
        </w:tc>
        <w:tc>
          <w:tcPr>
            <w:tcW w:w="1418" w:type="dxa"/>
            <w:hideMark/>
          </w:tcPr>
          <w:p w:rsidR="00627D7D" w:rsidRPr="000A3CB6" w:rsidRDefault="00627D7D" w:rsidP="006C51F9">
            <w:pPr>
              <w:spacing w:line="288" w:lineRule="auto"/>
              <w:jc w:val="both"/>
              <w:rPr>
                <w:rFonts w:ascii="Times New Roman" w:hAnsi="Times New Roman" w:cs="Times New Roman"/>
                <w:bCs/>
                <w:color w:val="000000" w:themeColor="text1"/>
                <w:sz w:val="28"/>
                <w:szCs w:val="28"/>
              </w:rPr>
            </w:pPr>
            <w:r w:rsidRPr="000A3CB6">
              <w:rPr>
                <w:rFonts w:ascii="Times New Roman" w:hAnsi="Times New Roman" w:cs="Times New Roman"/>
                <w:bCs/>
                <w:color w:val="000000" w:themeColor="text1"/>
                <w:sz w:val="28"/>
                <w:szCs w:val="28"/>
              </w:rPr>
              <w:t>ЛСР</w:t>
            </w:r>
          </w:p>
        </w:tc>
        <w:tc>
          <w:tcPr>
            <w:tcW w:w="1751" w:type="dxa"/>
            <w:hideMark/>
          </w:tcPr>
          <w:p w:rsidR="00627D7D" w:rsidRPr="000A3CB6" w:rsidRDefault="00627D7D" w:rsidP="006C51F9">
            <w:pPr>
              <w:spacing w:line="288" w:lineRule="auto"/>
              <w:jc w:val="both"/>
              <w:rPr>
                <w:rFonts w:ascii="Times New Roman" w:hAnsi="Times New Roman" w:cs="Times New Roman"/>
                <w:bCs/>
                <w:color w:val="000000" w:themeColor="text1"/>
                <w:sz w:val="28"/>
                <w:szCs w:val="28"/>
              </w:rPr>
            </w:pPr>
            <w:proofErr w:type="spellStart"/>
            <w:r w:rsidRPr="000A3CB6">
              <w:rPr>
                <w:rFonts w:ascii="Times New Roman" w:hAnsi="Times New Roman" w:cs="Times New Roman"/>
                <w:bCs/>
                <w:color w:val="000000" w:themeColor="text1"/>
                <w:sz w:val="28"/>
                <w:szCs w:val="28"/>
              </w:rPr>
              <w:t>Setl</w:t>
            </w:r>
            <w:proofErr w:type="spellEnd"/>
            <w:r w:rsidRPr="000A3CB6">
              <w:rPr>
                <w:rFonts w:ascii="Times New Roman" w:hAnsi="Times New Roman" w:cs="Times New Roman"/>
                <w:bCs/>
                <w:color w:val="000000" w:themeColor="text1"/>
                <w:sz w:val="28"/>
                <w:szCs w:val="28"/>
              </w:rPr>
              <w:t xml:space="preserve"> </w:t>
            </w:r>
            <w:proofErr w:type="spellStart"/>
            <w:r w:rsidRPr="000A3CB6">
              <w:rPr>
                <w:rFonts w:ascii="Times New Roman" w:hAnsi="Times New Roman" w:cs="Times New Roman"/>
                <w:bCs/>
                <w:color w:val="000000" w:themeColor="text1"/>
                <w:sz w:val="28"/>
                <w:szCs w:val="28"/>
              </w:rPr>
              <w:t>Group</w:t>
            </w:r>
            <w:proofErr w:type="spellEnd"/>
          </w:p>
        </w:tc>
        <w:tc>
          <w:tcPr>
            <w:tcW w:w="907" w:type="dxa"/>
            <w:hideMark/>
          </w:tcPr>
          <w:p w:rsidR="00627D7D" w:rsidRPr="000A3CB6" w:rsidRDefault="00627D7D" w:rsidP="006C51F9">
            <w:pPr>
              <w:spacing w:line="288" w:lineRule="auto"/>
              <w:jc w:val="both"/>
              <w:rPr>
                <w:rFonts w:ascii="Times New Roman" w:hAnsi="Times New Roman" w:cs="Times New Roman"/>
                <w:bCs/>
                <w:color w:val="000000" w:themeColor="text1"/>
                <w:sz w:val="28"/>
                <w:szCs w:val="28"/>
              </w:rPr>
            </w:pPr>
            <w:r w:rsidRPr="000A3CB6">
              <w:rPr>
                <w:rFonts w:ascii="Times New Roman" w:hAnsi="Times New Roman" w:cs="Times New Roman"/>
                <w:bCs/>
                <w:color w:val="000000" w:themeColor="text1"/>
                <w:sz w:val="28"/>
                <w:szCs w:val="28"/>
              </w:rPr>
              <w:t>БФА</w:t>
            </w:r>
          </w:p>
        </w:tc>
      </w:tr>
      <w:tr w:rsidR="00627D7D" w:rsidRPr="00627D7D" w:rsidTr="002B0641">
        <w:trPr>
          <w:trHeight w:val="720"/>
        </w:trPr>
        <w:tc>
          <w:tcPr>
            <w:tcW w:w="2288" w:type="dxa"/>
            <w:hideMark/>
          </w:tcPr>
          <w:p w:rsidR="00627D7D" w:rsidRPr="000A3CB6" w:rsidRDefault="00627D7D" w:rsidP="006C51F9">
            <w:pPr>
              <w:spacing w:line="288" w:lineRule="auto"/>
              <w:jc w:val="both"/>
              <w:rPr>
                <w:rFonts w:ascii="Times New Roman" w:hAnsi="Times New Roman" w:cs="Times New Roman"/>
                <w:sz w:val="28"/>
                <w:szCs w:val="28"/>
              </w:rPr>
            </w:pPr>
            <w:r w:rsidRPr="000A3CB6">
              <w:rPr>
                <w:rFonts w:ascii="Times New Roman" w:hAnsi="Times New Roman" w:cs="Times New Roman"/>
                <w:sz w:val="28"/>
                <w:szCs w:val="28"/>
              </w:rPr>
              <w:t>Местоположение</w:t>
            </w:r>
          </w:p>
        </w:tc>
        <w:tc>
          <w:tcPr>
            <w:tcW w:w="1750" w:type="dxa"/>
            <w:hideMark/>
          </w:tcPr>
          <w:p w:rsidR="00627D7D" w:rsidRPr="000A3CB6" w:rsidRDefault="000A3CB6" w:rsidP="006C51F9">
            <w:pPr>
              <w:spacing w:line="288" w:lineRule="auto"/>
              <w:jc w:val="both"/>
              <w:rPr>
                <w:rFonts w:ascii="Times New Roman" w:hAnsi="Times New Roman" w:cs="Times New Roman"/>
                <w:sz w:val="28"/>
                <w:szCs w:val="28"/>
              </w:rPr>
            </w:pPr>
            <w:r w:rsidRPr="000A3CB6">
              <w:rPr>
                <w:rFonts w:ascii="Times New Roman" w:hAnsi="Times New Roman" w:cs="Times New Roman"/>
                <w:sz w:val="28"/>
                <w:szCs w:val="28"/>
              </w:rPr>
              <w:t>0</w:t>
            </w:r>
            <w:r w:rsidRPr="000A3CB6">
              <w:rPr>
                <w:rFonts w:ascii="Times New Roman" w:hAnsi="Times New Roman" w:cs="Times New Roman"/>
                <w:sz w:val="28"/>
                <w:szCs w:val="28"/>
                <w:lang w:val="en-US"/>
              </w:rPr>
              <w:t>,</w:t>
            </w:r>
            <w:r w:rsidR="00627D7D" w:rsidRPr="000A3CB6">
              <w:rPr>
                <w:rFonts w:ascii="Times New Roman" w:hAnsi="Times New Roman" w:cs="Times New Roman"/>
                <w:sz w:val="28"/>
                <w:szCs w:val="28"/>
              </w:rPr>
              <w:t>25</w:t>
            </w:r>
          </w:p>
        </w:tc>
        <w:tc>
          <w:tcPr>
            <w:tcW w:w="1740" w:type="dxa"/>
            <w:hideMark/>
          </w:tcPr>
          <w:p w:rsidR="00627D7D" w:rsidRPr="00627D7D" w:rsidRDefault="00627D7D" w:rsidP="006C51F9">
            <w:pPr>
              <w:spacing w:line="288" w:lineRule="auto"/>
              <w:jc w:val="both"/>
              <w:rPr>
                <w:rFonts w:ascii="Times New Roman" w:hAnsi="Times New Roman" w:cs="Times New Roman"/>
                <w:color w:val="000000" w:themeColor="text1"/>
                <w:sz w:val="28"/>
                <w:szCs w:val="28"/>
              </w:rPr>
            </w:pPr>
            <w:r w:rsidRPr="00627D7D">
              <w:rPr>
                <w:rFonts w:ascii="Times New Roman" w:hAnsi="Times New Roman" w:cs="Times New Roman"/>
                <w:color w:val="000000" w:themeColor="text1"/>
                <w:sz w:val="28"/>
                <w:szCs w:val="28"/>
              </w:rPr>
              <w:t>9</w:t>
            </w:r>
          </w:p>
        </w:tc>
        <w:tc>
          <w:tcPr>
            <w:tcW w:w="1418" w:type="dxa"/>
            <w:hideMark/>
          </w:tcPr>
          <w:p w:rsidR="00627D7D" w:rsidRPr="00627D7D" w:rsidRDefault="00627D7D" w:rsidP="006C51F9">
            <w:pPr>
              <w:spacing w:line="288" w:lineRule="auto"/>
              <w:jc w:val="both"/>
              <w:rPr>
                <w:rFonts w:ascii="Times New Roman" w:hAnsi="Times New Roman" w:cs="Times New Roman"/>
                <w:color w:val="000000" w:themeColor="text1"/>
                <w:sz w:val="28"/>
                <w:szCs w:val="28"/>
              </w:rPr>
            </w:pPr>
            <w:r w:rsidRPr="00627D7D">
              <w:rPr>
                <w:rFonts w:ascii="Times New Roman" w:hAnsi="Times New Roman" w:cs="Times New Roman"/>
                <w:color w:val="000000" w:themeColor="text1"/>
                <w:sz w:val="28"/>
                <w:szCs w:val="28"/>
              </w:rPr>
              <w:t>7</w:t>
            </w:r>
          </w:p>
        </w:tc>
        <w:tc>
          <w:tcPr>
            <w:tcW w:w="1751" w:type="dxa"/>
            <w:hideMark/>
          </w:tcPr>
          <w:p w:rsidR="00627D7D" w:rsidRPr="00627D7D" w:rsidRDefault="00627D7D" w:rsidP="006C51F9">
            <w:pPr>
              <w:spacing w:line="288" w:lineRule="auto"/>
              <w:jc w:val="both"/>
              <w:rPr>
                <w:rFonts w:ascii="Times New Roman" w:hAnsi="Times New Roman" w:cs="Times New Roman"/>
                <w:color w:val="000000" w:themeColor="text1"/>
                <w:sz w:val="28"/>
                <w:szCs w:val="28"/>
              </w:rPr>
            </w:pPr>
            <w:r w:rsidRPr="00627D7D">
              <w:rPr>
                <w:rFonts w:ascii="Times New Roman" w:hAnsi="Times New Roman" w:cs="Times New Roman"/>
                <w:color w:val="000000" w:themeColor="text1"/>
                <w:sz w:val="28"/>
                <w:szCs w:val="28"/>
              </w:rPr>
              <w:t>8</w:t>
            </w:r>
          </w:p>
        </w:tc>
        <w:tc>
          <w:tcPr>
            <w:tcW w:w="907" w:type="dxa"/>
            <w:hideMark/>
          </w:tcPr>
          <w:p w:rsidR="00627D7D" w:rsidRPr="00627D7D" w:rsidRDefault="00627D7D" w:rsidP="006C51F9">
            <w:pPr>
              <w:spacing w:line="288" w:lineRule="auto"/>
              <w:jc w:val="both"/>
              <w:rPr>
                <w:rFonts w:ascii="Times New Roman" w:hAnsi="Times New Roman" w:cs="Times New Roman"/>
                <w:color w:val="000000" w:themeColor="text1"/>
                <w:sz w:val="28"/>
                <w:szCs w:val="28"/>
              </w:rPr>
            </w:pPr>
            <w:r w:rsidRPr="00627D7D">
              <w:rPr>
                <w:rFonts w:ascii="Times New Roman" w:hAnsi="Times New Roman" w:cs="Times New Roman"/>
                <w:color w:val="000000" w:themeColor="text1"/>
                <w:sz w:val="28"/>
                <w:szCs w:val="28"/>
              </w:rPr>
              <w:t>6</w:t>
            </w:r>
          </w:p>
        </w:tc>
      </w:tr>
      <w:tr w:rsidR="00627D7D" w:rsidRPr="00627D7D" w:rsidTr="002B0641">
        <w:trPr>
          <w:trHeight w:val="720"/>
        </w:trPr>
        <w:tc>
          <w:tcPr>
            <w:tcW w:w="2288" w:type="dxa"/>
            <w:hideMark/>
          </w:tcPr>
          <w:p w:rsidR="00627D7D" w:rsidRPr="000A3CB6" w:rsidRDefault="00627D7D" w:rsidP="006C51F9">
            <w:pPr>
              <w:spacing w:line="288" w:lineRule="auto"/>
              <w:jc w:val="both"/>
              <w:rPr>
                <w:rFonts w:ascii="Times New Roman" w:hAnsi="Times New Roman" w:cs="Times New Roman"/>
                <w:sz w:val="28"/>
                <w:szCs w:val="28"/>
              </w:rPr>
            </w:pPr>
            <w:r w:rsidRPr="000A3CB6">
              <w:rPr>
                <w:rFonts w:ascii="Times New Roman" w:hAnsi="Times New Roman" w:cs="Times New Roman"/>
                <w:sz w:val="28"/>
                <w:szCs w:val="28"/>
              </w:rPr>
              <w:t>Качество строительства</w:t>
            </w:r>
          </w:p>
        </w:tc>
        <w:tc>
          <w:tcPr>
            <w:tcW w:w="1750" w:type="dxa"/>
            <w:hideMark/>
          </w:tcPr>
          <w:p w:rsidR="00627D7D" w:rsidRPr="000A3CB6" w:rsidRDefault="000A3CB6" w:rsidP="006C51F9">
            <w:pPr>
              <w:spacing w:line="288" w:lineRule="auto"/>
              <w:jc w:val="both"/>
              <w:rPr>
                <w:rFonts w:ascii="Times New Roman" w:hAnsi="Times New Roman" w:cs="Times New Roman"/>
                <w:sz w:val="28"/>
                <w:szCs w:val="28"/>
              </w:rPr>
            </w:pPr>
            <w:r w:rsidRPr="000A3CB6">
              <w:rPr>
                <w:rFonts w:ascii="Times New Roman" w:hAnsi="Times New Roman" w:cs="Times New Roman"/>
                <w:sz w:val="28"/>
                <w:szCs w:val="28"/>
              </w:rPr>
              <w:t>0</w:t>
            </w:r>
            <w:r w:rsidRPr="000A3CB6">
              <w:rPr>
                <w:rFonts w:ascii="Times New Roman" w:hAnsi="Times New Roman" w:cs="Times New Roman"/>
                <w:sz w:val="28"/>
                <w:szCs w:val="28"/>
                <w:lang w:val="en-US"/>
              </w:rPr>
              <w:t>,</w:t>
            </w:r>
            <w:r w:rsidR="00627D7D" w:rsidRPr="000A3CB6">
              <w:rPr>
                <w:rFonts w:ascii="Times New Roman" w:hAnsi="Times New Roman" w:cs="Times New Roman"/>
                <w:sz w:val="28"/>
                <w:szCs w:val="28"/>
              </w:rPr>
              <w:t>25</w:t>
            </w:r>
          </w:p>
        </w:tc>
        <w:tc>
          <w:tcPr>
            <w:tcW w:w="1740" w:type="dxa"/>
            <w:hideMark/>
          </w:tcPr>
          <w:p w:rsidR="00627D7D" w:rsidRPr="00627D7D" w:rsidRDefault="00627D7D" w:rsidP="006C51F9">
            <w:pPr>
              <w:spacing w:line="288" w:lineRule="auto"/>
              <w:jc w:val="both"/>
              <w:rPr>
                <w:rFonts w:ascii="Times New Roman" w:hAnsi="Times New Roman" w:cs="Times New Roman"/>
                <w:color w:val="000000" w:themeColor="text1"/>
                <w:sz w:val="28"/>
                <w:szCs w:val="28"/>
              </w:rPr>
            </w:pPr>
            <w:r w:rsidRPr="00627D7D">
              <w:rPr>
                <w:rFonts w:ascii="Times New Roman" w:hAnsi="Times New Roman" w:cs="Times New Roman"/>
                <w:color w:val="000000" w:themeColor="text1"/>
                <w:sz w:val="28"/>
                <w:szCs w:val="28"/>
              </w:rPr>
              <w:t>8</w:t>
            </w:r>
          </w:p>
        </w:tc>
        <w:tc>
          <w:tcPr>
            <w:tcW w:w="1418" w:type="dxa"/>
            <w:hideMark/>
          </w:tcPr>
          <w:p w:rsidR="00627D7D" w:rsidRPr="00627D7D" w:rsidRDefault="00627D7D" w:rsidP="006C51F9">
            <w:pPr>
              <w:spacing w:line="288" w:lineRule="auto"/>
              <w:jc w:val="both"/>
              <w:rPr>
                <w:rFonts w:ascii="Times New Roman" w:hAnsi="Times New Roman" w:cs="Times New Roman"/>
                <w:color w:val="000000" w:themeColor="text1"/>
                <w:sz w:val="28"/>
                <w:szCs w:val="28"/>
              </w:rPr>
            </w:pPr>
            <w:r w:rsidRPr="00627D7D">
              <w:rPr>
                <w:rFonts w:ascii="Times New Roman" w:hAnsi="Times New Roman" w:cs="Times New Roman"/>
                <w:color w:val="000000" w:themeColor="text1"/>
                <w:sz w:val="28"/>
                <w:szCs w:val="28"/>
              </w:rPr>
              <w:t>7</w:t>
            </w:r>
          </w:p>
        </w:tc>
        <w:tc>
          <w:tcPr>
            <w:tcW w:w="1751" w:type="dxa"/>
            <w:hideMark/>
          </w:tcPr>
          <w:p w:rsidR="00627D7D" w:rsidRPr="00627D7D" w:rsidRDefault="00627D7D" w:rsidP="006C51F9">
            <w:pPr>
              <w:spacing w:line="288" w:lineRule="auto"/>
              <w:jc w:val="both"/>
              <w:rPr>
                <w:rFonts w:ascii="Times New Roman" w:hAnsi="Times New Roman" w:cs="Times New Roman"/>
                <w:color w:val="000000" w:themeColor="text1"/>
                <w:sz w:val="28"/>
                <w:szCs w:val="28"/>
              </w:rPr>
            </w:pPr>
            <w:r w:rsidRPr="00627D7D">
              <w:rPr>
                <w:rFonts w:ascii="Times New Roman" w:hAnsi="Times New Roman" w:cs="Times New Roman"/>
                <w:color w:val="000000" w:themeColor="text1"/>
                <w:sz w:val="28"/>
                <w:szCs w:val="28"/>
              </w:rPr>
              <w:t>9</w:t>
            </w:r>
          </w:p>
        </w:tc>
        <w:tc>
          <w:tcPr>
            <w:tcW w:w="907" w:type="dxa"/>
            <w:hideMark/>
          </w:tcPr>
          <w:p w:rsidR="00627D7D" w:rsidRPr="00627D7D" w:rsidRDefault="00627D7D" w:rsidP="006C51F9">
            <w:pPr>
              <w:spacing w:line="288" w:lineRule="auto"/>
              <w:jc w:val="both"/>
              <w:rPr>
                <w:rFonts w:ascii="Times New Roman" w:hAnsi="Times New Roman" w:cs="Times New Roman"/>
                <w:color w:val="000000" w:themeColor="text1"/>
                <w:sz w:val="28"/>
                <w:szCs w:val="28"/>
              </w:rPr>
            </w:pPr>
            <w:r w:rsidRPr="00627D7D">
              <w:rPr>
                <w:rFonts w:ascii="Times New Roman" w:hAnsi="Times New Roman" w:cs="Times New Roman"/>
                <w:color w:val="000000" w:themeColor="text1"/>
                <w:sz w:val="28"/>
                <w:szCs w:val="28"/>
              </w:rPr>
              <w:t>6</w:t>
            </w:r>
          </w:p>
        </w:tc>
      </w:tr>
      <w:tr w:rsidR="00627D7D" w:rsidRPr="00627D7D" w:rsidTr="002B0641">
        <w:trPr>
          <w:trHeight w:val="360"/>
        </w:trPr>
        <w:tc>
          <w:tcPr>
            <w:tcW w:w="2288" w:type="dxa"/>
            <w:hideMark/>
          </w:tcPr>
          <w:p w:rsidR="00627D7D" w:rsidRPr="000A3CB6" w:rsidRDefault="00627D7D" w:rsidP="006C51F9">
            <w:pPr>
              <w:spacing w:line="288" w:lineRule="auto"/>
              <w:jc w:val="both"/>
              <w:rPr>
                <w:rFonts w:ascii="Times New Roman" w:hAnsi="Times New Roman" w:cs="Times New Roman"/>
                <w:sz w:val="28"/>
                <w:szCs w:val="28"/>
              </w:rPr>
            </w:pPr>
            <w:r w:rsidRPr="000A3CB6">
              <w:rPr>
                <w:rFonts w:ascii="Times New Roman" w:hAnsi="Times New Roman" w:cs="Times New Roman"/>
                <w:sz w:val="28"/>
                <w:szCs w:val="28"/>
              </w:rPr>
              <w:t>Цены на жильё</w:t>
            </w:r>
          </w:p>
        </w:tc>
        <w:tc>
          <w:tcPr>
            <w:tcW w:w="1750" w:type="dxa"/>
            <w:hideMark/>
          </w:tcPr>
          <w:p w:rsidR="00627D7D" w:rsidRPr="000A3CB6" w:rsidRDefault="000A3CB6" w:rsidP="006C51F9">
            <w:pPr>
              <w:spacing w:line="288" w:lineRule="auto"/>
              <w:jc w:val="both"/>
              <w:rPr>
                <w:rFonts w:ascii="Times New Roman" w:hAnsi="Times New Roman" w:cs="Times New Roman"/>
                <w:sz w:val="28"/>
                <w:szCs w:val="28"/>
              </w:rPr>
            </w:pPr>
            <w:r w:rsidRPr="000A3CB6">
              <w:rPr>
                <w:rFonts w:ascii="Times New Roman" w:hAnsi="Times New Roman" w:cs="Times New Roman"/>
                <w:sz w:val="28"/>
                <w:szCs w:val="28"/>
              </w:rPr>
              <w:t>0</w:t>
            </w:r>
            <w:r w:rsidRPr="000A3CB6">
              <w:rPr>
                <w:rFonts w:ascii="Times New Roman" w:hAnsi="Times New Roman" w:cs="Times New Roman"/>
                <w:sz w:val="28"/>
                <w:szCs w:val="28"/>
                <w:lang w:val="en-US"/>
              </w:rPr>
              <w:t>,</w:t>
            </w:r>
            <w:r w:rsidR="00627D7D" w:rsidRPr="000A3CB6">
              <w:rPr>
                <w:rFonts w:ascii="Times New Roman" w:hAnsi="Times New Roman" w:cs="Times New Roman"/>
                <w:sz w:val="28"/>
                <w:szCs w:val="28"/>
              </w:rPr>
              <w:t>2</w:t>
            </w:r>
          </w:p>
        </w:tc>
        <w:tc>
          <w:tcPr>
            <w:tcW w:w="1740" w:type="dxa"/>
            <w:hideMark/>
          </w:tcPr>
          <w:p w:rsidR="00627D7D" w:rsidRPr="00627D7D" w:rsidRDefault="00627D7D" w:rsidP="006C51F9">
            <w:pPr>
              <w:spacing w:line="288" w:lineRule="auto"/>
              <w:jc w:val="both"/>
              <w:rPr>
                <w:rFonts w:ascii="Times New Roman" w:hAnsi="Times New Roman" w:cs="Times New Roman"/>
                <w:color w:val="000000" w:themeColor="text1"/>
                <w:sz w:val="28"/>
                <w:szCs w:val="28"/>
              </w:rPr>
            </w:pPr>
            <w:r w:rsidRPr="00627D7D">
              <w:rPr>
                <w:rFonts w:ascii="Times New Roman" w:hAnsi="Times New Roman" w:cs="Times New Roman"/>
                <w:color w:val="000000" w:themeColor="text1"/>
                <w:sz w:val="28"/>
                <w:szCs w:val="28"/>
              </w:rPr>
              <w:t>6</w:t>
            </w:r>
          </w:p>
        </w:tc>
        <w:tc>
          <w:tcPr>
            <w:tcW w:w="1418" w:type="dxa"/>
            <w:hideMark/>
          </w:tcPr>
          <w:p w:rsidR="00627D7D" w:rsidRPr="00627D7D" w:rsidRDefault="00627D7D" w:rsidP="006C51F9">
            <w:pPr>
              <w:spacing w:line="288" w:lineRule="auto"/>
              <w:jc w:val="both"/>
              <w:rPr>
                <w:rFonts w:ascii="Times New Roman" w:hAnsi="Times New Roman" w:cs="Times New Roman"/>
                <w:color w:val="000000" w:themeColor="text1"/>
                <w:sz w:val="28"/>
                <w:szCs w:val="28"/>
              </w:rPr>
            </w:pPr>
            <w:r w:rsidRPr="00627D7D">
              <w:rPr>
                <w:rFonts w:ascii="Times New Roman" w:hAnsi="Times New Roman" w:cs="Times New Roman"/>
                <w:color w:val="000000" w:themeColor="text1"/>
                <w:sz w:val="28"/>
                <w:szCs w:val="28"/>
              </w:rPr>
              <w:t>7</w:t>
            </w:r>
          </w:p>
        </w:tc>
        <w:tc>
          <w:tcPr>
            <w:tcW w:w="1751" w:type="dxa"/>
            <w:hideMark/>
          </w:tcPr>
          <w:p w:rsidR="00627D7D" w:rsidRPr="00627D7D" w:rsidRDefault="00627D7D" w:rsidP="006C51F9">
            <w:pPr>
              <w:spacing w:line="288" w:lineRule="auto"/>
              <w:jc w:val="both"/>
              <w:rPr>
                <w:rFonts w:ascii="Times New Roman" w:hAnsi="Times New Roman" w:cs="Times New Roman"/>
                <w:color w:val="000000" w:themeColor="text1"/>
                <w:sz w:val="28"/>
                <w:szCs w:val="28"/>
              </w:rPr>
            </w:pPr>
            <w:r w:rsidRPr="00627D7D">
              <w:rPr>
                <w:rFonts w:ascii="Times New Roman" w:hAnsi="Times New Roman" w:cs="Times New Roman"/>
                <w:color w:val="000000" w:themeColor="text1"/>
                <w:sz w:val="28"/>
                <w:szCs w:val="28"/>
              </w:rPr>
              <w:t>7</w:t>
            </w:r>
          </w:p>
        </w:tc>
        <w:tc>
          <w:tcPr>
            <w:tcW w:w="907" w:type="dxa"/>
            <w:hideMark/>
          </w:tcPr>
          <w:p w:rsidR="00627D7D" w:rsidRPr="00627D7D" w:rsidRDefault="00627D7D" w:rsidP="006C51F9">
            <w:pPr>
              <w:spacing w:line="288" w:lineRule="auto"/>
              <w:jc w:val="both"/>
              <w:rPr>
                <w:rFonts w:ascii="Times New Roman" w:hAnsi="Times New Roman" w:cs="Times New Roman"/>
                <w:color w:val="000000" w:themeColor="text1"/>
                <w:sz w:val="28"/>
                <w:szCs w:val="28"/>
              </w:rPr>
            </w:pPr>
            <w:r w:rsidRPr="00627D7D">
              <w:rPr>
                <w:rFonts w:ascii="Times New Roman" w:hAnsi="Times New Roman" w:cs="Times New Roman"/>
                <w:color w:val="000000" w:themeColor="text1"/>
                <w:sz w:val="28"/>
                <w:szCs w:val="28"/>
              </w:rPr>
              <w:t>8</w:t>
            </w:r>
          </w:p>
        </w:tc>
      </w:tr>
      <w:tr w:rsidR="00627D7D" w:rsidRPr="00627D7D" w:rsidTr="002B0641">
        <w:trPr>
          <w:trHeight w:val="360"/>
        </w:trPr>
        <w:tc>
          <w:tcPr>
            <w:tcW w:w="2288" w:type="dxa"/>
            <w:hideMark/>
          </w:tcPr>
          <w:p w:rsidR="00627D7D" w:rsidRPr="000A3CB6" w:rsidRDefault="00627D7D" w:rsidP="006C51F9">
            <w:pPr>
              <w:spacing w:line="288" w:lineRule="auto"/>
              <w:jc w:val="both"/>
              <w:rPr>
                <w:rFonts w:ascii="Times New Roman" w:hAnsi="Times New Roman" w:cs="Times New Roman"/>
                <w:sz w:val="28"/>
                <w:szCs w:val="28"/>
              </w:rPr>
            </w:pPr>
            <w:r w:rsidRPr="000A3CB6">
              <w:rPr>
                <w:rFonts w:ascii="Times New Roman" w:hAnsi="Times New Roman" w:cs="Times New Roman"/>
                <w:sz w:val="28"/>
                <w:szCs w:val="28"/>
              </w:rPr>
              <w:t>Инфраструктура</w:t>
            </w:r>
          </w:p>
        </w:tc>
        <w:tc>
          <w:tcPr>
            <w:tcW w:w="1750" w:type="dxa"/>
            <w:hideMark/>
          </w:tcPr>
          <w:p w:rsidR="00627D7D" w:rsidRPr="000A3CB6" w:rsidRDefault="000A3CB6" w:rsidP="006C51F9">
            <w:pPr>
              <w:spacing w:line="288" w:lineRule="auto"/>
              <w:jc w:val="both"/>
              <w:rPr>
                <w:rFonts w:ascii="Times New Roman" w:hAnsi="Times New Roman" w:cs="Times New Roman"/>
                <w:sz w:val="28"/>
                <w:szCs w:val="28"/>
              </w:rPr>
            </w:pPr>
            <w:r w:rsidRPr="000A3CB6">
              <w:rPr>
                <w:rFonts w:ascii="Times New Roman" w:hAnsi="Times New Roman" w:cs="Times New Roman"/>
                <w:sz w:val="28"/>
                <w:szCs w:val="28"/>
              </w:rPr>
              <w:t>0</w:t>
            </w:r>
            <w:r w:rsidRPr="000A3CB6">
              <w:rPr>
                <w:rFonts w:ascii="Times New Roman" w:hAnsi="Times New Roman" w:cs="Times New Roman"/>
                <w:sz w:val="28"/>
                <w:szCs w:val="28"/>
                <w:lang w:val="en-US"/>
              </w:rPr>
              <w:t>,</w:t>
            </w:r>
            <w:r w:rsidR="00627D7D" w:rsidRPr="000A3CB6">
              <w:rPr>
                <w:rFonts w:ascii="Times New Roman" w:hAnsi="Times New Roman" w:cs="Times New Roman"/>
                <w:sz w:val="28"/>
                <w:szCs w:val="28"/>
              </w:rPr>
              <w:t>15</w:t>
            </w:r>
          </w:p>
        </w:tc>
        <w:tc>
          <w:tcPr>
            <w:tcW w:w="1740" w:type="dxa"/>
            <w:hideMark/>
          </w:tcPr>
          <w:p w:rsidR="00627D7D" w:rsidRPr="00627D7D" w:rsidRDefault="00627D7D" w:rsidP="006C51F9">
            <w:pPr>
              <w:spacing w:line="288" w:lineRule="auto"/>
              <w:jc w:val="both"/>
              <w:rPr>
                <w:rFonts w:ascii="Times New Roman" w:hAnsi="Times New Roman" w:cs="Times New Roman"/>
                <w:color w:val="000000" w:themeColor="text1"/>
                <w:sz w:val="28"/>
                <w:szCs w:val="28"/>
              </w:rPr>
            </w:pPr>
            <w:r w:rsidRPr="00627D7D">
              <w:rPr>
                <w:rFonts w:ascii="Times New Roman" w:hAnsi="Times New Roman" w:cs="Times New Roman"/>
                <w:color w:val="000000" w:themeColor="text1"/>
                <w:sz w:val="28"/>
                <w:szCs w:val="28"/>
              </w:rPr>
              <w:t>8</w:t>
            </w:r>
          </w:p>
        </w:tc>
        <w:tc>
          <w:tcPr>
            <w:tcW w:w="1418" w:type="dxa"/>
            <w:hideMark/>
          </w:tcPr>
          <w:p w:rsidR="00627D7D" w:rsidRPr="00627D7D" w:rsidRDefault="00627D7D" w:rsidP="006C51F9">
            <w:pPr>
              <w:spacing w:line="288" w:lineRule="auto"/>
              <w:jc w:val="both"/>
              <w:rPr>
                <w:rFonts w:ascii="Times New Roman" w:hAnsi="Times New Roman" w:cs="Times New Roman"/>
                <w:color w:val="000000" w:themeColor="text1"/>
                <w:sz w:val="28"/>
                <w:szCs w:val="28"/>
              </w:rPr>
            </w:pPr>
            <w:r w:rsidRPr="00627D7D">
              <w:rPr>
                <w:rFonts w:ascii="Times New Roman" w:hAnsi="Times New Roman" w:cs="Times New Roman"/>
                <w:color w:val="000000" w:themeColor="text1"/>
                <w:sz w:val="28"/>
                <w:szCs w:val="28"/>
              </w:rPr>
              <w:t>6</w:t>
            </w:r>
          </w:p>
        </w:tc>
        <w:tc>
          <w:tcPr>
            <w:tcW w:w="1751" w:type="dxa"/>
            <w:hideMark/>
          </w:tcPr>
          <w:p w:rsidR="00627D7D" w:rsidRPr="00627D7D" w:rsidRDefault="00627D7D" w:rsidP="006C51F9">
            <w:pPr>
              <w:spacing w:line="288" w:lineRule="auto"/>
              <w:jc w:val="both"/>
              <w:rPr>
                <w:rFonts w:ascii="Times New Roman" w:hAnsi="Times New Roman" w:cs="Times New Roman"/>
                <w:color w:val="000000" w:themeColor="text1"/>
                <w:sz w:val="28"/>
                <w:szCs w:val="28"/>
              </w:rPr>
            </w:pPr>
            <w:r w:rsidRPr="00627D7D">
              <w:rPr>
                <w:rFonts w:ascii="Times New Roman" w:hAnsi="Times New Roman" w:cs="Times New Roman"/>
                <w:color w:val="000000" w:themeColor="text1"/>
                <w:sz w:val="28"/>
                <w:szCs w:val="28"/>
              </w:rPr>
              <w:t>9</w:t>
            </w:r>
          </w:p>
        </w:tc>
        <w:tc>
          <w:tcPr>
            <w:tcW w:w="907" w:type="dxa"/>
            <w:hideMark/>
          </w:tcPr>
          <w:p w:rsidR="00627D7D" w:rsidRPr="00627D7D" w:rsidRDefault="00627D7D" w:rsidP="006C51F9">
            <w:pPr>
              <w:spacing w:line="288" w:lineRule="auto"/>
              <w:jc w:val="both"/>
              <w:rPr>
                <w:rFonts w:ascii="Times New Roman" w:hAnsi="Times New Roman" w:cs="Times New Roman"/>
                <w:color w:val="000000" w:themeColor="text1"/>
                <w:sz w:val="28"/>
                <w:szCs w:val="28"/>
              </w:rPr>
            </w:pPr>
            <w:r w:rsidRPr="00627D7D">
              <w:rPr>
                <w:rFonts w:ascii="Times New Roman" w:hAnsi="Times New Roman" w:cs="Times New Roman"/>
                <w:color w:val="000000" w:themeColor="text1"/>
                <w:sz w:val="28"/>
                <w:szCs w:val="28"/>
              </w:rPr>
              <w:t>6</w:t>
            </w:r>
          </w:p>
        </w:tc>
      </w:tr>
      <w:tr w:rsidR="00627D7D" w:rsidRPr="00627D7D" w:rsidTr="002B0641">
        <w:trPr>
          <w:trHeight w:val="720"/>
        </w:trPr>
        <w:tc>
          <w:tcPr>
            <w:tcW w:w="2288" w:type="dxa"/>
            <w:hideMark/>
          </w:tcPr>
          <w:p w:rsidR="00627D7D" w:rsidRPr="000A3CB6" w:rsidRDefault="00627D7D" w:rsidP="006C51F9">
            <w:pPr>
              <w:spacing w:line="288" w:lineRule="auto"/>
              <w:jc w:val="both"/>
              <w:rPr>
                <w:rFonts w:ascii="Times New Roman" w:hAnsi="Times New Roman" w:cs="Times New Roman"/>
                <w:sz w:val="28"/>
                <w:szCs w:val="28"/>
              </w:rPr>
            </w:pPr>
            <w:r w:rsidRPr="000A3CB6">
              <w:rPr>
                <w:rFonts w:ascii="Times New Roman" w:hAnsi="Times New Roman" w:cs="Times New Roman"/>
                <w:sz w:val="28"/>
                <w:szCs w:val="28"/>
              </w:rPr>
              <w:t>Скорость сдачи объектов</w:t>
            </w:r>
          </w:p>
        </w:tc>
        <w:tc>
          <w:tcPr>
            <w:tcW w:w="1750" w:type="dxa"/>
            <w:hideMark/>
          </w:tcPr>
          <w:p w:rsidR="00627D7D" w:rsidRPr="000A3CB6" w:rsidRDefault="000A3CB6" w:rsidP="006C51F9">
            <w:pPr>
              <w:spacing w:line="288" w:lineRule="auto"/>
              <w:jc w:val="both"/>
              <w:rPr>
                <w:rFonts w:ascii="Times New Roman" w:hAnsi="Times New Roman" w:cs="Times New Roman"/>
                <w:sz w:val="28"/>
                <w:szCs w:val="28"/>
              </w:rPr>
            </w:pPr>
            <w:r w:rsidRPr="000A3CB6">
              <w:rPr>
                <w:rFonts w:ascii="Times New Roman" w:hAnsi="Times New Roman" w:cs="Times New Roman"/>
                <w:sz w:val="28"/>
                <w:szCs w:val="28"/>
              </w:rPr>
              <w:t>0</w:t>
            </w:r>
            <w:r w:rsidRPr="000A3CB6">
              <w:rPr>
                <w:rFonts w:ascii="Times New Roman" w:hAnsi="Times New Roman" w:cs="Times New Roman"/>
                <w:sz w:val="28"/>
                <w:szCs w:val="28"/>
                <w:lang w:val="en-US"/>
              </w:rPr>
              <w:t>,</w:t>
            </w:r>
            <w:r w:rsidR="00627D7D" w:rsidRPr="000A3CB6">
              <w:rPr>
                <w:rFonts w:ascii="Times New Roman" w:hAnsi="Times New Roman" w:cs="Times New Roman"/>
                <w:sz w:val="28"/>
                <w:szCs w:val="28"/>
              </w:rPr>
              <w:t>1</w:t>
            </w:r>
          </w:p>
        </w:tc>
        <w:tc>
          <w:tcPr>
            <w:tcW w:w="1740" w:type="dxa"/>
            <w:hideMark/>
          </w:tcPr>
          <w:p w:rsidR="00627D7D" w:rsidRPr="00627D7D" w:rsidRDefault="00627D7D" w:rsidP="006C51F9">
            <w:pPr>
              <w:spacing w:line="288" w:lineRule="auto"/>
              <w:jc w:val="both"/>
              <w:rPr>
                <w:rFonts w:ascii="Times New Roman" w:hAnsi="Times New Roman" w:cs="Times New Roman"/>
                <w:color w:val="000000" w:themeColor="text1"/>
                <w:sz w:val="28"/>
                <w:szCs w:val="28"/>
              </w:rPr>
            </w:pPr>
            <w:r w:rsidRPr="00627D7D">
              <w:rPr>
                <w:rFonts w:ascii="Times New Roman" w:hAnsi="Times New Roman" w:cs="Times New Roman"/>
                <w:color w:val="000000" w:themeColor="text1"/>
                <w:sz w:val="28"/>
                <w:szCs w:val="28"/>
              </w:rPr>
              <w:t>7</w:t>
            </w:r>
          </w:p>
        </w:tc>
        <w:tc>
          <w:tcPr>
            <w:tcW w:w="1418" w:type="dxa"/>
            <w:hideMark/>
          </w:tcPr>
          <w:p w:rsidR="00627D7D" w:rsidRPr="00627D7D" w:rsidRDefault="00627D7D" w:rsidP="006C51F9">
            <w:pPr>
              <w:spacing w:line="288" w:lineRule="auto"/>
              <w:jc w:val="both"/>
              <w:rPr>
                <w:rFonts w:ascii="Times New Roman" w:hAnsi="Times New Roman" w:cs="Times New Roman"/>
                <w:color w:val="000000" w:themeColor="text1"/>
                <w:sz w:val="28"/>
                <w:szCs w:val="28"/>
              </w:rPr>
            </w:pPr>
            <w:r w:rsidRPr="00627D7D">
              <w:rPr>
                <w:rFonts w:ascii="Times New Roman" w:hAnsi="Times New Roman" w:cs="Times New Roman"/>
                <w:color w:val="000000" w:themeColor="text1"/>
                <w:sz w:val="28"/>
                <w:szCs w:val="28"/>
              </w:rPr>
              <w:t>9</w:t>
            </w:r>
          </w:p>
        </w:tc>
        <w:tc>
          <w:tcPr>
            <w:tcW w:w="1751" w:type="dxa"/>
            <w:hideMark/>
          </w:tcPr>
          <w:p w:rsidR="00627D7D" w:rsidRPr="00627D7D" w:rsidRDefault="00627D7D" w:rsidP="006C51F9">
            <w:pPr>
              <w:spacing w:line="288" w:lineRule="auto"/>
              <w:jc w:val="both"/>
              <w:rPr>
                <w:rFonts w:ascii="Times New Roman" w:hAnsi="Times New Roman" w:cs="Times New Roman"/>
                <w:color w:val="000000" w:themeColor="text1"/>
                <w:sz w:val="28"/>
                <w:szCs w:val="28"/>
              </w:rPr>
            </w:pPr>
            <w:r w:rsidRPr="00627D7D">
              <w:rPr>
                <w:rFonts w:ascii="Times New Roman" w:hAnsi="Times New Roman" w:cs="Times New Roman"/>
                <w:color w:val="000000" w:themeColor="text1"/>
                <w:sz w:val="28"/>
                <w:szCs w:val="28"/>
              </w:rPr>
              <w:t>8</w:t>
            </w:r>
          </w:p>
        </w:tc>
        <w:tc>
          <w:tcPr>
            <w:tcW w:w="907" w:type="dxa"/>
            <w:hideMark/>
          </w:tcPr>
          <w:p w:rsidR="00627D7D" w:rsidRPr="00627D7D" w:rsidRDefault="00627D7D" w:rsidP="006C51F9">
            <w:pPr>
              <w:spacing w:line="288" w:lineRule="auto"/>
              <w:jc w:val="both"/>
              <w:rPr>
                <w:rFonts w:ascii="Times New Roman" w:hAnsi="Times New Roman" w:cs="Times New Roman"/>
                <w:color w:val="000000" w:themeColor="text1"/>
                <w:sz w:val="28"/>
                <w:szCs w:val="28"/>
              </w:rPr>
            </w:pPr>
            <w:r w:rsidRPr="00627D7D">
              <w:rPr>
                <w:rFonts w:ascii="Times New Roman" w:hAnsi="Times New Roman" w:cs="Times New Roman"/>
                <w:color w:val="000000" w:themeColor="text1"/>
                <w:sz w:val="28"/>
                <w:szCs w:val="28"/>
              </w:rPr>
              <w:t>5</w:t>
            </w:r>
          </w:p>
        </w:tc>
      </w:tr>
      <w:tr w:rsidR="00627D7D" w:rsidRPr="00627D7D" w:rsidTr="002B0641">
        <w:trPr>
          <w:trHeight w:val="720"/>
        </w:trPr>
        <w:tc>
          <w:tcPr>
            <w:tcW w:w="2288" w:type="dxa"/>
            <w:hideMark/>
          </w:tcPr>
          <w:p w:rsidR="00627D7D" w:rsidRPr="000A3CB6" w:rsidRDefault="00627D7D" w:rsidP="006C51F9">
            <w:pPr>
              <w:spacing w:line="288" w:lineRule="auto"/>
              <w:jc w:val="both"/>
              <w:rPr>
                <w:rFonts w:ascii="Times New Roman" w:hAnsi="Times New Roman" w:cs="Times New Roman"/>
                <w:sz w:val="28"/>
                <w:szCs w:val="28"/>
              </w:rPr>
            </w:pPr>
            <w:r w:rsidRPr="000A3CB6">
              <w:rPr>
                <w:rFonts w:ascii="Times New Roman" w:hAnsi="Times New Roman" w:cs="Times New Roman"/>
                <w:sz w:val="28"/>
                <w:szCs w:val="28"/>
              </w:rPr>
              <w:t>Репутация застройщика</w:t>
            </w:r>
          </w:p>
        </w:tc>
        <w:tc>
          <w:tcPr>
            <w:tcW w:w="1750" w:type="dxa"/>
            <w:hideMark/>
          </w:tcPr>
          <w:p w:rsidR="00627D7D" w:rsidRPr="000A3CB6" w:rsidRDefault="000A3CB6" w:rsidP="006C51F9">
            <w:pPr>
              <w:spacing w:line="288" w:lineRule="auto"/>
              <w:jc w:val="both"/>
              <w:rPr>
                <w:rFonts w:ascii="Times New Roman" w:hAnsi="Times New Roman" w:cs="Times New Roman"/>
                <w:sz w:val="28"/>
                <w:szCs w:val="28"/>
              </w:rPr>
            </w:pPr>
            <w:r w:rsidRPr="000A3CB6">
              <w:rPr>
                <w:rFonts w:ascii="Times New Roman" w:hAnsi="Times New Roman" w:cs="Times New Roman"/>
                <w:sz w:val="28"/>
                <w:szCs w:val="28"/>
              </w:rPr>
              <w:t>0</w:t>
            </w:r>
            <w:r w:rsidRPr="000A3CB6">
              <w:rPr>
                <w:rFonts w:ascii="Times New Roman" w:hAnsi="Times New Roman" w:cs="Times New Roman"/>
                <w:sz w:val="28"/>
                <w:szCs w:val="28"/>
                <w:lang w:val="en-US"/>
              </w:rPr>
              <w:t>,</w:t>
            </w:r>
            <w:r w:rsidR="00627D7D" w:rsidRPr="000A3CB6">
              <w:rPr>
                <w:rFonts w:ascii="Times New Roman" w:hAnsi="Times New Roman" w:cs="Times New Roman"/>
                <w:sz w:val="28"/>
                <w:szCs w:val="28"/>
              </w:rPr>
              <w:t>05</w:t>
            </w:r>
          </w:p>
        </w:tc>
        <w:tc>
          <w:tcPr>
            <w:tcW w:w="1740" w:type="dxa"/>
            <w:hideMark/>
          </w:tcPr>
          <w:p w:rsidR="00627D7D" w:rsidRPr="00627D7D" w:rsidRDefault="00627D7D" w:rsidP="006C51F9">
            <w:pPr>
              <w:spacing w:line="288" w:lineRule="auto"/>
              <w:jc w:val="both"/>
              <w:rPr>
                <w:rFonts w:ascii="Times New Roman" w:hAnsi="Times New Roman" w:cs="Times New Roman"/>
                <w:color w:val="000000" w:themeColor="text1"/>
                <w:sz w:val="28"/>
                <w:szCs w:val="28"/>
              </w:rPr>
            </w:pPr>
            <w:r w:rsidRPr="00627D7D">
              <w:rPr>
                <w:rFonts w:ascii="Times New Roman" w:hAnsi="Times New Roman" w:cs="Times New Roman"/>
                <w:color w:val="000000" w:themeColor="text1"/>
                <w:sz w:val="28"/>
                <w:szCs w:val="28"/>
              </w:rPr>
              <w:t>8</w:t>
            </w:r>
          </w:p>
        </w:tc>
        <w:tc>
          <w:tcPr>
            <w:tcW w:w="1418" w:type="dxa"/>
            <w:hideMark/>
          </w:tcPr>
          <w:p w:rsidR="00627D7D" w:rsidRPr="00627D7D" w:rsidRDefault="00627D7D" w:rsidP="006C51F9">
            <w:pPr>
              <w:spacing w:line="288" w:lineRule="auto"/>
              <w:jc w:val="both"/>
              <w:rPr>
                <w:rFonts w:ascii="Times New Roman" w:hAnsi="Times New Roman" w:cs="Times New Roman"/>
                <w:color w:val="000000" w:themeColor="text1"/>
                <w:sz w:val="28"/>
                <w:szCs w:val="28"/>
              </w:rPr>
            </w:pPr>
            <w:r w:rsidRPr="00627D7D">
              <w:rPr>
                <w:rFonts w:ascii="Times New Roman" w:hAnsi="Times New Roman" w:cs="Times New Roman"/>
                <w:color w:val="000000" w:themeColor="text1"/>
                <w:sz w:val="28"/>
                <w:szCs w:val="28"/>
              </w:rPr>
              <w:t>9</w:t>
            </w:r>
          </w:p>
        </w:tc>
        <w:tc>
          <w:tcPr>
            <w:tcW w:w="1751" w:type="dxa"/>
            <w:hideMark/>
          </w:tcPr>
          <w:p w:rsidR="00627D7D" w:rsidRPr="00627D7D" w:rsidRDefault="00627D7D" w:rsidP="006C51F9">
            <w:pPr>
              <w:spacing w:line="288" w:lineRule="auto"/>
              <w:jc w:val="both"/>
              <w:rPr>
                <w:rFonts w:ascii="Times New Roman" w:hAnsi="Times New Roman" w:cs="Times New Roman"/>
                <w:color w:val="000000" w:themeColor="text1"/>
                <w:sz w:val="28"/>
                <w:szCs w:val="28"/>
              </w:rPr>
            </w:pPr>
            <w:r w:rsidRPr="00627D7D">
              <w:rPr>
                <w:rFonts w:ascii="Times New Roman" w:hAnsi="Times New Roman" w:cs="Times New Roman"/>
                <w:color w:val="000000" w:themeColor="text1"/>
                <w:sz w:val="28"/>
                <w:szCs w:val="28"/>
              </w:rPr>
              <w:t>9</w:t>
            </w:r>
          </w:p>
        </w:tc>
        <w:tc>
          <w:tcPr>
            <w:tcW w:w="907" w:type="dxa"/>
            <w:hideMark/>
          </w:tcPr>
          <w:p w:rsidR="00627D7D" w:rsidRPr="00627D7D" w:rsidRDefault="00627D7D" w:rsidP="006C51F9">
            <w:pPr>
              <w:spacing w:line="288" w:lineRule="auto"/>
              <w:jc w:val="both"/>
              <w:rPr>
                <w:rFonts w:ascii="Times New Roman" w:hAnsi="Times New Roman" w:cs="Times New Roman"/>
                <w:color w:val="000000" w:themeColor="text1"/>
                <w:sz w:val="28"/>
                <w:szCs w:val="28"/>
              </w:rPr>
            </w:pPr>
            <w:r w:rsidRPr="00627D7D">
              <w:rPr>
                <w:rFonts w:ascii="Times New Roman" w:hAnsi="Times New Roman" w:cs="Times New Roman"/>
                <w:color w:val="000000" w:themeColor="text1"/>
                <w:sz w:val="28"/>
                <w:szCs w:val="28"/>
              </w:rPr>
              <w:t>5</w:t>
            </w:r>
          </w:p>
        </w:tc>
      </w:tr>
    </w:tbl>
    <w:p w:rsidR="00D90D4D" w:rsidRDefault="00D90D4D" w:rsidP="001F3720">
      <w:pPr>
        <w:spacing w:after="0" w:line="288" w:lineRule="auto"/>
        <w:jc w:val="both"/>
        <w:rPr>
          <w:rFonts w:ascii="Times New Roman" w:hAnsi="Times New Roman" w:cs="Times New Roman"/>
          <w:color w:val="000000" w:themeColor="text1"/>
          <w:sz w:val="28"/>
          <w:szCs w:val="28"/>
        </w:rPr>
      </w:pPr>
    </w:p>
    <w:p w:rsidR="00672FC8" w:rsidRPr="000A3CB6" w:rsidRDefault="00672FC8" w:rsidP="001F3720">
      <w:pPr>
        <w:spacing w:after="0" w:line="288" w:lineRule="auto"/>
        <w:ind w:firstLine="567"/>
        <w:jc w:val="both"/>
        <w:rPr>
          <w:rFonts w:ascii="Times New Roman" w:hAnsi="Times New Roman" w:cs="Times New Roman"/>
          <w:sz w:val="28"/>
          <w:szCs w:val="28"/>
        </w:rPr>
      </w:pPr>
      <w:r w:rsidRPr="000A3CB6">
        <w:rPr>
          <w:rFonts w:ascii="Times New Roman" w:hAnsi="Times New Roman" w:cs="Times New Roman"/>
          <w:sz w:val="28"/>
          <w:szCs w:val="28"/>
        </w:rPr>
        <w:t>В результате сравнения были выявлены оценки:</w:t>
      </w:r>
    </w:p>
    <w:p w:rsidR="00876D1E" w:rsidRPr="000A3CB6" w:rsidRDefault="00907B36" w:rsidP="001F3720">
      <w:pPr>
        <w:spacing w:after="0" w:line="288" w:lineRule="auto"/>
        <w:ind w:firstLine="567"/>
        <w:jc w:val="both"/>
        <w:rPr>
          <w:rFonts w:ascii="Times New Roman" w:hAnsi="Times New Roman" w:cs="Times New Roman"/>
          <w:sz w:val="28"/>
          <w:szCs w:val="28"/>
        </w:rPr>
      </w:pPr>
      <w:r w:rsidRPr="000A3CB6">
        <w:rPr>
          <w:rFonts w:ascii="Times New Roman" w:hAnsi="Times New Roman" w:cs="Times New Roman"/>
          <w:bCs/>
          <w:sz w:val="28"/>
          <w:szCs w:val="28"/>
        </w:rPr>
        <w:t>-</w:t>
      </w:r>
      <w:r w:rsidR="000A3CB6" w:rsidRPr="000A3CB6">
        <w:rPr>
          <w:rFonts w:ascii="Times New Roman" w:hAnsi="Times New Roman" w:cs="Times New Roman"/>
          <w:bCs/>
          <w:sz w:val="28"/>
          <w:szCs w:val="28"/>
        </w:rPr>
        <w:t xml:space="preserve"> «Б</w:t>
      </w:r>
      <w:r w:rsidR="00876D1E" w:rsidRPr="000A3CB6">
        <w:rPr>
          <w:rFonts w:ascii="Times New Roman" w:hAnsi="Times New Roman" w:cs="Times New Roman"/>
          <w:bCs/>
          <w:sz w:val="28"/>
          <w:szCs w:val="28"/>
        </w:rPr>
        <w:t>алтийская жемчужина</w:t>
      </w:r>
      <w:r w:rsidR="000A3CB6" w:rsidRPr="000A3CB6">
        <w:rPr>
          <w:rFonts w:ascii="Times New Roman" w:hAnsi="Times New Roman" w:cs="Times New Roman"/>
          <w:bCs/>
          <w:sz w:val="28"/>
          <w:szCs w:val="28"/>
        </w:rPr>
        <w:t>»</w:t>
      </w:r>
      <w:r w:rsidRPr="000A3CB6">
        <w:rPr>
          <w:rFonts w:ascii="Times New Roman" w:hAnsi="Times New Roman" w:cs="Times New Roman"/>
          <w:bCs/>
          <w:sz w:val="28"/>
          <w:szCs w:val="28"/>
        </w:rPr>
        <w:t xml:space="preserve"> – </w:t>
      </w:r>
      <w:r w:rsidR="00876D1E" w:rsidRPr="000A3CB6">
        <w:rPr>
          <w:rFonts w:ascii="Times New Roman" w:hAnsi="Times New Roman" w:cs="Times New Roman"/>
          <w:sz w:val="28"/>
          <w:szCs w:val="28"/>
        </w:rPr>
        <w:t>8</w:t>
      </w:r>
      <w:r w:rsidR="000A3CB6" w:rsidRPr="000A3CB6">
        <w:rPr>
          <w:rFonts w:ascii="Times New Roman" w:hAnsi="Times New Roman" w:cs="Times New Roman"/>
          <w:sz w:val="28"/>
          <w:szCs w:val="28"/>
        </w:rPr>
        <w:t>,</w:t>
      </w:r>
      <w:r w:rsidR="00876D1E" w:rsidRPr="000A3CB6">
        <w:rPr>
          <w:rFonts w:ascii="Times New Roman" w:hAnsi="Times New Roman" w:cs="Times New Roman"/>
          <w:sz w:val="28"/>
          <w:szCs w:val="28"/>
        </w:rPr>
        <w:t>5</w:t>
      </w:r>
    </w:p>
    <w:p w:rsidR="00876D1E" w:rsidRPr="000A3CB6" w:rsidRDefault="00907B36" w:rsidP="001F3720">
      <w:pPr>
        <w:spacing w:after="0" w:line="288" w:lineRule="auto"/>
        <w:ind w:firstLine="567"/>
        <w:jc w:val="both"/>
        <w:rPr>
          <w:rFonts w:ascii="Times New Roman" w:hAnsi="Times New Roman" w:cs="Times New Roman"/>
          <w:sz w:val="28"/>
          <w:szCs w:val="28"/>
        </w:rPr>
      </w:pPr>
      <w:r w:rsidRPr="000A3CB6">
        <w:rPr>
          <w:rFonts w:ascii="Times New Roman" w:hAnsi="Times New Roman" w:cs="Times New Roman"/>
          <w:bCs/>
          <w:sz w:val="28"/>
          <w:szCs w:val="28"/>
        </w:rPr>
        <w:t>-</w:t>
      </w:r>
      <w:r w:rsidR="000A3CB6" w:rsidRPr="000A3CB6">
        <w:rPr>
          <w:rFonts w:ascii="Times New Roman" w:hAnsi="Times New Roman" w:cs="Times New Roman"/>
          <w:bCs/>
          <w:sz w:val="28"/>
          <w:szCs w:val="28"/>
        </w:rPr>
        <w:t xml:space="preserve"> «ЛС</w:t>
      </w:r>
      <w:r w:rsidR="00876D1E" w:rsidRPr="000A3CB6">
        <w:rPr>
          <w:rFonts w:ascii="Times New Roman" w:hAnsi="Times New Roman" w:cs="Times New Roman"/>
          <w:bCs/>
          <w:sz w:val="28"/>
          <w:szCs w:val="28"/>
        </w:rPr>
        <w:t>Р</w:t>
      </w:r>
      <w:r w:rsidR="000A3CB6" w:rsidRPr="000A3CB6">
        <w:rPr>
          <w:rFonts w:ascii="Times New Roman" w:hAnsi="Times New Roman" w:cs="Times New Roman"/>
          <w:bCs/>
          <w:sz w:val="28"/>
          <w:szCs w:val="28"/>
        </w:rPr>
        <w:t>»</w:t>
      </w:r>
      <w:r w:rsidRPr="000A3CB6">
        <w:rPr>
          <w:rFonts w:ascii="Times New Roman" w:hAnsi="Times New Roman" w:cs="Times New Roman"/>
          <w:bCs/>
          <w:sz w:val="28"/>
          <w:szCs w:val="28"/>
        </w:rPr>
        <w:t xml:space="preserve"> - </w:t>
      </w:r>
      <w:r w:rsidR="000A3CB6" w:rsidRPr="000A3CB6">
        <w:rPr>
          <w:rFonts w:ascii="Times New Roman" w:hAnsi="Times New Roman" w:cs="Times New Roman"/>
          <w:sz w:val="28"/>
          <w:szCs w:val="28"/>
        </w:rPr>
        <w:t>7,</w:t>
      </w:r>
      <w:r w:rsidR="00876D1E" w:rsidRPr="000A3CB6">
        <w:rPr>
          <w:rFonts w:ascii="Times New Roman" w:hAnsi="Times New Roman" w:cs="Times New Roman"/>
          <w:sz w:val="28"/>
          <w:szCs w:val="28"/>
        </w:rPr>
        <w:t>4</w:t>
      </w:r>
    </w:p>
    <w:p w:rsidR="00876D1E" w:rsidRPr="000A3CB6" w:rsidRDefault="00907B36" w:rsidP="001F3720">
      <w:pPr>
        <w:spacing w:after="0" w:line="288" w:lineRule="auto"/>
        <w:ind w:firstLine="567"/>
        <w:jc w:val="both"/>
        <w:rPr>
          <w:rFonts w:ascii="Times New Roman" w:hAnsi="Times New Roman" w:cs="Times New Roman"/>
          <w:sz w:val="28"/>
          <w:szCs w:val="28"/>
        </w:rPr>
      </w:pPr>
      <w:r w:rsidRPr="000A3CB6">
        <w:rPr>
          <w:rFonts w:ascii="Times New Roman" w:hAnsi="Times New Roman" w:cs="Times New Roman"/>
          <w:bCs/>
          <w:sz w:val="28"/>
          <w:szCs w:val="28"/>
        </w:rPr>
        <w:t>-</w:t>
      </w:r>
      <w:r w:rsidR="000A3CB6" w:rsidRPr="000A3CB6">
        <w:rPr>
          <w:rFonts w:ascii="Times New Roman" w:hAnsi="Times New Roman" w:cs="Times New Roman"/>
          <w:bCs/>
          <w:sz w:val="28"/>
          <w:szCs w:val="28"/>
        </w:rPr>
        <w:t xml:space="preserve"> «</w:t>
      </w:r>
      <w:proofErr w:type="spellStart"/>
      <w:r w:rsidRPr="000A3CB6">
        <w:rPr>
          <w:rFonts w:ascii="Times New Roman" w:hAnsi="Times New Roman" w:cs="Times New Roman"/>
          <w:bCs/>
          <w:sz w:val="28"/>
          <w:szCs w:val="28"/>
          <w:lang w:val="en-US"/>
        </w:rPr>
        <w:t>Setl</w:t>
      </w:r>
      <w:proofErr w:type="spellEnd"/>
      <w:r w:rsidRPr="000A3CB6">
        <w:rPr>
          <w:rFonts w:ascii="Times New Roman" w:hAnsi="Times New Roman" w:cs="Times New Roman"/>
          <w:bCs/>
          <w:sz w:val="28"/>
          <w:szCs w:val="28"/>
        </w:rPr>
        <w:t xml:space="preserve"> </w:t>
      </w:r>
      <w:r w:rsidRPr="000A3CB6">
        <w:rPr>
          <w:rFonts w:ascii="Times New Roman" w:hAnsi="Times New Roman" w:cs="Times New Roman"/>
          <w:bCs/>
          <w:sz w:val="28"/>
          <w:szCs w:val="28"/>
          <w:lang w:val="en-US"/>
        </w:rPr>
        <w:t>Group</w:t>
      </w:r>
      <w:r w:rsidR="000A3CB6" w:rsidRPr="000A3CB6">
        <w:rPr>
          <w:rFonts w:ascii="Times New Roman" w:hAnsi="Times New Roman" w:cs="Times New Roman"/>
          <w:bCs/>
          <w:sz w:val="28"/>
          <w:szCs w:val="28"/>
        </w:rPr>
        <w:t>»</w:t>
      </w:r>
      <w:r w:rsidRPr="000A3CB6">
        <w:rPr>
          <w:rFonts w:ascii="Times New Roman" w:hAnsi="Times New Roman" w:cs="Times New Roman"/>
          <w:bCs/>
          <w:sz w:val="28"/>
          <w:szCs w:val="28"/>
        </w:rPr>
        <w:t xml:space="preserve"> - </w:t>
      </w:r>
      <w:r w:rsidR="000A3CB6" w:rsidRPr="000A3CB6">
        <w:rPr>
          <w:rFonts w:ascii="Times New Roman" w:hAnsi="Times New Roman" w:cs="Times New Roman"/>
          <w:sz w:val="28"/>
          <w:szCs w:val="28"/>
        </w:rPr>
        <w:t>8,</w:t>
      </w:r>
      <w:r w:rsidR="00876D1E" w:rsidRPr="000A3CB6">
        <w:rPr>
          <w:rFonts w:ascii="Times New Roman" w:hAnsi="Times New Roman" w:cs="Times New Roman"/>
          <w:sz w:val="28"/>
          <w:szCs w:val="28"/>
        </w:rPr>
        <w:t>15</w:t>
      </w:r>
    </w:p>
    <w:p w:rsidR="00876D1E" w:rsidRPr="000A3CB6" w:rsidRDefault="00907B36" w:rsidP="001F3720">
      <w:pPr>
        <w:spacing w:after="0" w:line="288" w:lineRule="auto"/>
        <w:ind w:firstLine="567"/>
        <w:jc w:val="both"/>
        <w:rPr>
          <w:rFonts w:ascii="Times New Roman" w:hAnsi="Times New Roman" w:cs="Times New Roman"/>
          <w:sz w:val="28"/>
          <w:szCs w:val="28"/>
        </w:rPr>
      </w:pPr>
      <w:r w:rsidRPr="000A3CB6">
        <w:rPr>
          <w:rFonts w:ascii="Times New Roman" w:hAnsi="Times New Roman" w:cs="Times New Roman"/>
          <w:bCs/>
          <w:sz w:val="28"/>
          <w:szCs w:val="28"/>
        </w:rPr>
        <w:t>-</w:t>
      </w:r>
      <w:r w:rsidR="000A3CB6" w:rsidRPr="000A3CB6">
        <w:rPr>
          <w:rFonts w:ascii="Times New Roman" w:hAnsi="Times New Roman" w:cs="Times New Roman"/>
          <w:bCs/>
          <w:sz w:val="28"/>
          <w:szCs w:val="28"/>
        </w:rPr>
        <w:t xml:space="preserve"> «</w:t>
      </w:r>
      <w:r w:rsidR="00876D1E" w:rsidRPr="000A3CB6">
        <w:rPr>
          <w:rFonts w:ascii="Times New Roman" w:hAnsi="Times New Roman" w:cs="Times New Roman"/>
          <w:bCs/>
          <w:sz w:val="28"/>
          <w:szCs w:val="28"/>
        </w:rPr>
        <w:t>БФА</w:t>
      </w:r>
      <w:r w:rsidR="000A3CB6" w:rsidRPr="000A3CB6">
        <w:rPr>
          <w:rFonts w:ascii="Times New Roman" w:hAnsi="Times New Roman" w:cs="Times New Roman"/>
          <w:bCs/>
          <w:sz w:val="28"/>
          <w:szCs w:val="28"/>
        </w:rPr>
        <w:t>»</w:t>
      </w:r>
      <w:r w:rsidRPr="000A3CB6">
        <w:rPr>
          <w:rFonts w:ascii="Times New Roman" w:hAnsi="Times New Roman" w:cs="Times New Roman"/>
          <w:b/>
          <w:bCs/>
          <w:sz w:val="28"/>
          <w:szCs w:val="28"/>
        </w:rPr>
        <w:t xml:space="preserve"> - </w:t>
      </w:r>
      <w:r w:rsidR="000A3CB6" w:rsidRPr="000A3CB6">
        <w:rPr>
          <w:rFonts w:ascii="Times New Roman" w:hAnsi="Times New Roman" w:cs="Times New Roman"/>
          <w:sz w:val="28"/>
          <w:szCs w:val="28"/>
        </w:rPr>
        <w:t>6</w:t>
      </w:r>
      <w:r w:rsidR="000A3CB6" w:rsidRPr="000A3CB6">
        <w:rPr>
          <w:rFonts w:ascii="Times New Roman" w:hAnsi="Times New Roman" w:cs="Times New Roman"/>
          <w:sz w:val="28"/>
          <w:szCs w:val="28"/>
          <w:lang w:val="en-US"/>
        </w:rPr>
        <w:t>,</w:t>
      </w:r>
      <w:r w:rsidR="00876D1E" w:rsidRPr="000A3CB6">
        <w:rPr>
          <w:rFonts w:ascii="Times New Roman" w:hAnsi="Times New Roman" w:cs="Times New Roman"/>
          <w:sz w:val="28"/>
          <w:szCs w:val="28"/>
        </w:rPr>
        <w:t>3</w:t>
      </w:r>
    </w:p>
    <w:p w:rsidR="00E94647" w:rsidRPr="00E94647" w:rsidRDefault="00E94647" w:rsidP="001F3720">
      <w:pPr>
        <w:spacing w:after="0" w:line="288" w:lineRule="auto"/>
        <w:ind w:firstLine="567"/>
        <w:jc w:val="both"/>
        <w:rPr>
          <w:rFonts w:ascii="Times New Roman" w:hAnsi="Times New Roman" w:cs="Times New Roman"/>
          <w:color w:val="000000" w:themeColor="text1"/>
          <w:sz w:val="28"/>
          <w:szCs w:val="28"/>
        </w:rPr>
      </w:pPr>
      <w:r w:rsidRPr="000A3CB6">
        <w:rPr>
          <w:rFonts w:ascii="Times New Roman" w:hAnsi="Times New Roman" w:cs="Times New Roman"/>
          <w:sz w:val="28"/>
          <w:szCs w:val="28"/>
        </w:rPr>
        <w:t>«Балтийская жемчужина» р</w:t>
      </w:r>
      <w:r w:rsidRPr="00E94647">
        <w:rPr>
          <w:rFonts w:ascii="Times New Roman" w:hAnsi="Times New Roman" w:cs="Times New Roman"/>
          <w:color w:val="000000" w:themeColor="text1"/>
          <w:sz w:val="28"/>
          <w:szCs w:val="28"/>
        </w:rPr>
        <w:t xml:space="preserve">асположена в Красносельском районе, в непосредственной близости к Финскому заливу, что обеспечивает ей высокий рейтинг благодаря уникальности местоположения. В сравнении, ЛСР и </w:t>
      </w:r>
      <w:proofErr w:type="spellStart"/>
      <w:r w:rsidRPr="00E94647">
        <w:rPr>
          <w:rFonts w:ascii="Times New Roman" w:hAnsi="Times New Roman" w:cs="Times New Roman"/>
          <w:color w:val="000000" w:themeColor="text1"/>
          <w:sz w:val="28"/>
          <w:szCs w:val="28"/>
        </w:rPr>
        <w:t>Setl</w:t>
      </w:r>
      <w:proofErr w:type="spellEnd"/>
      <w:r w:rsidRPr="00E94647">
        <w:rPr>
          <w:rFonts w:ascii="Times New Roman" w:hAnsi="Times New Roman" w:cs="Times New Roman"/>
          <w:color w:val="000000" w:themeColor="text1"/>
          <w:sz w:val="28"/>
          <w:szCs w:val="28"/>
        </w:rPr>
        <w:t xml:space="preserve"> </w:t>
      </w:r>
      <w:proofErr w:type="spellStart"/>
      <w:r w:rsidRPr="00E94647">
        <w:rPr>
          <w:rFonts w:ascii="Times New Roman" w:hAnsi="Times New Roman" w:cs="Times New Roman"/>
          <w:color w:val="000000" w:themeColor="text1"/>
          <w:sz w:val="28"/>
          <w:szCs w:val="28"/>
        </w:rPr>
        <w:t>Group</w:t>
      </w:r>
      <w:proofErr w:type="spellEnd"/>
      <w:r w:rsidRPr="00E94647">
        <w:rPr>
          <w:rFonts w:ascii="Times New Roman" w:hAnsi="Times New Roman" w:cs="Times New Roman"/>
          <w:color w:val="000000" w:themeColor="text1"/>
          <w:sz w:val="28"/>
          <w:szCs w:val="28"/>
        </w:rPr>
        <w:t xml:space="preserve"> также обладают удачными локациями, однако их проекты менее эксклюзивны. Локации БФА, напротив, уступают по престижности, что снижает их привлекательность для определённых категорий покупателей.</w:t>
      </w:r>
    </w:p>
    <w:p w:rsidR="00E94647" w:rsidRPr="00E94647" w:rsidRDefault="00E94647" w:rsidP="001F3720">
      <w:pPr>
        <w:spacing w:after="0" w:line="288" w:lineRule="auto"/>
        <w:ind w:firstLine="567"/>
        <w:jc w:val="both"/>
        <w:rPr>
          <w:rFonts w:ascii="Times New Roman" w:hAnsi="Times New Roman" w:cs="Times New Roman"/>
          <w:color w:val="000000" w:themeColor="text1"/>
          <w:sz w:val="28"/>
          <w:szCs w:val="28"/>
        </w:rPr>
      </w:pPr>
      <w:r w:rsidRPr="00E94647">
        <w:rPr>
          <w:rFonts w:ascii="Times New Roman" w:hAnsi="Times New Roman" w:cs="Times New Roman"/>
          <w:color w:val="000000" w:themeColor="text1"/>
          <w:sz w:val="28"/>
          <w:szCs w:val="28"/>
        </w:rPr>
        <w:t xml:space="preserve">Позиция </w:t>
      </w:r>
      <w:proofErr w:type="spellStart"/>
      <w:r w:rsidRPr="00E94647">
        <w:rPr>
          <w:rFonts w:ascii="Times New Roman" w:hAnsi="Times New Roman" w:cs="Times New Roman"/>
          <w:color w:val="000000" w:themeColor="text1"/>
          <w:sz w:val="28"/>
          <w:szCs w:val="28"/>
        </w:rPr>
        <w:t>Setl</w:t>
      </w:r>
      <w:proofErr w:type="spellEnd"/>
      <w:r w:rsidRPr="00E94647">
        <w:rPr>
          <w:rFonts w:ascii="Times New Roman" w:hAnsi="Times New Roman" w:cs="Times New Roman"/>
          <w:color w:val="000000" w:themeColor="text1"/>
          <w:sz w:val="28"/>
          <w:szCs w:val="28"/>
        </w:rPr>
        <w:t xml:space="preserve"> </w:t>
      </w:r>
      <w:proofErr w:type="spellStart"/>
      <w:r w:rsidRPr="00E94647">
        <w:rPr>
          <w:rFonts w:ascii="Times New Roman" w:hAnsi="Times New Roman" w:cs="Times New Roman"/>
          <w:color w:val="000000" w:themeColor="text1"/>
          <w:sz w:val="28"/>
          <w:szCs w:val="28"/>
        </w:rPr>
        <w:t>Group</w:t>
      </w:r>
      <w:proofErr w:type="spellEnd"/>
      <w:r w:rsidRPr="00E94647">
        <w:rPr>
          <w:rFonts w:ascii="Times New Roman" w:hAnsi="Times New Roman" w:cs="Times New Roman"/>
          <w:color w:val="000000" w:themeColor="text1"/>
          <w:sz w:val="28"/>
          <w:szCs w:val="28"/>
        </w:rPr>
        <w:t xml:space="preserve"> укрепляется использованием премиальных материалов и современного дизайна, что позволяет компании удерживать лидерство в сегменте. В то же время, «Балтийская жемчужина» занимает достойное второе место, превосходя по качеству ЛСР и БФА. Однако стоимость жилья у неё выше среднего, что может частично снижать её привлекательность для некоторых групп покупателей. Для сравнения, ЛСР и </w:t>
      </w:r>
      <w:proofErr w:type="spellStart"/>
      <w:r w:rsidRPr="00E94647">
        <w:rPr>
          <w:rFonts w:ascii="Times New Roman" w:hAnsi="Times New Roman" w:cs="Times New Roman"/>
          <w:color w:val="000000" w:themeColor="text1"/>
          <w:sz w:val="28"/>
          <w:szCs w:val="28"/>
        </w:rPr>
        <w:t>Setl</w:t>
      </w:r>
      <w:proofErr w:type="spellEnd"/>
      <w:r w:rsidRPr="00E94647">
        <w:rPr>
          <w:rFonts w:ascii="Times New Roman" w:hAnsi="Times New Roman" w:cs="Times New Roman"/>
          <w:color w:val="000000" w:themeColor="text1"/>
          <w:sz w:val="28"/>
          <w:szCs w:val="28"/>
        </w:rPr>
        <w:t xml:space="preserve"> </w:t>
      </w:r>
      <w:proofErr w:type="spellStart"/>
      <w:r w:rsidRPr="00E94647">
        <w:rPr>
          <w:rFonts w:ascii="Times New Roman" w:hAnsi="Times New Roman" w:cs="Times New Roman"/>
          <w:color w:val="000000" w:themeColor="text1"/>
          <w:sz w:val="28"/>
          <w:szCs w:val="28"/>
        </w:rPr>
        <w:t>Group</w:t>
      </w:r>
      <w:proofErr w:type="spellEnd"/>
      <w:r w:rsidRPr="00E94647">
        <w:rPr>
          <w:rFonts w:ascii="Times New Roman" w:hAnsi="Times New Roman" w:cs="Times New Roman"/>
          <w:color w:val="000000" w:themeColor="text1"/>
          <w:sz w:val="28"/>
          <w:szCs w:val="28"/>
        </w:rPr>
        <w:t xml:space="preserve"> ориентируются на средний ценовой сегмент, а БФА предлагает наиболее доступное жильё.</w:t>
      </w:r>
    </w:p>
    <w:p w:rsidR="00E94647" w:rsidRPr="00E94647" w:rsidRDefault="00E94647" w:rsidP="001F3720">
      <w:pPr>
        <w:spacing w:after="0" w:line="288" w:lineRule="auto"/>
        <w:ind w:firstLine="567"/>
        <w:jc w:val="both"/>
        <w:rPr>
          <w:rFonts w:ascii="Times New Roman" w:hAnsi="Times New Roman" w:cs="Times New Roman"/>
          <w:color w:val="000000" w:themeColor="text1"/>
          <w:sz w:val="28"/>
          <w:szCs w:val="28"/>
        </w:rPr>
      </w:pPr>
      <w:r w:rsidRPr="00E94647">
        <w:rPr>
          <w:rFonts w:ascii="Times New Roman" w:hAnsi="Times New Roman" w:cs="Times New Roman"/>
          <w:color w:val="000000" w:themeColor="text1"/>
          <w:sz w:val="28"/>
          <w:szCs w:val="28"/>
        </w:rPr>
        <w:t xml:space="preserve">Инфраструктурная составляющая у «Балтийской жемчужины» значительно развита: проект включает коммерческие площади, образовательные учреждения и зоны отдыха, что делает его привлекательным для семей и тех, кто ценит комфортную городскую среду. </w:t>
      </w:r>
      <w:proofErr w:type="spellStart"/>
      <w:r w:rsidRPr="00E94647">
        <w:rPr>
          <w:rFonts w:ascii="Times New Roman" w:hAnsi="Times New Roman" w:cs="Times New Roman"/>
          <w:color w:val="000000" w:themeColor="text1"/>
          <w:sz w:val="28"/>
          <w:szCs w:val="28"/>
        </w:rPr>
        <w:t>Setl</w:t>
      </w:r>
      <w:proofErr w:type="spellEnd"/>
      <w:r w:rsidRPr="00E94647">
        <w:rPr>
          <w:rFonts w:ascii="Times New Roman" w:hAnsi="Times New Roman" w:cs="Times New Roman"/>
          <w:color w:val="000000" w:themeColor="text1"/>
          <w:sz w:val="28"/>
          <w:szCs w:val="28"/>
        </w:rPr>
        <w:t xml:space="preserve"> </w:t>
      </w:r>
      <w:proofErr w:type="spellStart"/>
      <w:r w:rsidRPr="00E94647">
        <w:rPr>
          <w:rFonts w:ascii="Times New Roman" w:hAnsi="Times New Roman" w:cs="Times New Roman"/>
          <w:color w:val="000000" w:themeColor="text1"/>
          <w:sz w:val="28"/>
          <w:szCs w:val="28"/>
        </w:rPr>
        <w:t>Group</w:t>
      </w:r>
      <w:proofErr w:type="spellEnd"/>
      <w:r w:rsidRPr="00E94647">
        <w:rPr>
          <w:rFonts w:ascii="Times New Roman" w:hAnsi="Times New Roman" w:cs="Times New Roman"/>
          <w:color w:val="000000" w:themeColor="text1"/>
          <w:sz w:val="28"/>
          <w:szCs w:val="28"/>
        </w:rPr>
        <w:t xml:space="preserve"> достигает схожего уровня за счёт тщательно продуманных жилых комплексов. ЛСР, напротив, делает упор на скорость сдачи объектов, что привлекает покупателей, ориентирующихся на сроки. Однако в этой категории </w:t>
      </w:r>
      <w:proofErr w:type="spellStart"/>
      <w:r w:rsidRPr="00E94647">
        <w:rPr>
          <w:rFonts w:ascii="Times New Roman" w:hAnsi="Times New Roman" w:cs="Times New Roman"/>
          <w:color w:val="000000" w:themeColor="text1"/>
          <w:sz w:val="28"/>
          <w:szCs w:val="28"/>
        </w:rPr>
        <w:t>Setl</w:t>
      </w:r>
      <w:proofErr w:type="spellEnd"/>
      <w:r w:rsidRPr="00E94647">
        <w:rPr>
          <w:rFonts w:ascii="Times New Roman" w:hAnsi="Times New Roman" w:cs="Times New Roman"/>
          <w:color w:val="000000" w:themeColor="text1"/>
          <w:sz w:val="28"/>
          <w:szCs w:val="28"/>
        </w:rPr>
        <w:t xml:space="preserve"> </w:t>
      </w:r>
      <w:proofErr w:type="spellStart"/>
      <w:r w:rsidRPr="00E94647">
        <w:rPr>
          <w:rFonts w:ascii="Times New Roman" w:hAnsi="Times New Roman" w:cs="Times New Roman"/>
          <w:color w:val="000000" w:themeColor="text1"/>
          <w:sz w:val="28"/>
          <w:szCs w:val="28"/>
        </w:rPr>
        <w:t>Group</w:t>
      </w:r>
      <w:proofErr w:type="spellEnd"/>
      <w:r w:rsidRPr="00E94647">
        <w:rPr>
          <w:rFonts w:ascii="Times New Roman" w:hAnsi="Times New Roman" w:cs="Times New Roman"/>
          <w:color w:val="000000" w:themeColor="text1"/>
          <w:sz w:val="28"/>
          <w:szCs w:val="28"/>
        </w:rPr>
        <w:t xml:space="preserve"> также демонстрирует стабильные результаты. Масштабность проектов «Балтийской жемчужины» иногда приводит к незначительным задержкам в реализации, в то время как у БФА проблемы с задержками встречаются чаще.</w:t>
      </w:r>
    </w:p>
    <w:p w:rsidR="00E94647" w:rsidRPr="00E94647" w:rsidRDefault="00E94647" w:rsidP="001F3720">
      <w:pPr>
        <w:spacing w:after="0" w:line="288" w:lineRule="auto"/>
        <w:ind w:firstLine="567"/>
        <w:jc w:val="both"/>
        <w:rPr>
          <w:rFonts w:ascii="Times New Roman" w:hAnsi="Times New Roman" w:cs="Times New Roman"/>
          <w:color w:val="000000" w:themeColor="text1"/>
          <w:sz w:val="28"/>
          <w:szCs w:val="28"/>
        </w:rPr>
      </w:pPr>
      <w:r w:rsidRPr="00E94647">
        <w:rPr>
          <w:rFonts w:ascii="Times New Roman" w:hAnsi="Times New Roman" w:cs="Times New Roman"/>
          <w:color w:val="000000" w:themeColor="text1"/>
          <w:sz w:val="28"/>
          <w:szCs w:val="28"/>
        </w:rPr>
        <w:t xml:space="preserve">Стабильная история завершения проектов выводит </w:t>
      </w:r>
      <w:proofErr w:type="spellStart"/>
      <w:r w:rsidRPr="00E94647">
        <w:rPr>
          <w:rFonts w:ascii="Times New Roman" w:hAnsi="Times New Roman" w:cs="Times New Roman"/>
          <w:color w:val="000000" w:themeColor="text1"/>
          <w:sz w:val="28"/>
          <w:szCs w:val="28"/>
        </w:rPr>
        <w:t>Setl</w:t>
      </w:r>
      <w:proofErr w:type="spellEnd"/>
      <w:r w:rsidRPr="00E94647">
        <w:rPr>
          <w:rFonts w:ascii="Times New Roman" w:hAnsi="Times New Roman" w:cs="Times New Roman"/>
          <w:color w:val="000000" w:themeColor="text1"/>
          <w:sz w:val="28"/>
          <w:szCs w:val="28"/>
        </w:rPr>
        <w:t xml:space="preserve"> </w:t>
      </w:r>
      <w:proofErr w:type="spellStart"/>
      <w:r w:rsidRPr="00E94647">
        <w:rPr>
          <w:rFonts w:ascii="Times New Roman" w:hAnsi="Times New Roman" w:cs="Times New Roman"/>
          <w:color w:val="000000" w:themeColor="text1"/>
          <w:sz w:val="28"/>
          <w:szCs w:val="28"/>
        </w:rPr>
        <w:t>Group</w:t>
      </w:r>
      <w:proofErr w:type="spellEnd"/>
      <w:r w:rsidRPr="00E94647">
        <w:rPr>
          <w:rFonts w:ascii="Times New Roman" w:hAnsi="Times New Roman" w:cs="Times New Roman"/>
          <w:color w:val="000000" w:themeColor="text1"/>
          <w:sz w:val="28"/>
          <w:szCs w:val="28"/>
        </w:rPr>
        <w:t xml:space="preserve"> и ЛСР в лидеры. «Балтийская жемчужина», несмотря на хорошие отзывы и высокое качество, уступает по известности, что связано с её относительно узким присутствием на рынке. БФА значительно отстаёт из-за сложностей с качеством строительства и периодических задержек.</w:t>
      </w:r>
    </w:p>
    <w:p w:rsidR="008467CA" w:rsidRDefault="00E94647" w:rsidP="001F3720">
      <w:pPr>
        <w:spacing w:after="0" w:line="288" w:lineRule="auto"/>
        <w:ind w:firstLine="567"/>
        <w:jc w:val="both"/>
        <w:rPr>
          <w:rFonts w:ascii="Times New Roman" w:hAnsi="Times New Roman" w:cs="Times New Roman"/>
          <w:color w:val="000000" w:themeColor="text1"/>
          <w:sz w:val="28"/>
          <w:szCs w:val="28"/>
        </w:rPr>
      </w:pPr>
      <w:r w:rsidRPr="00E94647">
        <w:rPr>
          <w:rFonts w:ascii="Times New Roman" w:hAnsi="Times New Roman" w:cs="Times New Roman"/>
          <w:color w:val="000000" w:themeColor="text1"/>
          <w:sz w:val="28"/>
          <w:szCs w:val="28"/>
        </w:rPr>
        <w:t xml:space="preserve">Итоговые результаты анализа подтверждают лидерство </w:t>
      </w:r>
      <w:proofErr w:type="spellStart"/>
      <w:r w:rsidRPr="00E94647">
        <w:rPr>
          <w:rFonts w:ascii="Times New Roman" w:hAnsi="Times New Roman" w:cs="Times New Roman"/>
          <w:color w:val="000000" w:themeColor="text1"/>
          <w:sz w:val="28"/>
          <w:szCs w:val="28"/>
        </w:rPr>
        <w:t>Setl</w:t>
      </w:r>
      <w:proofErr w:type="spellEnd"/>
      <w:r w:rsidRPr="00E94647">
        <w:rPr>
          <w:rFonts w:ascii="Times New Roman" w:hAnsi="Times New Roman" w:cs="Times New Roman"/>
          <w:color w:val="000000" w:themeColor="text1"/>
          <w:sz w:val="28"/>
          <w:szCs w:val="28"/>
        </w:rPr>
        <w:t xml:space="preserve"> </w:t>
      </w:r>
      <w:proofErr w:type="spellStart"/>
      <w:r w:rsidRPr="00E94647">
        <w:rPr>
          <w:rFonts w:ascii="Times New Roman" w:hAnsi="Times New Roman" w:cs="Times New Roman"/>
          <w:color w:val="000000" w:themeColor="text1"/>
          <w:sz w:val="28"/>
          <w:szCs w:val="28"/>
        </w:rPr>
        <w:t>Group</w:t>
      </w:r>
      <w:proofErr w:type="spellEnd"/>
      <w:r w:rsidRPr="00E94647">
        <w:rPr>
          <w:rFonts w:ascii="Times New Roman" w:hAnsi="Times New Roman" w:cs="Times New Roman"/>
          <w:color w:val="000000" w:themeColor="text1"/>
          <w:sz w:val="28"/>
          <w:szCs w:val="28"/>
        </w:rPr>
        <w:t xml:space="preserve"> с баллом 8.15, благодаря высокому качеству строительства, развитой инфраструктуре и сильной репутации. «Балтийская жемчужина» занимает второе место с результатом 7.85, выделяясь уникальным расположением и масштабными проектами. ЛСР набирает 7.4 за высокую скорость сдачи и разумный уровень цен. БФА завершает рейтинг с баллом 6.3, уступая конкурентам по ключевым параметрам, включая инфрастру</w:t>
      </w:r>
      <w:r w:rsidR="000962E7">
        <w:rPr>
          <w:rFonts w:ascii="Times New Roman" w:hAnsi="Times New Roman" w:cs="Times New Roman"/>
          <w:color w:val="000000" w:themeColor="text1"/>
          <w:sz w:val="28"/>
          <w:szCs w:val="28"/>
        </w:rPr>
        <w:t>ктуру и качество строительства.</w:t>
      </w:r>
    </w:p>
    <w:p w:rsidR="00D90D4D" w:rsidRDefault="00A6056F" w:rsidP="001F3720">
      <w:pPr>
        <w:spacing w:after="0" w:line="288" w:lineRule="auto"/>
        <w:ind w:firstLine="567"/>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Следующим этапом был проведен </w:t>
      </w:r>
      <w:r w:rsidRPr="00A6056F">
        <w:rPr>
          <w:rFonts w:ascii="Times New Roman" w:hAnsi="Times New Roman" w:cs="Times New Roman"/>
          <w:color w:val="000000" w:themeColor="text1"/>
          <w:sz w:val="28"/>
          <w:szCs w:val="28"/>
        </w:rPr>
        <w:t xml:space="preserve">SWOT-анализ проекта «Балтийская жемчужина», </w:t>
      </w:r>
      <w:r>
        <w:rPr>
          <w:rFonts w:ascii="Times New Roman" w:hAnsi="Times New Roman" w:cs="Times New Roman"/>
          <w:color w:val="000000" w:themeColor="text1"/>
          <w:sz w:val="28"/>
          <w:szCs w:val="28"/>
        </w:rPr>
        <w:t>который</w:t>
      </w:r>
      <w:r w:rsidRPr="00A6056F">
        <w:rPr>
          <w:rFonts w:ascii="Times New Roman" w:hAnsi="Times New Roman" w:cs="Times New Roman"/>
          <w:color w:val="000000" w:themeColor="text1"/>
          <w:sz w:val="28"/>
          <w:szCs w:val="28"/>
        </w:rPr>
        <w:t xml:space="preserve"> позволил выявить ключевые внутренние и внешние</w:t>
      </w:r>
      <w:r w:rsidR="000962E7">
        <w:rPr>
          <w:rFonts w:ascii="Times New Roman" w:hAnsi="Times New Roman" w:cs="Times New Roman"/>
          <w:color w:val="000000" w:themeColor="text1"/>
          <w:sz w:val="28"/>
          <w:szCs w:val="28"/>
        </w:rPr>
        <w:t xml:space="preserve"> факторы, влияющие на его успех</w:t>
      </w:r>
      <w:r w:rsidR="000962E7" w:rsidRPr="000962E7">
        <w:rPr>
          <w:rFonts w:ascii="Times New Roman" w:hAnsi="Times New Roman" w:cs="Times New Roman"/>
          <w:color w:val="000000" w:themeColor="text1"/>
          <w:sz w:val="28"/>
          <w:szCs w:val="28"/>
        </w:rPr>
        <w:t xml:space="preserve">, </w:t>
      </w:r>
      <w:r w:rsidR="00C931D8">
        <w:rPr>
          <w:rFonts w:ascii="Times New Roman" w:hAnsi="Times New Roman" w:cs="Times New Roman"/>
          <w:color w:val="000000" w:themeColor="text1"/>
          <w:sz w:val="28"/>
          <w:szCs w:val="28"/>
        </w:rPr>
        <w:t>который представлен в таблице 17.</w:t>
      </w:r>
    </w:p>
    <w:p w:rsidR="004C5078" w:rsidRDefault="004C5078">
      <w:pPr>
        <w:rPr>
          <w:rFonts w:ascii="Times New Roman" w:hAnsi="Times New Roman" w:cs="Times New Roman"/>
          <w:color w:val="000000" w:themeColor="text1"/>
          <w:sz w:val="28"/>
          <w:szCs w:val="28"/>
        </w:rPr>
      </w:pPr>
    </w:p>
    <w:p w:rsidR="004C5078" w:rsidRDefault="004C5078">
      <w:pPr>
        <w:rPr>
          <w:rFonts w:ascii="Times New Roman" w:hAnsi="Times New Roman" w:cs="Times New Roman"/>
          <w:color w:val="000000" w:themeColor="text1"/>
          <w:sz w:val="28"/>
          <w:szCs w:val="28"/>
        </w:rPr>
      </w:pPr>
    </w:p>
    <w:p w:rsidR="004C5078" w:rsidRDefault="004C5078">
      <w:pPr>
        <w:rPr>
          <w:rFonts w:ascii="Times New Roman" w:hAnsi="Times New Roman" w:cs="Times New Roman"/>
          <w:color w:val="000000" w:themeColor="text1"/>
          <w:sz w:val="28"/>
          <w:szCs w:val="28"/>
        </w:rPr>
      </w:pPr>
    </w:p>
    <w:p w:rsidR="004C5078" w:rsidRDefault="004C5078">
      <w:pPr>
        <w:rPr>
          <w:rFonts w:ascii="Times New Roman" w:hAnsi="Times New Roman" w:cs="Times New Roman"/>
          <w:color w:val="000000" w:themeColor="text1"/>
          <w:sz w:val="28"/>
          <w:szCs w:val="28"/>
        </w:rPr>
      </w:pPr>
    </w:p>
    <w:p w:rsidR="004C5078" w:rsidRDefault="004C5078">
      <w:pPr>
        <w:rPr>
          <w:rFonts w:ascii="Times New Roman" w:hAnsi="Times New Roman" w:cs="Times New Roman"/>
          <w:color w:val="000000" w:themeColor="text1"/>
          <w:sz w:val="28"/>
          <w:szCs w:val="28"/>
        </w:rPr>
      </w:pPr>
    </w:p>
    <w:p w:rsidR="004C5078" w:rsidRDefault="004C5078">
      <w:pPr>
        <w:rPr>
          <w:rFonts w:ascii="Times New Roman" w:hAnsi="Times New Roman" w:cs="Times New Roman"/>
          <w:color w:val="000000" w:themeColor="text1"/>
          <w:sz w:val="28"/>
          <w:szCs w:val="28"/>
        </w:rPr>
      </w:pPr>
    </w:p>
    <w:p w:rsidR="004C5078" w:rsidRDefault="004C5078">
      <w:pPr>
        <w:rPr>
          <w:rFonts w:ascii="Times New Roman" w:hAnsi="Times New Roman" w:cs="Times New Roman"/>
          <w:color w:val="000000" w:themeColor="text1"/>
          <w:sz w:val="28"/>
          <w:szCs w:val="28"/>
        </w:rPr>
      </w:pPr>
    </w:p>
    <w:p w:rsidR="004C5078" w:rsidRDefault="004C5078">
      <w:pPr>
        <w:rPr>
          <w:rFonts w:ascii="Times New Roman" w:hAnsi="Times New Roman" w:cs="Times New Roman"/>
          <w:color w:val="000000" w:themeColor="text1"/>
          <w:sz w:val="28"/>
          <w:szCs w:val="28"/>
        </w:rPr>
      </w:pPr>
    </w:p>
    <w:p w:rsidR="004C5078" w:rsidRDefault="004C5078">
      <w:pPr>
        <w:rPr>
          <w:rFonts w:ascii="Times New Roman" w:hAnsi="Times New Roman" w:cs="Times New Roman"/>
          <w:color w:val="000000" w:themeColor="text1"/>
          <w:sz w:val="28"/>
          <w:szCs w:val="28"/>
        </w:rPr>
      </w:pPr>
    </w:p>
    <w:p w:rsidR="004C5078" w:rsidRDefault="004C5078">
      <w:pPr>
        <w:rPr>
          <w:rFonts w:ascii="Times New Roman" w:hAnsi="Times New Roman" w:cs="Times New Roman"/>
          <w:color w:val="000000" w:themeColor="text1"/>
          <w:sz w:val="28"/>
          <w:szCs w:val="28"/>
        </w:rPr>
      </w:pPr>
    </w:p>
    <w:p w:rsidR="004C5078" w:rsidRDefault="004C5078">
      <w:pPr>
        <w:rPr>
          <w:rFonts w:ascii="Times New Roman" w:hAnsi="Times New Roman" w:cs="Times New Roman"/>
          <w:color w:val="000000" w:themeColor="text1"/>
          <w:sz w:val="28"/>
          <w:szCs w:val="28"/>
        </w:rPr>
      </w:pPr>
    </w:p>
    <w:p w:rsidR="004C5078" w:rsidRDefault="004C5078">
      <w:pPr>
        <w:rPr>
          <w:rFonts w:ascii="Times New Roman" w:hAnsi="Times New Roman" w:cs="Times New Roman"/>
          <w:color w:val="000000" w:themeColor="text1"/>
          <w:sz w:val="28"/>
          <w:szCs w:val="28"/>
        </w:rPr>
      </w:pPr>
    </w:p>
    <w:p w:rsidR="004C5078" w:rsidRDefault="004C5078">
      <w:pPr>
        <w:rPr>
          <w:rFonts w:ascii="Times New Roman" w:hAnsi="Times New Roman" w:cs="Times New Roman"/>
          <w:color w:val="000000" w:themeColor="text1"/>
          <w:sz w:val="28"/>
          <w:szCs w:val="28"/>
        </w:rPr>
      </w:pPr>
    </w:p>
    <w:p w:rsidR="004C5078" w:rsidRDefault="004C5078">
      <w:pPr>
        <w:rPr>
          <w:rFonts w:ascii="Times New Roman" w:hAnsi="Times New Roman" w:cs="Times New Roman"/>
          <w:color w:val="000000" w:themeColor="text1"/>
          <w:sz w:val="28"/>
          <w:szCs w:val="28"/>
        </w:rPr>
      </w:pPr>
    </w:p>
    <w:p w:rsidR="004C5078" w:rsidRDefault="004C5078">
      <w:pPr>
        <w:rPr>
          <w:rFonts w:ascii="Times New Roman" w:hAnsi="Times New Roman" w:cs="Times New Roman"/>
          <w:color w:val="000000" w:themeColor="text1"/>
          <w:sz w:val="28"/>
          <w:szCs w:val="28"/>
        </w:rPr>
      </w:pPr>
    </w:p>
    <w:p w:rsidR="004C5078" w:rsidRDefault="004C5078">
      <w:pPr>
        <w:rPr>
          <w:rFonts w:ascii="Times New Roman" w:hAnsi="Times New Roman" w:cs="Times New Roman"/>
          <w:color w:val="000000" w:themeColor="text1"/>
          <w:sz w:val="28"/>
          <w:szCs w:val="28"/>
        </w:rPr>
      </w:pPr>
    </w:p>
    <w:p w:rsidR="004C5078" w:rsidRDefault="004C5078">
      <w:pPr>
        <w:rPr>
          <w:rFonts w:ascii="Times New Roman" w:hAnsi="Times New Roman" w:cs="Times New Roman"/>
          <w:color w:val="000000" w:themeColor="text1"/>
          <w:sz w:val="28"/>
          <w:szCs w:val="28"/>
        </w:rPr>
      </w:pPr>
    </w:p>
    <w:p w:rsidR="007265D5" w:rsidRPr="00D373AE" w:rsidRDefault="007265D5" w:rsidP="00D90D4D">
      <w:pPr>
        <w:rPr>
          <w:rFonts w:ascii="Times New Roman" w:hAnsi="Times New Roman" w:cs="Times New Roman"/>
          <w:color w:val="000000" w:themeColor="text1"/>
          <w:sz w:val="28"/>
          <w:szCs w:val="28"/>
        </w:rPr>
        <w:sectPr w:rsidR="007265D5" w:rsidRPr="00D373AE" w:rsidSect="00A1158A">
          <w:headerReference w:type="default" r:id="rId19"/>
          <w:footerReference w:type="default" r:id="rId20"/>
          <w:headerReference w:type="first" r:id="rId21"/>
          <w:footerReference w:type="first" r:id="rId22"/>
          <w:type w:val="continuous"/>
          <w:pgSz w:w="11906" w:h="16838" w:code="9"/>
          <w:pgMar w:top="1134" w:right="1134" w:bottom="1134" w:left="1134" w:header="709" w:footer="475" w:gutter="0"/>
          <w:cols w:space="708"/>
          <w:docGrid w:linePitch="360"/>
        </w:sectPr>
      </w:pPr>
      <w:bookmarkStart w:id="12" w:name="_GoBack"/>
      <w:bookmarkEnd w:id="12"/>
    </w:p>
    <w:tbl>
      <w:tblPr>
        <w:tblStyle w:val="a3"/>
        <w:tblW w:w="0" w:type="auto"/>
        <w:tblLook w:val="04A0" w:firstRow="1" w:lastRow="0" w:firstColumn="1" w:lastColumn="0" w:noHBand="0" w:noVBand="1"/>
      </w:tblPr>
      <w:tblGrid>
        <w:gridCol w:w="1595"/>
        <w:gridCol w:w="1394"/>
        <w:gridCol w:w="1765"/>
        <w:gridCol w:w="1430"/>
        <w:gridCol w:w="1689"/>
        <w:gridCol w:w="1341"/>
        <w:gridCol w:w="1796"/>
        <w:gridCol w:w="1492"/>
        <w:gridCol w:w="1662"/>
        <w:gridCol w:w="396"/>
      </w:tblGrid>
      <w:tr w:rsidR="00305AC0" w:rsidTr="00305AC0">
        <w:trPr>
          <w:trHeight w:val="2541"/>
        </w:trPr>
        <w:tc>
          <w:tcPr>
            <w:tcW w:w="1619" w:type="dxa"/>
          </w:tcPr>
          <w:p w:rsidR="00305AC0" w:rsidRPr="00C15513" w:rsidRDefault="00305AC0" w:rsidP="00305AC0">
            <w:pPr>
              <w:rPr>
                <w:rFonts w:ascii="Times New Roman" w:hAnsi="Times New Roman" w:cs="Times New Roman"/>
                <w:bCs/>
                <w:color w:val="000000"/>
              </w:rPr>
            </w:pPr>
            <w:r w:rsidRPr="00C15513">
              <w:rPr>
                <w:rFonts w:ascii="Times New Roman" w:hAnsi="Times New Roman" w:cs="Times New Roman"/>
                <w:bCs/>
                <w:color w:val="000000"/>
              </w:rPr>
              <w:t>Сильные стороны</w:t>
            </w:r>
          </w:p>
        </w:tc>
        <w:tc>
          <w:tcPr>
            <w:tcW w:w="1415"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Возможность выхода на другие районы Санкт-Петербурга и Ленинградской области.</w:t>
            </w:r>
          </w:p>
        </w:tc>
        <w:tc>
          <w:tcPr>
            <w:tcW w:w="1793"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 xml:space="preserve">Внедрение «умных» технологий, экологически чистых материалов и </w:t>
            </w:r>
            <w:proofErr w:type="spellStart"/>
            <w:r w:rsidRPr="00305AC0">
              <w:rPr>
                <w:rFonts w:ascii="Times New Roman" w:hAnsi="Times New Roman" w:cs="Times New Roman"/>
                <w:color w:val="000000"/>
              </w:rPr>
              <w:t>энергоэффективных</w:t>
            </w:r>
            <w:proofErr w:type="spellEnd"/>
            <w:r w:rsidRPr="00305AC0">
              <w:rPr>
                <w:rFonts w:ascii="Times New Roman" w:hAnsi="Times New Roman" w:cs="Times New Roman"/>
                <w:color w:val="000000"/>
              </w:rPr>
              <w:t xml:space="preserve"> решений.</w:t>
            </w:r>
          </w:p>
        </w:tc>
        <w:tc>
          <w:tcPr>
            <w:tcW w:w="1452"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Участие в инициативах по обеспечению доступного жилья и сотрудничество с органами власти.</w:t>
            </w:r>
          </w:p>
        </w:tc>
        <w:tc>
          <w:tcPr>
            <w:tcW w:w="1716"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Развитие транспортных магистралей и инфраструктуры района способствует увеличению привлекательности местоположения.</w:t>
            </w:r>
          </w:p>
        </w:tc>
        <w:tc>
          <w:tcPr>
            <w:tcW w:w="1363"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 xml:space="preserve">Сильные позиции таких застройщиков, как </w:t>
            </w:r>
            <w:proofErr w:type="spellStart"/>
            <w:r w:rsidRPr="00305AC0">
              <w:rPr>
                <w:rFonts w:ascii="Times New Roman" w:hAnsi="Times New Roman" w:cs="Times New Roman"/>
                <w:color w:val="000000"/>
              </w:rPr>
              <w:t>Setl</w:t>
            </w:r>
            <w:proofErr w:type="spellEnd"/>
            <w:r w:rsidRPr="00305AC0">
              <w:rPr>
                <w:rFonts w:ascii="Times New Roman" w:hAnsi="Times New Roman" w:cs="Times New Roman"/>
                <w:color w:val="000000"/>
              </w:rPr>
              <w:t xml:space="preserve"> </w:t>
            </w:r>
            <w:proofErr w:type="spellStart"/>
            <w:r w:rsidRPr="00305AC0">
              <w:rPr>
                <w:rFonts w:ascii="Times New Roman" w:hAnsi="Times New Roman" w:cs="Times New Roman"/>
                <w:color w:val="000000"/>
              </w:rPr>
              <w:t>Group</w:t>
            </w:r>
            <w:proofErr w:type="spellEnd"/>
            <w:r w:rsidRPr="00305AC0">
              <w:rPr>
                <w:rFonts w:ascii="Times New Roman" w:hAnsi="Times New Roman" w:cs="Times New Roman"/>
                <w:color w:val="000000"/>
              </w:rPr>
              <w:t>, ЛСР и БФА, могут ограничивать рыночную долю.</w:t>
            </w:r>
          </w:p>
        </w:tc>
        <w:tc>
          <w:tcPr>
            <w:tcW w:w="1825"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Финансовые кризисы и инфляция могут снизить платежеспособность покупателей.</w:t>
            </w:r>
          </w:p>
        </w:tc>
        <w:tc>
          <w:tcPr>
            <w:tcW w:w="1515"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Необходимость соблюдения экологических норм вблизи Финского залива может вызвать дополнительные трудности.</w:t>
            </w:r>
          </w:p>
        </w:tc>
        <w:tc>
          <w:tcPr>
            <w:tcW w:w="1689"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Спрос может сместиться в сторону жилья с меньшей стоимостью или другими характеристиками, отличными от текущего предложения компании.</w:t>
            </w:r>
          </w:p>
        </w:tc>
        <w:tc>
          <w:tcPr>
            <w:tcW w:w="399" w:type="dxa"/>
          </w:tcPr>
          <w:p w:rsidR="00305AC0" w:rsidRPr="00305AC0" w:rsidRDefault="00305AC0" w:rsidP="00305AC0">
            <w:pPr>
              <w:rPr>
                <w:rFonts w:ascii="Times New Roman" w:hAnsi="Times New Roman" w:cs="Times New Roman"/>
                <w:color w:val="000000"/>
              </w:rPr>
            </w:pPr>
          </w:p>
        </w:tc>
      </w:tr>
      <w:tr w:rsidR="00305AC0" w:rsidTr="00305AC0">
        <w:tc>
          <w:tcPr>
            <w:tcW w:w="1619"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Близость к Финскому заливу и развитому Красносельскому району выделяет проект среди конкурентов.</w:t>
            </w:r>
          </w:p>
        </w:tc>
        <w:tc>
          <w:tcPr>
            <w:tcW w:w="1415"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0</w:t>
            </w:r>
          </w:p>
        </w:tc>
        <w:tc>
          <w:tcPr>
            <w:tcW w:w="1793"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1</w:t>
            </w:r>
          </w:p>
        </w:tc>
        <w:tc>
          <w:tcPr>
            <w:tcW w:w="1452"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2</w:t>
            </w:r>
          </w:p>
        </w:tc>
        <w:tc>
          <w:tcPr>
            <w:tcW w:w="1716"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4</w:t>
            </w:r>
          </w:p>
        </w:tc>
        <w:tc>
          <w:tcPr>
            <w:tcW w:w="1363"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4</w:t>
            </w:r>
          </w:p>
        </w:tc>
        <w:tc>
          <w:tcPr>
            <w:tcW w:w="1825"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4</w:t>
            </w:r>
          </w:p>
        </w:tc>
        <w:tc>
          <w:tcPr>
            <w:tcW w:w="1515"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5</w:t>
            </w:r>
          </w:p>
        </w:tc>
        <w:tc>
          <w:tcPr>
            <w:tcW w:w="1689"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4</w:t>
            </w:r>
          </w:p>
        </w:tc>
        <w:tc>
          <w:tcPr>
            <w:tcW w:w="399"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24</w:t>
            </w:r>
          </w:p>
        </w:tc>
      </w:tr>
      <w:tr w:rsidR="00305AC0" w:rsidTr="00305AC0">
        <w:tc>
          <w:tcPr>
            <w:tcW w:w="1619"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Развитая инфраструктура</w:t>
            </w:r>
          </w:p>
        </w:tc>
        <w:tc>
          <w:tcPr>
            <w:tcW w:w="1415"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5</w:t>
            </w:r>
          </w:p>
        </w:tc>
        <w:tc>
          <w:tcPr>
            <w:tcW w:w="1793"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3</w:t>
            </w:r>
          </w:p>
        </w:tc>
        <w:tc>
          <w:tcPr>
            <w:tcW w:w="1452"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4</w:t>
            </w:r>
          </w:p>
        </w:tc>
        <w:tc>
          <w:tcPr>
            <w:tcW w:w="1716"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5</w:t>
            </w:r>
          </w:p>
        </w:tc>
        <w:tc>
          <w:tcPr>
            <w:tcW w:w="1363"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4</w:t>
            </w:r>
          </w:p>
        </w:tc>
        <w:tc>
          <w:tcPr>
            <w:tcW w:w="1825"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0</w:t>
            </w:r>
          </w:p>
        </w:tc>
        <w:tc>
          <w:tcPr>
            <w:tcW w:w="1515"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1</w:t>
            </w:r>
          </w:p>
        </w:tc>
        <w:tc>
          <w:tcPr>
            <w:tcW w:w="1689"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3</w:t>
            </w:r>
          </w:p>
        </w:tc>
        <w:tc>
          <w:tcPr>
            <w:tcW w:w="399"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25</w:t>
            </w:r>
          </w:p>
        </w:tc>
      </w:tr>
      <w:tr w:rsidR="00305AC0" w:rsidTr="00305AC0">
        <w:tc>
          <w:tcPr>
            <w:tcW w:w="1619"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Привлечение китайских инвесторов обеспечивает устойчивость финансирования и возможность реализации масштабных проектов.</w:t>
            </w:r>
          </w:p>
        </w:tc>
        <w:tc>
          <w:tcPr>
            <w:tcW w:w="1415"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5</w:t>
            </w:r>
          </w:p>
        </w:tc>
        <w:tc>
          <w:tcPr>
            <w:tcW w:w="1793"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5</w:t>
            </w:r>
          </w:p>
        </w:tc>
        <w:tc>
          <w:tcPr>
            <w:tcW w:w="1452"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4</w:t>
            </w:r>
          </w:p>
        </w:tc>
        <w:tc>
          <w:tcPr>
            <w:tcW w:w="1716"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1</w:t>
            </w:r>
          </w:p>
        </w:tc>
        <w:tc>
          <w:tcPr>
            <w:tcW w:w="1363"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5</w:t>
            </w:r>
          </w:p>
        </w:tc>
        <w:tc>
          <w:tcPr>
            <w:tcW w:w="1825"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2</w:t>
            </w:r>
          </w:p>
        </w:tc>
        <w:tc>
          <w:tcPr>
            <w:tcW w:w="1515"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3</w:t>
            </w:r>
          </w:p>
        </w:tc>
        <w:tc>
          <w:tcPr>
            <w:tcW w:w="1689"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2</w:t>
            </w:r>
          </w:p>
        </w:tc>
        <w:tc>
          <w:tcPr>
            <w:tcW w:w="399"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27</w:t>
            </w:r>
          </w:p>
        </w:tc>
      </w:tr>
      <w:tr w:rsidR="00305AC0" w:rsidTr="00305AC0">
        <w:tc>
          <w:tcPr>
            <w:tcW w:w="1619"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Компания демонстрирует высокий стандарт строительства, соответствующий ожиданиям покупателей в премиальном сегменте.</w:t>
            </w:r>
          </w:p>
        </w:tc>
        <w:tc>
          <w:tcPr>
            <w:tcW w:w="1415"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4</w:t>
            </w:r>
          </w:p>
        </w:tc>
        <w:tc>
          <w:tcPr>
            <w:tcW w:w="1793"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4</w:t>
            </w:r>
          </w:p>
        </w:tc>
        <w:tc>
          <w:tcPr>
            <w:tcW w:w="1452"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3</w:t>
            </w:r>
          </w:p>
        </w:tc>
        <w:tc>
          <w:tcPr>
            <w:tcW w:w="1716"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1</w:t>
            </w:r>
          </w:p>
        </w:tc>
        <w:tc>
          <w:tcPr>
            <w:tcW w:w="1363"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4</w:t>
            </w:r>
          </w:p>
        </w:tc>
        <w:tc>
          <w:tcPr>
            <w:tcW w:w="1825"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1</w:t>
            </w:r>
          </w:p>
        </w:tc>
        <w:tc>
          <w:tcPr>
            <w:tcW w:w="1515"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3</w:t>
            </w:r>
          </w:p>
        </w:tc>
        <w:tc>
          <w:tcPr>
            <w:tcW w:w="1689"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4</w:t>
            </w:r>
          </w:p>
        </w:tc>
        <w:tc>
          <w:tcPr>
            <w:tcW w:w="399"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24</w:t>
            </w:r>
          </w:p>
        </w:tc>
      </w:tr>
      <w:tr w:rsidR="00305AC0" w:rsidTr="00305AC0">
        <w:tc>
          <w:tcPr>
            <w:tcW w:w="1619" w:type="dxa"/>
          </w:tcPr>
          <w:p w:rsidR="00305AC0" w:rsidRPr="00C15513" w:rsidRDefault="00305AC0" w:rsidP="00305AC0">
            <w:pPr>
              <w:rPr>
                <w:rFonts w:ascii="Times New Roman" w:hAnsi="Times New Roman" w:cs="Times New Roman"/>
                <w:bCs/>
                <w:color w:val="000000"/>
              </w:rPr>
            </w:pPr>
            <w:r w:rsidRPr="00C15513">
              <w:rPr>
                <w:rFonts w:ascii="Times New Roman" w:hAnsi="Times New Roman" w:cs="Times New Roman"/>
                <w:bCs/>
                <w:color w:val="000000"/>
              </w:rPr>
              <w:t>Слабые стороны</w:t>
            </w:r>
          </w:p>
        </w:tc>
        <w:tc>
          <w:tcPr>
            <w:tcW w:w="1415" w:type="dxa"/>
          </w:tcPr>
          <w:p w:rsidR="00305AC0" w:rsidRPr="00305AC0" w:rsidRDefault="00305AC0" w:rsidP="00305AC0">
            <w:pPr>
              <w:rPr>
                <w:rFonts w:ascii="Times New Roman" w:hAnsi="Times New Roman" w:cs="Times New Roman"/>
                <w:color w:val="000000"/>
              </w:rPr>
            </w:pPr>
          </w:p>
        </w:tc>
        <w:tc>
          <w:tcPr>
            <w:tcW w:w="1793" w:type="dxa"/>
          </w:tcPr>
          <w:p w:rsidR="00305AC0" w:rsidRPr="00305AC0" w:rsidRDefault="00305AC0" w:rsidP="00305AC0">
            <w:pPr>
              <w:rPr>
                <w:rFonts w:ascii="Times New Roman" w:hAnsi="Times New Roman" w:cs="Times New Roman"/>
                <w:color w:val="000000"/>
              </w:rPr>
            </w:pPr>
          </w:p>
        </w:tc>
        <w:tc>
          <w:tcPr>
            <w:tcW w:w="1452" w:type="dxa"/>
          </w:tcPr>
          <w:p w:rsidR="00305AC0" w:rsidRPr="00305AC0" w:rsidRDefault="00305AC0" w:rsidP="00305AC0">
            <w:pPr>
              <w:rPr>
                <w:rFonts w:ascii="Times New Roman" w:hAnsi="Times New Roman" w:cs="Times New Roman"/>
                <w:color w:val="000000"/>
              </w:rPr>
            </w:pPr>
          </w:p>
        </w:tc>
        <w:tc>
          <w:tcPr>
            <w:tcW w:w="1716" w:type="dxa"/>
          </w:tcPr>
          <w:p w:rsidR="00305AC0" w:rsidRPr="00305AC0" w:rsidRDefault="00305AC0" w:rsidP="00305AC0">
            <w:pPr>
              <w:rPr>
                <w:rFonts w:ascii="Times New Roman" w:hAnsi="Times New Roman" w:cs="Times New Roman"/>
                <w:color w:val="000000"/>
              </w:rPr>
            </w:pPr>
          </w:p>
        </w:tc>
        <w:tc>
          <w:tcPr>
            <w:tcW w:w="1363" w:type="dxa"/>
          </w:tcPr>
          <w:p w:rsidR="00305AC0" w:rsidRPr="00305AC0" w:rsidRDefault="00305AC0" w:rsidP="00305AC0">
            <w:pPr>
              <w:rPr>
                <w:rFonts w:ascii="Times New Roman" w:hAnsi="Times New Roman" w:cs="Times New Roman"/>
                <w:color w:val="000000"/>
              </w:rPr>
            </w:pPr>
          </w:p>
        </w:tc>
        <w:tc>
          <w:tcPr>
            <w:tcW w:w="1825" w:type="dxa"/>
          </w:tcPr>
          <w:p w:rsidR="00305AC0" w:rsidRPr="00305AC0" w:rsidRDefault="00305AC0" w:rsidP="00305AC0">
            <w:pPr>
              <w:rPr>
                <w:rFonts w:ascii="Times New Roman" w:hAnsi="Times New Roman" w:cs="Times New Roman"/>
                <w:color w:val="000000"/>
              </w:rPr>
            </w:pPr>
          </w:p>
        </w:tc>
        <w:tc>
          <w:tcPr>
            <w:tcW w:w="1515" w:type="dxa"/>
          </w:tcPr>
          <w:p w:rsidR="00305AC0" w:rsidRPr="00305AC0" w:rsidRDefault="00305AC0" w:rsidP="00305AC0">
            <w:pPr>
              <w:rPr>
                <w:rFonts w:ascii="Times New Roman" w:hAnsi="Times New Roman" w:cs="Times New Roman"/>
                <w:color w:val="000000"/>
              </w:rPr>
            </w:pPr>
          </w:p>
        </w:tc>
        <w:tc>
          <w:tcPr>
            <w:tcW w:w="1689" w:type="dxa"/>
          </w:tcPr>
          <w:p w:rsidR="00305AC0" w:rsidRPr="00305AC0" w:rsidRDefault="00305AC0" w:rsidP="00305AC0">
            <w:pPr>
              <w:rPr>
                <w:rFonts w:ascii="Times New Roman" w:hAnsi="Times New Roman" w:cs="Times New Roman"/>
                <w:color w:val="000000"/>
              </w:rPr>
            </w:pPr>
          </w:p>
        </w:tc>
        <w:tc>
          <w:tcPr>
            <w:tcW w:w="399" w:type="dxa"/>
          </w:tcPr>
          <w:p w:rsidR="00305AC0" w:rsidRPr="00305AC0" w:rsidRDefault="00305AC0" w:rsidP="00305AC0">
            <w:pPr>
              <w:rPr>
                <w:rFonts w:ascii="Times New Roman" w:hAnsi="Times New Roman" w:cs="Times New Roman"/>
                <w:color w:val="000000"/>
              </w:rPr>
            </w:pPr>
          </w:p>
        </w:tc>
      </w:tr>
      <w:tr w:rsidR="00305AC0" w:rsidTr="00305AC0">
        <w:tc>
          <w:tcPr>
            <w:tcW w:w="1619"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Длительные сроки строительства</w:t>
            </w:r>
          </w:p>
        </w:tc>
        <w:tc>
          <w:tcPr>
            <w:tcW w:w="1415"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-4</w:t>
            </w:r>
          </w:p>
        </w:tc>
        <w:tc>
          <w:tcPr>
            <w:tcW w:w="1793"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0</w:t>
            </w:r>
          </w:p>
        </w:tc>
        <w:tc>
          <w:tcPr>
            <w:tcW w:w="1452"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-3</w:t>
            </w:r>
          </w:p>
        </w:tc>
        <w:tc>
          <w:tcPr>
            <w:tcW w:w="1716"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0</w:t>
            </w:r>
          </w:p>
        </w:tc>
        <w:tc>
          <w:tcPr>
            <w:tcW w:w="1363"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-5</w:t>
            </w:r>
          </w:p>
        </w:tc>
        <w:tc>
          <w:tcPr>
            <w:tcW w:w="1825"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0</w:t>
            </w:r>
          </w:p>
        </w:tc>
        <w:tc>
          <w:tcPr>
            <w:tcW w:w="1515"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-3</w:t>
            </w:r>
          </w:p>
        </w:tc>
        <w:tc>
          <w:tcPr>
            <w:tcW w:w="1689"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-1</w:t>
            </w:r>
          </w:p>
        </w:tc>
        <w:tc>
          <w:tcPr>
            <w:tcW w:w="399"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-16</w:t>
            </w:r>
          </w:p>
        </w:tc>
      </w:tr>
      <w:tr w:rsidR="00305AC0" w:rsidTr="00305AC0">
        <w:tc>
          <w:tcPr>
            <w:tcW w:w="1619"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Высокая стоимость недвижимости</w:t>
            </w:r>
          </w:p>
        </w:tc>
        <w:tc>
          <w:tcPr>
            <w:tcW w:w="1415"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-3</w:t>
            </w:r>
          </w:p>
        </w:tc>
        <w:tc>
          <w:tcPr>
            <w:tcW w:w="1793"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-4</w:t>
            </w:r>
          </w:p>
        </w:tc>
        <w:tc>
          <w:tcPr>
            <w:tcW w:w="1452"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-2</w:t>
            </w:r>
          </w:p>
        </w:tc>
        <w:tc>
          <w:tcPr>
            <w:tcW w:w="1716"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-1</w:t>
            </w:r>
          </w:p>
        </w:tc>
        <w:tc>
          <w:tcPr>
            <w:tcW w:w="1363"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-2</w:t>
            </w:r>
          </w:p>
        </w:tc>
        <w:tc>
          <w:tcPr>
            <w:tcW w:w="1825"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-5</w:t>
            </w:r>
          </w:p>
        </w:tc>
        <w:tc>
          <w:tcPr>
            <w:tcW w:w="1515"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-3</w:t>
            </w:r>
          </w:p>
        </w:tc>
        <w:tc>
          <w:tcPr>
            <w:tcW w:w="1689"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-5</w:t>
            </w:r>
          </w:p>
        </w:tc>
        <w:tc>
          <w:tcPr>
            <w:tcW w:w="399"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-25</w:t>
            </w:r>
          </w:p>
        </w:tc>
      </w:tr>
      <w:tr w:rsidR="00305AC0" w:rsidTr="00305AC0">
        <w:tc>
          <w:tcPr>
            <w:tcW w:w="1619" w:type="dxa"/>
          </w:tcPr>
          <w:p w:rsidR="00305AC0" w:rsidRPr="00305AC0" w:rsidRDefault="00305AC0" w:rsidP="00305AC0">
            <w:pPr>
              <w:rPr>
                <w:rFonts w:ascii="Times New Roman" w:hAnsi="Times New Roman" w:cs="Times New Roman"/>
                <w:color w:val="000000"/>
              </w:rPr>
            </w:pPr>
            <w:proofErr w:type="spellStart"/>
            <w:r w:rsidRPr="00305AC0">
              <w:rPr>
                <w:rFonts w:ascii="Times New Roman" w:hAnsi="Times New Roman" w:cs="Times New Roman"/>
                <w:color w:val="000000"/>
              </w:rPr>
              <w:t>Ограаниченная</w:t>
            </w:r>
            <w:proofErr w:type="spellEnd"/>
            <w:r w:rsidRPr="00305AC0">
              <w:rPr>
                <w:rFonts w:ascii="Times New Roman" w:hAnsi="Times New Roman" w:cs="Times New Roman"/>
                <w:color w:val="000000"/>
              </w:rPr>
              <w:t xml:space="preserve"> узнаваемость бренда</w:t>
            </w:r>
          </w:p>
        </w:tc>
        <w:tc>
          <w:tcPr>
            <w:tcW w:w="1415"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-5</w:t>
            </w:r>
          </w:p>
        </w:tc>
        <w:tc>
          <w:tcPr>
            <w:tcW w:w="1793"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0</w:t>
            </w:r>
          </w:p>
        </w:tc>
        <w:tc>
          <w:tcPr>
            <w:tcW w:w="1452"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-5</w:t>
            </w:r>
          </w:p>
        </w:tc>
        <w:tc>
          <w:tcPr>
            <w:tcW w:w="1716"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0</w:t>
            </w:r>
          </w:p>
        </w:tc>
        <w:tc>
          <w:tcPr>
            <w:tcW w:w="1363"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-5</w:t>
            </w:r>
          </w:p>
        </w:tc>
        <w:tc>
          <w:tcPr>
            <w:tcW w:w="1825"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-1</w:t>
            </w:r>
          </w:p>
        </w:tc>
        <w:tc>
          <w:tcPr>
            <w:tcW w:w="1515"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0</w:t>
            </w:r>
          </w:p>
        </w:tc>
        <w:tc>
          <w:tcPr>
            <w:tcW w:w="1689"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-3</w:t>
            </w:r>
          </w:p>
        </w:tc>
        <w:tc>
          <w:tcPr>
            <w:tcW w:w="399"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-19</w:t>
            </w:r>
          </w:p>
        </w:tc>
      </w:tr>
      <w:tr w:rsidR="00305AC0" w:rsidTr="00305AC0">
        <w:tc>
          <w:tcPr>
            <w:tcW w:w="1619"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Близость к заводам, которые загрязняют экологическую обстановку</w:t>
            </w:r>
          </w:p>
        </w:tc>
        <w:tc>
          <w:tcPr>
            <w:tcW w:w="1415"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-1</w:t>
            </w:r>
          </w:p>
        </w:tc>
        <w:tc>
          <w:tcPr>
            <w:tcW w:w="1793"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-1</w:t>
            </w:r>
          </w:p>
        </w:tc>
        <w:tc>
          <w:tcPr>
            <w:tcW w:w="1452"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-2</w:t>
            </w:r>
          </w:p>
        </w:tc>
        <w:tc>
          <w:tcPr>
            <w:tcW w:w="1716"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0</w:t>
            </w:r>
          </w:p>
        </w:tc>
        <w:tc>
          <w:tcPr>
            <w:tcW w:w="1363"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-1</w:t>
            </w:r>
          </w:p>
        </w:tc>
        <w:tc>
          <w:tcPr>
            <w:tcW w:w="1825"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0</w:t>
            </w:r>
          </w:p>
        </w:tc>
        <w:tc>
          <w:tcPr>
            <w:tcW w:w="1515"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-5</w:t>
            </w:r>
          </w:p>
        </w:tc>
        <w:tc>
          <w:tcPr>
            <w:tcW w:w="1689"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0</w:t>
            </w:r>
          </w:p>
        </w:tc>
        <w:tc>
          <w:tcPr>
            <w:tcW w:w="399"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-10</w:t>
            </w:r>
          </w:p>
        </w:tc>
      </w:tr>
      <w:tr w:rsidR="00305AC0" w:rsidTr="00305AC0">
        <w:tc>
          <w:tcPr>
            <w:tcW w:w="1619" w:type="dxa"/>
          </w:tcPr>
          <w:p w:rsidR="00305AC0" w:rsidRPr="00305AC0" w:rsidRDefault="00305AC0" w:rsidP="00305AC0">
            <w:pPr>
              <w:rPr>
                <w:rFonts w:ascii="Times New Roman" w:hAnsi="Times New Roman" w:cs="Times New Roman"/>
                <w:color w:val="000000"/>
              </w:rPr>
            </w:pPr>
          </w:p>
        </w:tc>
        <w:tc>
          <w:tcPr>
            <w:tcW w:w="1415"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1</w:t>
            </w:r>
          </w:p>
        </w:tc>
        <w:tc>
          <w:tcPr>
            <w:tcW w:w="1793"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8</w:t>
            </w:r>
          </w:p>
        </w:tc>
        <w:tc>
          <w:tcPr>
            <w:tcW w:w="1452"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1</w:t>
            </w:r>
          </w:p>
        </w:tc>
        <w:tc>
          <w:tcPr>
            <w:tcW w:w="1716"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10</w:t>
            </w:r>
          </w:p>
        </w:tc>
        <w:tc>
          <w:tcPr>
            <w:tcW w:w="1363"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4</w:t>
            </w:r>
          </w:p>
        </w:tc>
        <w:tc>
          <w:tcPr>
            <w:tcW w:w="1825"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1</w:t>
            </w:r>
          </w:p>
        </w:tc>
        <w:tc>
          <w:tcPr>
            <w:tcW w:w="1515"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1</w:t>
            </w:r>
          </w:p>
        </w:tc>
        <w:tc>
          <w:tcPr>
            <w:tcW w:w="1689" w:type="dxa"/>
          </w:tcPr>
          <w:p w:rsidR="00305AC0" w:rsidRPr="00305AC0" w:rsidRDefault="00305AC0" w:rsidP="00305AC0">
            <w:pPr>
              <w:rPr>
                <w:rFonts w:ascii="Times New Roman" w:hAnsi="Times New Roman" w:cs="Times New Roman"/>
                <w:color w:val="000000"/>
              </w:rPr>
            </w:pPr>
            <w:r w:rsidRPr="00305AC0">
              <w:rPr>
                <w:rFonts w:ascii="Times New Roman" w:hAnsi="Times New Roman" w:cs="Times New Roman"/>
                <w:color w:val="000000"/>
              </w:rPr>
              <w:t>4</w:t>
            </w:r>
          </w:p>
        </w:tc>
        <w:tc>
          <w:tcPr>
            <w:tcW w:w="399" w:type="dxa"/>
          </w:tcPr>
          <w:p w:rsidR="00305AC0" w:rsidRPr="00305AC0" w:rsidRDefault="00305AC0" w:rsidP="00305AC0">
            <w:pPr>
              <w:rPr>
                <w:rFonts w:ascii="Times New Roman" w:hAnsi="Times New Roman" w:cs="Times New Roman"/>
                <w:color w:val="000000"/>
              </w:rPr>
            </w:pPr>
          </w:p>
        </w:tc>
      </w:tr>
    </w:tbl>
    <w:p w:rsidR="00D90D4D" w:rsidRPr="00305AC0" w:rsidRDefault="00D90D4D" w:rsidP="006C51F9">
      <w:pPr>
        <w:spacing w:line="288" w:lineRule="auto"/>
        <w:jc w:val="both"/>
        <w:rPr>
          <w:rFonts w:ascii="Times New Roman" w:hAnsi="Times New Roman" w:cs="Times New Roman"/>
          <w:color w:val="000000" w:themeColor="text1"/>
          <w:sz w:val="28"/>
          <w:szCs w:val="28"/>
          <w:lang w:val="en-US"/>
        </w:rPr>
        <w:sectPr w:rsidR="00D90D4D" w:rsidRPr="00305AC0" w:rsidSect="00D90D4D">
          <w:type w:val="continuous"/>
          <w:pgSz w:w="16838" w:h="11906" w:orient="landscape" w:code="9"/>
          <w:pgMar w:top="1134" w:right="1134" w:bottom="1134" w:left="1134" w:header="709" w:footer="476" w:gutter="0"/>
          <w:cols w:space="708"/>
          <w:docGrid w:linePitch="360"/>
        </w:sectPr>
      </w:pPr>
    </w:p>
    <w:p w:rsidR="00EA7AD1" w:rsidRPr="00EA7AD1" w:rsidRDefault="00EA7AD1" w:rsidP="000A3CB6">
      <w:pPr>
        <w:spacing w:after="0" w:line="288" w:lineRule="auto"/>
        <w:ind w:firstLine="567"/>
        <w:jc w:val="both"/>
        <w:rPr>
          <w:rFonts w:ascii="Times New Roman" w:hAnsi="Times New Roman" w:cs="Times New Roman"/>
          <w:color w:val="000000" w:themeColor="text1"/>
          <w:sz w:val="28"/>
          <w:szCs w:val="28"/>
        </w:rPr>
      </w:pPr>
      <w:r w:rsidRPr="00EA7AD1">
        <w:rPr>
          <w:rFonts w:ascii="Times New Roman" w:hAnsi="Times New Roman" w:cs="Times New Roman"/>
          <w:color w:val="000000" w:themeColor="text1"/>
          <w:sz w:val="28"/>
          <w:szCs w:val="28"/>
        </w:rPr>
        <w:t>SWOT-анализ компании «Балтийская жемчужина» позволил выделить ключевые аспекты её деятельности. Основным преимуществом компании стало привлечение китайских инвесторов, что обеспечивает стабильное финансирование и возможность реализации масштабных проектов. Благодаря этому застройщик сохраняет устойчивость и уверенно развивается даже в условиях рыночных колебаний</w:t>
      </w:r>
      <w:r w:rsidR="00453002" w:rsidRPr="00453002">
        <w:rPr>
          <w:rFonts w:ascii="Times New Roman" w:hAnsi="Times New Roman" w:cs="Times New Roman"/>
          <w:color w:val="000000" w:themeColor="text1"/>
          <w:sz w:val="28"/>
          <w:szCs w:val="28"/>
        </w:rPr>
        <w:t xml:space="preserve"> [25</w:t>
      </w:r>
      <w:r w:rsidR="00453002" w:rsidRPr="0088798F">
        <w:rPr>
          <w:rFonts w:ascii="Times New Roman" w:hAnsi="Times New Roman" w:cs="Times New Roman"/>
          <w:color w:val="000000" w:themeColor="text1"/>
          <w:sz w:val="28"/>
          <w:szCs w:val="28"/>
        </w:rPr>
        <w:t>]</w:t>
      </w:r>
      <w:r w:rsidRPr="00EA7AD1">
        <w:rPr>
          <w:rFonts w:ascii="Times New Roman" w:hAnsi="Times New Roman" w:cs="Times New Roman"/>
          <w:color w:val="000000" w:themeColor="text1"/>
          <w:sz w:val="28"/>
          <w:szCs w:val="28"/>
        </w:rPr>
        <w:t>.</w:t>
      </w:r>
    </w:p>
    <w:p w:rsidR="00EA7AD1" w:rsidRPr="00EA7AD1" w:rsidRDefault="00EA7AD1" w:rsidP="000A3CB6">
      <w:pPr>
        <w:spacing w:after="0" w:line="288" w:lineRule="auto"/>
        <w:ind w:firstLine="567"/>
        <w:jc w:val="both"/>
        <w:rPr>
          <w:rFonts w:ascii="Times New Roman" w:hAnsi="Times New Roman" w:cs="Times New Roman"/>
          <w:color w:val="000000" w:themeColor="text1"/>
          <w:sz w:val="28"/>
          <w:szCs w:val="28"/>
        </w:rPr>
      </w:pPr>
      <w:r w:rsidRPr="00EA7AD1">
        <w:rPr>
          <w:rFonts w:ascii="Times New Roman" w:hAnsi="Times New Roman" w:cs="Times New Roman"/>
          <w:color w:val="000000" w:themeColor="text1"/>
          <w:sz w:val="28"/>
          <w:szCs w:val="28"/>
        </w:rPr>
        <w:t>Однако высокой стоимостью недвижимости ограничивается доступность предложения для более широкой аудитории, что можно считать одной из значимых слабых сторон компании. Несмотря на это, «Балтийская жемчужина» имеет перспективы для роста, особенно благодаря улучшению транспортной инфраструктуры и магистралей района, что дополнительно увеличит привлекательность проекта.</w:t>
      </w:r>
    </w:p>
    <w:p w:rsidR="00EA7AD1" w:rsidRPr="00EA7AD1" w:rsidRDefault="00EA7AD1" w:rsidP="000A3CB6">
      <w:pPr>
        <w:spacing w:after="0" w:line="288" w:lineRule="auto"/>
        <w:ind w:firstLine="567"/>
        <w:jc w:val="both"/>
        <w:rPr>
          <w:rFonts w:ascii="Times New Roman" w:hAnsi="Times New Roman" w:cs="Times New Roman"/>
          <w:color w:val="000000" w:themeColor="text1"/>
          <w:sz w:val="28"/>
          <w:szCs w:val="28"/>
        </w:rPr>
      </w:pPr>
      <w:r w:rsidRPr="00EA7AD1">
        <w:rPr>
          <w:rFonts w:ascii="Times New Roman" w:hAnsi="Times New Roman" w:cs="Times New Roman"/>
          <w:color w:val="000000" w:themeColor="text1"/>
          <w:sz w:val="28"/>
          <w:szCs w:val="28"/>
        </w:rPr>
        <w:t xml:space="preserve">Наиболее серьёзной угрозой остаётся высокая конкуренция со стороны других застройщиков, предлагающих жильё по более доступным ценам. Это может оттолкнуть часть потенциальных покупателей, склоняющихся к выбору менее дорогостоящих вариантов. Таким образом, для дальнейшего успешного развития компании важно сохранить баланс между </w:t>
      </w:r>
      <w:proofErr w:type="spellStart"/>
      <w:r w:rsidRPr="00EA7AD1">
        <w:rPr>
          <w:rFonts w:ascii="Times New Roman" w:hAnsi="Times New Roman" w:cs="Times New Roman"/>
          <w:color w:val="000000" w:themeColor="text1"/>
          <w:sz w:val="28"/>
          <w:szCs w:val="28"/>
        </w:rPr>
        <w:t>премиальностью</w:t>
      </w:r>
      <w:proofErr w:type="spellEnd"/>
      <w:r w:rsidRPr="00EA7AD1">
        <w:rPr>
          <w:rFonts w:ascii="Times New Roman" w:hAnsi="Times New Roman" w:cs="Times New Roman"/>
          <w:color w:val="000000" w:themeColor="text1"/>
          <w:sz w:val="28"/>
          <w:szCs w:val="28"/>
        </w:rPr>
        <w:t xml:space="preserve"> предложения и конкурентоспособностью на рынке.</w:t>
      </w:r>
    </w:p>
    <w:p w:rsidR="00DE6504" w:rsidRPr="005778CF" w:rsidRDefault="00DE6504" w:rsidP="006C51F9">
      <w:pPr>
        <w:spacing w:line="288" w:lineRule="auto"/>
        <w:rPr>
          <w:rFonts w:ascii="Times New Roman" w:hAnsi="Times New Roman" w:cs="Times New Roman"/>
          <w:color w:val="000000" w:themeColor="text1"/>
          <w:sz w:val="28"/>
          <w:szCs w:val="28"/>
        </w:rPr>
      </w:pPr>
    </w:p>
    <w:p w:rsidR="005667D0" w:rsidRDefault="005667D0" w:rsidP="006C51F9">
      <w:pPr>
        <w:spacing w:line="288" w:lineRule="auto"/>
        <w:jc w:val="both"/>
        <w:rPr>
          <w:rFonts w:ascii="Times New Roman" w:hAnsi="Times New Roman" w:cs="Times New Roman"/>
          <w:color w:val="000000" w:themeColor="text1"/>
          <w:sz w:val="28"/>
          <w:szCs w:val="28"/>
        </w:rPr>
      </w:pPr>
    </w:p>
    <w:p w:rsidR="00195B27" w:rsidRDefault="00195B27" w:rsidP="006C51F9">
      <w:pPr>
        <w:spacing w:line="288" w:lineRule="auto"/>
        <w:jc w:val="both"/>
        <w:rPr>
          <w:rFonts w:ascii="Times New Roman" w:hAnsi="Times New Roman" w:cs="Times New Roman"/>
          <w:color w:val="000000" w:themeColor="text1"/>
          <w:sz w:val="28"/>
          <w:szCs w:val="28"/>
        </w:rPr>
      </w:pPr>
    </w:p>
    <w:p w:rsidR="00E241F8" w:rsidRDefault="00E241F8" w:rsidP="006C51F9">
      <w:pPr>
        <w:spacing w:after="0" w:line="288" w:lineRule="auto"/>
        <w:ind w:firstLine="709"/>
        <w:jc w:val="both"/>
        <w:rPr>
          <w:rFonts w:ascii="Times New Roman" w:hAnsi="Times New Roman" w:cs="Times New Roman"/>
          <w:color w:val="000000" w:themeColor="text1"/>
          <w:sz w:val="28"/>
          <w:szCs w:val="28"/>
        </w:rPr>
      </w:pPr>
    </w:p>
    <w:p w:rsidR="00A107D4" w:rsidRDefault="00A107D4" w:rsidP="006C51F9">
      <w:pPr>
        <w:spacing w:after="0" w:line="288" w:lineRule="auto"/>
        <w:ind w:firstLine="709"/>
        <w:jc w:val="both"/>
        <w:rPr>
          <w:rFonts w:ascii="Times New Roman" w:hAnsi="Times New Roman" w:cs="Times New Roman"/>
          <w:color w:val="000000" w:themeColor="text1"/>
          <w:sz w:val="28"/>
          <w:szCs w:val="28"/>
        </w:rPr>
      </w:pPr>
    </w:p>
    <w:p w:rsidR="00A107D4" w:rsidRDefault="00A107D4" w:rsidP="006C51F9">
      <w:pPr>
        <w:spacing w:after="0" w:line="288" w:lineRule="auto"/>
        <w:ind w:firstLine="709"/>
        <w:jc w:val="both"/>
        <w:rPr>
          <w:rFonts w:ascii="Times New Roman" w:hAnsi="Times New Roman" w:cs="Times New Roman"/>
          <w:color w:val="000000" w:themeColor="text1"/>
          <w:sz w:val="28"/>
          <w:szCs w:val="28"/>
        </w:rPr>
      </w:pPr>
    </w:p>
    <w:p w:rsidR="00A107D4" w:rsidRDefault="00A107D4" w:rsidP="006C51F9">
      <w:pPr>
        <w:spacing w:after="0" w:line="288" w:lineRule="auto"/>
        <w:ind w:firstLine="709"/>
        <w:jc w:val="both"/>
        <w:rPr>
          <w:rFonts w:ascii="Times New Roman" w:hAnsi="Times New Roman" w:cs="Times New Roman"/>
          <w:color w:val="000000" w:themeColor="text1"/>
          <w:sz w:val="28"/>
          <w:szCs w:val="28"/>
        </w:rPr>
      </w:pPr>
    </w:p>
    <w:p w:rsidR="00A107D4" w:rsidRDefault="00A107D4" w:rsidP="006C51F9">
      <w:pPr>
        <w:spacing w:after="0" w:line="288" w:lineRule="auto"/>
        <w:ind w:firstLine="709"/>
        <w:jc w:val="both"/>
        <w:rPr>
          <w:rFonts w:ascii="Times New Roman" w:hAnsi="Times New Roman" w:cs="Times New Roman"/>
          <w:color w:val="000000" w:themeColor="text1"/>
          <w:sz w:val="28"/>
          <w:szCs w:val="28"/>
        </w:rPr>
      </w:pPr>
    </w:p>
    <w:p w:rsidR="00A107D4" w:rsidRDefault="00A107D4" w:rsidP="006C51F9">
      <w:pPr>
        <w:spacing w:after="0" w:line="288" w:lineRule="auto"/>
        <w:ind w:firstLine="709"/>
        <w:jc w:val="both"/>
        <w:rPr>
          <w:rFonts w:ascii="Times New Roman" w:hAnsi="Times New Roman" w:cs="Times New Roman"/>
          <w:color w:val="000000" w:themeColor="text1"/>
          <w:sz w:val="28"/>
          <w:szCs w:val="28"/>
        </w:rPr>
      </w:pPr>
    </w:p>
    <w:p w:rsidR="00A107D4" w:rsidRDefault="00A107D4" w:rsidP="006C51F9">
      <w:pPr>
        <w:spacing w:after="0" w:line="288" w:lineRule="auto"/>
        <w:ind w:firstLine="709"/>
        <w:jc w:val="both"/>
        <w:rPr>
          <w:rFonts w:ascii="Times New Roman" w:hAnsi="Times New Roman" w:cs="Times New Roman"/>
          <w:color w:val="000000" w:themeColor="text1"/>
          <w:sz w:val="28"/>
          <w:szCs w:val="28"/>
        </w:rPr>
      </w:pPr>
    </w:p>
    <w:p w:rsidR="00A107D4" w:rsidRDefault="00A107D4" w:rsidP="006C51F9">
      <w:pPr>
        <w:spacing w:after="0" w:line="288" w:lineRule="auto"/>
        <w:ind w:firstLine="709"/>
        <w:jc w:val="both"/>
        <w:rPr>
          <w:rFonts w:ascii="Times New Roman" w:hAnsi="Times New Roman" w:cs="Times New Roman"/>
          <w:color w:val="000000" w:themeColor="text1"/>
          <w:sz w:val="28"/>
          <w:szCs w:val="28"/>
        </w:rPr>
      </w:pPr>
    </w:p>
    <w:p w:rsidR="00A107D4" w:rsidRDefault="00A107D4" w:rsidP="006C51F9">
      <w:pPr>
        <w:spacing w:after="0" w:line="288" w:lineRule="auto"/>
        <w:ind w:firstLine="709"/>
        <w:jc w:val="both"/>
        <w:rPr>
          <w:rFonts w:ascii="Times New Roman" w:hAnsi="Times New Roman" w:cs="Times New Roman"/>
          <w:color w:val="000000" w:themeColor="text1"/>
          <w:sz w:val="28"/>
          <w:szCs w:val="28"/>
        </w:rPr>
      </w:pPr>
    </w:p>
    <w:p w:rsidR="00A107D4" w:rsidRDefault="00A107D4" w:rsidP="006C51F9">
      <w:pPr>
        <w:spacing w:after="0" w:line="288" w:lineRule="auto"/>
        <w:ind w:firstLine="709"/>
        <w:jc w:val="both"/>
        <w:rPr>
          <w:rFonts w:ascii="Times New Roman" w:hAnsi="Times New Roman" w:cs="Times New Roman"/>
          <w:color w:val="000000" w:themeColor="text1"/>
          <w:sz w:val="28"/>
          <w:szCs w:val="28"/>
        </w:rPr>
      </w:pPr>
    </w:p>
    <w:p w:rsidR="00A107D4" w:rsidRDefault="00A107D4" w:rsidP="006C51F9">
      <w:pPr>
        <w:spacing w:after="0" w:line="288" w:lineRule="auto"/>
        <w:ind w:firstLine="709"/>
        <w:jc w:val="both"/>
        <w:rPr>
          <w:rFonts w:ascii="Times New Roman" w:hAnsi="Times New Roman" w:cs="Times New Roman"/>
          <w:color w:val="000000" w:themeColor="text1"/>
          <w:sz w:val="28"/>
          <w:szCs w:val="28"/>
        </w:rPr>
      </w:pPr>
    </w:p>
    <w:p w:rsidR="00A107D4" w:rsidRDefault="00A107D4" w:rsidP="006C51F9">
      <w:pPr>
        <w:spacing w:after="0" w:line="288" w:lineRule="auto"/>
        <w:ind w:firstLine="709"/>
        <w:jc w:val="both"/>
        <w:rPr>
          <w:rFonts w:ascii="Times New Roman" w:hAnsi="Times New Roman" w:cs="Times New Roman"/>
          <w:color w:val="000000" w:themeColor="text1"/>
          <w:sz w:val="28"/>
          <w:szCs w:val="28"/>
        </w:rPr>
      </w:pPr>
    </w:p>
    <w:p w:rsidR="00C931D8" w:rsidRDefault="00C931D8" w:rsidP="006C51F9">
      <w:pPr>
        <w:spacing w:after="0" w:line="288" w:lineRule="auto"/>
        <w:ind w:firstLine="709"/>
        <w:jc w:val="both"/>
        <w:rPr>
          <w:rFonts w:ascii="Times New Roman" w:hAnsi="Times New Roman" w:cs="Times New Roman"/>
          <w:color w:val="000000" w:themeColor="text1"/>
          <w:sz w:val="28"/>
          <w:szCs w:val="28"/>
        </w:rPr>
      </w:pPr>
    </w:p>
    <w:p w:rsidR="00A107D4" w:rsidRDefault="00A107D4" w:rsidP="006C51F9">
      <w:pPr>
        <w:spacing w:after="0" w:line="288" w:lineRule="auto"/>
        <w:ind w:firstLine="709"/>
        <w:jc w:val="both"/>
        <w:rPr>
          <w:rFonts w:ascii="Times New Roman" w:hAnsi="Times New Roman" w:cs="Times New Roman"/>
          <w:color w:val="000000" w:themeColor="text1"/>
          <w:sz w:val="28"/>
          <w:szCs w:val="28"/>
        </w:rPr>
      </w:pPr>
    </w:p>
    <w:p w:rsidR="000A3CB6" w:rsidRDefault="000A3CB6" w:rsidP="006C51F9">
      <w:pPr>
        <w:spacing w:after="0" w:line="288" w:lineRule="auto"/>
        <w:ind w:firstLine="709"/>
        <w:jc w:val="both"/>
        <w:rPr>
          <w:rFonts w:ascii="Times New Roman" w:hAnsi="Times New Roman" w:cs="Times New Roman"/>
          <w:color w:val="000000" w:themeColor="text1"/>
          <w:sz w:val="28"/>
          <w:szCs w:val="28"/>
        </w:rPr>
      </w:pPr>
    </w:p>
    <w:p w:rsidR="00A107D4" w:rsidRDefault="00A107D4" w:rsidP="00872385">
      <w:pPr>
        <w:pStyle w:val="1"/>
      </w:pPr>
      <w:bookmarkStart w:id="13" w:name="_Toc185457569"/>
      <w:r w:rsidRPr="00305AC0">
        <w:t>ЗАКЛЮЧЕНИЕ</w:t>
      </w:r>
      <w:bookmarkEnd w:id="13"/>
    </w:p>
    <w:p w:rsidR="009A5017" w:rsidRPr="00305AC0" w:rsidRDefault="009A5017" w:rsidP="00305AC0">
      <w:pPr>
        <w:spacing w:after="0" w:line="288" w:lineRule="auto"/>
        <w:ind w:firstLine="567"/>
        <w:jc w:val="center"/>
        <w:rPr>
          <w:rFonts w:ascii="Times New Roman" w:hAnsi="Times New Roman" w:cs="Times New Roman"/>
          <w:b/>
          <w:color w:val="000000" w:themeColor="text1"/>
          <w:sz w:val="28"/>
          <w:szCs w:val="28"/>
        </w:rPr>
      </w:pPr>
    </w:p>
    <w:p w:rsidR="00A246C7" w:rsidRPr="00A246C7" w:rsidRDefault="00A246C7" w:rsidP="00A246C7">
      <w:pPr>
        <w:spacing w:after="0" w:line="288" w:lineRule="auto"/>
        <w:ind w:firstLine="567"/>
        <w:jc w:val="both"/>
        <w:rPr>
          <w:rFonts w:ascii="Times New Roman" w:hAnsi="Times New Roman" w:cs="Times New Roman"/>
          <w:sz w:val="28"/>
          <w:szCs w:val="28"/>
        </w:rPr>
      </w:pPr>
      <w:r w:rsidRPr="00A246C7">
        <w:rPr>
          <w:rFonts w:ascii="Times New Roman" w:hAnsi="Times New Roman" w:cs="Times New Roman"/>
          <w:sz w:val="28"/>
          <w:szCs w:val="28"/>
        </w:rPr>
        <w:t>В рамках данной работы была достигнута цель – провести анализ рынка жилой и коммерческой недвижимости Красносельского района Санкт-Петербурга и понять, как деятельность строительных компаний влияет на его развитие. Это позволило получить комплексное представление о текущих процессах, происходящих на рынке, а также о ключевых вызовах и возможностях, с которыми сталкиваются строительные компании.</w:t>
      </w:r>
    </w:p>
    <w:p w:rsidR="00A246C7" w:rsidRPr="00A246C7" w:rsidRDefault="00A246C7" w:rsidP="00A246C7">
      <w:pPr>
        <w:spacing w:after="0" w:line="288" w:lineRule="auto"/>
        <w:ind w:firstLine="567"/>
        <w:jc w:val="both"/>
        <w:rPr>
          <w:rFonts w:ascii="Times New Roman" w:hAnsi="Times New Roman" w:cs="Times New Roman"/>
          <w:sz w:val="28"/>
          <w:szCs w:val="28"/>
        </w:rPr>
      </w:pPr>
      <w:proofErr w:type="spellStart"/>
      <w:r w:rsidRPr="00A246C7">
        <w:rPr>
          <w:rFonts w:ascii="Times New Roman" w:hAnsi="Times New Roman" w:cs="Times New Roman"/>
          <w:sz w:val="28"/>
          <w:szCs w:val="28"/>
        </w:rPr>
        <w:t>Красносельский</w:t>
      </w:r>
      <w:proofErr w:type="spellEnd"/>
      <w:r w:rsidRPr="00A246C7">
        <w:rPr>
          <w:rFonts w:ascii="Times New Roman" w:hAnsi="Times New Roman" w:cs="Times New Roman"/>
          <w:sz w:val="28"/>
          <w:szCs w:val="28"/>
        </w:rPr>
        <w:t xml:space="preserve"> район Санкт-Петербурга представляет собой одну из наиболее динамично развивающихся территорий города. За последние годы здесь активно ведется застройка новых жилых комплексов, одновременно развивается инфраструктура: появляются школы, детские сады, транспортные развязки и торговые объекты. Это создает благоприятные условия для жизни, однако и формирует определенные особенности спроса на недвижимость. Район находится на пересечении интересов различных категорий покупателей, начиная от семей с детьми, которым важна инфраструктура, и заканчивая инвесторами, которые видят потенциал для долгосрочных вложений.</w:t>
      </w:r>
    </w:p>
    <w:p w:rsidR="00A246C7" w:rsidRPr="00A246C7" w:rsidRDefault="00A246C7" w:rsidP="00A246C7">
      <w:pPr>
        <w:spacing w:after="0" w:line="288" w:lineRule="auto"/>
        <w:ind w:firstLine="567"/>
        <w:jc w:val="both"/>
        <w:rPr>
          <w:rFonts w:ascii="Times New Roman" w:hAnsi="Times New Roman" w:cs="Times New Roman"/>
          <w:sz w:val="28"/>
          <w:szCs w:val="28"/>
        </w:rPr>
      </w:pPr>
      <w:r w:rsidRPr="00A246C7">
        <w:rPr>
          <w:rFonts w:ascii="Times New Roman" w:hAnsi="Times New Roman" w:cs="Times New Roman"/>
          <w:sz w:val="28"/>
          <w:szCs w:val="28"/>
        </w:rPr>
        <w:t>Однако анализ показал, что наряду с положительными факторами район сталкивается с определенными вызовами. В числе ключевых проблем – колебания цен на рынке недвижимости, экономическая нестабильность в стране, рост конкуренции среди строительных компаний и повышение требований со стороны покупателей. Например, для многих жителей Санкт-Петербурга важным фактором при выборе жилья становится сочетание цены и качества, что заставляет застройщиков искать баланс между доступностью объектов и их функциональностью.</w:t>
      </w:r>
    </w:p>
    <w:p w:rsidR="00A246C7" w:rsidRPr="00A246C7" w:rsidRDefault="00A246C7" w:rsidP="00A246C7">
      <w:pPr>
        <w:spacing w:after="0" w:line="288" w:lineRule="auto"/>
        <w:ind w:firstLine="567"/>
        <w:jc w:val="both"/>
        <w:rPr>
          <w:rFonts w:ascii="Times New Roman" w:hAnsi="Times New Roman" w:cs="Times New Roman"/>
          <w:sz w:val="28"/>
          <w:szCs w:val="28"/>
        </w:rPr>
      </w:pPr>
      <w:r w:rsidRPr="00A246C7">
        <w:rPr>
          <w:rFonts w:ascii="Times New Roman" w:hAnsi="Times New Roman" w:cs="Times New Roman"/>
          <w:sz w:val="28"/>
          <w:szCs w:val="28"/>
        </w:rPr>
        <w:t>Большое значение для рынка недвижимости Красносельского района имеет деятельность строительных компаний. В ходе исследования было выявлено, что их ценовая политика, стратегии продвижения объектов, а также подходы к работе с клиентами напрямую влияют на объемы продаж и привлекательность района в глазах покупателей. Успешные застройщики, работающие в этой части города, делают ставку на глубокое изучение потребностей местных жителей, создание комфортного жилья и укрепление доверия через прозрачную работу и качественный сервис.</w:t>
      </w:r>
    </w:p>
    <w:p w:rsidR="00A246C7" w:rsidRPr="00A246C7" w:rsidRDefault="00A246C7" w:rsidP="00A246C7">
      <w:pPr>
        <w:spacing w:after="0" w:line="288" w:lineRule="auto"/>
        <w:ind w:firstLine="567"/>
        <w:jc w:val="both"/>
        <w:rPr>
          <w:rFonts w:ascii="Times New Roman" w:hAnsi="Times New Roman" w:cs="Times New Roman"/>
          <w:sz w:val="28"/>
          <w:szCs w:val="28"/>
        </w:rPr>
      </w:pPr>
      <w:r w:rsidRPr="00A246C7">
        <w:rPr>
          <w:rFonts w:ascii="Times New Roman" w:hAnsi="Times New Roman" w:cs="Times New Roman"/>
          <w:sz w:val="28"/>
          <w:szCs w:val="28"/>
        </w:rPr>
        <w:t>Проведенный корреляционно-регрессионный анализ позволил оценить влияние ключевых факторов на рынок недвижимости. В исследовании учитывались такие переменные, как средний доход населения, уровень инфляции и процент сданных в аренду коммерческих площадей. Выявленная взаимосвязь между этими показателями и стоимостью аренды подтверждает, что рынок недвижимости формируется под воздействием как глобальных, так и локальных факторов.</w:t>
      </w:r>
    </w:p>
    <w:p w:rsidR="00A246C7" w:rsidRPr="00A246C7" w:rsidRDefault="00A246C7" w:rsidP="00A246C7">
      <w:pPr>
        <w:spacing w:after="0" w:line="288" w:lineRule="auto"/>
        <w:ind w:firstLine="567"/>
        <w:jc w:val="both"/>
        <w:rPr>
          <w:rFonts w:ascii="Times New Roman" w:hAnsi="Times New Roman" w:cs="Times New Roman"/>
          <w:sz w:val="28"/>
          <w:szCs w:val="28"/>
        </w:rPr>
      </w:pPr>
      <w:r w:rsidRPr="00A246C7">
        <w:rPr>
          <w:rFonts w:ascii="Times New Roman" w:hAnsi="Times New Roman" w:cs="Times New Roman"/>
          <w:sz w:val="28"/>
          <w:szCs w:val="28"/>
        </w:rPr>
        <w:t>Результаты работы дают ценную информацию для строительных компаний, работающих или планирующих деятельность в Красносельском районе. Во-первых, важно понимать, что рынок жилой и коммерческой недвижимости района находится в постоянной динамике, и стабильный спрос на жилье обеспечивает развитие отрасли даже в условиях экономических трудностей. Во-вторых, успешные компании не только учитывают общие макроэкономические тренды, но и обращают внимание на особенности района, формируя предложения, которые соответствуют ожиданиям и возможностям покупателей.</w:t>
      </w:r>
    </w:p>
    <w:p w:rsidR="00A246C7" w:rsidRPr="00A246C7" w:rsidRDefault="00A246C7" w:rsidP="00A246C7">
      <w:pPr>
        <w:spacing w:after="0" w:line="288" w:lineRule="auto"/>
        <w:ind w:firstLine="567"/>
        <w:jc w:val="both"/>
        <w:rPr>
          <w:rFonts w:ascii="Times New Roman" w:hAnsi="Times New Roman" w:cs="Times New Roman"/>
          <w:sz w:val="28"/>
          <w:szCs w:val="28"/>
        </w:rPr>
      </w:pPr>
      <w:r w:rsidRPr="00A246C7">
        <w:rPr>
          <w:rFonts w:ascii="Times New Roman" w:hAnsi="Times New Roman" w:cs="Times New Roman"/>
          <w:sz w:val="28"/>
          <w:szCs w:val="28"/>
        </w:rPr>
        <w:t xml:space="preserve">Таким образом, </w:t>
      </w:r>
      <w:proofErr w:type="spellStart"/>
      <w:r w:rsidRPr="00A246C7">
        <w:rPr>
          <w:rFonts w:ascii="Times New Roman" w:hAnsi="Times New Roman" w:cs="Times New Roman"/>
          <w:sz w:val="28"/>
          <w:szCs w:val="28"/>
        </w:rPr>
        <w:t>Красносельский</w:t>
      </w:r>
      <w:proofErr w:type="spellEnd"/>
      <w:r w:rsidRPr="00A246C7">
        <w:rPr>
          <w:rFonts w:ascii="Times New Roman" w:hAnsi="Times New Roman" w:cs="Times New Roman"/>
          <w:sz w:val="28"/>
          <w:szCs w:val="28"/>
        </w:rPr>
        <w:t xml:space="preserve"> район остается перспективной территорией для развития строительного бизнеса. Активное развитие инфраструктуры, высокий уровень интереса со стороны покупателей и наличие новых проектов обеспечивают стабильность и привлекательность рынка недвижимости в этой части города. При этом работа строительных компаний, направленная на создание качественных объектов и выстраивание доверительных отношений с клиентами, становится ключевым фактором успешного развития района.</w:t>
      </w:r>
    </w:p>
    <w:p w:rsidR="00A246C7" w:rsidRPr="00A246C7" w:rsidRDefault="00A246C7" w:rsidP="00A246C7">
      <w:pPr>
        <w:spacing w:after="0" w:line="288" w:lineRule="auto"/>
        <w:ind w:firstLine="567"/>
        <w:jc w:val="both"/>
        <w:rPr>
          <w:rFonts w:ascii="Times New Roman" w:hAnsi="Times New Roman" w:cs="Times New Roman"/>
          <w:sz w:val="28"/>
          <w:szCs w:val="28"/>
        </w:rPr>
      </w:pPr>
      <w:r w:rsidRPr="00A246C7">
        <w:rPr>
          <w:rFonts w:ascii="Times New Roman" w:hAnsi="Times New Roman" w:cs="Times New Roman"/>
          <w:sz w:val="28"/>
          <w:szCs w:val="28"/>
        </w:rPr>
        <w:t>Подводя итог, можно сказать, что исследование рынка недвижимости Красносельского района позволило не только выявить его ключевые особенности, но и подчеркнуть важность комплексного подхода к развитию района. Полученные результаты могут стать основой для принятия стратегических решений строительными компаниями и планирования их дальнейшей деятельности в этой части Санкт-Петербурга.</w:t>
      </w:r>
    </w:p>
    <w:p w:rsidR="00A246C7" w:rsidRPr="00A246C7" w:rsidRDefault="00A246C7" w:rsidP="00A246C7">
      <w:pPr>
        <w:spacing w:after="0" w:line="360" w:lineRule="auto"/>
        <w:ind w:firstLine="709"/>
        <w:jc w:val="both"/>
        <w:rPr>
          <w:rFonts w:ascii="Times New Roman" w:hAnsi="Times New Roman" w:cs="Times New Roman"/>
          <w:color w:val="FF0000"/>
          <w:sz w:val="28"/>
          <w:szCs w:val="28"/>
        </w:rPr>
      </w:pPr>
    </w:p>
    <w:p w:rsidR="00A107D4" w:rsidRPr="00F96C39" w:rsidRDefault="00A107D4" w:rsidP="00F33C8E">
      <w:pPr>
        <w:spacing w:after="0" w:line="360" w:lineRule="auto"/>
        <w:ind w:firstLine="709"/>
        <w:jc w:val="both"/>
        <w:rPr>
          <w:rFonts w:ascii="Times New Roman" w:hAnsi="Times New Roman" w:cs="Times New Roman"/>
          <w:color w:val="FF0000"/>
          <w:sz w:val="28"/>
          <w:szCs w:val="28"/>
        </w:rPr>
      </w:pPr>
    </w:p>
    <w:p w:rsidR="0019647B" w:rsidRPr="00F96C39" w:rsidRDefault="0019647B" w:rsidP="00F33C8E">
      <w:pPr>
        <w:spacing w:after="0" w:line="360" w:lineRule="auto"/>
        <w:ind w:firstLine="709"/>
        <w:jc w:val="both"/>
        <w:rPr>
          <w:rFonts w:ascii="Times New Roman" w:hAnsi="Times New Roman" w:cs="Times New Roman"/>
          <w:color w:val="FF0000"/>
          <w:sz w:val="28"/>
          <w:szCs w:val="28"/>
        </w:rPr>
      </w:pPr>
    </w:p>
    <w:p w:rsidR="0019647B" w:rsidRDefault="0019647B" w:rsidP="00F33C8E">
      <w:pPr>
        <w:spacing w:after="0" w:line="360" w:lineRule="auto"/>
        <w:ind w:firstLine="709"/>
        <w:jc w:val="both"/>
        <w:rPr>
          <w:rFonts w:ascii="Times New Roman" w:hAnsi="Times New Roman" w:cs="Times New Roman"/>
          <w:color w:val="000000" w:themeColor="text1"/>
          <w:sz w:val="28"/>
          <w:szCs w:val="28"/>
        </w:rPr>
      </w:pPr>
    </w:p>
    <w:p w:rsidR="0019647B" w:rsidRDefault="0019647B" w:rsidP="00F33C8E">
      <w:pPr>
        <w:spacing w:after="0" w:line="360" w:lineRule="auto"/>
        <w:ind w:firstLine="709"/>
        <w:jc w:val="both"/>
        <w:rPr>
          <w:rFonts w:ascii="Times New Roman" w:hAnsi="Times New Roman" w:cs="Times New Roman"/>
          <w:color w:val="000000" w:themeColor="text1"/>
          <w:sz w:val="28"/>
          <w:szCs w:val="28"/>
        </w:rPr>
      </w:pPr>
    </w:p>
    <w:p w:rsidR="0019647B" w:rsidRDefault="0019647B" w:rsidP="00F33C8E">
      <w:pPr>
        <w:spacing w:after="0" w:line="360" w:lineRule="auto"/>
        <w:ind w:firstLine="709"/>
        <w:jc w:val="both"/>
        <w:rPr>
          <w:rFonts w:ascii="Times New Roman" w:hAnsi="Times New Roman" w:cs="Times New Roman"/>
          <w:color w:val="000000" w:themeColor="text1"/>
          <w:sz w:val="28"/>
          <w:szCs w:val="28"/>
        </w:rPr>
      </w:pPr>
    </w:p>
    <w:p w:rsidR="0019647B" w:rsidRDefault="0019647B" w:rsidP="00F33C8E">
      <w:pPr>
        <w:spacing w:after="0" w:line="360" w:lineRule="auto"/>
        <w:ind w:firstLine="709"/>
        <w:jc w:val="both"/>
        <w:rPr>
          <w:rFonts w:ascii="Times New Roman" w:hAnsi="Times New Roman" w:cs="Times New Roman"/>
          <w:color w:val="000000" w:themeColor="text1"/>
          <w:sz w:val="28"/>
          <w:szCs w:val="28"/>
        </w:rPr>
      </w:pPr>
    </w:p>
    <w:p w:rsidR="0019647B" w:rsidRDefault="0019647B" w:rsidP="00F33C8E">
      <w:pPr>
        <w:spacing w:after="0" w:line="360" w:lineRule="auto"/>
        <w:ind w:firstLine="709"/>
        <w:jc w:val="both"/>
        <w:rPr>
          <w:rFonts w:ascii="Times New Roman" w:hAnsi="Times New Roman" w:cs="Times New Roman"/>
          <w:color w:val="000000" w:themeColor="text1"/>
          <w:sz w:val="28"/>
          <w:szCs w:val="28"/>
        </w:rPr>
      </w:pPr>
    </w:p>
    <w:p w:rsidR="00C931D8" w:rsidRDefault="00C931D8" w:rsidP="00305AC0">
      <w:pPr>
        <w:spacing w:after="0" w:line="360" w:lineRule="auto"/>
        <w:jc w:val="both"/>
        <w:rPr>
          <w:rFonts w:ascii="Times New Roman" w:hAnsi="Times New Roman" w:cs="Times New Roman"/>
          <w:color w:val="000000" w:themeColor="text1"/>
          <w:sz w:val="28"/>
          <w:szCs w:val="28"/>
        </w:rPr>
      </w:pPr>
    </w:p>
    <w:p w:rsidR="00A246C7" w:rsidRPr="00D373AE" w:rsidRDefault="00A246C7" w:rsidP="00305AC0">
      <w:pPr>
        <w:spacing w:after="0" w:line="360" w:lineRule="auto"/>
        <w:jc w:val="both"/>
        <w:rPr>
          <w:rFonts w:ascii="Times New Roman" w:hAnsi="Times New Roman" w:cs="Times New Roman"/>
          <w:color w:val="000000" w:themeColor="text1"/>
          <w:sz w:val="28"/>
          <w:szCs w:val="28"/>
        </w:rPr>
      </w:pPr>
    </w:p>
    <w:p w:rsidR="0019647B" w:rsidRDefault="0019647B" w:rsidP="00872385">
      <w:pPr>
        <w:pStyle w:val="1"/>
      </w:pPr>
      <w:bookmarkStart w:id="14" w:name="_Toc185457570"/>
      <w:r w:rsidRPr="00305AC0">
        <w:t>СПИСОК ИСПОЛЬЗОВАННЫХ ИСТОЧНИКОВ</w:t>
      </w:r>
      <w:bookmarkEnd w:id="14"/>
    </w:p>
    <w:p w:rsidR="00C15513" w:rsidRPr="00C15513" w:rsidRDefault="00C15513" w:rsidP="00C15513"/>
    <w:p w:rsidR="004A7BE0" w:rsidRDefault="004A7BE0" w:rsidP="00C15513">
      <w:pPr>
        <w:spacing w:after="0" w:line="288"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1. </w:t>
      </w:r>
      <w:r w:rsidRPr="00D5427E">
        <w:rPr>
          <w:rFonts w:ascii="Times New Roman" w:hAnsi="Times New Roman" w:cs="Times New Roman"/>
          <w:sz w:val="28"/>
          <w:szCs w:val="28"/>
        </w:rPr>
        <w:t xml:space="preserve">Санкт-Петербург. </w:t>
      </w:r>
      <w:proofErr w:type="spellStart"/>
      <w:r w:rsidRPr="00D5427E">
        <w:rPr>
          <w:rFonts w:ascii="Times New Roman" w:hAnsi="Times New Roman" w:cs="Times New Roman"/>
          <w:sz w:val="28"/>
          <w:szCs w:val="28"/>
        </w:rPr>
        <w:t>Красносельский</w:t>
      </w:r>
      <w:proofErr w:type="spellEnd"/>
      <w:r w:rsidRPr="00D5427E">
        <w:rPr>
          <w:rFonts w:ascii="Times New Roman" w:hAnsi="Times New Roman" w:cs="Times New Roman"/>
          <w:sz w:val="28"/>
          <w:szCs w:val="28"/>
        </w:rPr>
        <w:t xml:space="preserve"> район [Электронный ресурс] / Не сидится. – Режим доступа: https://www.nesiditsa.ru/rayon/krasnoselskiy-rayo</w:t>
      </w:r>
      <w:r>
        <w:rPr>
          <w:rFonts w:ascii="Times New Roman" w:hAnsi="Times New Roman" w:cs="Times New Roman"/>
          <w:sz w:val="28"/>
          <w:szCs w:val="28"/>
        </w:rPr>
        <w:t>n (дата обращения: 15.10.2024).</w:t>
      </w:r>
    </w:p>
    <w:p w:rsidR="004A7BE0" w:rsidRPr="005F5360" w:rsidRDefault="004A7BE0" w:rsidP="00C15513">
      <w:pPr>
        <w:spacing w:after="0" w:line="288"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2. </w:t>
      </w:r>
      <w:r w:rsidRPr="00D5427E">
        <w:rPr>
          <w:rFonts w:ascii="Times New Roman" w:hAnsi="Times New Roman" w:cs="Times New Roman"/>
          <w:sz w:val="28"/>
          <w:szCs w:val="28"/>
        </w:rPr>
        <w:t xml:space="preserve">Район </w:t>
      </w:r>
      <w:proofErr w:type="spellStart"/>
      <w:r w:rsidRPr="00D5427E">
        <w:rPr>
          <w:rFonts w:ascii="Times New Roman" w:hAnsi="Times New Roman" w:cs="Times New Roman"/>
          <w:sz w:val="28"/>
          <w:szCs w:val="28"/>
        </w:rPr>
        <w:t>Красносельский</w:t>
      </w:r>
      <w:proofErr w:type="spellEnd"/>
      <w:r w:rsidRPr="00D5427E">
        <w:rPr>
          <w:rFonts w:ascii="Times New Roman" w:hAnsi="Times New Roman" w:cs="Times New Roman"/>
          <w:sz w:val="28"/>
          <w:szCs w:val="28"/>
        </w:rPr>
        <w:t xml:space="preserve"> [Электронный ресурс] / Restate.ru. – Режим доступа: https://www.restate.ru/krasnos</w:t>
      </w:r>
      <w:r>
        <w:rPr>
          <w:rFonts w:ascii="Times New Roman" w:hAnsi="Times New Roman" w:cs="Times New Roman"/>
          <w:sz w:val="28"/>
          <w:szCs w:val="28"/>
        </w:rPr>
        <w:t>elskiy-rayon (дата обращения: 15.10</w:t>
      </w:r>
      <w:r w:rsidRPr="00D5427E">
        <w:rPr>
          <w:rFonts w:ascii="Times New Roman" w:hAnsi="Times New Roman" w:cs="Times New Roman"/>
          <w:sz w:val="28"/>
          <w:szCs w:val="28"/>
        </w:rPr>
        <w:t>.2024).</w:t>
      </w:r>
    </w:p>
    <w:p w:rsidR="004A7BE0" w:rsidRPr="004A7BE0" w:rsidRDefault="004A7BE0" w:rsidP="00C15513">
      <w:pPr>
        <w:spacing w:after="0" w:line="288" w:lineRule="auto"/>
        <w:ind w:firstLine="567"/>
        <w:jc w:val="both"/>
        <w:rPr>
          <w:rFonts w:ascii="Times New Roman" w:eastAsia="Times New Roman" w:hAnsi="Times New Roman" w:cs="Times New Roman"/>
          <w:sz w:val="28"/>
          <w:szCs w:val="28"/>
          <w:lang w:eastAsia="ru-RU"/>
        </w:rPr>
      </w:pPr>
      <w:r w:rsidRPr="004A7BE0">
        <w:rPr>
          <w:rFonts w:ascii="Times New Roman" w:eastAsia="Times New Roman" w:hAnsi="Times New Roman" w:cs="Times New Roman"/>
          <w:bCs/>
          <w:sz w:val="28"/>
          <w:szCs w:val="28"/>
          <w:lang w:eastAsia="ru-RU"/>
        </w:rPr>
        <w:t>3. Как купить жилье в новостройке Красносельского района?</w:t>
      </w:r>
      <w:r w:rsidRPr="004A7BE0">
        <w:rPr>
          <w:rFonts w:ascii="Times New Roman" w:eastAsia="Times New Roman" w:hAnsi="Times New Roman" w:cs="Times New Roman"/>
          <w:sz w:val="28"/>
          <w:szCs w:val="28"/>
          <w:lang w:eastAsia="ru-RU"/>
        </w:rPr>
        <w:t xml:space="preserve"> [Электронный ресурс]. АН СПб. – Режим доступа: </w:t>
      </w:r>
      <w:hyperlink r:id="rId23" w:tgtFrame="_new" w:history="1">
        <w:r w:rsidRPr="004A7BE0">
          <w:rPr>
            <w:rFonts w:ascii="Times New Roman" w:eastAsia="Times New Roman" w:hAnsi="Times New Roman" w:cs="Times New Roman"/>
            <w:sz w:val="28"/>
            <w:szCs w:val="28"/>
            <w:u w:val="single"/>
            <w:lang w:eastAsia="ru-RU"/>
          </w:rPr>
          <w:t>https://anspb.ru/info/advice/vybiraem-nedvizhimost-krasnoselskiy-rayon</w:t>
        </w:r>
      </w:hyperlink>
      <w:r w:rsidRPr="004A7BE0">
        <w:rPr>
          <w:rFonts w:ascii="Times New Roman" w:eastAsia="Times New Roman" w:hAnsi="Times New Roman" w:cs="Times New Roman"/>
          <w:sz w:val="28"/>
          <w:szCs w:val="28"/>
          <w:lang w:eastAsia="ru-RU"/>
        </w:rPr>
        <w:t xml:space="preserve"> (дата обращения: 27.11.2024).</w:t>
      </w:r>
    </w:p>
    <w:p w:rsidR="004A7BE0" w:rsidRPr="004A7BE0" w:rsidRDefault="004A7BE0" w:rsidP="00C15513">
      <w:pPr>
        <w:spacing w:after="0" w:line="288" w:lineRule="auto"/>
        <w:ind w:firstLine="567"/>
        <w:jc w:val="both"/>
        <w:rPr>
          <w:rFonts w:ascii="Times New Roman" w:eastAsia="Times New Roman" w:hAnsi="Times New Roman" w:cs="Times New Roman"/>
          <w:sz w:val="28"/>
          <w:szCs w:val="28"/>
          <w:lang w:eastAsia="ru-RU"/>
        </w:rPr>
      </w:pPr>
      <w:r w:rsidRPr="004A7BE0">
        <w:rPr>
          <w:rFonts w:ascii="Times New Roman" w:eastAsia="Times New Roman" w:hAnsi="Times New Roman" w:cs="Times New Roman"/>
          <w:bCs/>
          <w:sz w:val="28"/>
          <w:szCs w:val="28"/>
          <w:lang w:eastAsia="ru-RU"/>
        </w:rPr>
        <w:t>4. Рынок жилого строительства в России</w:t>
      </w:r>
      <w:r w:rsidRPr="004A7BE0">
        <w:rPr>
          <w:rFonts w:ascii="Times New Roman" w:eastAsia="Times New Roman" w:hAnsi="Times New Roman" w:cs="Times New Roman"/>
          <w:sz w:val="28"/>
          <w:szCs w:val="28"/>
          <w:lang w:eastAsia="ru-RU"/>
        </w:rPr>
        <w:t xml:space="preserve"> [Электронный ресурс]. Деловой Петербург. – Режим доступа: </w:t>
      </w:r>
      <w:hyperlink r:id="rId24" w:tgtFrame="_new" w:history="1">
        <w:r w:rsidRPr="004A7BE0">
          <w:rPr>
            <w:rFonts w:ascii="Times New Roman" w:eastAsia="Times New Roman" w:hAnsi="Times New Roman" w:cs="Times New Roman"/>
            <w:sz w:val="28"/>
            <w:szCs w:val="28"/>
            <w:u w:val="single"/>
            <w:lang w:eastAsia="ru-RU"/>
          </w:rPr>
          <w:t>https://adv.dp.ru/rinok-zhilishhnogo-stroitelstva</w:t>
        </w:r>
      </w:hyperlink>
      <w:r w:rsidRPr="004A7BE0">
        <w:rPr>
          <w:rFonts w:ascii="Times New Roman" w:eastAsia="Times New Roman" w:hAnsi="Times New Roman" w:cs="Times New Roman"/>
          <w:sz w:val="28"/>
          <w:szCs w:val="28"/>
          <w:lang w:eastAsia="ru-RU"/>
        </w:rPr>
        <w:t xml:space="preserve"> (дата обращения: 27.11.2024).</w:t>
      </w:r>
    </w:p>
    <w:p w:rsidR="004A7BE0" w:rsidRPr="004A7BE0" w:rsidRDefault="004A7BE0" w:rsidP="00C15513">
      <w:pPr>
        <w:spacing w:after="0" w:line="288" w:lineRule="auto"/>
        <w:ind w:firstLine="567"/>
        <w:jc w:val="both"/>
        <w:rPr>
          <w:rFonts w:ascii="Times New Roman" w:eastAsia="Times New Roman" w:hAnsi="Times New Roman" w:cs="Times New Roman"/>
          <w:sz w:val="28"/>
          <w:szCs w:val="28"/>
          <w:lang w:eastAsia="ru-RU"/>
        </w:rPr>
      </w:pPr>
      <w:r w:rsidRPr="004A7BE0">
        <w:rPr>
          <w:rFonts w:ascii="Times New Roman" w:eastAsia="Times New Roman" w:hAnsi="Times New Roman" w:cs="Times New Roman"/>
          <w:bCs/>
          <w:sz w:val="28"/>
          <w:szCs w:val="28"/>
          <w:lang w:eastAsia="ru-RU"/>
        </w:rPr>
        <w:t xml:space="preserve">5. </w:t>
      </w:r>
      <w:r w:rsidR="00C14088" w:rsidRPr="004A7BE0">
        <w:rPr>
          <w:rFonts w:ascii="Times New Roman" w:eastAsia="Calibri" w:hAnsi="Times New Roman" w:cs="Times New Roman"/>
          <w:sz w:val="28"/>
          <w:szCs w:val="28"/>
        </w:rPr>
        <w:t>Продажа и аренда недвижимости в России: предложения и аналитика [Электронный ресурс]. CIAN. -  Режим доступа: https://www.cian.ru/ (дата обращения: 15.12.2024).</w:t>
      </w:r>
    </w:p>
    <w:p w:rsidR="004A7BE0" w:rsidRPr="004A7BE0" w:rsidRDefault="004A7BE0" w:rsidP="00C15513">
      <w:pPr>
        <w:spacing w:after="0" w:line="288" w:lineRule="auto"/>
        <w:ind w:firstLine="567"/>
        <w:jc w:val="both"/>
        <w:rPr>
          <w:rFonts w:ascii="Times New Roman" w:eastAsia="Times New Roman" w:hAnsi="Times New Roman" w:cs="Times New Roman"/>
          <w:sz w:val="28"/>
          <w:szCs w:val="28"/>
          <w:lang w:eastAsia="ru-RU"/>
        </w:rPr>
      </w:pPr>
      <w:r w:rsidRPr="004A7BE0">
        <w:rPr>
          <w:rFonts w:ascii="Times New Roman" w:eastAsia="Times New Roman" w:hAnsi="Times New Roman" w:cs="Times New Roman"/>
          <w:bCs/>
          <w:sz w:val="28"/>
          <w:szCs w:val="28"/>
          <w:lang w:eastAsia="ru-RU"/>
        </w:rPr>
        <w:t xml:space="preserve">6. </w:t>
      </w:r>
      <w:r w:rsidR="00C14088" w:rsidRPr="004A7BE0">
        <w:rPr>
          <w:rFonts w:ascii="Times New Roman" w:eastAsia="Calibri" w:hAnsi="Times New Roman" w:cs="Times New Roman"/>
          <w:sz w:val="28"/>
          <w:szCs w:val="28"/>
        </w:rPr>
        <w:t xml:space="preserve">Объявления о продаже и аренде недвижимости на вторичном и первичном рынке [Электронный ресурс]. </w:t>
      </w:r>
      <w:proofErr w:type="spellStart"/>
      <w:r w:rsidR="00C14088" w:rsidRPr="004A7BE0">
        <w:rPr>
          <w:rFonts w:ascii="Times New Roman" w:eastAsia="Calibri" w:hAnsi="Times New Roman" w:cs="Times New Roman"/>
          <w:sz w:val="28"/>
          <w:szCs w:val="28"/>
        </w:rPr>
        <w:t>Avito</w:t>
      </w:r>
      <w:proofErr w:type="spellEnd"/>
      <w:r w:rsidR="00C14088" w:rsidRPr="004A7BE0">
        <w:rPr>
          <w:rFonts w:ascii="Times New Roman" w:eastAsia="Calibri" w:hAnsi="Times New Roman" w:cs="Times New Roman"/>
          <w:sz w:val="28"/>
          <w:szCs w:val="28"/>
        </w:rPr>
        <w:t>. – Режим доступа: https://www.avito.ru/?ysclid=m4r7y0phzd762306247 (дата обращения: 15.12.2024).</w:t>
      </w:r>
    </w:p>
    <w:p w:rsidR="004A7BE0" w:rsidRPr="004A7BE0" w:rsidRDefault="004A7BE0" w:rsidP="00C15513">
      <w:pPr>
        <w:spacing w:after="0" w:line="288" w:lineRule="auto"/>
        <w:ind w:firstLine="567"/>
        <w:jc w:val="both"/>
        <w:rPr>
          <w:rFonts w:ascii="Times New Roman" w:eastAsia="Times New Roman" w:hAnsi="Times New Roman" w:cs="Times New Roman"/>
          <w:sz w:val="28"/>
          <w:szCs w:val="28"/>
          <w:lang w:eastAsia="ru-RU"/>
        </w:rPr>
      </w:pPr>
      <w:r w:rsidRPr="004A7BE0">
        <w:rPr>
          <w:rFonts w:ascii="Times New Roman" w:eastAsia="Times New Roman" w:hAnsi="Times New Roman" w:cs="Times New Roman"/>
          <w:bCs/>
          <w:sz w:val="28"/>
          <w:szCs w:val="28"/>
          <w:lang w:eastAsia="ru-RU"/>
        </w:rPr>
        <w:t>7. Обзор новостроек и цен на жилье</w:t>
      </w:r>
      <w:r w:rsidRPr="004A7BE0">
        <w:rPr>
          <w:rFonts w:ascii="Times New Roman" w:eastAsia="Times New Roman" w:hAnsi="Times New Roman" w:cs="Times New Roman"/>
          <w:sz w:val="28"/>
          <w:szCs w:val="28"/>
          <w:lang w:eastAsia="ru-RU"/>
        </w:rPr>
        <w:t xml:space="preserve"> [Электронный ресурс]. Бюллетень недвижимости. – Режим доступа: </w:t>
      </w:r>
      <w:hyperlink r:id="rId25" w:tgtFrame="_new" w:history="1">
        <w:r w:rsidRPr="004A7BE0">
          <w:rPr>
            <w:rFonts w:ascii="Times New Roman" w:eastAsia="Times New Roman" w:hAnsi="Times New Roman" w:cs="Times New Roman"/>
            <w:sz w:val="28"/>
            <w:szCs w:val="28"/>
            <w:u w:val="single"/>
            <w:lang w:eastAsia="ru-RU"/>
          </w:rPr>
          <w:t>https://www.bn.ru/gazeta/articles/278830/</w:t>
        </w:r>
      </w:hyperlink>
      <w:r w:rsidRPr="004A7BE0">
        <w:rPr>
          <w:rFonts w:ascii="Times New Roman" w:eastAsia="Times New Roman" w:hAnsi="Times New Roman" w:cs="Times New Roman"/>
          <w:sz w:val="28"/>
          <w:szCs w:val="28"/>
          <w:lang w:eastAsia="ru-RU"/>
        </w:rPr>
        <w:t xml:space="preserve"> (дата обращения: 1.12.2024).</w:t>
      </w:r>
    </w:p>
    <w:p w:rsidR="004A7BE0" w:rsidRPr="004A7BE0" w:rsidRDefault="004A7BE0" w:rsidP="00C15513">
      <w:pPr>
        <w:spacing w:after="0" w:line="288" w:lineRule="auto"/>
        <w:ind w:firstLine="567"/>
        <w:jc w:val="both"/>
        <w:rPr>
          <w:rFonts w:ascii="Times New Roman" w:eastAsia="Calibri" w:hAnsi="Times New Roman" w:cs="Times New Roman"/>
          <w:sz w:val="28"/>
          <w:szCs w:val="28"/>
        </w:rPr>
      </w:pPr>
      <w:r w:rsidRPr="004A7BE0">
        <w:rPr>
          <w:rFonts w:ascii="Times New Roman" w:eastAsia="Calibri" w:hAnsi="Times New Roman" w:cs="Times New Roman"/>
          <w:sz w:val="28"/>
          <w:szCs w:val="28"/>
        </w:rPr>
        <w:t xml:space="preserve">8. Рынок жилого строительства в Санкт-Петербурге [Электронный ресурс]. Деловой Петербург. – Режим доступа: </w:t>
      </w:r>
      <w:hyperlink r:id="rId26" w:tgtFrame="_new" w:history="1">
        <w:r w:rsidRPr="004A7BE0">
          <w:rPr>
            <w:rFonts w:ascii="Times New Roman" w:eastAsia="Calibri" w:hAnsi="Times New Roman" w:cs="Times New Roman"/>
            <w:sz w:val="28"/>
            <w:szCs w:val="28"/>
            <w:u w:val="single"/>
          </w:rPr>
          <w:t>https://adv.dp.ru/rinok-zhilishhnogo-stroitelstva</w:t>
        </w:r>
      </w:hyperlink>
      <w:r w:rsidRPr="004A7BE0">
        <w:rPr>
          <w:rFonts w:ascii="Times New Roman" w:eastAsia="Calibri" w:hAnsi="Times New Roman" w:cs="Times New Roman"/>
          <w:sz w:val="28"/>
          <w:szCs w:val="28"/>
        </w:rPr>
        <w:t xml:space="preserve"> (дата обращения: 1.12.2024).</w:t>
      </w:r>
    </w:p>
    <w:p w:rsidR="004A7BE0" w:rsidRPr="004A7BE0" w:rsidRDefault="004A7BE0" w:rsidP="00C15513">
      <w:pPr>
        <w:spacing w:after="0" w:line="288" w:lineRule="auto"/>
        <w:ind w:firstLine="567"/>
        <w:jc w:val="both"/>
        <w:rPr>
          <w:rFonts w:ascii="Times New Roman" w:eastAsia="Times New Roman" w:hAnsi="Times New Roman" w:cs="Times New Roman"/>
          <w:sz w:val="28"/>
          <w:szCs w:val="28"/>
          <w:lang w:eastAsia="ru-RU"/>
        </w:rPr>
      </w:pPr>
      <w:r w:rsidRPr="004A7BE0">
        <w:rPr>
          <w:rFonts w:ascii="Times New Roman" w:eastAsia="Times New Roman" w:hAnsi="Times New Roman" w:cs="Times New Roman"/>
          <w:sz w:val="28"/>
          <w:szCs w:val="28"/>
          <w:lang w:eastAsia="ru-RU"/>
        </w:rPr>
        <w:t xml:space="preserve">9. Выбираем недвижимость в Красносельском районе [Электронный ресурс]. Агентство недвижимости Санкт-Петербурга. – Режим доступа: </w:t>
      </w:r>
      <w:hyperlink r:id="rId27" w:tgtFrame="_new" w:history="1">
        <w:r w:rsidRPr="004A7BE0">
          <w:rPr>
            <w:rFonts w:ascii="Times New Roman" w:eastAsia="Times New Roman" w:hAnsi="Times New Roman" w:cs="Times New Roman"/>
            <w:sz w:val="28"/>
            <w:szCs w:val="28"/>
            <w:u w:val="single"/>
            <w:lang w:eastAsia="ru-RU"/>
          </w:rPr>
          <w:t>https://anspb.ru/info/advice/vybiraem-nedvizhimost-krasnoselskiy-rayon</w:t>
        </w:r>
      </w:hyperlink>
      <w:r w:rsidRPr="004A7BE0">
        <w:rPr>
          <w:rFonts w:ascii="Times New Roman" w:eastAsia="Times New Roman" w:hAnsi="Times New Roman" w:cs="Times New Roman"/>
          <w:sz w:val="28"/>
          <w:szCs w:val="28"/>
          <w:lang w:eastAsia="ru-RU"/>
        </w:rPr>
        <w:t xml:space="preserve"> (дата обращения:  1.12.2024).</w:t>
      </w:r>
    </w:p>
    <w:p w:rsidR="004A7BE0" w:rsidRPr="004A7BE0" w:rsidRDefault="004A7BE0" w:rsidP="00C15513">
      <w:pPr>
        <w:spacing w:after="0" w:line="288" w:lineRule="auto"/>
        <w:ind w:firstLine="567"/>
        <w:jc w:val="both"/>
        <w:rPr>
          <w:rFonts w:ascii="Times New Roman" w:eastAsia="Calibri" w:hAnsi="Times New Roman" w:cs="Times New Roman"/>
          <w:sz w:val="28"/>
          <w:szCs w:val="28"/>
        </w:rPr>
      </w:pPr>
      <w:r w:rsidRPr="004A7BE0">
        <w:rPr>
          <w:rFonts w:ascii="Times New Roman" w:eastAsia="Calibri" w:hAnsi="Times New Roman" w:cs="Times New Roman"/>
          <w:sz w:val="28"/>
          <w:szCs w:val="28"/>
        </w:rPr>
        <w:t xml:space="preserve">10. Анализ стоимости и динамики изменения цен на квартиры в СПб [Электронный ресурс]. BN.ru. – Режим доступа: </w:t>
      </w:r>
      <w:hyperlink r:id="rId28" w:tgtFrame="_new" w:history="1">
        <w:r w:rsidRPr="004A7BE0">
          <w:rPr>
            <w:rFonts w:ascii="Times New Roman" w:eastAsia="Calibri" w:hAnsi="Times New Roman" w:cs="Times New Roman"/>
            <w:sz w:val="28"/>
            <w:szCs w:val="28"/>
            <w:u w:val="single"/>
          </w:rPr>
          <w:t>https://www.bn.ru</w:t>
        </w:r>
      </w:hyperlink>
      <w:r w:rsidRPr="004A7BE0">
        <w:rPr>
          <w:rFonts w:ascii="Times New Roman" w:eastAsia="Calibri" w:hAnsi="Times New Roman" w:cs="Times New Roman"/>
          <w:sz w:val="28"/>
          <w:szCs w:val="28"/>
        </w:rPr>
        <w:t xml:space="preserve"> (дата обращения: 3.12.2024).</w:t>
      </w:r>
    </w:p>
    <w:p w:rsidR="004A7BE0" w:rsidRPr="004A7BE0" w:rsidRDefault="004A7BE0" w:rsidP="00C15513">
      <w:pPr>
        <w:spacing w:after="0" w:line="288" w:lineRule="auto"/>
        <w:ind w:firstLine="567"/>
        <w:jc w:val="both"/>
        <w:rPr>
          <w:rFonts w:ascii="Times New Roman" w:eastAsia="Calibri" w:hAnsi="Times New Roman" w:cs="Times New Roman"/>
          <w:sz w:val="28"/>
          <w:szCs w:val="28"/>
        </w:rPr>
      </w:pPr>
      <w:r w:rsidRPr="004A7BE0">
        <w:rPr>
          <w:rFonts w:ascii="Times New Roman" w:eastAsia="Calibri" w:hAnsi="Times New Roman" w:cs="Times New Roman"/>
          <w:sz w:val="28"/>
          <w:szCs w:val="28"/>
        </w:rPr>
        <w:t>11. Жилищный рынок Санкт-Петербурга: текущие показатели и прогнозы [Электронный ресурс]. Петербургский портал недвижимости. – Режим доступа: https://realty.spb.ru (дата обращения: 3.12.2024).</w:t>
      </w:r>
    </w:p>
    <w:p w:rsidR="004A7BE0" w:rsidRPr="004A7BE0" w:rsidRDefault="004A7BE0" w:rsidP="00C15513">
      <w:pPr>
        <w:spacing w:after="0" w:line="288" w:lineRule="auto"/>
        <w:ind w:firstLine="567"/>
        <w:jc w:val="both"/>
        <w:rPr>
          <w:rFonts w:ascii="Times New Roman" w:eastAsia="Calibri" w:hAnsi="Times New Roman" w:cs="Times New Roman"/>
          <w:sz w:val="28"/>
          <w:szCs w:val="28"/>
        </w:rPr>
      </w:pPr>
      <w:r w:rsidRPr="004A7BE0">
        <w:rPr>
          <w:rFonts w:ascii="Times New Roman" w:eastAsia="Calibri" w:hAnsi="Times New Roman" w:cs="Times New Roman"/>
          <w:sz w:val="28"/>
          <w:szCs w:val="28"/>
        </w:rPr>
        <w:t xml:space="preserve">12. Рынок недвижимости в Ленинградской области: прогноз и факторы роста [Электронный ресурс]. Недвижимость Ленобласти. – Режим доступа: </w:t>
      </w:r>
      <w:hyperlink r:id="rId29" w:tgtFrame="_new" w:history="1">
        <w:r w:rsidRPr="004A7BE0">
          <w:rPr>
            <w:rFonts w:ascii="Times New Roman" w:eastAsia="Calibri" w:hAnsi="Times New Roman" w:cs="Times New Roman"/>
            <w:sz w:val="28"/>
            <w:szCs w:val="28"/>
            <w:u w:val="single"/>
          </w:rPr>
          <w:t>https://lenobl.realty.ru</w:t>
        </w:r>
      </w:hyperlink>
      <w:r w:rsidRPr="004A7BE0">
        <w:rPr>
          <w:rFonts w:ascii="Times New Roman" w:eastAsia="Calibri" w:hAnsi="Times New Roman" w:cs="Times New Roman"/>
          <w:sz w:val="28"/>
          <w:szCs w:val="28"/>
        </w:rPr>
        <w:t xml:space="preserve"> (дата обращения: 3.12.2024).</w:t>
      </w:r>
    </w:p>
    <w:p w:rsidR="004A7BE0" w:rsidRPr="004A7BE0" w:rsidRDefault="004A7BE0" w:rsidP="00C15513">
      <w:pPr>
        <w:spacing w:after="0" w:line="288" w:lineRule="auto"/>
        <w:ind w:firstLine="567"/>
        <w:jc w:val="both"/>
        <w:rPr>
          <w:rFonts w:ascii="Times New Roman" w:eastAsia="Calibri" w:hAnsi="Times New Roman" w:cs="Times New Roman"/>
          <w:sz w:val="28"/>
          <w:szCs w:val="28"/>
        </w:rPr>
      </w:pPr>
      <w:r w:rsidRPr="004A7BE0">
        <w:rPr>
          <w:rFonts w:ascii="Times New Roman" w:eastAsia="Calibri" w:hAnsi="Times New Roman" w:cs="Times New Roman"/>
          <w:sz w:val="28"/>
          <w:szCs w:val="28"/>
        </w:rPr>
        <w:t xml:space="preserve">13. </w:t>
      </w:r>
      <w:r w:rsidR="00C14088" w:rsidRPr="004A7BE0">
        <w:rPr>
          <w:rFonts w:ascii="Times New Roman" w:eastAsia="Times New Roman" w:hAnsi="Times New Roman" w:cs="Times New Roman"/>
          <w:bCs/>
          <w:sz w:val="28"/>
          <w:szCs w:val="28"/>
          <w:lang w:eastAsia="ru-RU"/>
        </w:rPr>
        <w:t>Обзор рынка недвижимости: аналитика и прогнозы</w:t>
      </w:r>
      <w:r w:rsidR="00C14088" w:rsidRPr="004A7BE0">
        <w:rPr>
          <w:rFonts w:ascii="Times New Roman" w:eastAsia="Times New Roman" w:hAnsi="Times New Roman" w:cs="Times New Roman"/>
          <w:sz w:val="28"/>
          <w:szCs w:val="28"/>
          <w:lang w:eastAsia="ru-RU"/>
        </w:rPr>
        <w:t xml:space="preserve"> [Электронный ресурс]. </w:t>
      </w:r>
      <w:proofErr w:type="spellStart"/>
      <w:r w:rsidR="00C14088" w:rsidRPr="004A7BE0">
        <w:rPr>
          <w:rFonts w:ascii="Times New Roman" w:eastAsia="Times New Roman" w:hAnsi="Times New Roman" w:cs="Times New Roman"/>
          <w:sz w:val="28"/>
          <w:szCs w:val="28"/>
          <w:lang w:eastAsia="ru-RU"/>
        </w:rPr>
        <w:t>СПбГуру</w:t>
      </w:r>
      <w:proofErr w:type="spellEnd"/>
      <w:r w:rsidR="00C14088" w:rsidRPr="004A7BE0">
        <w:rPr>
          <w:rFonts w:ascii="Times New Roman" w:eastAsia="Times New Roman" w:hAnsi="Times New Roman" w:cs="Times New Roman"/>
          <w:sz w:val="28"/>
          <w:szCs w:val="28"/>
          <w:lang w:eastAsia="ru-RU"/>
        </w:rPr>
        <w:t xml:space="preserve">. – URL: </w:t>
      </w:r>
      <w:hyperlink r:id="rId30" w:tgtFrame="_new" w:history="1">
        <w:r w:rsidR="00C14088" w:rsidRPr="004A7BE0">
          <w:rPr>
            <w:rFonts w:ascii="Times New Roman" w:eastAsia="Times New Roman" w:hAnsi="Times New Roman" w:cs="Times New Roman"/>
            <w:sz w:val="28"/>
            <w:szCs w:val="28"/>
            <w:u w:val="single"/>
            <w:lang w:eastAsia="ru-RU"/>
          </w:rPr>
          <w:t>https://spbguru.ru/analitics</w:t>
        </w:r>
      </w:hyperlink>
      <w:r w:rsidR="00C14088" w:rsidRPr="004A7BE0">
        <w:rPr>
          <w:rFonts w:ascii="Times New Roman" w:eastAsia="Times New Roman" w:hAnsi="Times New Roman" w:cs="Times New Roman"/>
          <w:sz w:val="28"/>
          <w:szCs w:val="28"/>
          <w:lang w:eastAsia="ru-RU"/>
        </w:rPr>
        <w:t xml:space="preserve"> (дата обращения: 28.11.2024).</w:t>
      </w:r>
    </w:p>
    <w:p w:rsidR="004A7BE0" w:rsidRDefault="004A7BE0" w:rsidP="00C15513">
      <w:pPr>
        <w:spacing w:after="0" w:line="288" w:lineRule="auto"/>
        <w:ind w:firstLine="567"/>
        <w:jc w:val="both"/>
        <w:rPr>
          <w:rFonts w:ascii="Times New Roman" w:eastAsia="Calibri" w:hAnsi="Times New Roman" w:cs="Times New Roman"/>
          <w:sz w:val="28"/>
          <w:szCs w:val="28"/>
        </w:rPr>
      </w:pPr>
      <w:r w:rsidRPr="004A7BE0">
        <w:rPr>
          <w:rFonts w:ascii="Times New Roman" w:eastAsia="Calibri" w:hAnsi="Times New Roman" w:cs="Times New Roman"/>
          <w:sz w:val="28"/>
          <w:szCs w:val="28"/>
        </w:rPr>
        <w:t xml:space="preserve">14. </w:t>
      </w:r>
      <w:r w:rsidR="00C14088" w:rsidRPr="004A7BE0">
        <w:rPr>
          <w:rFonts w:ascii="Times New Roman" w:eastAsia="Times New Roman" w:hAnsi="Times New Roman" w:cs="Times New Roman"/>
          <w:bCs/>
          <w:sz w:val="28"/>
          <w:szCs w:val="28"/>
          <w:lang w:eastAsia="ru-RU"/>
        </w:rPr>
        <w:t>Перспективы рынка недвижимости Санкт-Петербурга</w:t>
      </w:r>
      <w:r w:rsidR="00C14088" w:rsidRPr="004A7BE0">
        <w:rPr>
          <w:rFonts w:ascii="Times New Roman" w:eastAsia="Times New Roman" w:hAnsi="Times New Roman" w:cs="Times New Roman"/>
          <w:sz w:val="28"/>
          <w:szCs w:val="28"/>
          <w:lang w:eastAsia="ru-RU"/>
        </w:rPr>
        <w:t xml:space="preserve"> [Электронный ресурс]. Бизнес-жемчужина. – Режим доступа: </w:t>
      </w:r>
      <w:hyperlink r:id="rId31" w:tgtFrame="_new" w:history="1">
        <w:r w:rsidR="00C14088" w:rsidRPr="004A7BE0">
          <w:rPr>
            <w:rFonts w:ascii="Times New Roman" w:eastAsia="Times New Roman" w:hAnsi="Times New Roman" w:cs="Times New Roman"/>
            <w:sz w:val="28"/>
            <w:szCs w:val="28"/>
            <w:u w:val="single"/>
            <w:lang w:eastAsia="ru-RU"/>
          </w:rPr>
          <w:t>https://bpearl.net/</w:t>
        </w:r>
      </w:hyperlink>
      <w:r w:rsidR="00C14088" w:rsidRPr="004A7BE0">
        <w:rPr>
          <w:rFonts w:ascii="Times New Roman" w:eastAsia="Times New Roman" w:hAnsi="Times New Roman" w:cs="Times New Roman"/>
          <w:sz w:val="28"/>
          <w:szCs w:val="28"/>
          <w:lang w:eastAsia="ru-RU"/>
        </w:rPr>
        <w:t xml:space="preserve"> (дата обращения: 28.11.2024).</w:t>
      </w:r>
    </w:p>
    <w:p w:rsidR="004A7BE0" w:rsidRPr="004A7BE0" w:rsidRDefault="004A7BE0" w:rsidP="00C15513">
      <w:pPr>
        <w:spacing w:after="0" w:line="288" w:lineRule="auto"/>
        <w:ind w:firstLine="567"/>
        <w:jc w:val="both"/>
        <w:rPr>
          <w:rFonts w:ascii="Times New Roman" w:eastAsia="Calibri" w:hAnsi="Times New Roman" w:cs="Times New Roman"/>
          <w:sz w:val="28"/>
          <w:szCs w:val="28"/>
        </w:rPr>
      </w:pPr>
      <w:r w:rsidRPr="004A7BE0">
        <w:rPr>
          <w:rFonts w:ascii="Times New Roman" w:eastAsia="Calibri" w:hAnsi="Times New Roman" w:cs="Times New Roman"/>
          <w:sz w:val="28"/>
          <w:szCs w:val="28"/>
        </w:rPr>
        <w:t xml:space="preserve">15. Центральный банк Российской Федерации [Электронный ресурс]. – Режим доступа: </w:t>
      </w:r>
      <w:hyperlink r:id="rId32" w:tgtFrame="_new" w:history="1">
        <w:r w:rsidRPr="004A7BE0">
          <w:rPr>
            <w:rFonts w:ascii="Times New Roman" w:eastAsia="Calibri" w:hAnsi="Times New Roman" w:cs="Times New Roman"/>
            <w:sz w:val="28"/>
            <w:szCs w:val="28"/>
            <w:u w:val="single"/>
          </w:rPr>
          <w:t>https://cbr.ru/</w:t>
        </w:r>
      </w:hyperlink>
      <w:r w:rsidRPr="004A7BE0">
        <w:rPr>
          <w:rFonts w:ascii="Times New Roman" w:eastAsia="Calibri" w:hAnsi="Times New Roman" w:cs="Times New Roman"/>
          <w:sz w:val="28"/>
          <w:szCs w:val="28"/>
        </w:rPr>
        <w:t xml:space="preserve"> (дата обращения: 5.12.2024).</w:t>
      </w:r>
    </w:p>
    <w:p w:rsidR="004A7BE0" w:rsidRDefault="004A7BE0" w:rsidP="00C15513">
      <w:pPr>
        <w:spacing w:after="0" w:line="288" w:lineRule="auto"/>
        <w:ind w:firstLine="567"/>
        <w:jc w:val="both"/>
        <w:rPr>
          <w:rFonts w:ascii="Times New Roman" w:eastAsia="Calibri" w:hAnsi="Times New Roman" w:cs="Times New Roman"/>
          <w:sz w:val="28"/>
          <w:szCs w:val="28"/>
        </w:rPr>
      </w:pPr>
      <w:r w:rsidRPr="004A7BE0">
        <w:rPr>
          <w:rFonts w:ascii="Times New Roman" w:eastAsia="Calibri" w:hAnsi="Times New Roman" w:cs="Times New Roman"/>
          <w:sz w:val="28"/>
          <w:szCs w:val="28"/>
        </w:rPr>
        <w:t xml:space="preserve">16. </w:t>
      </w:r>
      <w:proofErr w:type="spellStart"/>
      <w:r w:rsidRPr="004A7BE0">
        <w:rPr>
          <w:rFonts w:ascii="Times New Roman" w:eastAsia="Calibri" w:hAnsi="Times New Roman" w:cs="Times New Roman"/>
          <w:sz w:val="28"/>
          <w:szCs w:val="28"/>
        </w:rPr>
        <w:t>ГородРабот.ру</w:t>
      </w:r>
      <w:proofErr w:type="spellEnd"/>
      <w:r w:rsidRPr="004A7BE0">
        <w:rPr>
          <w:rFonts w:ascii="Times New Roman" w:eastAsia="Calibri" w:hAnsi="Times New Roman" w:cs="Times New Roman"/>
          <w:sz w:val="28"/>
          <w:szCs w:val="28"/>
        </w:rPr>
        <w:t xml:space="preserve"> – Зарплаты в Санкт-Петербурге [Электронный ресурс]. – Режим доступа: </w:t>
      </w:r>
      <w:hyperlink r:id="rId33" w:tgtFrame="_new" w:history="1">
        <w:r w:rsidRPr="004A7BE0">
          <w:rPr>
            <w:rFonts w:ascii="Times New Roman" w:eastAsia="Calibri" w:hAnsi="Times New Roman" w:cs="Times New Roman"/>
            <w:sz w:val="28"/>
            <w:szCs w:val="28"/>
            <w:u w:val="single"/>
          </w:rPr>
          <w:t>https://sankt-peterburg.gorodrabot.ru/salaries</w:t>
        </w:r>
      </w:hyperlink>
      <w:r w:rsidRPr="004A7BE0">
        <w:rPr>
          <w:rFonts w:ascii="Times New Roman" w:eastAsia="Calibri" w:hAnsi="Times New Roman" w:cs="Times New Roman"/>
          <w:sz w:val="28"/>
          <w:szCs w:val="28"/>
        </w:rPr>
        <w:t xml:space="preserve"> (дата обращения: 5.12.2024).</w:t>
      </w:r>
    </w:p>
    <w:p w:rsidR="004A7BE0" w:rsidRPr="004A7BE0" w:rsidRDefault="004A7BE0" w:rsidP="00C15513">
      <w:pPr>
        <w:spacing w:after="0" w:line="288" w:lineRule="auto"/>
        <w:ind w:firstLine="567"/>
        <w:jc w:val="both"/>
        <w:rPr>
          <w:rFonts w:ascii="Times New Roman" w:eastAsia="Calibri" w:hAnsi="Times New Roman" w:cs="Times New Roman"/>
          <w:sz w:val="28"/>
          <w:szCs w:val="28"/>
        </w:rPr>
      </w:pPr>
      <w:r w:rsidRPr="004A7BE0">
        <w:rPr>
          <w:rFonts w:ascii="Times New Roman" w:eastAsia="Calibri" w:hAnsi="Times New Roman" w:cs="Times New Roman"/>
          <w:sz w:val="28"/>
          <w:szCs w:val="28"/>
        </w:rPr>
        <w:t>17. Коэффициент вариации [Электронный ресурс]. - PoFormule.ru: онлайн-калькулятор и формула расчета. - Режим доступа: https://poformule.ru/koehfficient-variacii/ (дата обращения: 5.12.2024).</w:t>
      </w:r>
    </w:p>
    <w:p w:rsidR="004A7BE0" w:rsidRPr="004A7BE0" w:rsidRDefault="004A7BE0" w:rsidP="00C15513">
      <w:pPr>
        <w:spacing w:after="0" w:line="288" w:lineRule="auto"/>
        <w:ind w:firstLine="567"/>
        <w:jc w:val="both"/>
        <w:rPr>
          <w:rFonts w:ascii="Times New Roman" w:eastAsia="Calibri" w:hAnsi="Times New Roman" w:cs="Times New Roman"/>
          <w:sz w:val="28"/>
          <w:szCs w:val="28"/>
        </w:rPr>
      </w:pPr>
      <w:r w:rsidRPr="004A7BE0">
        <w:rPr>
          <w:rFonts w:ascii="Times New Roman" w:eastAsia="Calibri" w:hAnsi="Times New Roman" w:cs="Times New Roman"/>
          <w:sz w:val="28"/>
          <w:szCs w:val="28"/>
        </w:rPr>
        <w:t xml:space="preserve">18. Коэффициент вариации: формула, расчет в </w:t>
      </w:r>
      <w:proofErr w:type="spellStart"/>
      <w:r w:rsidRPr="004A7BE0">
        <w:rPr>
          <w:rFonts w:ascii="Times New Roman" w:eastAsia="Calibri" w:hAnsi="Times New Roman" w:cs="Times New Roman"/>
          <w:sz w:val="28"/>
          <w:szCs w:val="28"/>
        </w:rPr>
        <w:t>Excel</w:t>
      </w:r>
      <w:proofErr w:type="spellEnd"/>
      <w:r w:rsidRPr="004A7BE0">
        <w:rPr>
          <w:rFonts w:ascii="Times New Roman" w:eastAsia="Calibri" w:hAnsi="Times New Roman" w:cs="Times New Roman"/>
          <w:sz w:val="28"/>
          <w:szCs w:val="28"/>
        </w:rPr>
        <w:t xml:space="preserve"> и интерпретация результатов [Электронный ресурс]. - ExcelTable.com. - Режим доступа: https://exceltable.com/statistika/koefficient-variacii-formula-excel (дата обращения: 5.12.2024).</w:t>
      </w:r>
    </w:p>
    <w:p w:rsidR="004A7BE0" w:rsidRPr="00411381" w:rsidRDefault="004A7BE0" w:rsidP="00C15513">
      <w:pPr>
        <w:spacing w:after="0" w:line="288"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19. </w:t>
      </w:r>
      <w:r w:rsidRPr="00411381">
        <w:rPr>
          <w:rFonts w:ascii="Times New Roman" w:hAnsi="Times New Roman" w:cs="Times New Roman"/>
          <w:sz w:val="28"/>
          <w:szCs w:val="28"/>
        </w:rPr>
        <w:t>Корреляционно-регрессионный анализ: метод и применение [Электронный ресурс]. – BusinessMan.ru. – Режим доступа: https://businessman.ru/new-korrelyacionno-regressionnyj-analiz-primery-zadachi-pri</w:t>
      </w:r>
      <w:r>
        <w:rPr>
          <w:rFonts w:ascii="Times New Roman" w:hAnsi="Times New Roman" w:cs="Times New Roman"/>
          <w:sz w:val="28"/>
          <w:szCs w:val="28"/>
        </w:rPr>
        <w:t>menenie.html (дата обращения: 5.12.2024).</w:t>
      </w:r>
    </w:p>
    <w:p w:rsidR="004A7BE0" w:rsidRPr="00411381" w:rsidRDefault="004A7BE0" w:rsidP="00C15513">
      <w:pPr>
        <w:spacing w:after="0" w:line="288"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20. </w:t>
      </w:r>
      <w:r w:rsidRPr="00411381">
        <w:rPr>
          <w:rFonts w:ascii="Times New Roman" w:hAnsi="Times New Roman" w:cs="Times New Roman"/>
          <w:sz w:val="28"/>
          <w:szCs w:val="28"/>
        </w:rPr>
        <w:t xml:space="preserve">Корреляционно-регрессионный анализ [Электронный ресурс]. – Studopedia.ru. – Режим доступа: https://studopedia.ru/7_146429_korrelyatsionno-regressionniy-analiz.html (дата </w:t>
      </w:r>
      <w:r>
        <w:rPr>
          <w:rFonts w:ascii="Times New Roman" w:hAnsi="Times New Roman" w:cs="Times New Roman"/>
          <w:sz w:val="28"/>
          <w:szCs w:val="28"/>
        </w:rPr>
        <w:t>обращения: 5.12.2024).</w:t>
      </w:r>
    </w:p>
    <w:p w:rsidR="004A7BE0" w:rsidRDefault="004A7BE0" w:rsidP="00C15513">
      <w:pPr>
        <w:spacing w:after="0" w:line="288"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21. </w:t>
      </w:r>
      <w:r w:rsidRPr="00411381">
        <w:rPr>
          <w:rFonts w:ascii="Times New Roman" w:hAnsi="Times New Roman" w:cs="Times New Roman"/>
          <w:sz w:val="28"/>
          <w:szCs w:val="28"/>
        </w:rPr>
        <w:t>Корреляционно-регрессионный анализ в статистике [Электронный ресурс]. – MyLib.com. – Режим доступа: https://mylib.com/statistics/correlation-regress</w:t>
      </w:r>
      <w:r>
        <w:rPr>
          <w:rFonts w:ascii="Times New Roman" w:hAnsi="Times New Roman" w:cs="Times New Roman"/>
          <w:sz w:val="28"/>
          <w:szCs w:val="28"/>
        </w:rPr>
        <w:t>ion-analysis (дата обращения: 5</w:t>
      </w:r>
      <w:r w:rsidRPr="00411381">
        <w:rPr>
          <w:rFonts w:ascii="Times New Roman" w:hAnsi="Times New Roman" w:cs="Times New Roman"/>
          <w:sz w:val="28"/>
          <w:szCs w:val="28"/>
        </w:rPr>
        <w:t>.06.2024).</w:t>
      </w:r>
    </w:p>
    <w:p w:rsidR="004A7BE0" w:rsidRDefault="004A7BE0" w:rsidP="00C15513">
      <w:pPr>
        <w:spacing w:after="0" w:line="288" w:lineRule="auto"/>
        <w:ind w:firstLine="567"/>
        <w:jc w:val="both"/>
        <w:rPr>
          <w:rFonts w:ascii="Times New Roman" w:hAnsi="Times New Roman" w:cs="Times New Roman"/>
          <w:sz w:val="28"/>
          <w:szCs w:val="28"/>
        </w:rPr>
      </w:pPr>
      <w:r>
        <w:rPr>
          <w:rFonts w:ascii="Times New Roman" w:hAnsi="Times New Roman" w:cs="Times New Roman"/>
          <w:sz w:val="28"/>
          <w:szCs w:val="28"/>
        </w:rPr>
        <w:t>22. Балтийская жемчужина</w:t>
      </w:r>
      <w:r w:rsidRPr="005F5360">
        <w:rPr>
          <w:rFonts w:ascii="Times New Roman" w:hAnsi="Times New Roman" w:cs="Times New Roman"/>
          <w:sz w:val="28"/>
          <w:szCs w:val="28"/>
        </w:rPr>
        <w:t xml:space="preserve"> – Аналитика недвижимости [Электронный ресурс]. – Режим доступа: </w:t>
      </w:r>
      <w:hyperlink r:id="rId34" w:tgtFrame="_new" w:history="1">
        <w:r w:rsidRPr="004A7BE0">
          <w:rPr>
            <w:rStyle w:val="af0"/>
            <w:rFonts w:ascii="Times New Roman" w:hAnsi="Times New Roman" w:cs="Times New Roman"/>
            <w:color w:val="auto"/>
            <w:sz w:val="28"/>
            <w:szCs w:val="28"/>
          </w:rPr>
          <w:t>https://bpearl.net/</w:t>
        </w:r>
      </w:hyperlink>
      <w:r w:rsidRPr="004A7BE0">
        <w:rPr>
          <w:rFonts w:ascii="Times New Roman" w:hAnsi="Times New Roman" w:cs="Times New Roman"/>
          <w:sz w:val="28"/>
          <w:szCs w:val="28"/>
        </w:rPr>
        <w:t xml:space="preserve"> (дата</w:t>
      </w:r>
      <w:r>
        <w:rPr>
          <w:rFonts w:ascii="Times New Roman" w:hAnsi="Times New Roman" w:cs="Times New Roman"/>
          <w:sz w:val="28"/>
          <w:szCs w:val="28"/>
        </w:rPr>
        <w:t xml:space="preserve"> обращения: 7.12</w:t>
      </w:r>
      <w:r w:rsidRPr="005F5360">
        <w:rPr>
          <w:rFonts w:ascii="Times New Roman" w:hAnsi="Times New Roman" w:cs="Times New Roman"/>
          <w:sz w:val="28"/>
          <w:szCs w:val="28"/>
        </w:rPr>
        <w:t>.2024).</w:t>
      </w:r>
    </w:p>
    <w:p w:rsidR="004A7BE0" w:rsidRDefault="004A7BE0" w:rsidP="00C15513">
      <w:pPr>
        <w:spacing w:after="0" w:line="288" w:lineRule="auto"/>
        <w:ind w:firstLine="567"/>
        <w:jc w:val="both"/>
        <w:rPr>
          <w:rFonts w:ascii="Times New Roman" w:hAnsi="Times New Roman" w:cs="Times New Roman"/>
          <w:sz w:val="28"/>
          <w:szCs w:val="28"/>
        </w:rPr>
      </w:pPr>
      <w:r>
        <w:rPr>
          <w:rFonts w:ascii="Times New Roman" w:hAnsi="Times New Roman" w:cs="Times New Roman"/>
          <w:sz w:val="28"/>
          <w:szCs w:val="28"/>
        </w:rPr>
        <w:t>23. Т</w:t>
      </w:r>
      <w:r w:rsidRPr="00193034">
        <w:rPr>
          <w:rFonts w:ascii="Times New Roman" w:hAnsi="Times New Roman" w:cs="Times New Roman"/>
          <w:sz w:val="28"/>
          <w:szCs w:val="28"/>
        </w:rPr>
        <w:t>омпсон, А. А. Стратегический менеджмент: SWOT-анализ</w:t>
      </w:r>
      <w:r>
        <w:rPr>
          <w:rFonts w:ascii="Times New Roman" w:hAnsi="Times New Roman" w:cs="Times New Roman"/>
          <w:sz w:val="28"/>
          <w:szCs w:val="28"/>
        </w:rPr>
        <w:t xml:space="preserve"> как инструмент развития</w:t>
      </w:r>
      <w:r w:rsidRPr="00193034">
        <w:rPr>
          <w:rFonts w:ascii="Times New Roman" w:hAnsi="Times New Roman" w:cs="Times New Roman"/>
          <w:sz w:val="28"/>
          <w:szCs w:val="28"/>
        </w:rPr>
        <w:t xml:space="preserve">: учебник / А. А. Томпсон, А. Дж. </w:t>
      </w:r>
      <w:proofErr w:type="spellStart"/>
      <w:r w:rsidRPr="00193034">
        <w:rPr>
          <w:rFonts w:ascii="Times New Roman" w:hAnsi="Times New Roman" w:cs="Times New Roman"/>
          <w:sz w:val="28"/>
          <w:szCs w:val="28"/>
        </w:rPr>
        <w:t>Стриклен</w:t>
      </w:r>
      <w:r>
        <w:rPr>
          <w:rFonts w:ascii="Times New Roman" w:hAnsi="Times New Roman" w:cs="Times New Roman"/>
          <w:sz w:val="28"/>
          <w:szCs w:val="28"/>
        </w:rPr>
        <w:t>д</w:t>
      </w:r>
      <w:proofErr w:type="spellEnd"/>
      <w:r>
        <w:rPr>
          <w:rFonts w:ascii="Times New Roman" w:hAnsi="Times New Roman" w:cs="Times New Roman"/>
          <w:sz w:val="28"/>
          <w:szCs w:val="28"/>
        </w:rPr>
        <w:t xml:space="preserve">. – М.: </w:t>
      </w:r>
      <w:proofErr w:type="spellStart"/>
      <w:r>
        <w:rPr>
          <w:rFonts w:ascii="Times New Roman" w:hAnsi="Times New Roman" w:cs="Times New Roman"/>
          <w:sz w:val="28"/>
          <w:szCs w:val="28"/>
        </w:rPr>
        <w:t>Юрайт</w:t>
      </w:r>
      <w:proofErr w:type="spellEnd"/>
      <w:r>
        <w:rPr>
          <w:rFonts w:ascii="Times New Roman" w:hAnsi="Times New Roman" w:cs="Times New Roman"/>
          <w:sz w:val="28"/>
          <w:szCs w:val="28"/>
        </w:rPr>
        <w:t>, 2020. – С. 672.</w:t>
      </w:r>
    </w:p>
    <w:p w:rsidR="004A7BE0" w:rsidRPr="00193034" w:rsidRDefault="004A7BE0" w:rsidP="00C15513">
      <w:pPr>
        <w:spacing w:after="0" w:line="288"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24. </w:t>
      </w:r>
      <w:r w:rsidRPr="004A7BE0">
        <w:rPr>
          <w:rFonts w:ascii="Times New Roman" w:hAnsi="Times New Roman" w:cs="Times New Roman"/>
          <w:sz w:val="28"/>
          <w:szCs w:val="28"/>
        </w:rPr>
        <w:t xml:space="preserve">Кошкин, В. С. Методы многокритериального анализа в экономике [Текст]: учебное пособие / В. С. Кошкин. – М.: </w:t>
      </w:r>
      <w:proofErr w:type="spellStart"/>
      <w:r w:rsidRPr="004A7BE0">
        <w:rPr>
          <w:rFonts w:ascii="Times New Roman" w:hAnsi="Times New Roman" w:cs="Times New Roman"/>
          <w:sz w:val="28"/>
          <w:szCs w:val="28"/>
        </w:rPr>
        <w:t>Юрайт</w:t>
      </w:r>
      <w:proofErr w:type="spellEnd"/>
      <w:r w:rsidRPr="004A7BE0">
        <w:rPr>
          <w:rFonts w:ascii="Times New Roman" w:hAnsi="Times New Roman" w:cs="Times New Roman"/>
          <w:sz w:val="28"/>
          <w:szCs w:val="28"/>
        </w:rPr>
        <w:t>, 2019. – С. 120-126.</w:t>
      </w:r>
    </w:p>
    <w:p w:rsidR="004A7BE0" w:rsidRDefault="004A7BE0" w:rsidP="00C15513">
      <w:pPr>
        <w:spacing w:after="0" w:line="288"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25. </w:t>
      </w:r>
      <w:proofErr w:type="spellStart"/>
      <w:r w:rsidRPr="00193034">
        <w:rPr>
          <w:rFonts w:ascii="Times New Roman" w:hAnsi="Times New Roman" w:cs="Times New Roman"/>
          <w:sz w:val="28"/>
          <w:szCs w:val="28"/>
        </w:rPr>
        <w:t>Фатхутдинов</w:t>
      </w:r>
      <w:proofErr w:type="spellEnd"/>
      <w:r w:rsidRPr="00193034">
        <w:rPr>
          <w:rFonts w:ascii="Times New Roman" w:hAnsi="Times New Roman" w:cs="Times New Roman"/>
          <w:sz w:val="28"/>
          <w:szCs w:val="28"/>
        </w:rPr>
        <w:t xml:space="preserve">, Р. А. Стратегический менеджмент: PEST и </w:t>
      </w:r>
      <w:r>
        <w:rPr>
          <w:rFonts w:ascii="Times New Roman" w:hAnsi="Times New Roman" w:cs="Times New Roman"/>
          <w:sz w:val="28"/>
          <w:szCs w:val="28"/>
        </w:rPr>
        <w:t>SWOT-анализ в управлении</w:t>
      </w:r>
      <w:r w:rsidRPr="00193034">
        <w:rPr>
          <w:rFonts w:ascii="Times New Roman" w:hAnsi="Times New Roman" w:cs="Times New Roman"/>
          <w:sz w:val="28"/>
          <w:szCs w:val="28"/>
        </w:rPr>
        <w:t xml:space="preserve">: учебник для вузов / Р. А. </w:t>
      </w:r>
      <w:proofErr w:type="spellStart"/>
      <w:r w:rsidRPr="00193034">
        <w:rPr>
          <w:rFonts w:ascii="Times New Roman" w:hAnsi="Times New Roman" w:cs="Times New Roman"/>
          <w:sz w:val="28"/>
          <w:szCs w:val="28"/>
        </w:rPr>
        <w:t>Фатхутдинов</w:t>
      </w:r>
      <w:proofErr w:type="spellEnd"/>
      <w:r w:rsidRPr="00193034">
        <w:rPr>
          <w:rFonts w:ascii="Times New Roman" w:hAnsi="Times New Roman" w:cs="Times New Roman"/>
          <w:sz w:val="28"/>
          <w:szCs w:val="28"/>
        </w:rPr>
        <w:t xml:space="preserve">. – М.: </w:t>
      </w:r>
      <w:proofErr w:type="spellStart"/>
      <w:r w:rsidRPr="00193034">
        <w:rPr>
          <w:rFonts w:ascii="Times New Roman" w:hAnsi="Times New Roman" w:cs="Times New Roman"/>
          <w:sz w:val="28"/>
          <w:szCs w:val="28"/>
        </w:rPr>
        <w:t>Эксмо</w:t>
      </w:r>
      <w:proofErr w:type="spellEnd"/>
      <w:r w:rsidRPr="00193034">
        <w:rPr>
          <w:rFonts w:ascii="Times New Roman" w:hAnsi="Times New Roman" w:cs="Times New Roman"/>
          <w:sz w:val="28"/>
          <w:szCs w:val="28"/>
        </w:rPr>
        <w:t>, 2019. – С. 432.</w:t>
      </w:r>
    </w:p>
    <w:p w:rsidR="004A7BE0" w:rsidRDefault="004A7BE0" w:rsidP="004A7BE0">
      <w:pPr>
        <w:spacing w:line="288" w:lineRule="auto"/>
        <w:ind w:firstLine="567"/>
        <w:jc w:val="both"/>
        <w:rPr>
          <w:rFonts w:ascii="Times New Roman" w:hAnsi="Times New Roman" w:cs="Times New Roman"/>
          <w:sz w:val="28"/>
          <w:szCs w:val="28"/>
        </w:rPr>
      </w:pPr>
    </w:p>
    <w:p w:rsidR="004A7BE0" w:rsidRPr="004A7BE0" w:rsidRDefault="004A7BE0" w:rsidP="004A7BE0">
      <w:pPr>
        <w:spacing w:line="288" w:lineRule="auto"/>
        <w:ind w:firstLine="567"/>
        <w:jc w:val="both"/>
        <w:rPr>
          <w:rFonts w:ascii="Times New Roman" w:eastAsia="Calibri" w:hAnsi="Times New Roman" w:cs="Times New Roman"/>
          <w:sz w:val="28"/>
          <w:szCs w:val="28"/>
        </w:rPr>
      </w:pPr>
    </w:p>
    <w:p w:rsidR="004A7BE0" w:rsidRPr="004A7BE0" w:rsidRDefault="004A7BE0" w:rsidP="004A7BE0">
      <w:pPr>
        <w:spacing w:line="288" w:lineRule="auto"/>
        <w:ind w:firstLine="567"/>
        <w:jc w:val="both"/>
        <w:rPr>
          <w:rFonts w:ascii="Times New Roman" w:eastAsia="Calibri" w:hAnsi="Times New Roman" w:cs="Times New Roman"/>
          <w:sz w:val="28"/>
          <w:szCs w:val="28"/>
        </w:rPr>
      </w:pPr>
    </w:p>
    <w:p w:rsidR="004A7BE0" w:rsidRPr="00D5427E" w:rsidRDefault="004A7BE0" w:rsidP="004A7BE0">
      <w:pPr>
        <w:spacing w:line="288" w:lineRule="auto"/>
        <w:ind w:firstLine="567"/>
        <w:jc w:val="both"/>
        <w:rPr>
          <w:rFonts w:ascii="Times New Roman" w:hAnsi="Times New Roman" w:cs="Times New Roman"/>
          <w:sz w:val="28"/>
          <w:szCs w:val="28"/>
        </w:rPr>
      </w:pPr>
    </w:p>
    <w:p w:rsidR="0019647B" w:rsidRPr="00E50A11" w:rsidRDefault="0019647B" w:rsidP="004A7BE0">
      <w:pPr>
        <w:spacing w:after="0" w:line="360" w:lineRule="auto"/>
        <w:jc w:val="both"/>
        <w:rPr>
          <w:rFonts w:ascii="Times New Roman" w:hAnsi="Times New Roman" w:cs="Times New Roman"/>
          <w:color w:val="000000" w:themeColor="text1"/>
          <w:sz w:val="28"/>
          <w:szCs w:val="28"/>
        </w:rPr>
      </w:pPr>
    </w:p>
    <w:sectPr w:rsidR="0019647B" w:rsidRPr="00E50A11" w:rsidSect="00D90D4D">
      <w:pgSz w:w="11906" w:h="16838" w:code="9"/>
      <w:pgMar w:top="1134" w:right="1134" w:bottom="1134" w:left="1134" w:header="709" w:footer="47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A057E" w:rsidRDefault="00BA057E" w:rsidP="00BF2E2B">
      <w:pPr>
        <w:spacing w:after="0" w:line="240" w:lineRule="auto"/>
      </w:pPr>
      <w:r>
        <w:separator/>
      </w:r>
    </w:p>
  </w:endnote>
  <w:endnote w:type="continuationSeparator" w:id="0">
    <w:p w:rsidR="00BA057E" w:rsidRDefault="00BA057E" w:rsidP="00BF2E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057E" w:rsidRDefault="00BA057E">
    <w:pPr>
      <w:pStyle w:val="a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35718364"/>
      <w:docPartObj>
        <w:docPartGallery w:val="Page Numbers (Bottom of Page)"/>
        <w:docPartUnique/>
      </w:docPartObj>
    </w:sdtPr>
    <w:sdtEndPr>
      <w:rPr>
        <w:rFonts w:ascii="Times New Roman" w:hAnsi="Times New Roman" w:cs="Times New Roman"/>
        <w:sz w:val="20"/>
        <w:szCs w:val="20"/>
      </w:rPr>
    </w:sdtEndPr>
    <w:sdtContent>
      <w:p w:rsidR="00BA057E" w:rsidRPr="0010097C" w:rsidRDefault="00BA057E" w:rsidP="0010097C">
        <w:pPr>
          <w:pStyle w:val="ae"/>
          <w:jc w:val="center"/>
          <w:rPr>
            <w:rFonts w:ascii="Times New Roman" w:hAnsi="Times New Roman" w:cs="Times New Roman"/>
            <w:sz w:val="20"/>
            <w:szCs w:val="20"/>
          </w:rPr>
        </w:pPr>
        <w:r w:rsidRPr="0010097C">
          <w:rPr>
            <w:rFonts w:ascii="Times New Roman" w:hAnsi="Times New Roman" w:cs="Times New Roman"/>
            <w:sz w:val="20"/>
            <w:szCs w:val="20"/>
          </w:rPr>
          <w:fldChar w:fldCharType="begin"/>
        </w:r>
        <w:r w:rsidRPr="0010097C">
          <w:rPr>
            <w:rFonts w:ascii="Times New Roman" w:hAnsi="Times New Roman" w:cs="Times New Roman"/>
            <w:sz w:val="20"/>
            <w:szCs w:val="20"/>
          </w:rPr>
          <w:instrText>PAGE   \* MERGEFORMAT</w:instrText>
        </w:r>
        <w:r w:rsidRPr="0010097C">
          <w:rPr>
            <w:rFonts w:ascii="Times New Roman" w:hAnsi="Times New Roman" w:cs="Times New Roman"/>
            <w:sz w:val="20"/>
            <w:szCs w:val="20"/>
          </w:rPr>
          <w:fldChar w:fldCharType="separate"/>
        </w:r>
        <w:r w:rsidR="007265D5">
          <w:rPr>
            <w:rFonts w:ascii="Times New Roman" w:hAnsi="Times New Roman" w:cs="Times New Roman"/>
            <w:noProof/>
            <w:sz w:val="20"/>
            <w:szCs w:val="20"/>
          </w:rPr>
          <w:t>45</w:t>
        </w:r>
        <w:r w:rsidRPr="0010097C">
          <w:rPr>
            <w:rFonts w:ascii="Times New Roman" w:hAnsi="Times New Roman" w:cs="Times New Roman"/>
            <w:sz w:val="20"/>
            <w:szCs w:val="20"/>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057E" w:rsidRDefault="00BA057E">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A057E" w:rsidRDefault="00BA057E" w:rsidP="00BF2E2B">
      <w:pPr>
        <w:spacing w:after="0" w:line="240" w:lineRule="auto"/>
      </w:pPr>
      <w:r>
        <w:separator/>
      </w:r>
    </w:p>
  </w:footnote>
  <w:footnote w:type="continuationSeparator" w:id="0">
    <w:p w:rsidR="00BA057E" w:rsidRDefault="00BA057E" w:rsidP="00BF2E2B">
      <w:pPr>
        <w:spacing w:after="0" w:line="240" w:lineRule="auto"/>
      </w:pPr>
      <w:r>
        <w:continuationSeparator/>
      </w:r>
    </w:p>
  </w:footnote>
  <w:footnote w:id="1">
    <w:p w:rsidR="00BA057E" w:rsidRPr="006A42C4" w:rsidRDefault="00BA057E" w:rsidP="006A42C4">
      <w:pPr>
        <w:spacing w:after="0" w:line="240" w:lineRule="auto"/>
        <w:rPr>
          <w:rFonts w:ascii="Times New Roman" w:hAnsi="Times New Roman" w:cs="Times New Roman"/>
          <w:i/>
          <w:color w:val="000000" w:themeColor="text1"/>
          <w:sz w:val="20"/>
          <w:szCs w:val="20"/>
        </w:rPr>
      </w:pPr>
      <w:r w:rsidRPr="006A42C4">
        <w:rPr>
          <w:rStyle w:val="a6"/>
          <w:rFonts w:ascii="Times New Roman" w:hAnsi="Times New Roman" w:cs="Times New Roman"/>
          <w:sz w:val="20"/>
          <w:szCs w:val="20"/>
        </w:rPr>
        <w:footnoteRef/>
      </w:r>
      <w:r w:rsidRPr="006A42C4">
        <w:rPr>
          <w:rFonts w:ascii="Times New Roman" w:hAnsi="Times New Roman" w:cs="Times New Roman"/>
          <w:sz w:val="20"/>
          <w:szCs w:val="20"/>
        </w:rPr>
        <w:t xml:space="preserve"> </w:t>
      </w:r>
      <w:r w:rsidRPr="006A42C4">
        <w:rPr>
          <w:rFonts w:ascii="Times New Roman" w:hAnsi="Times New Roman" w:cs="Times New Roman"/>
          <w:i/>
          <w:color w:val="000000" w:themeColor="text1"/>
          <w:sz w:val="20"/>
          <w:szCs w:val="20"/>
        </w:rPr>
        <w:t>Рабочий график проведения практики приведен на обороте</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057E" w:rsidRDefault="00BA057E">
    <w:pPr>
      <w:pStyle w:val="ac"/>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057E" w:rsidRDefault="00BA057E">
    <w:pPr>
      <w:pStyle w:val="ac"/>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057E" w:rsidRDefault="00BA057E">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5358CE"/>
    <w:multiLevelType w:val="multilevel"/>
    <w:tmpl w:val="2C925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E26757"/>
    <w:multiLevelType w:val="multilevel"/>
    <w:tmpl w:val="7E0A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0C1B53"/>
    <w:multiLevelType w:val="multilevel"/>
    <w:tmpl w:val="0D00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E72F94"/>
    <w:multiLevelType w:val="multilevel"/>
    <w:tmpl w:val="05C0F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E3272F"/>
    <w:multiLevelType w:val="multilevel"/>
    <w:tmpl w:val="FB5ED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mailMerge>
    <w:mainDocumentType w:val="formLetters"/>
    <w:dataType w:val="textFile"/>
    <w:activeRecord w:val="-1"/>
  </w:mailMerge>
  <w:defaultTabStop w:val="708"/>
  <w:drawingGridHorizontalSpacing w:val="110"/>
  <w:displayHorizontalDrawingGridEvery w:val="2"/>
  <w:characterSpacingControl w:val="doNotCompress"/>
  <w:hdrShapeDefaults>
    <o:shapedefaults v:ext="edit" spidmax="7577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13FD"/>
    <w:rsid w:val="0000024C"/>
    <w:rsid w:val="00001514"/>
    <w:rsid w:val="00007605"/>
    <w:rsid w:val="0001258B"/>
    <w:rsid w:val="00015B32"/>
    <w:rsid w:val="00021317"/>
    <w:rsid w:val="00035D82"/>
    <w:rsid w:val="00036E8D"/>
    <w:rsid w:val="0003789C"/>
    <w:rsid w:val="00042869"/>
    <w:rsid w:val="000524E0"/>
    <w:rsid w:val="0008411E"/>
    <w:rsid w:val="000857E8"/>
    <w:rsid w:val="000956CE"/>
    <w:rsid w:val="000962E7"/>
    <w:rsid w:val="000A12B8"/>
    <w:rsid w:val="000A29FB"/>
    <w:rsid w:val="000A3CB6"/>
    <w:rsid w:val="000A4F7E"/>
    <w:rsid w:val="000B2456"/>
    <w:rsid w:val="000C1264"/>
    <w:rsid w:val="000C23F6"/>
    <w:rsid w:val="000C6EAD"/>
    <w:rsid w:val="000D000B"/>
    <w:rsid w:val="000E1DA2"/>
    <w:rsid w:val="000E5C4E"/>
    <w:rsid w:val="000E777C"/>
    <w:rsid w:val="000F06A2"/>
    <w:rsid w:val="000F35B4"/>
    <w:rsid w:val="000F7983"/>
    <w:rsid w:val="0010097C"/>
    <w:rsid w:val="00115875"/>
    <w:rsid w:val="00127ADA"/>
    <w:rsid w:val="00131CB2"/>
    <w:rsid w:val="00142552"/>
    <w:rsid w:val="00144C5A"/>
    <w:rsid w:val="001550C8"/>
    <w:rsid w:val="00157D49"/>
    <w:rsid w:val="001914FD"/>
    <w:rsid w:val="0019158B"/>
    <w:rsid w:val="00194756"/>
    <w:rsid w:val="00195B27"/>
    <w:rsid w:val="0019647B"/>
    <w:rsid w:val="001A5AC6"/>
    <w:rsid w:val="001B5BD2"/>
    <w:rsid w:val="001C2CFE"/>
    <w:rsid w:val="001C37FC"/>
    <w:rsid w:val="001D7D00"/>
    <w:rsid w:val="001F3720"/>
    <w:rsid w:val="001F4F1F"/>
    <w:rsid w:val="00201685"/>
    <w:rsid w:val="00203BAD"/>
    <w:rsid w:val="00213072"/>
    <w:rsid w:val="00221D81"/>
    <w:rsid w:val="00225E88"/>
    <w:rsid w:val="002275DE"/>
    <w:rsid w:val="00231291"/>
    <w:rsid w:val="00257854"/>
    <w:rsid w:val="002868FF"/>
    <w:rsid w:val="002953C2"/>
    <w:rsid w:val="002B0641"/>
    <w:rsid w:val="002B1DA0"/>
    <w:rsid w:val="002B23A1"/>
    <w:rsid w:val="002C2B51"/>
    <w:rsid w:val="002D58B6"/>
    <w:rsid w:val="002E723F"/>
    <w:rsid w:val="002F16C4"/>
    <w:rsid w:val="00305AC0"/>
    <w:rsid w:val="00306E3A"/>
    <w:rsid w:val="00313E7A"/>
    <w:rsid w:val="003279C2"/>
    <w:rsid w:val="003311A4"/>
    <w:rsid w:val="003530F4"/>
    <w:rsid w:val="00360B35"/>
    <w:rsid w:val="00367BE2"/>
    <w:rsid w:val="00373B43"/>
    <w:rsid w:val="0038756E"/>
    <w:rsid w:val="00391C1E"/>
    <w:rsid w:val="003A2881"/>
    <w:rsid w:val="003B1763"/>
    <w:rsid w:val="003B3A7C"/>
    <w:rsid w:val="003C2DCA"/>
    <w:rsid w:val="003D393D"/>
    <w:rsid w:val="003D61B8"/>
    <w:rsid w:val="004017BA"/>
    <w:rsid w:val="00423CF1"/>
    <w:rsid w:val="004260A8"/>
    <w:rsid w:val="00426533"/>
    <w:rsid w:val="004348F7"/>
    <w:rsid w:val="004366E0"/>
    <w:rsid w:val="004443B3"/>
    <w:rsid w:val="00446A45"/>
    <w:rsid w:val="00452D58"/>
    <w:rsid w:val="00453002"/>
    <w:rsid w:val="00453380"/>
    <w:rsid w:val="004621A2"/>
    <w:rsid w:val="00474656"/>
    <w:rsid w:val="00477848"/>
    <w:rsid w:val="0048107D"/>
    <w:rsid w:val="00483FF4"/>
    <w:rsid w:val="004850DE"/>
    <w:rsid w:val="004925C0"/>
    <w:rsid w:val="004A7BE0"/>
    <w:rsid w:val="004B001F"/>
    <w:rsid w:val="004B0101"/>
    <w:rsid w:val="004B1C90"/>
    <w:rsid w:val="004B32C2"/>
    <w:rsid w:val="004B6C15"/>
    <w:rsid w:val="004C11D7"/>
    <w:rsid w:val="004C33AA"/>
    <w:rsid w:val="004C5078"/>
    <w:rsid w:val="004D0371"/>
    <w:rsid w:val="004E2491"/>
    <w:rsid w:val="004E5D04"/>
    <w:rsid w:val="004F30A1"/>
    <w:rsid w:val="004F34DE"/>
    <w:rsid w:val="00533737"/>
    <w:rsid w:val="00545DF4"/>
    <w:rsid w:val="00555D8D"/>
    <w:rsid w:val="005667D0"/>
    <w:rsid w:val="005778CF"/>
    <w:rsid w:val="005942B5"/>
    <w:rsid w:val="005976F6"/>
    <w:rsid w:val="005B363B"/>
    <w:rsid w:val="005B62F9"/>
    <w:rsid w:val="005C3A7F"/>
    <w:rsid w:val="005C5B4E"/>
    <w:rsid w:val="005D6220"/>
    <w:rsid w:val="005E6E47"/>
    <w:rsid w:val="005F06D5"/>
    <w:rsid w:val="00607F83"/>
    <w:rsid w:val="00610A82"/>
    <w:rsid w:val="00611A58"/>
    <w:rsid w:val="00611F3D"/>
    <w:rsid w:val="00613D6E"/>
    <w:rsid w:val="00617442"/>
    <w:rsid w:val="00627D7D"/>
    <w:rsid w:val="00631788"/>
    <w:rsid w:val="00632C8B"/>
    <w:rsid w:val="006550BC"/>
    <w:rsid w:val="00672FC8"/>
    <w:rsid w:val="00681D39"/>
    <w:rsid w:val="006820CC"/>
    <w:rsid w:val="006831B2"/>
    <w:rsid w:val="00687DAE"/>
    <w:rsid w:val="006A42C4"/>
    <w:rsid w:val="006C51F9"/>
    <w:rsid w:val="006D1B64"/>
    <w:rsid w:val="006E63C4"/>
    <w:rsid w:val="006F187B"/>
    <w:rsid w:val="007008ED"/>
    <w:rsid w:val="0071250F"/>
    <w:rsid w:val="00717B30"/>
    <w:rsid w:val="007265D5"/>
    <w:rsid w:val="00735F8E"/>
    <w:rsid w:val="00774347"/>
    <w:rsid w:val="00776B5E"/>
    <w:rsid w:val="00793A42"/>
    <w:rsid w:val="00795E60"/>
    <w:rsid w:val="007A6D03"/>
    <w:rsid w:val="007B1AAF"/>
    <w:rsid w:val="007B56E4"/>
    <w:rsid w:val="007B783A"/>
    <w:rsid w:val="007C0A9A"/>
    <w:rsid w:val="007C1BBC"/>
    <w:rsid w:val="007C1E55"/>
    <w:rsid w:val="007D0F47"/>
    <w:rsid w:val="007D362E"/>
    <w:rsid w:val="00817D6E"/>
    <w:rsid w:val="00822816"/>
    <w:rsid w:val="00833B40"/>
    <w:rsid w:val="00836BAF"/>
    <w:rsid w:val="00842983"/>
    <w:rsid w:val="0084404E"/>
    <w:rsid w:val="00844F44"/>
    <w:rsid w:val="00846456"/>
    <w:rsid w:val="008467CA"/>
    <w:rsid w:val="008657C5"/>
    <w:rsid w:val="00872385"/>
    <w:rsid w:val="00876D1E"/>
    <w:rsid w:val="00877FB4"/>
    <w:rsid w:val="00881E7E"/>
    <w:rsid w:val="0088798F"/>
    <w:rsid w:val="008A1304"/>
    <w:rsid w:val="008A459D"/>
    <w:rsid w:val="008B5BCD"/>
    <w:rsid w:val="008B5C64"/>
    <w:rsid w:val="008B76AB"/>
    <w:rsid w:val="008C2FB1"/>
    <w:rsid w:val="008C35C4"/>
    <w:rsid w:val="008C3A3B"/>
    <w:rsid w:val="008C663D"/>
    <w:rsid w:val="008F0329"/>
    <w:rsid w:val="008F2243"/>
    <w:rsid w:val="008F2A13"/>
    <w:rsid w:val="008F2F7E"/>
    <w:rsid w:val="00907B36"/>
    <w:rsid w:val="00907DB5"/>
    <w:rsid w:val="00916B23"/>
    <w:rsid w:val="00917D3E"/>
    <w:rsid w:val="00942C90"/>
    <w:rsid w:val="0094771F"/>
    <w:rsid w:val="009540FD"/>
    <w:rsid w:val="00961323"/>
    <w:rsid w:val="009656A7"/>
    <w:rsid w:val="009711C5"/>
    <w:rsid w:val="00972559"/>
    <w:rsid w:val="009733B7"/>
    <w:rsid w:val="00981F43"/>
    <w:rsid w:val="009837B2"/>
    <w:rsid w:val="009846F9"/>
    <w:rsid w:val="009854B5"/>
    <w:rsid w:val="00992EC9"/>
    <w:rsid w:val="00996121"/>
    <w:rsid w:val="009A187E"/>
    <w:rsid w:val="009A486B"/>
    <w:rsid w:val="009A4BC5"/>
    <w:rsid w:val="009A5017"/>
    <w:rsid w:val="009D2242"/>
    <w:rsid w:val="009D7282"/>
    <w:rsid w:val="009E0EEF"/>
    <w:rsid w:val="009E2012"/>
    <w:rsid w:val="009F3323"/>
    <w:rsid w:val="009F6086"/>
    <w:rsid w:val="009F799A"/>
    <w:rsid w:val="00A013CD"/>
    <w:rsid w:val="00A0776D"/>
    <w:rsid w:val="00A107D4"/>
    <w:rsid w:val="00A1158A"/>
    <w:rsid w:val="00A162BA"/>
    <w:rsid w:val="00A22AA7"/>
    <w:rsid w:val="00A246C7"/>
    <w:rsid w:val="00A449B7"/>
    <w:rsid w:val="00A57A31"/>
    <w:rsid w:val="00A6056F"/>
    <w:rsid w:val="00A613FD"/>
    <w:rsid w:val="00A6690C"/>
    <w:rsid w:val="00A67FCC"/>
    <w:rsid w:val="00A85514"/>
    <w:rsid w:val="00A8576F"/>
    <w:rsid w:val="00A96EEE"/>
    <w:rsid w:val="00AA2716"/>
    <w:rsid w:val="00AA5367"/>
    <w:rsid w:val="00AB4F11"/>
    <w:rsid w:val="00AC0D98"/>
    <w:rsid w:val="00AD1944"/>
    <w:rsid w:val="00AD5B28"/>
    <w:rsid w:val="00AE1573"/>
    <w:rsid w:val="00B17385"/>
    <w:rsid w:val="00B20974"/>
    <w:rsid w:val="00B21C1D"/>
    <w:rsid w:val="00B23B8D"/>
    <w:rsid w:val="00B424E4"/>
    <w:rsid w:val="00B46005"/>
    <w:rsid w:val="00B5651E"/>
    <w:rsid w:val="00B71B59"/>
    <w:rsid w:val="00B9654E"/>
    <w:rsid w:val="00BA057E"/>
    <w:rsid w:val="00BA7F63"/>
    <w:rsid w:val="00BC08F0"/>
    <w:rsid w:val="00BC0E60"/>
    <w:rsid w:val="00BD1B6F"/>
    <w:rsid w:val="00BD40AE"/>
    <w:rsid w:val="00BD4727"/>
    <w:rsid w:val="00BD67D2"/>
    <w:rsid w:val="00BE0BCB"/>
    <w:rsid w:val="00BE2E01"/>
    <w:rsid w:val="00BF2E2B"/>
    <w:rsid w:val="00C10890"/>
    <w:rsid w:val="00C116D9"/>
    <w:rsid w:val="00C12922"/>
    <w:rsid w:val="00C14088"/>
    <w:rsid w:val="00C15513"/>
    <w:rsid w:val="00C20440"/>
    <w:rsid w:val="00C205ED"/>
    <w:rsid w:val="00C241EF"/>
    <w:rsid w:val="00C260C5"/>
    <w:rsid w:val="00C41DD9"/>
    <w:rsid w:val="00C4424F"/>
    <w:rsid w:val="00C57881"/>
    <w:rsid w:val="00C6160D"/>
    <w:rsid w:val="00C644CA"/>
    <w:rsid w:val="00C83D60"/>
    <w:rsid w:val="00C931D8"/>
    <w:rsid w:val="00CB1C48"/>
    <w:rsid w:val="00CC5D35"/>
    <w:rsid w:val="00CC6905"/>
    <w:rsid w:val="00CD0849"/>
    <w:rsid w:val="00CD20DE"/>
    <w:rsid w:val="00CD4AB1"/>
    <w:rsid w:val="00CF2F96"/>
    <w:rsid w:val="00D14D48"/>
    <w:rsid w:val="00D31A3C"/>
    <w:rsid w:val="00D373AE"/>
    <w:rsid w:val="00D46D6E"/>
    <w:rsid w:val="00D511F4"/>
    <w:rsid w:val="00D52766"/>
    <w:rsid w:val="00D5463C"/>
    <w:rsid w:val="00D5484E"/>
    <w:rsid w:val="00D57667"/>
    <w:rsid w:val="00D57DBE"/>
    <w:rsid w:val="00D7082D"/>
    <w:rsid w:val="00D73DA8"/>
    <w:rsid w:val="00D74611"/>
    <w:rsid w:val="00D76468"/>
    <w:rsid w:val="00D90D4D"/>
    <w:rsid w:val="00D91341"/>
    <w:rsid w:val="00D942FD"/>
    <w:rsid w:val="00D96AC7"/>
    <w:rsid w:val="00DA4748"/>
    <w:rsid w:val="00DB23A3"/>
    <w:rsid w:val="00DE6504"/>
    <w:rsid w:val="00E12125"/>
    <w:rsid w:val="00E1220D"/>
    <w:rsid w:val="00E241F8"/>
    <w:rsid w:val="00E45B03"/>
    <w:rsid w:val="00E50A11"/>
    <w:rsid w:val="00E60506"/>
    <w:rsid w:val="00E70DAE"/>
    <w:rsid w:val="00E7479A"/>
    <w:rsid w:val="00E83539"/>
    <w:rsid w:val="00E90FB2"/>
    <w:rsid w:val="00E92907"/>
    <w:rsid w:val="00E94647"/>
    <w:rsid w:val="00E97309"/>
    <w:rsid w:val="00E9733D"/>
    <w:rsid w:val="00EA1209"/>
    <w:rsid w:val="00EA1898"/>
    <w:rsid w:val="00EA7AD1"/>
    <w:rsid w:val="00EB40B9"/>
    <w:rsid w:val="00EC0483"/>
    <w:rsid w:val="00EC775C"/>
    <w:rsid w:val="00ED7711"/>
    <w:rsid w:val="00EE5BB2"/>
    <w:rsid w:val="00EF4579"/>
    <w:rsid w:val="00F03D10"/>
    <w:rsid w:val="00F2109E"/>
    <w:rsid w:val="00F33C8E"/>
    <w:rsid w:val="00F50AF9"/>
    <w:rsid w:val="00F64EF8"/>
    <w:rsid w:val="00F82D85"/>
    <w:rsid w:val="00F84DBF"/>
    <w:rsid w:val="00F91C52"/>
    <w:rsid w:val="00F93505"/>
    <w:rsid w:val="00F96C39"/>
    <w:rsid w:val="00F97C89"/>
    <w:rsid w:val="00FA24FC"/>
    <w:rsid w:val="00FB3E55"/>
    <w:rsid w:val="00FB46A9"/>
    <w:rsid w:val="00FB46C2"/>
    <w:rsid w:val="00FC3E9C"/>
    <w:rsid w:val="00FD2A3C"/>
    <w:rsid w:val="00FE394B"/>
    <w:rsid w:val="00FE7B1A"/>
    <w:rsid w:val="00FF5E1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75777"/>
    <o:shapelayout v:ext="edit">
      <o:idmap v:ext="edit" data="1"/>
    </o:shapelayout>
  </w:shapeDefaults>
  <w:decimalSymbol w:val=","/>
  <w:listSeparator w:val=";"/>
  <w14:docId w14:val="4F03D992"/>
  <w15:docId w15:val="{F07A9342-DC1A-415B-A979-A82F34DDA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D7282"/>
  </w:style>
  <w:style w:type="paragraph" w:styleId="1">
    <w:name w:val="heading 1"/>
    <w:basedOn w:val="a"/>
    <w:next w:val="a"/>
    <w:link w:val="10"/>
    <w:uiPriority w:val="9"/>
    <w:qFormat/>
    <w:rsid w:val="00872385"/>
    <w:pPr>
      <w:keepNext/>
      <w:keepLines/>
      <w:spacing w:before="240" w:after="0" w:line="288" w:lineRule="auto"/>
      <w:jc w:val="center"/>
      <w:outlineLvl w:val="0"/>
    </w:pPr>
    <w:rPr>
      <w:rFonts w:ascii="Times New Roman" w:eastAsiaTheme="majorEastAsia" w:hAnsi="Times New Roman" w:cstheme="majorBidi"/>
      <w:b/>
      <w:color w:val="000000" w:themeColor="text1"/>
      <w:sz w:val="28"/>
      <w:szCs w:val="32"/>
    </w:rPr>
  </w:style>
  <w:style w:type="paragraph" w:styleId="2">
    <w:name w:val="heading 2"/>
    <w:basedOn w:val="a"/>
    <w:next w:val="a"/>
    <w:link w:val="20"/>
    <w:uiPriority w:val="9"/>
    <w:unhideWhenUsed/>
    <w:qFormat/>
    <w:rsid w:val="00872385"/>
    <w:pPr>
      <w:keepNext/>
      <w:keepLines/>
      <w:spacing w:before="40" w:after="0" w:line="288" w:lineRule="auto"/>
      <w:outlineLvl w:val="1"/>
    </w:pPr>
    <w:rPr>
      <w:rFonts w:ascii="Times New Roman" w:eastAsiaTheme="majorEastAsia" w:hAnsi="Times New Roman" w:cstheme="majorBidi"/>
      <w:b/>
      <w:color w:val="000000" w:themeColor="text1"/>
      <w:sz w:val="28"/>
      <w:szCs w:val="26"/>
    </w:rPr>
  </w:style>
  <w:style w:type="paragraph" w:styleId="3">
    <w:name w:val="heading 3"/>
    <w:basedOn w:val="a"/>
    <w:next w:val="a"/>
    <w:link w:val="30"/>
    <w:uiPriority w:val="9"/>
    <w:semiHidden/>
    <w:unhideWhenUsed/>
    <w:qFormat/>
    <w:rsid w:val="00992EC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EF4579"/>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semiHidden/>
    <w:unhideWhenUsed/>
    <w:qFormat/>
    <w:rsid w:val="00992EC9"/>
    <w:pPr>
      <w:keepNext/>
      <w:keepLines/>
      <w:spacing w:before="40" w:after="0"/>
      <w:outlineLvl w:val="4"/>
    </w:pPr>
    <w:rPr>
      <w:rFonts w:asciiTheme="majorHAnsi" w:eastAsiaTheme="majorEastAsia" w:hAnsiTheme="majorHAnsi" w:cstheme="majorBidi"/>
      <w:color w:val="2E74B5" w:themeColor="accent1" w:themeShade="BF"/>
    </w:rPr>
  </w:style>
  <w:style w:type="paragraph" w:styleId="6">
    <w:name w:val="heading 6"/>
    <w:basedOn w:val="a"/>
    <w:next w:val="a"/>
    <w:link w:val="60"/>
    <w:uiPriority w:val="9"/>
    <w:semiHidden/>
    <w:unhideWhenUsed/>
    <w:qFormat/>
    <w:rsid w:val="00992EC9"/>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9D72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footnote text"/>
    <w:basedOn w:val="a"/>
    <w:link w:val="a5"/>
    <w:uiPriority w:val="99"/>
    <w:semiHidden/>
    <w:unhideWhenUsed/>
    <w:rsid w:val="00BF2E2B"/>
    <w:pPr>
      <w:spacing w:after="0" w:line="240" w:lineRule="auto"/>
    </w:pPr>
    <w:rPr>
      <w:sz w:val="20"/>
      <w:szCs w:val="20"/>
    </w:rPr>
  </w:style>
  <w:style w:type="character" w:customStyle="1" w:styleId="a5">
    <w:name w:val="Текст сноски Знак"/>
    <w:basedOn w:val="a0"/>
    <w:link w:val="a4"/>
    <w:uiPriority w:val="99"/>
    <w:semiHidden/>
    <w:rsid w:val="00BF2E2B"/>
    <w:rPr>
      <w:sz w:val="20"/>
      <w:szCs w:val="20"/>
    </w:rPr>
  </w:style>
  <w:style w:type="character" w:styleId="a6">
    <w:name w:val="footnote reference"/>
    <w:basedOn w:val="a0"/>
    <w:uiPriority w:val="99"/>
    <w:semiHidden/>
    <w:unhideWhenUsed/>
    <w:rsid w:val="00BF2E2B"/>
    <w:rPr>
      <w:vertAlign w:val="superscript"/>
    </w:rPr>
  </w:style>
  <w:style w:type="paragraph" w:styleId="a7">
    <w:name w:val="endnote text"/>
    <w:basedOn w:val="a"/>
    <w:link w:val="a8"/>
    <w:uiPriority w:val="99"/>
    <w:semiHidden/>
    <w:unhideWhenUsed/>
    <w:rsid w:val="005D6220"/>
    <w:pPr>
      <w:spacing w:after="0" w:line="240" w:lineRule="auto"/>
    </w:pPr>
    <w:rPr>
      <w:sz w:val="20"/>
      <w:szCs w:val="20"/>
    </w:rPr>
  </w:style>
  <w:style w:type="character" w:customStyle="1" w:styleId="a8">
    <w:name w:val="Текст концевой сноски Знак"/>
    <w:basedOn w:val="a0"/>
    <w:link w:val="a7"/>
    <w:uiPriority w:val="99"/>
    <w:semiHidden/>
    <w:rsid w:val="005D6220"/>
    <w:rPr>
      <w:sz w:val="20"/>
      <w:szCs w:val="20"/>
    </w:rPr>
  </w:style>
  <w:style w:type="character" w:styleId="a9">
    <w:name w:val="endnote reference"/>
    <w:basedOn w:val="a0"/>
    <w:uiPriority w:val="99"/>
    <w:semiHidden/>
    <w:unhideWhenUsed/>
    <w:rsid w:val="005D6220"/>
    <w:rPr>
      <w:vertAlign w:val="superscript"/>
    </w:rPr>
  </w:style>
  <w:style w:type="paragraph" w:styleId="aa">
    <w:name w:val="List Paragraph"/>
    <w:basedOn w:val="a"/>
    <w:uiPriority w:val="34"/>
    <w:qFormat/>
    <w:rsid w:val="009F799A"/>
    <w:pPr>
      <w:ind w:left="720"/>
      <w:contextualSpacing/>
    </w:pPr>
  </w:style>
  <w:style w:type="paragraph" w:customStyle="1" w:styleId="ab">
    <w:name w:val="Базовый"/>
    <w:rsid w:val="00FB46C2"/>
    <w:pPr>
      <w:tabs>
        <w:tab w:val="left" w:pos="708"/>
      </w:tabs>
      <w:suppressAutoHyphens/>
      <w:spacing w:before="28" w:after="0" w:line="100" w:lineRule="atLeast"/>
    </w:pPr>
    <w:rPr>
      <w:rFonts w:ascii="Times New Roman" w:eastAsia="Times New Roman" w:hAnsi="Times New Roman" w:cs="Times New Roman"/>
      <w:sz w:val="24"/>
      <w:szCs w:val="24"/>
      <w:lang w:eastAsia="ar-SA" w:bidi="hi-IN"/>
    </w:rPr>
  </w:style>
  <w:style w:type="paragraph" w:customStyle="1" w:styleId="31">
    <w:name w:val="Основной текст с отступом 31"/>
    <w:basedOn w:val="ab"/>
    <w:rsid w:val="00FB46C2"/>
    <w:pPr>
      <w:ind w:left="360"/>
      <w:jc w:val="both"/>
    </w:pPr>
    <w:rPr>
      <w:b/>
      <w:i/>
      <w:iCs/>
      <w:sz w:val="28"/>
    </w:rPr>
  </w:style>
  <w:style w:type="paragraph" w:customStyle="1" w:styleId="21">
    <w:name w:val="Основной текст 21"/>
    <w:basedOn w:val="ab"/>
    <w:rsid w:val="00FB46C2"/>
    <w:pPr>
      <w:widowControl w:val="0"/>
      <w:spacing w:after="120" w:line="480" w:lineRule="atLeast"/>
      <w:ind w:firstLine="400"/>
      <w:jc w:val="both"/>
    </w:pPr>
  </w:style>
  <w:style w:type="paragraph" w:customStyle="1" w:styleId="FR2">
    <w:name w:val="FR2"/>
    <w:uiPriority w:val="99"/>
    <w:rsid w:val="009711C5"/>
    <w:pPr>
      <w:widowControl w:val="0"/>
      <w:autoSpaceDE w:val="0"/>
      <w:autoSpaceDN w:val="0"/>
      <w:adjustRightInd w:val="0"/>
      <w:spacing w:after="0" w:line="240" w:lineRule="auto"/>
      <w:ind w:left="480"/>
      <w:jc w:val="both"/>
    </w:pPr>
    <w:rPr>
      <w:rFonts w:ascii="Arial" w:eastAsia="Times New Roman" w:hAnsi="Arial" w:cs="Arial"/>
      <w:b/>
      <w:bCs/>
      <w:sz w:val="20"/>
      <w:szCs w:val="20"/>
      <w:lang w:eastAsia="ru-RU"/>
    </w:rPr>
  </w:style>
  <w:style w:type="paragraph" w:styleId="ac">
    <w:name w:val="header"/>
    <w:basedOn w:val="a"/>
    <w:link w:val="ad"/>
    <w:uiPriority w:val="99"/>
    <w:unhideWhenUsed/>
    <w:rsid w:val="004B0101"/>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4B0101"/>
  </w:style>
  <w:style w:type="paragraph" w:styleId="ae">
    <w:name w:val="footer"/>
    <w:basedOn w:val="a"/>
    <w:link w:val="af"/>
    <w:uiPriority w:val="99"/>
    <w:unhideWhenUsed/>
    <w:rsid w:val="004B0101"/>
    <w:pPr>
      <w:tabs>
        <w:tab w:val="center" w:pos="4677"/>
        <w:tab w:val="right" w:pos="9355"/>
      </w:tabs>
      <w:spacing w:after="0" w:line="240" w:lineRule="auto"/>
    </w:pPr>
  </w:style>
  <w:style w:type="character" w:customStyle="1" w:styleId="af">
    <w:name w:val="Нижний колонтитул Знак"/>
    <w:basedOn w:val="a0"/>
    <w:link w:val="ae"/>
    <w:uiPriority w:val="99"/>
    <w:rsid w:val="004B0101"/>
  </w:style>
  <w:style w:type="character" w:styleId="af0">
    <w:name w:val="Hyperlink"/>
    <w:basedOn w:val="a0"/>
    <w:uiPriority w:val="99"/>
    <w:unhideWhenUsed/>
    <w:rsid w:val="004B0101"/>
    <w:rPr>
      <w:color w:val="0563C1" w:themeColor="hyperlink"/>
      <w:u w:val="single"/>
    </w:rPr>
  </w:style>
  <w:style w:type="character" w:customStyle="1" w:styleId="10">
    <w:name w:val="Заголовок 1 Знак"/>
    <w:basedOn w:val="a0"/>
    <w:link w:val="1"/>
    <w:uiPriority w:val="9"/>
    <w:rsid w:val="00872385"/>
    <w:rPr>
      <w:rFonts w:ascii="Times New Roman" w:eastAsiaTheme="majorEastAsia" w:hAnsi="Times New Roman" w:cstheme="majorBidi"/>
      <w:b/>
      <w:color w:val="000000" w:themeColor="text1"/>
      <w:sz w:val="28"/>
      <w:szCs w:val="32"/>
    </w:rPr>
  </w:style>
  <w:style w:type="paragraph" w:styleId="af1">
    <w:name w:val="TOC Heading"/>
    <w:basedOn w:val="1"/>
    <w:next w:val="a"/>
    <w:uiPriority w:val="39"/>
    <w:unhideWhenUsed/>
    <w:qFormat/>
    <w:rsid w:val="0010097C"/>
    <w:pPr>
      <w:outlineLvl w:val="9"/>
    </w:pPr>
    <w:rPr>
      <w:lang w:eastAsia="ru-RU"/>
    </w:rPr>
  </w:style>
  <w:style w:type="paragraph" w:styleId="11">
    <w:name w:val="toc 1"/>
    <w:basedOn w:val="a"/>
    <w:next w:val="a"/>
    <w:autoRedefine/>
    <w:uiPriority w:val="39"/>
    <w:unhideWhenUsed/>
    <w:rsid w:val="00A1158A"/>
    <w:pPr>
      <w:tabs>
        <w:tab w:val="right" w:leader="dot" w:pos="9638"/>
      </w:tabs>
      <w:spacing w:after="100"/>
    </w:pPr>
    <w:rPr>
      <w:rFonts w:ascii="Times New Roman" w:hAnsi="Times New Roman" w:cs="Times New Roman"/>
      <w:noProof/>
      <w:sz w:val="20"/>
      <w:szCs w:val="20"/>
    </w:rPr>
  </w:style>
  <w:style w:type="character" w:styleId="af2">
    <w:name w:val="Placeholder Text"/>
    <w:basedOn w:val="a0"/>
    <w:uiPriority w:val="99"/>
    <w:semiHidden/>
    <w:rsid w:val="000C6EAD"/>
    <w:rPr>
      <w:color w:val="808080"/>
    </w:rPr>
  </w:style>
  <w:style w:type="table" w:customStyle="1" w:styleId="12">
    <w:name w:val="Сетка таблицы светлая1"/>
    <w:basedOn w:val="a1"/>
    <w:uiPriority w:val="40"/>
    <w:rsid w:val="00BC08F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531">
    <w:name w:val="Таблица-сетка 5 темная — акцент 31"/>
    <w:basedOn w:val="a1"/>
    <w:uiPriority w:val="50"/>
    <w:rsid w:val="00836BA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af3">
    <w:name w:val="Strong"/>
    <w:basedOn w:val="a0"/>
    <w:uiPriority w:val="22"/>
    <w:qFormat/>
    <w:rsid w:val="00E241F8"/>
    <w:rPr>
      <w:b/>
      <w:bCs/>
    </w:rPr>
  </w:style>
  <w:style w:type="character" w:customStyle="1" w:styleId="truncate">
    <w:name w:val="truncate"/>
    <w:basedOn w:val="a0"/>
    <w:rsid w:val="00E241F8"/>
  </w:style>
  <w:style w:type="character" w:customStyle="1" w:styleId="30">
    <w:name w:val="Заголовок 3 Знак"/>
    <w:basedOn w:val="a0"/>
    <w:link w:val="3"/>
    <w:uiPriority w:val="9"/>
    <w:semiHidden/>
    <w:rsid w:val="00992EC9"/>
    <w:rPr>
      <w:rFonts w:asciiTheme="majorHAnsi" w:eastAsiaTheme="majorEastAsia" w:hAnsiTheme="majorHAnsi" w:cstheme="majorBidi"/>
      <w:color w:val="1F4D78" w:themeColor="accent1" w:themeShade="7F"/>
      <w:sz w:val="24"/>
      <w:szCs w:val="24"/>
    </w:rPr>
  </w:style>
  <w:style w:type="character" w:customStyle="1" w:styleId="50">
    <w:name w:val="Заголовок 5 Знак"/>
    <w:basedOn w:val="a0"/>
    <w:link w:val="5"/>
    <w:uiPriority w:val="9"/>
    <w:semiHidden/>
    <w:rsid w:val="00992EC9"/>
    <w:rPr>
      <w:rFonts w:asciiTheme="majorHAnsi" w:eastAsiaTheme="majorEastAsia" w:hAnsiTheme="majorHAnsi" w:cstheme="majorBidi"/>
      <w:color w:val="2E74B5" w:themeColor="accent1" w:themeShade="BF"/>
    </w:rPr>
  </w:style>
  <w:style w:type="character" w:customStyle="1" w:styleId="60">
    <w:name w:val="Заголовок 6 Знак"/>
    <w:basedOn w:val="a0"/>
    <w:link w:val="6"/>
    <w:uiPriority w:val="9"/>
    <w:semiHidden/>
    <w:rsid w:val="00992EC9"/>
    <w:rPr>
      <w:rFonts w:asciiTheme="majorHAnsi" w:eastAsiaTheme="majorEastAsia" w:hAnsiTheme="majorHAnsi" w:cstheme="majorBidi"/>
      <w:color w:val="1F4D78" w:themeColor="accent1" w:themeShade="7F"/>
    </w:rPr>
  </w:style>
  <w:style w:type="character" w:customStyle="1" w:styleId="40">
    <w:name w:val="Заголовок 4 Знак"/>
    <w:basedOn w:val="a0"/>
    <w:link w:val="4"/>
    <w:uiPriority w:val="9"/>
    <w:semiHidden/>
    <w:rsid w:val="00EF4579"/>
    <w:rPr>
      <w:rFonts w:asciiTheme="majorHAnsi" w:eastAsiaTheme="majorEastAsia" w:hAnsiTheme="majorHAnsi" w:cstheme="majorBidi"/>
      <w:i/>
      <w:iCs/>
      <w:color w:val="2E74B5" w:themeColor="accent1" w:themeShade="BF"/>
    </w:rPr>
  </w:style>
  <w:style w:type="paragraph" w:styleId="22">
    <w:name w:val="toc 2"/>
    <w:basedOn w:val="a"/>
    <w:next w:val="a"/>
    <w:autoRedefine/>
    <w:uiPriority w:val="39"/>
    <w:unhideWhenUsed/>
    <w:rsid w:val="0019158B"/>
    <w:pPr>
      <w:spacing w:after="100"/>
      <w:ind w:left="220"/>
    </w:pPr>
    <w:rPr>
      <w:rFonts w:eastAsiaTheme="minorEastAsia" w:cs="Times New Roman"/>
      <w:lang w:eastAsia="ru-RU"/>
    </w:rPr>
  </w:style>
  <w:style w:type="paragraph" w:styleId="32">
    <w:name w:val="toc 3"/>
    <w:basedOn w:val="a"/>
    <w:next w:val="a"/>
    <w:autoRedefine/>
    <w:uiPriority w:val="39"/>
    <w:unhideWhenUsed/>
    <w:rsid w:val="0019158B"/>
    <w:pPr>
      <w:spacing w:after="100"/>
      <w:ind w:left="440"/>
    </w:pPr>
    <w:rPr>
      <w:rFonts w:eastAsiaTheme="minorEastAsia" w:cs="Times New Roman"/>
      <w:lang w:eastAsia="ru-RU"/>
    </w:rPr>
  </w:style>
  <w:style w:type="paragraph" w:styleId="af4">
    <w:name w:val="Balloon Text"/>
    <w:basedOn w:val="a"/>
    <w:link w:val="af5"/>
    <w:uiPriority w:val="99"/>
    <w:semiHidden/>
    <w:unhideWhenUsed/>
    <w:rsid w:val="006C51F9"/>
    <w:pPr>
      <w:spacing w:after="0" w:line="240" w:lineRule="auto"/>
    </w:pPr>
    <w:rPr>
      <w:rFonts w:ascii="Tahoma" w:hAnsi="Tahoma" w:cs="Tahoma"/>
      <w:sz w:val="16"/>
      <w:szCs w:val="16"/>
    </w:rPr>
  </w:style>
  <w:style w:type="character" w:customStyle="1" w:styleId="af5">
    <w:name w:val="Текст выноски Знак"/>
    <w:basedOn w:val="a0"/>
    <w:link w:val="af4"/>
    <w:uiPriority w:val="99"/>
    <w:semiHidden/>
    <w:rsid w:val="006C51F9"/>
    <w:rPr>
      <w:rFonts w:ascii="Tahoma" w:hAnsi="Tahoma" w:cs="Tahoma"/>
      <w:sz w:val="16"/>
      <w:szCs w:val="16"/>
    </w:rPr>
  </w:style>
  <w:style w:type="paragraph" w:styleId="af6">
    <w:name w:val="Normal (Web)"/>
    <w:basedOn w:val="a"/>
    <w:uiPriority w:val="99"/>
    <w:semiHidden/>
    <w:unhideWhenUsed/>
    <w:rsid w:val="0084298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13">
    <w:name w:val="Стиль1"/>
    <w:basedOn w:val="a"/>
    <w:link w:val="14"/>
    <w:qFormat/>
    <w:rsid w:val="00D90D4D"/>
    <w:rPr>
      <w:rFonts w:ascii="Times New Roman" w:hAnsi="Times New Roman" w:cs="Times New Roman"/>
      <w:color w:val="000000" w:themeColor="text1"/>
      <w:sz w:val="28"/>
      <w:szCs w:val="28"/>
    </w:rPr>
  </w:style>
  <w:style w:type="character" w:customStyle="1" w:styleId="14">
    <w:name w:val="Стиль1 Знак"/>
    <w:basedOn w:val="a0"/>
    <w:link w:val="13"/>
    <w:rsid w:val="00D90D4D"/>
    <w:rPr>
      <w:rFonts w:ascii="Times New Roman" w:hAnsi="Times New Roman" w:cs="Times New Roman"/>
      <w:color w:val="000000" w:themeColor="text1"/>
      <w:sz w:val="28"/>
      <w:szCs w:val="28"/>
    </w:rPr>
  </w:style>
  <w:style w:type="character" w:customStyle="1" w:styleId="20">
    <w:name w:val="Заголовок 2 Знак"/>
    <w:basedOn w:val="a0"/>
    <w:link w:val="2"/>
    <w:uiPriority w:val="9"/>
    <w:rsid w:val="00872385"/>
    <w:rPr>
      <w:rFonts w:ascii="Times New Roman" w:eastAsiaTheme="majorEastAsia" w:hAnsi="Times New Roman" w:cstheme="majorBidi"/>
      <w:b/>
      <w:color w:val="000000" w:themeColor="text1"/>
      <w:sz w:val="28"/>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626505">
      <w:bodyDiv w:val="1"/>
      <w:marLeft w:val="0"/>
      <w:marRight w:val="0"/>
      <w:marTop w:val="0"/>
      <w:marBottom w:val="0"/>
      <w:divBdr>
        <w:top w:val="none" w:sz="0" w:space="0" w:color="auto"/>
        <w:left w:val="none" w:sz="0" w:space="0" w:color="auto"/>
        <w:bottom w:val="none" w:sz="0" w:space="0" w:color="auto"/>
        <w:right w:val="none" w:sz="0" w:space="0" w:color="auto"/>
      </w:divBdr>
      <w:divsChild>
        <w:div w:id="484586744">
          <w:marLeft w:val="0"/>
          <w:marRight w:val="0"/>
          <w:marTop w:val="0"/>
          <w:marBottom w:val="0"/>
          <w:divBdr>
            <w:top w:val="none" w:sz="0" w:space="0" w:color="auto"/>
            <w:left w:val="none" w:sz="0" w:space="0" w:color="auto"/>
            <w:bottom w:val="none" w:sz="0" w:space="0" w:color="auto"/>
            <w:right w:val="none" w:sz="0" w:space="0" w:color="auto"/>
          </w:divBdr>
        </w:div>
        <w:div w:id="484129184">
          <w:marLeft w:val="0"/>
          <w:marRight w:val="0"/>
          <w:marTop w:val="0"/>
          <w:marBottom w:val="0"/>
          <w:divBdr>
            <w:top w:val="none" w:sz="0" w:space="0" w:color="auto"/>
            <w:left w:val="none" w:sz="0" w:space="0" w:color="auto"/>
            <w:bottom w:val="none" w:sz="0" w:space="0" w:color="auto"/>
            <w:right w:val="none" w:sz="0" w:space="0" w:color="auto"/>
          </w:divBdr>
        </w:div>
        <w:div w:id="1435175300">
          <w:marLeft w:val="0"/>
          <w:marRight w:val="0"/>
          <w:marTop w:val="0"/>
          <w:marBottom w:val="0"/>
          <w:divBdr>
            <w:top w:val="none" w:sz="0" w:space="0" w:color="auto"/>
            <w:left w:val="none" w:sz="0" w:space="0" w:color="auto"/>
            <w:bottom w:val="none" w:sz="0" w:space="0" w:color="auto"/>
            <w:right w:val="none" w:sz="0" w:space="0" w:color="auto"/>
          </w:divBdr>
        </w:div>
        <w:div w:id="420223230">
          <w:marLeft w:val="0"/>
          <w:marRight w:val="0"/>
          <w:marTop w:val="0"/>
          <w:marBottom w:val="0"/>
          <w:divBdr>
            <w:top w:val="none" w:sz="0" w:space="0" w:color="auto"/>
            <w:left w:val="none" w:sz="0" w:space="0" w:color="auto"/>
            <w:bottom w:val="none" w:sz="0" w:space="0" w:color="auto"/>
            <w:right w:val="none" w:sz="0" w:space="0" w:color="auto"/>
          </w:divBdr>
        </w:div>
        <w:div w:id="708380433">
          <w:marLeft w:val="0"/>
          <w:marRight w:val="0"/>
          <w:marTop w:val="0"/>
          <w:marBottom w:val="0"/>
          <w:divBdr>
            <w:top w:val="none" w:sz="0" w:space="0" w:color="auto"/>
            <w:left w:val="none" w:sz="0" w:space="0" w:color="auto"/>
            <w:bottom w:val="none" w:sz="0" w:space="0" w:color="auto"/>
            <w:right w:val="none" w:sz="0" w:space="0" w:color="auto"/>
          </w:divBdr>
        </w:div>
        <w:div w:id="1606579008">
          <w:marLeft w:val="0"/>
          <w:marRight w:val="0"/>
          <w:marTop w:val="0"/>
          <w:marBottom w:val="0"/>
          <w:divBdr>
            <w:top w:val="none" w:sz="0" w:space="0" w:color="auto"/>
            <w:left w:val="none" w:sz="0" w:space="0" w:color="auto"/>
            <w:bottom w:val="none" w:sz="0" w:space="0" w:color="auto"/>
            <w:right w:val="none" w:sz="0" w:space="0" w:color="auto"/>
          </w:divBdr>
        </w:div>
        <w:div w:id="12728783">
          <w:marLeft w:val="0"/>
          <w:marRight w:val="0"/>
          <w:marTop w:val="0"/>
          <w:marBottom w:val="0"/>
          <w:divBdr>
            <w:top w:val="none" w:sz="0" w:space="0" w:color="auto"/>
            <w:left w:val="none" w:sz="0" w:space="0" w:color="auto"/>
            <w:bottom w:val="none" w:sz="0" w:space="0" w:color="auto"/>
            <w:right w:val="none" w:sz="0" w:space="0" w:color="auto"/>
          </w:divBdr>
        </w:div>
        <w:div w:id="500775392">
          <w:marLeft w:val="0"/>
          <w:marRight w:val="0"/>
          <w:marTop w:val="0"/>
          <w:marBottom w:val="0"/>
          <w:divBdr>
            <w:top w:val="none" w:sz="0" w:space="0" w:color="auto"/>
            <w:left w:val="none" w:sz="0" w:space="0" w:color="auto"/>
            <w:bottom w:val="none" w:sz="0" w:space="0" w:color="auto"/>
            <w:right w:val="none" w:sz="0" w:space="0" w:color="auto"/>
          </w:divBdr>
        </w:div>
        <w:div w:id="467746351">
          <w:marLeft w:val="0"/>
          <w:marRight w:val="0"/>
          <w:marTop w:val="0"/>
          <w:marBottom w:val="0"/>
          <w:divBdr>
            <w:top w:val="none" w:sz="0" w:space="0" w:color="auto"/>
            <w:left w:val="none" w:sz="0" w:space="0" w:color="auto"/>
            <w:bottom w:val="none" w:sz="0" w:space="0" w:color="auto"/>
            <w:right w:val="none" w:sz="0" w:space="0" w:color="auto"/>
          </w:divBdr>
        </w:div>
        <w:div w:id="1011838384">
          <w:marLeft w:val="0"/>
          <w:marRight w:val="0"/>
          <w:marTop w:val="0"/>
          <w:marBottom w:val="0"/>
          <w:divBdr>
            <w:top w:val="none" w:sz="0" w:space="0" w:color="auto"/>
            <w:left w:val="none" w:sz="0" w:space="0" w:color="auto"/>
            <w:bottom w:val="none" w:sz="0" w:space="0" w:color="auto"/>
            <w:right w:val="none" w:sz="0" w:space="0" w:color="auto"/>
          </w:divBdr>
        </w:div>
        <w:div w:id="550730852">
          <w:marLeft w:val="0"/>
          <w:marRight w:val="0"/>
          <w:marTop w:val="0"/>
          <w:marBottom w:val="0"/>
          <w:divBdr>
            <w:top w:val="none" w:sz="0" w:space="0" w:color="auto"/>
            <w:left w:val="none" w:sz="0" w:space="0" w:color="auto"/>
            <w:bottom w:val="none" w:sz="0" w:space="0" w:color="auto"/>
            <w:right w:val="none" w:sz="0" w:space="0" w:color="auto"/>
          </w:divBdr>
        </w:div>
        <w:div w:id="688918972">
          <w:marLeft w:val="0"/>
          <w:marRight w:val="0"/>
          <w:marTop w:val="0"/>
          <w:marBottom w:val="0"/>
          <w:divBdr>
            <w:top w:val="none" w:sz="0" w:space="0" w:color="auto"/>
            <w:left w:val="none" w:sz="0" w:space="0" w:color="auto"/>
            <w:bottom w:val="none" w:sz="0" w:space="0" w:color="auto"/>
            <w:right w:val="none" w:sz="0" w:space="0" w:color="auto"/>
          </w:divBdr>
        </w:div>
      </w:divsChild>
    </w:div>
    <w:div w:id="44377612">
      <w:bodyDiv w:val="1"/>
      <w:marLeft w:val="0"/>
      <w:marRight w:val="0"/>
      <w:marTop w:val="0"/>
      <w:marBottom w:val="0"/>
      <w:divBdr>
        <w:top w:val="none" w:sz="0" w:space="0" w:color="auto"/>
        <w:left w:val="none" w:sz="0" w:space="0" w:color="auto"/>
        <w:bottom w:val="none" w:sz="0" w:space="0" w:color="auto"/>
        <w:right w:val="none" w:sz="0" w:space="0" w:color="auto"/>
      </w:divBdr>
      <w:divsChild>
        <w:div w:id="1045761225">
          <w:marLeft w:val="0"/>
          <w:marRight w:val="0"/>
          <w:marTop w:val="225"/>
          <w:marBottom w:val="225"/>
          <w:divBdr>
            <w:top w:val="single" w:sz="6" w:space="11" w:color="FAFAFA"/>
            <w:left w:val="single" w:sz="18" w:space="11" w:color="21A649"/>
            <w:bottom w:val="single" w:sz="6" w:space="11" w:color="FAFAFA"/>
            <w:right w:val="single" w:sz="6" w:space="11" w:color="FAFAFA"/>
          </w:divBdr>
        </w:div>
      </w:divsChild>
    </w:div>
    <w:div w:id="46532507">
      <w:bodyDiv w:val="1"/>
      <w:marLeft w:val="0"/>
      <w:marRight w:val="0"/>
      <w:marTop w:val="0"/>
      <w:marBottom w:val="0"/>
      <w:divBdr>
        <w:top w:val="none" w:sz="0" w:space="0" w:color="auto"/>
        <w:left w:val="none" w:sz="0" w:space="0" w:color="auto"/>
        <w:bottom w:val="none" w:sz="0" w:space="0" w:color="auto"/>
        <w:right w:val="none" w:sz="0" w:space="0" w:color="auto"/>
      </w:divBdr>
    </w:div>
    <w:div w:id="77411326">
      <w:bodyDiv w:val="1"/>
      <w:marLeft w:val="0"/>
      <w:marRight w:val="0"/>
      <w:marTop w:val="0"/>
      <w:marBottom w:val="0"/>
      <w:divBdr>
        <w:top w:val="none" w:sz="0" w:space="0" w:color="auto"/>
        <w:left w:val="none" w:sz="0" w:space="0" w:color="auto"/>
        <w:bottom w:val="none" w:sz="0" w:space="0" w:color="auto"/>
        <w:right w:val="none" w:sz="0" w:space="0" w:color="auto"/>
      </w:divBdr>
    </w:div>
    <w:div w:id="110707043">
      <w:bodyDiv w:val="1"/>
      <w:marLeft w:val="0"/>
      <w:marRight w:val="0"/>
      <w:marTop w:val="0"/>
      <w:marBottom w:val="0"/>
      <w:divBdr>
        <w:top w:val="none" w:sz="0" w:space="0" w:color="auto"/>
        <w:left w:val="none" w:sz="0" w:space="0" w:color="auto"/>
        <w:bottom w:val="none" w:sz="0" w:space="0" w:color="auto"/>
        <w:right w:val="none" w:sz="0" w:space="0" w:color="auto"/>
      </w:divBdr>
      <w:divsChild>
        <w:div w:id="1086730963">
          <w:marLeft w:val="0"/>
          <w:marRight w:val="0"/>
          <w:marTop w:val="0"/>
          <w:marBottom w:val="0"/>
          <w:divBdr>
            <w:top w:val="none" w:sz="0" w:space="0" w:color="auto"/>
            <w:left w:val="none" w:sz="0" w:space="0" w:color="auto"/>
            <w:bottom w:val="none" w:sz="0" w:space="0" w:color="auto"/>
            <w:right w:val="none" w:sz="0" w:space="0" w:color="auto"/>
          </w:divBdr>
        </w:div>
        <w:div w:id="1632053242">
          <w:marLeft w:val="0"/>
          <w:marRight w:val="0"/>
          <w:marTop w:val="0"/>
          <w:marBottom w:val="0"/>
          <w:divBdr>
            <w:top w:val="none" w:sz="0" w:space="0" w:color="auto"/>
            <w:left w:val="none" w:sz="0" w:space="0" w:color="auto"/>
            <w:bottom w:val="none" w:sz="0" w:space="0" w:color="auto"/>
            <w:right w:val="none" w:sz="0" w:space="0" w:color="auto"/>
          </w:divBdr>
        </w:div>
        <w:div w:id="951937059">
          <w:marLeft w:val="0"/>
          <w:marRight w:val="0"/>
          <w:marTop w:val="0"/>
          <w:marBottom w:val="0"/>
          <w:divBdr>
            <w:top w:val="none" w:sz="0" w:space="0" w:color="auto"/>
            <w:left w:val="none" w:sz="0" w:space="0" w:color="auto"/>
            <w:bottom w:val="none" w:sz="0" w:space="0" w:color="auto"/>
            <w:right w:val="none" w:sz="0" w:space="0" w:color="auto"/>
          </w:divBdr>
        </w:div>
        <w:div w:id="1024331652">
          <w:marLeft w:val="0"/>
          <w:marRight w:val="0"/>
          <w:marTop w:val="0"/>
          <w:marBottom w:val="0"/>
          <w:divBdr>
            <w:top w:val="none" w:sz="0" w:space="0" w:color="auto"/>
            <w:left w:val="none" w:sz="0" w:space="0" w:color="auto"/>
            <w:bottom w:val="none" w:sz="0" w:space="0" w:color="auto"/>
            <w:right w:val="none" w:sz="0" w:space="0" w:color="auto"/>
          </w:divBdr>
        </w:div>
        <w:div w:id="1897159762">
          <w:marLeft w:val="0"/>
          <w:marRight w:val="0"/>
          <w:marTop w:val="0"/>
          <w:marBottom w:val="0"/>
          <w:divBdr>
            <w:top w:val="none" w:sz="0" w:space="0" w:color="auto"/>
            <w:left w:val="none" w:sz="0" w:space="0" w:color="auto"/>
            <w:bottom w:val="none" w:sz="0" w:space="0" w:color="auto"/>
            <w:right w:val="none" w:sz="0" w:space="0" w:color="auto"/>
          </w:divBdr>
        </w:div>
        <w:div w:id="1814251581">
          <w:marLeft w:val="0"/>
          <w:marRight w:val="0"/>
          <w:marTop w:val="0"/>
          <w:marBottom w:val="0"/>
          <w:divBdr>
            <w:top w:val="none" w:sz="0" w:space="0" w:color="auto"/>
            <w:left w:val="none" w:sz="0" w:space="0" w:color="auto"/>
            <w:bottom w:val="none" w:sz="0" w:space="0" w:color="auto"/>
            <w:right w:val="none" w:sz="0" w:space="0" w:color="auto"/>
          </w:divBdr>
        </w:div>
        <w:div w:id="1439716415">
          <w:marLeft w:val="0"/>
          <w:marRight w:val="0"/>
          <w:marTop w:val="0"/>
          <w:marBottom w:val="0"/>
          <w:divBdr>
            <w:top w:val="none" w:sz="0" w:space="0" w:color="auto"/>
            <w:left w:val="none" w:sz="0" w:space="0" w:color="auto"/>
            <w:bottom w:val="none" w:sz="0" w:space="0" w:color="auto"/>
            <w:right w:val="none" w:sz="0" w:space="0" w:color="auto"/>
          </w:divBdr>
        </w:div>
        <w:div w:id="1509905283">
          <w:marLeft w:val="0"/>
          <w:marRight w:val="0"/>
          <w:marTop w:val="0"/>
          <w:marBottom w:val="0"/>
          <w:divBdr>
            <w:top w:val="none" w:sz="0" w:space="0" w:color="auto"/>
            <w:left w:val="none" w:sz="0" w:space="0" w:color="auto"/>
            <w:bottom w:val="none" w:sz="0" w:space="0" w:color="auto"/>
            <w:right w:val="none" w:sz="0" w:space="0" w:color="auto"/>
          </w:divBdr>
        </w:div>
        <w:div w:id="955404526">
          <w:marLeft w:val="0"/>
          <w:marRight w:val="0"/>
          <w:marTop w:val="0"/>
          <w:marBottom w:val="0"/>
          <w:divBdr>
            <w:top w:val="none" w:sz="0" w:space="0" w:color="auto"/>
            <w:left w:val="none" w:sz="0" w:space="0" w:color="auto"/>
            <w:bottom w:val="none" w:sz="0" w:space="0" w:color="auto"/>
            <w:right w:val="none" w:sz="0" w:space="0" w:color="auto"/>
          </w:divBdr>
        </w:div>
        <w:div w:id="1708875342">
          <w:marLeft w:val="0"/>
          <w:marRight w:val="0"/>
          <w:marTop w:val="0"/>
          <w:marBottom w:val="0"/>
          <w:divBdr>
            <w:top w:val="none" w:sz="0" w:space="0" w:color="auto"/>
            <w:left w:val="none" w:sz="0" w:space="0" w:color="auto"/>
            <w:bottom w:val="none" w:sz="0" w:space="0" w:color="auto"/>
            <w:right w:val="none" w:sz="0" w:space="0" w:color="auto"/>
          </w:divBdr>
        </w:div>
        <w:div w:id="830483860">
          <w:marLeft w:val="0"/>
          <w:marRight w:val="0"/>
          <w:marTop w:val="0"/>
          <w:marBottom w:val="0"/>
          <w:divBdr>
            <w:top w:val="none" w:sz="0" w:space="0" w:color="auto"/>
            <w:left w:val="none" w:sz="0" w:space="0" w:color="auto"/>
            <w:bottom w:val="none" w:sz="0" w:space="0" w:color="auto"/>
            <w:right w:val="none" w:sz="0" w:space="0" w:color="auto"/>
          </w:divBdr>
        </w:div>
        <w:div w:id="268120542">
          <w:marLeft w:val="0"/>
          <w:marRight w:val="0"/>
          <w:marTop w:val="0"/>
          <w:marBottom w:val="0"/>
          <w:divBdr>
            <w:top w:val="none" w:sz="0" w:space="0" w:color="auto"/>
            <w:left w:val="none" w:sz="0" w:space="0" w:color="auto"/>
            <w:bottom w:val="none" w:sz="0" w:space="0" w:color="auto"/>
            <w:right w:val="none" w:sz="0" w:space="0" w:color="auto"/>
          </w:divBdr>
        </w:div>
      </w:divsChild>
    </w:div>
    <w:div w:id="134181291">
      <w:bodyDiv w:val="1"/>
      <w:marLeft w:val="0"/>
      <w:marRight w:val="0"/>
      <w:marTop w:val="0"/>
      <w:marBottom w:val="0"/>
      <w:divBdr>
        <w:top w:val="none" w:sz="0" w:space="0" w:color="auto"/>
        <w:left w:val="none" w:sz="0" w:space="0" w:color="auto"/>
        <w:bottom w:val="none" w:sz="0" w:space="0" w:color="auto"/>
        <w:right w:val="none" w:sz="0" w:space="0" w:color="auto"/>
      </w:divBdr>
    </w:div>
    <w:div w:id="151676390">
      <w:bodyDiv w:val="1"/>
      <w:marLeft w:val="0"/>
      <w:marRight w:val="0"/>
      <w:marTop w:val="0"/>
      <w:marBottom w:val="0"/>
      <w:divBdr>
        <w:top w:val="none" w:sz="0" w:space="0" w:color="auto"/>
        <w:left w:val="none" w:sz="0" w:space="0" w:color="auto"/>
        <w:bottom w:val="none" w:sz="0" w:space="0" w:color="auto"/>
        <w:right w:val="none" w:sz="0" w:space="0" w:color="auto"/>
      </w:divBdr>
    </w:div>
    <w:div w:id="174268584">
      <w:bodyDiv w:val="1"/>
      <w:marLeft w:val="0"/>
      <w:marRight w:val="0"/>
      <w:marTop w:val="0"/>
      <w:marBottom w:val="0"/>
      <w:divBdr>
        <w:top w:val="none" w:sz="0" w:space="0" w:color="auto"/>
        <w:left w:val="none" w:sz="0" w:space="0" w:color="auto"/>
        <w:bottom w:val="none" w:sz="0" w:space="0" w:color="auto"/>
        <w:right w:val="none" w:sz="0" w:space="0" w:color="auto"/>
      </w:divBdr>
    </w:div>
    <w:div w:id="188032688">
      <w:bodyDiv w:val="1"/>
      <w:marLeft w:val="0"/>
      <w:marRight w:val="0"/>
      <w:marTop w:val="0"/>
      <w:marBottom w:val="0"/>
      <w:divBdr>
        <w:top w:val="none" w:sz="0" w:space="0" w:color="auto"/>
        <w:left w:val="none" w:sz="0" w:space="0" w:color="auto"/>
        <w:bottom w:val="none" w:sz="0" w:space="0" w:color="auto"/>
        <w:right w:val="none" w:sz="0" w:space="0" w:color="auto"/>
      </w:divBdr>
    </w:div>
    <w:div w:id="191648966">
      <w:bodyDiv w:val="1"/>
      <w:marLeft w:val="0"/>
      <w:marRight w:val="0"/>
      <w:marTop w:val="0"/>
      <w:marBottom w:val="0"/>
      <w:divBdr>
        <w:top w:val="none" w:sz="0" w:space="0" w:color="auto"/>
        <w:left w:val="none" w:sz="0" w:space="0" w:color="auto"/>
        <w:bottom w:val="none" w:sz="0" w:space="0" w:color="auto"/>
        <w:right w:val="none" w:sz="0" w:space="0" w:color="auto"/>
      </w:divBdr>
    </w:div>
    <w:div w:id="226035074">
      <w:bodyDiv w:val="1"/>
      <w:marLeft w:val="0"/>
      <w:marRight w:val="0"/>
      <w:marTop w:val="0"/>
      <w:marBottom w:val="0"/>
      <w:divBdr>
        <w:top w:val="none" w:sz="0" w:space="0" w:color="auto"/>
        <w:left w:val="none" w:sz="0" w:space="0" w:color="auto"/>
        <w:bottom w:val="none" w:sz="0" w:space="0" w:color="auto"/>
        <w:right w:val="none" w:sz="0" w:space="0" w:color="auto"/>
      </w:divBdr>
    </w:div>
    <w:div w:id="227351186">
      <w:bodyDiv w:val="1"/>
      <w:marLeft w:val="0"/>
      <w:marRight w:val="0"/>
      <w:marTop w:val="0"/>
      <w:marBottom w:val="0"/>
      <w:divBdr>
        <w:top w:val="none" w:sz="0" w:space="0" w:color="auto"/>
        <w:left w:val="none" w:sz="0" w:space="0" w:color="auto"/>
        <w:bottom w:val="none" w:sz="0" w:space="0" w:color="auto"/>
        <w:right w:val="none" w:sz="0" w:space="0" w:color="auto"/>
      </w:divBdr>
    </w:div>
    <w:div w:id="283854222">
      <w:bodyDiv w:val="1"/>
      <w:marLeft w:val="0"/>
      <w:marRight w:val="0"/>
      <w:marTop w:val="0"/>
      <w:marBottom w:val="0"/>
      <w:divBdr>
        <w:top w:val="none" w:sz="0" w:space="0" w:color="auto"/>
        <w:left w:val="none" w:sz="0" w:space="0" w:color="auto"/>
        <w:bottom w:val="none" w:sz="0" w:space="0" w:color="auto"/>
        <w:right w:val="none" w:sz="0" w:space="0" w:color="auto"/>
      </w:divBdr>
      <w:divsChild>
        <w:div w:id="741417363">
          <w:marLeft w:val="0"/>
          <w:marRight w:val="0"/>
          <w:marTop w:val="0"/>
          <w:marBottom w:val="0"/>
          <w:divBdr>
            <w:top w:val="none" w:sz="0" w:space="0" w:color="auto"/>
            <w:left w:val="none" w:sz="0" w:space="0" w:color="auto"/>
            <w:bottom w:val="none" w:sz="0" w:space="0" w:color="auto"/>
            <w:right w:val="none" w:sz="0" w:space="0" w:color="auto"/>
          </w:divBdr>
          <w:divsChild>
            <w:div w:id="188838587">
              <w:marLeft w:val="0"/>
              <w:marRight w:val="0"/>
              <w:marTop w:val="0"/>
              <w:marBottom w:val="0"/>
              <w:divBdr>
                <w:top w:val="none" w:sz="0" w:space="0" w:color="auto"/>
                <w:left w:val="none" w:sz="0" w:space="0" w:color="auto"/>
                <w:bottom w:val="none" w:sz="0" w:space="0" w:color="auto"/>
                <w:right w:val="none" w:sz="0" w:space="0" w:color="auto"/>
              </w:divBdr>
              <w:divsChild>
                <w:div w:id="909388570">
                  <w:marLeft w:val="0"/>
                  <w:marRight w:val="0"/>
                  <w:marTop w:val="0"/>
                  <w:marBottom w:val="0"/>
                  <w:divBdr>
                    <w:top w:val="none" w:sz="0" w:space="0" w:color="auto"/>
                    <w:left w:val="none" w:sz="0" w:space="0" w:color="auto"/>
                    <w:bottom w:val="none" w:sz="0" w:space="0" w:color="auto"/>
                    <w:right w:val="none" w:sz="0" w:space="0" w:color="auto"/>
                  </w:divBdr>
                  <w:divsChild>
                    <w:div w:id="1795170073">
                      <w:marLeft w:val="0"/>
                      <w:marRight w:val="0"/>
                      <w:marTop w:val="0"/>
                      <w:marBottom w:val="0"/>
                      <w:divBdr>
                        <w:top w:val="none" w:sz="0" w:space="0" w:color="auto"/>
                        <w:left w:val="none" w:sz="0" w:space="0" w:color="auto"/>
                        <w:bottom w:val="none" w:sz="0" w:space="0" w:color="auto"/>
                        <w:right w:val="none" w:sz="0" w:space="0" w:color="auto"/>
                      </w:divBdr>
                      <w:divsChild>
                        <w:div w:id="901017097">
                          <w:marLeft w:val="0"/>
                          <w:marRight w:val="0"/>
                          <w:marTop w:val="0"/>
                          <w:marBottom w:val="0"/>
                          <w:divBdr>
                            <w:top w:val="none" w:sz="0" w:space="0" w:color="auto"/>
                            <w:left w:val="none" w:sz="0" w:space="0" w:color="auto"/>
                            <w:bottom w:val="none" w:sz="0" w:space="0" w:color="auto"/>
                            <w:right w:val="none" w:sz="0" w:space="0" w:color="auto"/>
                          </w:divBdr>
                          <w:divsChild>
                            <w:div w:id="76828816">
                              <w:marLeft w:val="0"/>
                              <w:marRight w:val="0"/>
                              <w:marTop w:val="0"/>
                              <w:marBottom w:val="0"/>
                              <w:divBdr>
                                <w:top w:val="none" w:sz="0" w:space="0" w:color="auto"/>
                                <w:left w:val="none" w:sz="0" w:space="0" w:color="auto"/>
                                <w:bottom w:val="none" w:sz="0" w:space="0" w:color="auto"/>
                                <w:right w:val="none" w:sz="0" w:space="0" w:color="auto"/>
                              </w:divBdr>
                              <w:divsChild>
                                <w:div w:id="775294373">
                                  <w:marLeft w:val="0"/>
                                  <w:marRight w:val="0"/>
                                  <w:marTop w:val="0"/>
                                  <w:marBottom w:val="0"/>
                                  <w:divBdr>
                                    <w:top w:val="none" w:sz="0" w:space="0" w:color="auto"/>
                                    <w:left w:val="none" w:sz="0" w:space="0" w:color="auto"/>
                                    <w:bottom w:val="none" w:sz="0" w:space="0" w:color="auto"/>
                                    <w:right w:val="none" w:sz="0" w:space="0" w:color="auto"/>
                                  </w:divBdr>
                                  <w:divsChild>
                                    <w:div w:id="1538615515">
                                      <w:marLeft w:val="0"/>
                                      <w:marRight w:val="0"/>
                                      <w:marTop w:val="0"/>
                                      <w:marBottom w:val="0"/>
                                      <w:divBdr>
                                        <w:top w:val="none" w:sz="0" w:space="0" w:color="auto"/>
                                        <w:left w:val="none" w:sz="0" w:space="0" w:color="auto"/>
                                        <w:bottom w:val="none" w:sz="0" w:space="0" w:color="auto"/>
                                        <w:right w:val="none" w:sz="0" w:space="0" w:color="auto"/>
                                      </w:divBdr>
                                      <w:divsChild>
                                        <w:div w:id="1363214605">
                                          <w:marLeft w:val="0"/>
                                          <w:marRight w:val="0"/>
                                          <w:marTop w:val="0"/>
                                          <w:marBottom w:val="0"/>
                                          <w:divBdr>
                                            <w:top w:val="none" w:sz="0" w:space="0" w:color="auto"/>
                                            <w:left w:val="none" w:sz="0" w:space="0" w:color="auto"/>
                                            <w:bottom w:val="none" w:sz="0" w:space="0" w:color="auto"/>
                                            <w:right w:val="none" w:sz="0" w:space="0" w:color="auto"/>
                                          </w:divBdr>
                                          <w:divsChild>
                                            <w:div w:id="1721320545">
                                              <w:marLeft w:val="0"/>
                                              <w:marRight w:val="0"/>
                                              <w:marTop w:val="0"/>
                                              <w:marBottom w:val="0"/>
                                              <w:divBdr>
                                                <w:top w:val="none" w:sz="0" w:space="0" w:color="auto"/>
                                                <w:left w:val="none" w:sz="0" w:space="0" w:color="auto"/>
                                                <w:bottom w:val="none" w:sz="0" w:space="0" w:color="auto"/>
                                                <w:right w:val="none" w:sz="0" w:space="0" w:color="auto"/>
                                              </w:divBdr>
                                              <w:divsChild>
                                                <w:div w:id="569583952">
                                                  <w:marLeft w:val="0"/>
                                                  <w:marRight w:val="0"/>
                                                  <w:marTop w:val="0"/>
                                                  <w:marBottom w:val="0"/>
                                                  <w:divBdr>
                                                    <w:top w:val="none" w:sz="0" w:space="0" w:color="auto"/>
                                                    <w:left w:val="none" w:sz="0" w:space="0" w:color="auto"/>
                                                    <w:bottom w:val="none" w:sz="0" w:space="0" w:color="auto"/>
                                                    <w:right w:val="none" w:sz="0" w:space="0" w:color="auto"/>
                                                  </w:divBdr>
                                                  <w:divsChild>
                                                    <w:div w:id="229536270">
                                                      <w:marLeft w:val="0"/>
                                                      <w:marRight w:val="0"/>
                                                      <w:marTop w:val="0"/>
                                                      <w:marBottom w:val="0"/>
                                                      <w:divBdr>
                                                        <w:top w:val="none" w:sz="0" w:space="0" w:color="auto"/>
                                                        <w:left w:val="none" w:sz="0" w:space="0" w:color="auto"/>
                                                        <w:bottom w:val="none" w:sz="0" w:space="0" w:color="auto"/>
                                                        <w:right w:val="none" w:sz="0" w:space="0" w:color="auto"/>
                                                      </w:divBdr>
                                                      <w:divsChild>
                                                        <w:div w:id="450323090">
                                                          <w:marLeft w:val="0"/>
                                                          <w:marRight w:val="0"/>
                                                          <w:marTop w:val="0"/>
                                                          <w:marBottom w:val="0"/>
                                                          <w:divBdr>
                                                            <w:top w:val="none" w:sz="0" w:space="0" w:color="auto"/>
                                                            <w:left w:val="none" w:sz="0" w:space="0" w:color="auto"/>
                                                            <w:bottom w:val="none" w:sz="0" w:space="0" w:color="auto"/>
                                                            <w:right w:val="none" w:sz="0" w:space="0" w:color="auto"/>
                                                          </w:divBdr>
                                                          <w:divsChild>
                                                            <w:div w:id="584191364">
                                                              <w:marLeft w:val="0"/>
                                                              <w:marRight w:val="0"/>
                                                              <w:marTop w:val="0"/>
                                                              <w:marBottom w:val="0"/>
                                                              <w:divBdr>
                                                                <w:top w:val="none" w:sz="0" w:space="0" w:color="auto"/>
                                                                <w:left w:val="none" w:sz="0" w:space="0" w:color="auto"/>
                                                                <w:bottom w:val="none" w:sz="0" w:space="0" w:color="auto"/>
                                                                <w:right w:val="none" w:sz="0" w:space="0" w:color="auto"/>
                                                              </w:divBdr>
                                                              <w:divsChild>
                                                                <w:div w:id="1589844004">
                                                                  <w:marLeft w:val="0"/>
                                                                  <w:marRight w:val="0"/>
                                                                  <w:marTop w:val="0"/>
                                                                  <w:marBottom w:val="0"/>
                                                                  <w:divBdr>
                                                                    <w:top w:val="none" w:sz="0" w:space="0" w:color="auto"/>
                                                                    <w:left w:val="none" w:sz="0" w:space="0" w:color="auto"/>
                                                                    <w:bottom w:val="none" w:sz="0" w:space="0" w:color="auto"/>
                                                                    <w:right w:val="none" w:sz="0" w:space="0" w:color="auto"/>
                                                                  </w:divBdr>
                                                                  <w:divsChild>
                                                                    <w:div w:id="126407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284585">
                                                          <w:marLeft w:val="0"/>
                                                          <w:marRight w:val="0"/>
                                                          <w:marTop w:val="0"/>
                                                          <w:marBottom w:val="0"/>
                                                          <w:divBdr>
                                                            <w:top w:val="none" w:sz="0" w:space="0" w:color="auto"/>
                                                            <w:left w:val="none" w:sz="0" w:space="0" w:color="auto"/>
                                                            <w:bottom w:val="none" w:sz="0" w:space="0" w:color="auto"/>
                                                            <w:right w:val="none" w:sz="0" w:space="0" w:color="auto"/>
                                                          </w:divBdr>
                                                          <w:divsChild>
                                                            <w:div w:id="1228954642">
                                                              <w:marLeft w:val="0"/>
                                                              <w:marRight w:val="0"/>
                                                              <w:marTop w:val="0"/>
                                                              <w:marBottom w:val="0"/>
                                                              <w:divBdr>
                                                                <w:top w:val="none" w:sz="0" w:space="0" w:color="auto"/>
                                                                <w:left w:val="none" w:sz="0" w:space="0" w:color="auto"/>
                                                                <w:bottom w:val="none" w:sz="0" w:space="0" w:color="auto"/>
                                                                <w:right w:val="none" w:sz="0" w:space="0" w:color="auto"/>
                                                              </w:divBdr>
                                                              <w:divsChild>
                                                                <w:div w:id="220950471">
                                                                  <w:marLeft w:val="0"/>
                                                                  <w:marRight w:val="0"/>
                                                                  <w:marTop w:val="0"/>
                                                                  <w:marBottom w:val="0"/>
                                                                  <w:divBdr>
                                                                    <w:top w:val="none" w:sz="0" w:space="0" w:color="auto"/>
                                                                    <w:left w:val="none" w:sz="0" w:space="0" w:color="auto"/>
                                                                    <w:bottom w:val="none" w:sz="0" w:space="0" w:color="auto"/>
                                                                    <w:right w:val="none" w:sz="0" w:space="0" w:color="auto"/>
                                                                  </w:divBdr>
                                                                  <w:divsChild>
                                                                    <w:div w:id="29730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5774060">
                                          <w:marLeft w:val="0"/>
                                          <w:marRight w:val="0"/>
                                          <w:marTop w:val="0"/>
                                          <w:marBottom w:val="0"/>
                                          <w:divBdr>
                                            <w:top w:val="none" w:sz="0" w:space="0" w:color="auto"/>
                                            <w:left w:val="none" w:sz="0" w:space="0" w:color="auto"/>
                                            <w:bottom w:val="none" w:sz="0" w:space="0" w:color="auto"/>
                                            <w:right w:val="none" w:sz="0" w:space="0" w:color="auto"/>
                                          </w:divBdr>
                                          <w:divsChild>
                                            <w:div w:id="232199645">
                                              <w:marLeft w:val="0"/>
                                              <w:marRight w:val="0"/>
                                              <w:marTop w:val="0"/>
                                              <w:marBottom w:val="0"/>
                                              <w:divBdr>
                                                <w:top w:val="none" w:sz="0" w:space="0" w:color="auto"/>
                                                <w:left w:val="none" w:sz="0" w:space="0" w:color="auto"/>
                                                <w:bottom w:val="none" w:sz="0" w:space="0" w:color="auto"/>
                                                <w:right w:val="none" w:sz="0" w:space="0" w:color="auto"/>
                                              </w:divBdr>
                                              <w:divsChild>
                                                <w:div w:id="648511017">
                                                  <w:marLeft w:val="0"/>
                                                  <w:marRight w:val="0"/>
                                                  <w:marTop w:val="0"/>
                                                  <w:marBottom w:val="0"/>
                                                  <w:divBdr>
                                                    <w:top w:val="none" w:sz="0" w:space="0" w:color="auto"/>
                                                    <w:left w:val="none" w:sz="0" w:space="0" w:color="auto"/>
                                                    <w:bottom w:val="none" w:sz="0" w:space="0" w:color="auto"/>
                                                    <w:right w:val="none" w:sz="0" w:space="0" w:color="auto"/>
                                                  </w:divBdr>
                                                  <w:divsChild>
                                                    <w:div w:id="1247156153">
                                                      <w:marLeft w:val="0"/>
                                                      <w:marRight w:val="0"/>
                                                      <w:marTop w:val="0"/>
                                                      <w:marBottom w:val="0"/>
                                                      <w:divBdr>
                                                        <w:top w:val="none" w:sz="0" w:space="0" w:color="auto"/>
                                                        <w:left w:val="none" w:sz="0" w:space="0" w:color="auto"/>
                                                        <w:bottom w:val="none" w:sz="0" w:space="0" w:color="auto"/>
                                                        <w:right w:val="none" w:sz="0" w:space="0" w:color="auto"/>
                                                      </w:divBdr>
                                                      <w:divsChild>
                                                        <w:div w:id="1778669766">
                                                          <w:marLeft w:val="0"/>
                                                          <w:marRight w:val="0"/>
                                                          <w:marTop w:val="0"/>
                                                          <w:marBottom w:val="0"/>
                                                          <w:divBdr>
                                                            <w:top w:val="none" w:sz="0" w:space="0" w:color="auto"/>
                                                            <w:left w:val="none" w:sz="0" w:space="0" w:color="auto"/>
                                                            <w:bottom w:val="none" w:sz="0" w:space="0" w:color="auto"/>
                                                            <w:right w:val="none" w:sz="0" w:space="0" w:color="auto"/>
                                                          </w:divBdr>
                                                          <w:divsChild>
                                                            <w:div w:id="1563446523">
                                                              <w:marLeft w:val="0"/>
                                                              <w:marRight w:val="0"/>
                                                              <w:marTop w:val="0"/>
                                                              <w:marBottom w:val="0"/>
                                                              <w:divBdr>
                                                                <w:top w:val="none" w:sz="0" w:space="0" w:color="auto"/>
                                                                <w:left w:val="none" w:sz="0" w:space="0" w:color="auto"/>
                                                                <w:bottom w:val="none" w:sz="0" w:space="0" w:color="auto"/>
                                                                <w:right w:val="none" w:sz="0" w:space="0" w:color="auto"/>
                                                              </w:divBdr>
                                                              <w:divsChild>
                                                                <w:div w:id="297345232">
                                                                  <w:marLeft w:val="0"/>
                                                                  <w:marRight w:val="0"/>
                                                                  <w:marTop w:val="0"/>
                                                                  <w:marBottom w:val="0"/>
                                                                  <w:divBdr>
                                                                    <w:top w:val="none" w:sz="0" w:space="0" w:color="auto"/>
                                                                    <w:left w:val="none" w:sz="0" w:space="0" w:color="auto"/>
                                                                    <w:bottom w:val="none" w:sz="0" w:space="0" w:color="auto"/>
                                                                    <w:right w:val="none" w:sz="0" w:space="0" w:color="auto"/>
                                                                  </w:divBdr>
                                                                  <w:divsChild>
                                                                    <w:div w:id="1114402911">
                                                                      <w:marLeft w:val="0"/>
                                                                      <w:marRight w:val="0"/>
                                                                      <w:marTop w:val="0"/>
                                                                      <w:marBottom w:val="0"/>
                                                                      <w:divBdr>
                                                                        <w:top w:val="none" w:sz="0" w:space="0" w:color="auto"/>
                                                                        <w:left w:val="none" w:sz="0" w:space="0" w:color="auto"/>
                                                                        <w:bottom w:val="none" w:sz="0" w:space="0" w:color="auto"/>
                                                                        <w:right w:val="none" w:sz="0" w:space="0" w:color="auto"/>
                                                                      </w:divBdr>
                                                                      <w:divsChild>
                                                                        <w:div w:id="168423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1622851">
                                          <w:marLeft w:val="0"/>
                                          <w:marRight w:val="0"/>
                                          <w:marTop w:val="0"/>
                                          <w:marBottom w:val="0"/>
                                          <w:divBdr>
                                            <w:top w:val="none" w:sz="0" w:space="0" w:color="auto"/>
                                            <w:left w:val="none" w:sz="0" w:space="0" w:color="auto"/>
                                            <w:bottom w:val="none" w:sz="0" w:space="0" w:color="auto"/>
                                            <w:right w:val="none" w:sz="0" w:space="0" w:color="auto"/>
                                          </w:divBdr>
                                          <w:divsChild>
                                            <w:div w:id="163470622">
                                              <w:marLeft w:val="0"/>
                                              <w:marRight w:val="0"/>
                                              <w:marTop w:val="0"/>
                                              <w:marBottom w:val="0"/>
                                              <w:divBdr>
                                                <w:top w:val="none" w:sz="0" w:space="0" w:color="auto"/>
                                                <w:left w:val="none" w:sz="0" w:space="0" w:color="auto"/>
                                                <w:bottom w:val="none" w:sz="0" w:space="0" w:color="auto"/>
                                                <w:right w:val="none" w:sz="0" w:space="0" w:color="auto"/>
                                              </w:divBdr>
                                              <w:divsChild>
                                                <w:div w:id="1904757089">
                                                  <w:marLeft w:val="0"/>
                                                  <w:marRight w:val="0"/>
                                                  <w:marTop w:val="0"/>
                                                  <w:marBottom w:val="0"/>
                                                  <w:divBdr>
                                                    <w:top w:val="none" w:sz="0" w:space="0" w:color="auto"/>
                                                    <w:left w:val="none" w:sz="0" w:space="0" w:color="auto"/>
                                                    <w:bottom w:val="none" w:sz="0" w:space="0" w:color="auto"/>
                                                    <w:right w:val="none" w:sz="0" w:space="0" w:color="auto"/>
                                                  </w:divBdr>
                                                  <w:divsChild>
                                                    <w:div w:id="1660108077">
                                                      <w:marLeft w:val="0"/>
                                                      <w:marRight w:val="0"/>
                                                      <w:marTop w:val="0"/>
                                                      <w:marBottom w:val="0"/>
                                                      <w:divBdr>
                                                        <w:top w:val="none" w:sz="0" w:space="0" w:color="auto"/>
                                                        <w:left w:val="none" w:sz="0" w:space="0" w:color="auto"/>
                                                        <w:bottom w:val="none" w:sz="0" w:space="0" w:color="auto"/>
                                                        <w:right w:val="none" w:sz="0" w:space="0" w:color="auto"/>
                                                      </w:divBdr>
                                                      <w:divsChild>
                                                        <w:div w:id="507064406">
                                                          <w:marLeft w:val="0"/>
                                                          <w:marRight w:val="0"/>
                                                          <w:marTop w:val="0"/>
                                                          <w:marBottom w:val="0"/>
                                                          <w:divBdr>
                                                            <w:top w:val="none" w:sz="0" w:space="0" w:color="auto"/>
                                                            <w:left w:val="none" w:sz="0" w:space="0" w:color="auto"/>
                                                            <w:bottom w:val="none" w:sz="0" w:space="0" w:color="auto"/>
                                                            <w:right w:val="none" w:sz="0" w:space="0" w:color="auto"/>
                                                          </w:divBdr>
                                                          <w:divsChild>
                                                            <w:div w:id="1913586952">
                                                              <w:marLeft w:val="0"/>
                                                              <w:marRight w:val="0"/>
                                                              <w:marTop w:val="0"/>
                                                              <w:marBottom w:val="0"/>
                                                              <w:divBdr>
                                                                <w:top w:val="none" w:sz="0" w:space="0" w:color="auto"/>
                                                                <w:left w:val="none" w:sz="0" w:space="0" w:color="auto"/>
                                                                <w:bottom w:val="none" w:sz="0" w:space="0" w:color="auto"/>
                                                                <w:right w:val="none" w:sz="0" w:space="0" w:color="auto"/>
                                                              </w:divBdr>
                                                              <w:divsChild>
                                                                <w:div w:id="154868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0762996">
                                                  <w:marLeft w:val="0"/>
                                                  <w:marRight w:val="0"/>
                                                  <w:marTop w:val="0"/>
                                                  <w:marBottom w:val="0"/>
                                                  <w:divBdr>
                                                    <w:top w:val="none" w:sz="0" w:space="0" w:color="auto"/>
                                                    <w:left w:val="none" w:sz="0" w:space="0" w:color="auto"/>
                                                    <w:bottom w:val="none" w:sz="0" w:space="0" w:color="auto"/>
                                                    <w:right w:val="none" w:sz="0" w:space="0" w:color="auto"/>
                                                  </w:divBdr>
                                                  <w:divsChild>
                                                    <w:div w:id="1450467607">
                                                      <w:marLeft w:val="0"/>
                                                      <w:marRight w:val="0"/>
                                                      <w:marTop w:val="0"/>
                                                      <w:marBottom w:val="0"/>
                                                      <w:divBdr>
                                                        <w:top w:val="none" w:sz="0" w:space="0" w:color="auto"/>
                                                        <w:left w:val="none" w:sz="0" w:space="0" w:color="auto"/>
                                                        <w:bottom w:val="none" w:sz="0" w:space="0" w:color="auto"/>
                                                        <w:right w:val="none" w:sz="0" w:space="0" w:color="auto"/>
                                                      </w:divBdr>
                                                      <w:divsChild>
                                                        <w:div w:id="754519164">
                                                          <w:marLeft w:val="0"/>
                                                          <w:marRight w:val="0"/>
                                                          <w:marTop w:val="0"/>
                                                          <w:marBottom w:val="0"/>
                                                          <w:divBdr>
                                                            <w:top w:val="none" w:sz="0" w:space="0" w:color="auto"/>
                                                            <w:left w:val="none" w:sz="0" w:space="0" w:color="auto"/>
                                                            <w:bottom w:val="none" w:sz="0" w:space="0" w:color="auto"/>
                                                            <w:right w:val="none" w:sz="0" w:space="0" w:color="auto"/>
                                                          </w:divBdr>
                                                          <w:divsChild>
                                                            <w:div w:id="616105588">
                                                              <w:marLeft w:val="0"/>
                                                              <w:marRight w:val="0"/>
                                                              <w:marTop w:val="0"/>
                                                              <w:marBottom w:val="0"/>
                                                              <w:divBdr>
                                                                <w:top w:val="none" w:sz="0" w:space="0" w:color="auto"/>
                                                                <w:left w:val="none" w:sz="0" w:space="0" w:color="auto"/>
                                                                <w:bottom w:val="none" w:sz="0" w:space="0" w:color="auto"/>
                                                                <w:right w:val="none" w:sz="0" w:space="0" w:color="auto"/>
                                                              </w:divBdr>
                                                              <w:divsChild>
                                                                <w:div w:id="2016762030">
                                                                  <w:marLeft w:val="0"/>
                                                                  <w:marRight w:val="0"/>
                                                                  <w:marTop w:val="0"/>
                                                                  <w:marBottom w:val="0"/>
                                                                  <w:divBdr>
                                                                    <w:top w:val="none" w:sz="0" w:space="0" w:color="auto"/>
                                                                    <w:left w:val="none" w:sz="0" w:space="0" w:color="auto"/>
                                                                    <w:bottom w:val="none" w:sz="0" w:space="0" w:color="auto"/>
                                                                    <w:right w:val="none" w:sz="0" w:space="0" w:color="auto"/>
                                                                  </w:divBdr>
                                                                  <w:divsChild>
                                                                    <w:div w:id="236207208">
                                                                      <w:marLeft w:val="0"/>
                                                                      <w:marRight w:val="0"/>
                                                                      <w:marTop w:val="0"/>
                                                                      <w:marBottom w:val="0"/>
                                                                      <w:divBdr>
                                                                        <w:top w:val="none" w:sz="0" w:space="0" w:color="auto"/>
                                                                        <w:left w:val="none" w:sz="0" w:space="0" w:color="auto"/>
                                                                        <w:bottom w:val="none" w:sz="0" w:space="0" w:color="auto"/>
                                                                        <w:right w:val="none" w:sz="0" w:space="0" w:color="auto"/>
                                                                      </w:divBdr>
                                                                      <w:divsChild>
                                                                        <w:div w:id="2102674767">
                                                                          <w:marLeft w:val="0"/>
                                                                          <w:marRight w:val="0"/>
                                                                          <w:marTop w:val="0"/>
                                                                          <w:marBottom w:val="0"/>
                                                                          <w:divBdr>
                                                                            <w:top w:val="none" w:sz="0" w:space="0" w:color="auto"/>
                                                                            <w:left w:val="none" w:sz="0" w:space="0" w:color="auto"/>
                                                                            <w:bottom w:val="none" w:sz="0" w:space="0" w:color="auto"/>
                                                                            <w:right w:val="none" w:sz="0" w:space="0" w:color="auto"/>
                                                                          </w:divBdr>
                                                                        </w:div>
                                                                        <w:div w:id="351418669">
                                                                          <w:marLeft w:val="0"/>
                                                                          <w:marRight w:val="0"/>
                                                                          <w:marTop w:val="0"/>
                                                                          <w:marBottom w:val="0"/>
                                                                          <w:divBdr>
                                                                            <w:top w:val="none" w:sz="0" w:space="0" w:color="auto"/>
                                                                            <w:left w:val="none" w:sz="0" w:space="0" w:color="auto"/>
                                                                            <w:bottom w:val="none" w:sz="0" w:space="0" w:color="auto"/>
                                                                            <w:right w:val="none" w:sz="0" w:space="0" w:color="auto"/>
                                                                          </w:divBdr>
                                                                        </w:div>
                                                                        <w:div w:id="51658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044542">
                                                          <w:marLeft w:val="0"/>
                                                          <w:marRight w:val="0"/>
                                                          <w:marTop w:val="0"/>
                                                          <w:marBottom w:val="0"/>
                                                          <w:divBdr>
                                                            <w:top w:val="none" w:sz="0" w:space="0" w:color="auto"/>
                                                            <w:left w:val="none" w:sz="0" w:space="0" w:color="auto"/>
                                                            <w:bottom w:val="none" w:sz="0" w:space="0" w:color="auto"/>
                                                            <w:right w:val="none" w:sz="0" w:space="0" w:color="auto"/>
                                                          </w:divBdr>
                                                          <w:divsChild>
                                                            <w:div w:id="971523490">
                                                              <w:marLeft w:val="0"/>
                                                              <w:marRight w:val="0"/>
                                                              <w:marTop w:val="0"/>
                                                              <w:marBottom w:val="0"/>
                                                              <w:divBdr>
                                                                <w:top w:val="none" w:sz="0" w:space="0" w:color="auto"/>
                                                                <w:left w:val="none" w:sz="0" w:space="0" w:color="auto"/>
                                                                <w:bottom w:val="none" w:sz="0" w:space="0" w:color="auto"/>
                                                                <w:right w:val="none" w:sz="0" w:space="0" w:color="auto"/>
                                                              </w:divBdr>
                                                              <w:divsChild>
                                                                <w:div w:id="1495414696">
                                                                  <w:marLeft w:val="0"/>
                                                                  <w:marRight w:val="0"/>
                                                                  <w:marTop w:val="0"/>
                                                                  <w:marBottom w:val="0"/>
                                                                  <w:divBdr>
                                                                    <w:top w:val="none" w:sz="0" w:space="0" w:color="auto"/>
                                                                    <w:left w:val="none" w:sz="0" w:space="0" w:color="auto"/>
                                                                    <w:bottom w:val="none" w:sz="0" w:space="0" w:color="auto"/>
                                                                    <w:right w:val="none" w:sz="0" w:space="0" w:color="auto"/>
                                                                  </w:divBdr>
                                                                  <w:divsChild>
                                                                    <w:div w:id="196130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8518633">
                                          <w:marLeft w:val="0"/>
                                          <w:marRight w:val="0"/>
                                          <w:marTop w:val="0"/>
                                          <w:marBottom w:val="0"/>
                                          <w:divBdr>
                                            <w:top w:val="none" w:sz="0" w:space="0" w:color="auto"/>
                                            <w:left w:val="none" w:sz="0" w:space="0" w:color="auto"/>
                                            <w:bottom w:val="none" w:sz="0" w:space="0" w:color="auto"/>
                                            <w:right w:val="none" w:sz="0" w:space="0" w:color="auto"/>
                                          </w:divBdr>
                                          <w:divsChild>
                                            <w:div w:id="1890335526">
                                              <w:marLeft w:val="0"/>
                                              <w:marRight w:val="0"/>
                                              <w:marTop w:val="0"/>
                                              <w:marBottom w:val="0"/>
                                              <w:divBdr>
                                                <w:top w:val="none" w:sz="0" w:space="0" w:color="auto"/>
                                                <w:left w:val="none" w:sz="0" w:space="0" w:color="auto"/>
                                                <w:bottom w:val="none" w:sz="0" w:space="0" w:color="auto"/>
                                                <w:right w:val="none" w:sz="0" w:space="0" w:color="auto"/>
                                              </w:divBdr>
                                              <w:divsChild>
                                                <w:div w:id="82335700">
                                                  <w:marLeft w:val="0"/>
                                                  <w:marRight w:val="0"/>
                                                  <w:marTop w:val="0"/>
                                                  <w:marBottom w:val="0"/>
                                                  <w:divBdr>
                                                    <w:top w:val="none" w:sz="0" w:space="0" w:color="auto"/>
                                                    <w:left w:val="none" w:sz="0" w:space="0" w:color="auto"/>
                                                    <w:bottom w:val="none" w:sz="0" w:space="0" w:color="auto"/>
                                                    <w:right w:val="none" w:sz="0" w:space="0" w:color="auto"/>
                                                  </w:divBdr>
                                                  <w:divsChild>
                                                    <w:div w:id="414861894">
                                                      <w:marLeft w:val="0"/>
                                                      <w:marRight w:val="0"/>
                                                      <w:marTop w:val="0"/>
                                                      <w:marBottom w:val="0"/>
                                                      <w:divBdr>
                                                        <w:top w:val="none" w:sz="0" w:space="0" w:color="auto"/>
                                                        <w:left w:val="none" w:sz="0" w:space="0" w:color="auto"/>
                                                        <w:bottom w:val="none" w:sz="0" w:space="0" w:color="auto"/>
                                                        <w:right w:val="none" w:sz="0" w:space="0" w:color="auto"/>
                                                      </w:divBdr>
                                                      <w:divsChild>
                                                        <w:div w:id="1778527893">
                                                          <w:marLeft w:val="0"/>
                                                          <w:marRight w:val="0"/>
                                                          <w:marTop w:val="0"/>
                                                          <w:marBottom w:val="0"/>
                                                          <w:divBdr>
                                                            <w:top w:val="none" w:sz="0" w:space="0" w:color="auto"/>
                                                            <w:left w:val="none" w:sz="0" w:space="0" w:color="auto"/>
                                                            <w:bottom w:val="none" w:sz="0" w:space="0" w:color="auto"/>
                                                            <w:right w:val="none" w:sz="0" w:space="0" w:color="auto"/>
                                                          </w:divBdr>
                                                          <w:divsChild>
                                                            <w:div w:id="1801341203">
                                                              <w:marLeft w:val="0"/>
                                                              <w:marRight w:val="0"/>
                                                              <w:marTop w:val="0"/>
                                                              <w:marBottom w:val="0"/>
                                                              <w:divBdr>
                                                                <w:top w:val="none" w:sz="0" w:space="0" w:color="auto"/>
                                                                <w:left w:val="none" w:sz="0" w:space="0" w:color="auto"/>
                                                                <w:bottom w:val="none" w:sz="0" w:space="0" w:color="auto"/>
                                                                <w:right w:val="none" w:sz="0" w:space="0" w:color="auto"/>
                                                              </w:divBdr>
                                                              <w:divsChild>
                                                                <w:div w:id="1200968372">
                                                                  <w:marLeft w:val="0"/>
                                                                  <w:marRight w:val="0"/>
                                                                  <w:marTop w:val="0"/>
                                                                  <w:marBottom w:val="0"/>
                                                                  <w:divBdr>
                                                                    <w:top w:val="none" w:sz="0" w:space="0" w:color="auto"/>
                                                                    <w:left w:val="none" w:sz="0" w:space="0" w:color="auto"/>
                                                                    <w:bottom w:val="none" w:sz="0" w:space="0" w:color="auto"/>
                                                                    <w:right w:val="none" w:sz="0" w:space="0" w:color="auto"/>
                                                                  </w:divBdr>
                                                                  <w:divsChild>
                                                                    <w:div w:id="1621104920">
                                                                      <w:marLeft w:val="0"/>
                                                                      <w:marRight w:val="0"/>
                                                                      <w:marTop w:val="0"/>
                                                                      <w:marBottom w:val="0"/>
                                                                      <w:divBdr>
                                                                        <w:top w:val="none" w:sz="0" w:space="0" w:color="auto"/>
                                                                        <w:left w:val="none" w:sz="0" w:space="0" w:color="auto"/>
                                                                        <w:bottom w:val="none" w:sz="0" w:space="0" w:color="auto"/>
                                                                        <w:right w:val="none" w:sz="0" w:space="0" w:color="auto"/>
                                                                      </w:divBdr>
                                                                      <w:divsChild>
                                                                        <w:div w:id="93559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2580788">
                                          <w:marLeft w:val="0"/>
                                          <w:marRight w:val="0"/>
                                          <w:marTop w:val="0"/>
                                          <w:marBottom w:val="0"/>
                                          <w:divBdr>
                                            <w:top w:val="none" w:sz="0" w:space="0" w:color="auto"/>
                                            <w:left w:val="none" w:sz="0" w:space="0" w:color="auto"/>
                                            <w:bottom w:val="none" w:sz="0" w:space="0" w:color="auto"/>
                                            <w:right w:val="none" w:sz="0" w:space="0" w:color="auto"/>
                                          </w:divBdr>
                                          <w:divsChild>
                                            <w:div w:id="639766696">
                                              <w:marLeft w:val="0"/>
                                              <w:marRight w:val="0"/>
                                              <w:marTop w:val="0"/>
                                              <w:marBottom w:val="0"/>
                                              <w:divBdr>
                                                <w:top w:val="none" w:sz="0" w:space="0" w:color="auto"/>
                                                <w:left w:val="none" w:sz="0" w:space="0" w:color="auto"/>
                                                <w:bottom w:val="none" w:sz="0" w:space="0" w:color="auto"/>
                                                <w:right w:val="none" w:sz="0" w:space="0" w:color="auto"/>
                                              </w:divBdr>
                                              <w:divsChild>
                                                <w:div w:id="2013410311">
                                                  <w:marLeft w:val="0"/>
                                                  <w:marRight w:val="0"/>
                                                  <w:marTop w:val="0"/>
                                                  <w:marBottom w:val="0"/>
                                                  <w:divBdr>
                                                    <w:top w:val="none" w:sz="0" w:space="0" w:color="auto"/>
                                                    <w:left w:val="none" w:sz="0" w:space="0" w:color="auto"/>
                                                    <w:bottom w:val="none" w:sz="0" w:space="0" w:color="auto"/>
                                                    <w:right w:val="none" w:sz="0" w:space="0" w:color="auto"/>
                                                  </w:divBdr>
                                                  <w:divsChild>
                                                    <w:div w:id="840776568">
                                                      <w:marLeft w:val="0"/>
                                                      <w:marRight w:val="0"/>
                                                      <w:marTop w:val="0"/>
                                                      <w:marBottom w:val="0"/>
                                                      <w:divBdr>
                                                        <w:top w:val="none" w:sz="0" w:space="0" w:color="auto"/>
                                                        <w:left w:val="none" w:sz="0" w:space="0" w:color="auto"/>
                                                        <w:bottom w:val="none" w:sz="0" w:space="0" w:color="auto"/>
                                                        <w:right w:val="none" w:sz="0" w:space="0" w:color="auto"/>
                                                      </w:divBdr>
                                                      <w:divsChild>
                                                        <w:div w:id="514419047">
                                                          <w:marLeft w:val="0"/>
                                                          <w:marRight w:val="0"/>
                                                          <w:marTop w:val="0"/>
                                                          <w:marBottom w:val="0"/>
                                                          <w:divBdr>
                                                            <w:top w:val="none" w:sz="0" w:space="0" w:color="auto"/>
                                                            <w:left w:val="none" w:sz="0" w:space="0" w:color="auto"/>
                                                            <w:bottom w:val="none" w:sz="0" w:space="0" w:color="auto"/>
                                                            <w:right w:val="none" w:sz="0" w:space="0" w:color="auto"/>
                                                          </w:divBdr>
                                                          <w:divsChild>
                                                            <w:div w:id="97025480">
                                                              <w:marLeft w:val="0"/>
                                                              <w:marRight w:val="0"/>
                                                              <w:marTop w:val="0"/>
                                                              <w:marBottom w:val="0"/>
                                                              <w:divBdr>
                                                                <w:top w:val="none" w:sz="0" w:space="0" w:color="auto"/>
                                                                <w:left w:val="none" w:sz="0" w:space="0" w:color="auto"/>
                                                                <w:bottom w:val="none" w:sz="0" w:space="0" w:color="auto"/>
                                                                <w:right w:val="none" w:sz="0" w:space="0" w:color="auto"/>
                                                              </w:divBdr>
                                                              <w:divsChild>
                                                                <w:div w:id="61814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143620">
                                                  <w:marLeft w:val="0"/>
                                                  <w:marRight w:val="0"/>
                                                  <w:marTop w:val="0"/>
                                                  <w:marBottom w:val="0"/>
                                                  <w:divBdr>
                                                    <w:top w:val="none" w:sz="0" w:space="0" w:color="auto"/>
                                                    <w:left w:val="none" w:sz="0" w:space="0" w:color="auto"/>
                                                    <w:bottom w:val="none" w:sz="0" w:space="0" w:color="auto"/>
                                                    <w:right w:val="none" w:sz="0" w:space="0" w:color="auto"/>
                                                  </w:divBdr>
                                                  <w:divsChild>
                                                    <w:div w:id="297608962">
                                                      <w:marLeft w:val="0"/>
                                                      <w:marRight w:val="0"/>
                                                      <w:marTop w:val="0"/>
                                                      <w:marBottom w:val="0"/>
                                                      <w:divBdr>
                                                        <w:top w:val="none" w:sz="0" w:space="0" w:color="auto"/>
                                                        <w:left w:val="none" w:sz="0" w:space="0" w:color="auto"/>
                                                        <w:bottom w:val="none" w:sz="0" w:space="0" w:color="auto"/>
                                                        <w:right w:val="none" w:sz="0" w:space="0" w:color="auto"/>
                                                      </w:divBdr>
                                                      <w:divsChild>
                                                        <w:div w:id="565918305">
                                                          <w:marLeft w:val="0"/>
                                                          <w:marRight w:val="0"/>
                                                          <w:marTop w:val="0"/>
                                                          <w:marBottom w:val="0"/>
                                                          <w:divBdr>
                                                            <w:top w:val="none" w:sz="0" w:space="0" w:color="auto"/>
                                                            <w:left w:val="none" w:sz="0" w:space="0" w:color="auto"/>
                                                            <w:bottom w:val="none" w:sz="0" w:space="0" w:color="auto"/>
                                                            <w:right w:val="none" w:sz="0" w:space="0" w:color="auto"/>
                                                          </w:divBdr>
                                                          <w:divsChild>
                                                            <w:div w:id="1346320422">
                                                              <w:marLeft w:val="0"/>
                                                              <w:marRight w:val="0"/>
                                                              <w:marTop w:val="0"/>
                                                              <w:marBottom w:val="0"/>
                                                              <w:divBdr>
                                                                <w:top w:val="none" w:sz="0" w:space="0" w:color="auto"/>
                                                                <w:left w:val="none" w:sz="0" w:space="0" w:color="auto"/>
                                                                <w:bottom w:val="none" w:sz="0" w:space="0" w:color="auto"/>
                                                                <w:right w:val="none" w:sz="0" w:space="0" w:color="auto"/>
                                                              </w:divBdr>
                                                              <w:divsChild>
                                                                <w:div w:id="2005160718">
                                                                  <w:marLeft w:val="0"/>
                                                                  <w:marRight w:val="0"/>
                                                                  <w:marTop w:val="0"/>
                                                                  <w:marBottom w:val="0"/>
                                                                  <w:divBdr>
                                                                    <w:top w:val="none" w:sz="0" w:space="0" w:color="auto"/>
                                                                    <w:left w:val="none" w:sz="0" w:space="0" w:color="auto"/>
                                                                    <w:bottom w:val="none" w:sz="0" w:space="0" w:color="auto"/>
                                                                    <w:right w:val="none" w:sz="0" w:space="0" w:color="auto"/>
                                                                  </w:divBdr>
                                                                  <w:divsChild>
                                                                    <w:div w:id="1841971047">
                                                                      <w:marLeft w:val="0"/>
                                                                      <w:marRight w:val="0"/>
                                                                      <w:marTop w:val="0"/>
                                                                      <w:marBottom w:val="0"/>
                                                                      <w:divBdr>
                                                                        <w:top w:val="none" w:sz="0" w:space="0" w:color="auto"/>
                                                                        <w:left w:val="none" w:sz="0" w:space="0" w:color="auto"/>
                                                                        <w:bottom w:val="none" w:sz="0" w:space="0" w:color="auto"/>
                                                                        <w:right w:val="none" w:sz="0" w:space="0" w:color="auto"/>
                                                                      </w:divBdr>
                                                                      <w:divsChild>
                                                                        <w:div w:id="148523582">
                                                                          <w:marLeft w:val="0"/>
                                                                          <w:marRight w:val="0"/>
                                                                          <w:marTop w:val="0"/>
                                                                          <w:marBottom w:val="0"/>
                                                                          <w:divBdr>
                                                                            <w:top w:val="none" w:sz="0" w:space="0" w:color="auto"/>
                                                                            <w:left w:val="none" w:sz="0" w:space="0" w:color="auto"/>
                                                                            <w:bottom w:val="none" w:sz="0" w:space="0" w:color="auto"/>
                                                                            <w:right w:val="none" w:sz="0" w:space="0" w:color="auto"/>
                                                                          </w:divBdr>
                                                                        </w:div>
                                                                        <w:div w:id="1486320325">
                                                                          <w:marLeft w:val="0"/>
                                                                          <w:marRight w:val="0"/>
                                                                          <w:marTop w:val="0"/>
                                                                          <w:marBottom w:val="0"/>
                                                                          <w:divBdr>
                                                                            <w:top w:val="none" w:sz="0" w:space="0" w:color="auto"/>
                                                                            <w:left w:val="none" w:sz="0" w:space="0" w:color="auto"/>
                                                                            <w:bottom w:val="none" w:sz="0" w:space="0" w:color="auto"/>
                                                                            <w:right w:val="none" w:sz="0" w:space="0" w:color="auto"/>
                                                                          </w:divBdr>
                                                                        </w:div>
                                                                        <w:div w:id="16136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198564">
                                                          <w:marLeft w:val="0"/>
                                                          <w:marRight w:val="0"/>
                                                          <w:marTop w:val="0"/>
                                                          <w:marBottom w:val="0"/>
                                                          <w:divBdr>
                                                            <w:top w:val="none" w:sz="0" w:space="0" w:color="auto"/>
                                                            <w:left w:val="none" w:sz="0" w:space="0" w:color="auto"/>
                                                            <w:bottom w:val="none" w:sz="0" w:space="0" w:color="auto"/>
                                                            <w:right w:val="none" w:sz="0" w:space="0" w:color="auto"/>
                                                          </w:divBdr>
                                                          <w:divsChild>
                                                            <w:div w:id="1248542844">
                                                              <w:marLeft w:val="0"/>
                                                              <w:marRight w:val="0"/>
                                                              <w:marTop w:val="0"/>
                                                              <w:marBottom w:val="0"/>
                                                              <w:divBdr>
                                                                <w:top w:val="none" w:sz="0" w:space="0" w:color="auto"/>
                                                                <w:left w:val="none" w:sz="0" w:space="0" w:color="auto"/>
                                                                <w:bottom w:val="none" w:sz="0" w:space="0" w:color="auto"/>
                                                                <w:right w:val="none" w:sz="0" w:space="0" w:color="auto"/>
                                                              </w:divBdr>
                                                              <w:divsChild>
                                                                <w:div w:id="1500778738">
                                                                  <w:marLeft w:val="0"/>
                                                                  <w:marRight w:val="0"/>
                                                                  <w:marTop w:val="0"/>
                                                                  <w:marBottom w:val="0"/>
                                                                  <w:divBdr>
                                                                    <w:top w:val="none" w:sz="0" w:space="0" w:color="auto"/>
                                                                    <w:left w:val="none" w:sz="0" w:space="0" w:color="auto"/>
                                                                    <w:bottom w:val="none" w:sz="0" w:space="0" w:color="auto"/>
                                                                    <w:right w:val="none" w:sz="0" w:space="0" w:color="auto"/>
                                                                  </w:divBdr>
                                                                  <w:divsChild>
                                                                    <w:div w:id="1156409597">
                                                                      <w:marLeft w:val="0"/>
                                                                      <w:marRight w:val="0"/>
                                                                      <w:marTop w:val="0"/>
                                                                      <w:marBottom w:val="0"/>
                                                                      <w:divBdr>
                                                                        <w:top w:val="none" w:sz="0" w:space="0" w:color="auto"/>
                                                                        <w:left w:val="none" w:sz="0" w:space="0" w:color="auto"/>
                                                                        <w:bottom w:val="none" w:sz="0" w:space="0" w:color="auto"/>
                                                                        <w:right w:val="none" w:sz="0" w:space="0" w:color="auto"/>
                                                                      </w:divBdr>
                                                                    </w:div>
                                                                  </w:divsChild>
                                                                </w:div>
                                                                <w:div w:id="907418014">
                                                                  <w:marLeft w:val="0"/>
                                                                  <w:marRight w:val="0"/>
                                                                  <w:marTop w:val="0"/>
                                                                  <w:marBottom w:val="0"/>
                                                                  <w:divBdr>
                                                                    <w:top w:val="none" w:sz="0" w:space="0" w:color="auto"/>
                                                                    <w:left w:val="none" w:sz="0" w:space="0" w:color="auto"/>
                                                                    <w:bottom w:val="none" w:sz="0" w:space="0" w:color="auto"/>
                                                                    <w:right w:val="none" w:sz="0" w:space="0" w:color="auto"/>
                                                                  </w:divBdr>
                                                                  <w:divsChild>
                                                                    <w:div w:id="66336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906145">
                      <w:marLeft w:val="0"/>
                      <w:marRight w:val="0"/>
                      <w:marTop w:val="0"/>
                      <w:marBottom w:val="0"/>
                      <w:divBdr>
                        <w:top w:val="none" w:sz="0" w:space="0" w:color="auto"/>
                        <w:left w:val="none" w:sz="0" w:space="0" w:color="auto"/>
                        <w:bottom w:val="none" w:sz="0" w:space="0" w:color="auto"/>
                        <w:right w:val="none" w:sz="0" w:space="0" w:color="auto"/>
                      </w:divBdr>
                      <w:divsChild>
                        <w:div w:id="1595282810">
                          <w:marLeft w:val="0"/>
                          <w:marRight w:val="0"/>
                          <w:marTop w:val="0"/>
                          <w:marBottom w:val="0"/>
                          <w:divBdr>
                            <w:top w:val="none" w:sz="0" w:space="0" w:color="auto"/>
                            <w:left w:val="none" w:sz="0" w:space="0" w:color="auto"/>
                            <w:bottom w:val="none" w:sz="0" w:space="0" w:color="auto"/>
                            <w:right w:val="none" w:sz="0" w:space="0" w:color="auto"/>
                          </w:divBdr>
                          <w:divsChild>
                            <w:div w:id="2077166782">
                              <w:marLeft w:val="0"/>
                              <w:marRight w:val="0"/>
                              <w:marTop w:val="0"/>
                              <w:marBottom w:val="0"/>
                              <w:divBdr>
                                <w:top w:val="none" w:sz="0" w:space="0" w:color="auto"/>
                                <w:left w:val="none" w:sz="0" w:space="0" w:color="auto"/>
                                <w:bottom w:val="none" w:sz="0" w:space="0" w:color="auto"/>
                                <w:right w:val="none" w:sz="0" w:space="0" w:color="auto"/>
                              </w:divBdr>
                              <w:divsChild>
                                <w:div w:id="147673547">
                                  <w:marLeft w:val="0"/>
                                  <w:marRight w:val="0"/>
                                  <w:marTop w:val="0"/>
                                  <w:marBottom w:val="0"/>
                                  <w:divBdr>
                                    <w:top w:val="none" w:sz="0" w:space="0" w:color="auto"/>
                                    <w:left w:val="none" w:sz="0" w:space="0" w:color="auto"/>
                                    <w:bottom w:val="none" w:sz="0" w:space="0" w:color="auto"/>
                                    <w:right w:val="none" w:sz="0" w:space="0" w:color="auto"/>
                                  </w:divBdr>
                                  <w:divsChild>
                                    <w:div w:id="1235434480">
                                      <w:marLeft w:val="0"/>
                                      <w:marRight w:val="0"/>
                                      <w:marTop w:val="0"/>
                                      <w:marBottom w:val="0"/>
                                      <w:divBdr>
                                        <w:top w:val="none" w:sz="0" w:space="0" w:color="auto"/>
                                        <w:left w:val="none" w:sz="0" w:space="0" w:color="auto"/>
                                        <w:bottom w:val="none" w:sz="0" w:space="0" w:color="auto"/>
                                        <w:right w:val="none" w:sz="0" w:space="0" w:color="auto"/>
                                      </w:divBdr>
                                      <w:divsChild>
                                        <w:div w:id="442575793">
                                          <w:marLeft w:val="0"/>
                                          <w:marRight w:val="0"/>
                                          <w:marTop w:val="0"/>
                                          <w:marBottom w:val="0"/>
                                          <w:divBdr>
                                            <w:top w:val="none" w:sz="0" w:space="0" w:color="auto"/>
                                            <w:left w:val="none" w:sz="0" w:space="0" w:color="auto"/>
                                            <w:bottom w:val="none" w:sz="0" w:space="0" w:color="auto"/>
                                            <w:right w:val="none" w:sz="0" w:space="0" w:color="auto"/>
                                          </w:divBdr>
                                          <w:divsChild>
                                            <w:div w:id="653414533">
                                              <w:marLeft w:val="0"/>
                                              <w:marRight w:val="0"/>
                                              <w:marTop w:val="0"/>
                                              <w:marBottom w:val="0"/>
                                              <w:divBdr>
                                                <w:top w:val="none" w:sz="0" w:space="0" w:color="auto"/>
                                                <w:left w:val="none" w:sz="0" w:space="0" w:color="auto"/>
                                                <w:bottom w:val="none" w:sz="0" w:space="0" w:color="auto"/>
                                                <w:right w:val="none" w:sz="0" w:space="0" w:color="auto"/>
                                              </w:divBdr>
                                              <w:divsChild>
                                                <w:div w:id="223487413">
                                                  <w:marLeft w:val="0"/>
                                                  <w:marRight w:val="0"/>
                                                  <w:marTop w:val="0"/>
                                                  <w:marBottom w:val="0"/>
                                                  <w:divBdr>
                                                    <w:top w:val="none" w:sz="0" w:space="0" w:color="auto"/>
                                                    <w:left w:val="none" w:sz="0" w:space="0" w:color="auto"/>
                                                    <w:bottom w:val="none" w:sz="0" w:space="0" w:color="auto"/>
                                                    <w:right w:val="none" w:sz="0" w:space="0" w:color="auto"/>
                                                  </w:divBdr>
                                                  <w:divsChild>
                                                    <w:div w:id="156652590">
                                                      <w:marLeft w:val="0"/>
                                                      <w:marRight w:val="0"/>
                                                      <w:marTop w:val="0"/>
                                                      <w:marBottom w:val="0"/>
                                                      <w:divBdr>
                                                        <w:top w:val="none" w:sz="0" w:space="0" w:color="auto"/>
                                                        <w:left w:val="none" w:sz="0" w:space="0" w:color="auto"/>
                                                        <w:bottom w:val="none" w:sz="0" w:space="0" w:color="auto"/>
                                                        <w:right w:val="none" w:sz="0" w:space="0" w:color="auto"/>
                                                      </w:divBdr>
                                                      <w:divsChild>
                                                        <w:div w:id="205335632">
                                                          <w:marLeft w:val="0"/>
                                                          <w:marRight w:val="0"/>
                                                          <w:marTop w:val="0"/>
                                                          <w:marBottom w:val="0"/>
                                                          <w:divBdr>
                                                            <w:top w:val="none" w:sz="0" w:space="0" w:color="auto"/>
                                                            <w:left w:val="none" w:sz="0" w:space="0" w:color="auto"/>
                                                            <w:bottom w:val="none" w:sz="0" w:space="0" w:color="auto"/>
                                                            <w:right w:val="none" w:sz="0" w:space="0" w:color="auto"/>
                                                          </w:divBdr>
                                                          <w:divsChild>
                                                            <w:div w:id="16570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5294729">
                              <w:marLeft w:val="0"/>
                              <w:marRight w:val="0"/>
                              <w:marTop w:val="0"/>
                              <w:marBottom w:val="0"/>
                              <w:divBdr>
                                <w:top w:val="none" w:sz="0" w:space="0" w:color="auto"/>
                                <w:left w:val="none" w:sz="0" w:space="0" w:color="auto"/>
                                <w:bottom w:val="none" w:sz="0" w:space="0" w:color="auto"/>
                                <w:right w:val="none" w:sz="0" w:space="0" w:color="auto"/>
                              </w:divBdr>
                              <w:divsChild>
                                <w:div w:id="1823809099">
                                  <w:marLeft w:val="0"/>
                                  <w:marRight w:val="0"/>
                                  <w:marTop w:val="0"/>
                                  <w:marBottom w:val="0"/>
                                  <w:divBdr>
                                    <w:top w:val="none" w:sz="0" w:space="0" w:color="auto"/>
                                    <w:left w:val="none" w:sz="0" w:space="0" w:color="auto"/>
                                    <w:bottom w:val="none" w:sz="0" w:space="0" w:color="auto"/>
                                    <w:right w:val="none" w:sz="0" w:space="0" w:color="auto"/>
                                  </w:divBdr>
                                  <w:divsChild>
                                    <w:div w:id="169033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576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277536">
          <w:marLeft w:val="0"/>
          <w:marRight w:val="0"/>
          <w:marTop w:val="0"/>
          <w:marBottom w:val="0"/>
          <w:divBdr>
            <w:top w:val="none" w:sz="0" w:space="0" w:color="auto"/>
            <w:left w:val="none" w:sz="0" w:space="0" w:color="auto"/>
            <w:bottom w:val="none" w:sz="0" w:space="0" w:color="auto"/>
            <w:right w:val="none" w:sz="0" w:space="0" w:color="auto"/>
          </w:divBdr>
          <w:divsChild>
            <w:div w:id="138309244">
              <w:marLeft w:val="0"/>
              <w:marRight w:val="0"/>
              <w:marTop w:val="0"/>
              <w:marBottom w:val="0"/>
              <w:divBdr>
                <w:top w:val="none" w:sz="0" w:space="0" w:color="auto"/>
                <w:left w:val="none" w:sz="0" w:space="0" w:color="auto"/>
                <w:bottom w:val="none" w:sz="0" w:space="0" w:color="auto"/>
                <w:right w:val="none" w:sz="0" w:space="0" w:color="auto"/>
              </w:divBdr>
            </w:div>
            <w:div w:id="556429247">
              <w:marLeft w:val="0"/>
              <w:marRight w:val="0"/>
              <w:marTop w:val="0"/>
              <w:marBottom w:val="0"/>
              <w:divBdr>
                <w:top w:val="none" w:sz="0" w:space="0" w:color="auto"/>
                <w:left w:val="none" w:sz="0" w:space="0" w:color="auto"/>
                <w:bottom w:val="none" w:sz="0" w:space="0" w:color="auto"/>
                <w:right w:val="none" w:sz="0" w:space="0" w:color="auto"/>
              </w:divBdr>
            </w:div>
            <w:div w:id="1657680740">
              <w:marLeft w:val="0"/>
              <w:marRight w:val="0"/>
              <w:marTop w:val="0"/>
              <w:marBottom w:val="0"/>
              <w:divBdr>
                <w:top w:val="none" w:sz="0" w:space="0" w:color="auto"/>
                <w:left w:val="none" w:sz="0" w:space="0" w:color="auto"/>
                <w:bottom w:val="none" w:sz="0" w:space="0" w:color="auto"/>
                <w:right w:val="none" w:sz="0" w:space="0" w:color="auto"/>
              </w:divBdr>
              <w:divsChild>
                <w:div w:id="618605783">
                  <w:marLeft w:val="0"/>
                  <w:marRight w:val="0"/>
                  <w:marTop w:val="0"/>
                  <w:marBottom w:val="0"/>
                  <w:divBdr>
                    <w:top w:val="none" w:sz="0" w:space="0" w:color="auto"/>
                    <w:left w:val="none" w:sz="0" w:space="0" w:color="auto"/>
                    <w:bottom w:val="none" w:sz="0" w:space="0" w:color="auto"/>
                    <w:right w:val="none" w:sz="0" w:space="0" w:color="auto"/>
                  </w:divBdr>
                </w:div>
                <w:div w:id="110129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484144">
      <w:bodyDiv w:val="1"/>
      <w:marLeft w:val="0"/>
      <w:marRight w:val="0"/>
      <w:marTop w:val="0"/>
      <w:marBottom w:val="0"/>
      <w:divBdr>
        <w:top w:val="none" w:sz="0" w:space="0" w:color="auto"/>
        <w:left w:val="none" w:sz="0" w:space="0" w:color="auto"/>
        <w:bottom w:val="none" w:sz="0" w:space="0" w:color="auto"/>
        <w:right w:val="none" w:sz="0" w:space="0" w:color="auto"/>
      </w:divBdr>
    </w:div>
    <w:div w:id="376324147">
      <w:bodyDiv w:val="1"/>
      <w:marLeft w:val="0"/>
      <w:marRight w:val="0"/>
      <w:marTop w:val="0"/>
      <w:marBottom w:val="0"/>
      <w:divBdr>
        <w:top w:val="none" w:sz="0" w:space="0" w:color="auto"/>
        <w:left w:val="none" w:sz="0" w:space="0" w:color="auto"/>
        <w:bottom w:val="none" w:sz="0" w:space="0" w:color="auto"/>
        <w:right w:val="none" w:sz="0" w:space="0" w:color="auto"/>
      </w:divBdr>
    </w:div>
    <w:div w:id="398288934">
      <w:bodyDiv w:val="1"/>
      <w:marLeft w:val="0"/>
      <w:marRight w:val="0"/>
      <w:marTop w:val="0"/>
      <w:marBottom w:val="0"/>
      <w:divBdr>
        <w:top w:val="none" w:sz="0" w:space="0" w:color="auto"/>
        <w:left w:val="none" w:sz="0" w:space="0" w:color="auto"/>
        <w:bottom w:val="none" w:sz="0" w:space="0" w:color="auto"/>
        <w:right w:val="none" w:sz="0" w:space="0" w:color="auto"/>
      </w:divBdr>
    </w:div>
    <w:div w:id="418330894">
      <w:bodyDiv w:val="1"/>
      <w:marLeft w:val="0"/>
      <w:marRight w:val="0"/>
      <w:marTop w:val="0"/>
      <w:marBottom w:val="0"/>
      <w:divBdr>
        <w:top w:val="none" w:sz="0" w:space="0" w:color="auto"/>
        <w:left w:val="none" w:sz="0" w:space="0" w:color="auto"/>
        <w:bottom w:val="none" w:sz="0" w:space="0" w:color="auto"/>
        <w:right w:val="none" w:sz="0" w:space="0" w:color="auto"/>
      </w:divBdr>
      <w:divsChild>
        <w:div w:id="667364075">
          <w:marLeft w:val="0"/>
          <w:marRight w:val="0"/>
          <w:marTop w:val="0"/>
          <w:marBottom w:val="0"/>
          <w:divBdr>
            <w:top w:val="none" w:sz="0" w:space="0" w:color="auto"/>
            <w:left w:val="none" w:sz="0" w:space="0" w:color="auto"/>
            <w:bottom w:val="none" w:sz="0" w:space="0" w:color="auto"/>
            <w:right w:val="none" w:sz="0" w:space="0" w:color="auto"/>
          </w:divBdr>
          <w:divsChild>
            <w:div w:id="816000017">
              <w:marLeft w:val="0"/>
              <w:marRight w:val="0"/>
              <w:marTop w:val="0"/>
              <w:marBottom w:val="0"/>
              <w:divBdr>
                <w:top w:val="none" w:sz="0" w:space="0" w:color="auto"/>
                <w:left w:val="none" w:sz="0" w:space="0" w:color="auto"/>
                <w:bottom w:val="none" w:sz="0" w:space="0" w:color="auto"/>
                <w:right w:val="none" w:sz="0" w:space="0" w:color="auto"/>
              </w:divBdr>
              <w:divsChild>
                <w:div w:id="2019850246">
                  <w:marLeft w:val="0"/>
                  <w:marRight w:val="0"/>
                  <w:marTop w:val="0"/>
                  <w:marBottom w:val="0"/>
                  <w:divBdr>
                    <w:top w:val="none" w:sz="0" w:space="0" w:color="auto"/>
                    <w:left w:val="none" w:sz="0" w:space="0" w:color="auto"/>
                    <w:bottom w:val="none" w:sz="0" w:space="0" w:color="auto"/>
                    <w:right w:val="none" w:sz="0" w:space="0" w:color="auto"/>
                  </w:divBdr>
                  <w:divsChild>
                    <w:div w:id="1347099876">
                      <w:marLeft w:val="0"/>
                      <w:marRight w:val="0"/>
                      <w:marTop w:val="0"/>
                      <w:marBottom w:val="0"/>
                      <w:divBdr>
                        <w:top w:val="none" w:sz="0" w:space="0" w:color="auto"/>
                        <w:left w:val="none" w:sz="0" w:space="0" w:color="auto"/>
                        <w:bottom w:val="none" w:sz="0" w:space="0" w:color="auto"/>
                        <w:right w:val="none" w:sz="0" w:space="0" w:color="auto"/>
                      </w:divBdr>
                      <w:divsChild>
                        <w:div w:id="456219653">
                          <w:marLeft w:val="0"/>
                          <w:marRight w:val="0"/>
                          <w:marTop w:val="0"/>
                          <w:marBottom w:val="0"/>
                          <w:divBdr>
                            <w:top w:val="none" w:sz="0" w:space="0" w:color="auto"/>
                            <w:left w:val="none" w:sz="0" w:space="0" w:color="auto"/>
                            <w:bottom w:val="none" w:sz="0" w:space="0" w:color="auto"/>
                            <w:right w:val="none" w:sz="0" w:space="0" w:color="auto"/>
                          </w:divBdr>
                          <w:divsChild>
                            <w:div w:id="1893151818">
                              <w:marLeft w:val="0"/>
                              <w:marRight w:val="0"/>
                              <w:marTop w:val="0"/>
                              <w:marBottom w:val="0"/>
                              <w:divBdr>
                                <w:top w:val="none" w:sz="0" w:space="0" w:color="auto"/>
                                <w:left w:val="none" w:sz="0" w:space="0" w:color="auto"/>
                                <w:bottom w:val="none" w:sz="0" w:space="0" w:color="auto"/>
                                <w:right w:val="none" w:sz="0" w:space="0" w:color="auto"/>
                              </w:divBdr>
                              <w:divsChild>
                                <w:div w:id="742608044">
                                  <w:marLeft w:val="0"/>
                                  <w:marRight w:val="0"/>
                                  <w:marTop w:val="0"/>
                                  <w:marBottom w:val="0"/>
                                  <w:divBdr>
                                    <w:top w:val="none" w:sz="0" w:space="0" w:color="auto"/>
                                    <w:left w:val="none" w:sz="0" w:space="0" w:color="auto"/>
                                    <w:bottom w:val="none" w:sz="0" w:space="0" w:color="auto"/>
                                    <w:right w:val="none" w:sz="0" w:space="0" w:color="auto"/>
                                  </w:divBdr>
                                  <w:divsChild>
                                    <w:div w:id="410853586">
                                      <w:marLeft w:val="0"/>
                                      <w:marRight w:val="0"/>
                                      <w:marTop w:val="0"/>
                                      <w:marBottom w:val="0"/>
                                      <w:divBdr>
                                        <w:top w:val="none" w:sz="0" w:space="0" w:color="auto"/>
                                        <w:left w:val="none" w:sz="0" w:space="0" w:color="auto"/>
                                        <w:bottom w:val="none" w:sz="0" w:space="0" w:color="auto"/>
                                        <w:right w:val="none" w:sz="0" w:space="0" w:color="auto"/>
                                      </w:divBdr>
                                      <w:divsChild>
                                        <w:div w:id="574515685">
                                          <w:marLeft w:val="0"/>
                                          <w:marRight w:val="0"/>
                                          <w:marTop w:val="0"/>
                                          <w:marBottom w:val="0"/>
                                          <w:divBdr>
                                            <w:top w:val="none" w:sz="0" w:space="0" w:color="auto"/>
                                            <w:left w:val="none" w:sz="0" w:space="0" w:color="auto"/>
                                            <w:bottom w:val="none" w:sz="0" w:space="0" w:color="auto"/>
                                            <w:right w:val="none" w:sz="0" w:space="0" w:color="auto"/>
                                          </w:divBdr>
                                          <w:divsChild>
                                            <w:div w:id="1436704081">
                                              <w:marLeft w:val="0"/>
                                              <w:marRight w:val="0"/>
                                              <w:marTop w:val="0"/>
                                              <w:marBottom w:val="0"/>
                                              <w:divBdr>
                                                <w:top w:val="none" w:sz="0" w:space="0" w:color="auto"/>
                                                <w:left w:val="none" w:sz="0" w:space="0" w:color="auto"/>
                                                <w:bottom w:val="none" w:sz="0" w:space="0" w:color="auto"/>
                                                <w:right w:val="none" w:sz="0" w:space="0" w:color="auto"/>
                                              </w:divBdr>
                                              <w:divsChild>
                                                <w:div w:id="485895860">
                                                  <w:marLeft w:val="0"/>
                                                  <w:marRight w:val="0"/>
                                                  <w:marTop w:val="0"/>
                                                  <w:marBottom w:val="0"/>
                                                  <w:divBdr>
                                                    <w:top w:val="none" w:sz="0" w:space="0" w:color="auto"/>
                                                    <w:left w:val="none" w:sz="0" w:space="0" w:color="auto"/>
                                                    <w:bottom w:val="none" w:sz="0" w:space="0" w:color="auto"/>
                                                    <w:right w:val="none" w:sz="0" w:space="0" w:color="auto"/>
                                                  </w:divBdr>
                                                  <w:divsChild>
                                                    <w:div w:id="2093699812">
                                                      <w:marLeft w:val="0"/>
                                                      <w:marRight w:val="0"/>
                                                      <w:marTop w:val="0"/>
                                                      <w:marBottom w:val="0"/>
                                                      <w:divBdr>
                                                        <w:top w:val="none" w:sz="0" w:space="0" w:color="auto"/>
                                                        <w:left w:val="none" w:sz="0" w:space="0" w:color="auto"/>
                                                        <w:bottom w:val="none" w:sz="0" w:space="0" w:color="auto"/>
                                                        <w:right w:val="none" w:sz="0" w:space="0" w:color="auto"/>
                                                      </w:divBdr>
                                                      <w:divsChild>
                                                        <w:div w:id="157863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8544496">
      <w:bodyDiv w:val="1"/>
      <w:marLeft w:val="0"/>
      <w:marRight w:val="0"/>
      <w:marTop w:val="0"/>
      <w:marBottom w:val="0"/>
      <w:divBdr>
        <w:top w:val="none" w:sz="0" w:space="0" w:color="auto"/>
        <w:left w:val="none" w:sz="0" w:space="0" w:color="auto"/>
        <w:bottom w:val="none" w:sz="0" w:space="0" w:color="auto"/>
        <w:right w:val="none" w:sz="0" w:space="0" w:color="auto"/>
      </w:divBdr>
    </w:div>
    <w:div w:id="486557687">
      <w:bodyDiv w:val="1"/>
      <w:marLeft w:val="0"/>
      <w:marRight w:val="0"/>
      <w:marTop w:val="0"/>
      <w:marBottom w:val="0"/>
      <w:divBdr>
        <w:top w:val="none" w:sz="0" w:space="0" w:color="auto"/>
        <w:left w:val="none" w:sz="0" w:space="0" w:color="auto"/>
        <w:bottom w:val="none" w:sz="0" w:space="0" w:color="auto"/>
        <w:right w:val="none" w:sz="0" w:space="0" w:color="auto"/>
      </w:divBdr>
    </w:div>
    <w:div w:id="537664633">
      <w:bodyDiv w:val="1"/>
      <w:marLeft w:val="0"/>
      <w:marRight w:val="0"/>
      <w:marTop w:val="0"/>
      <w:marBottom w:val="0"/>
      <w:divBdr>
        <w:top w:val="none" w:sz="0" w:space="0" w:color="auto"/>
        <w:left w:val="none" w:sz="0" w:space="0" w:color="auto"/>
        <w:bottom w:val="none" w:sz="0" w:space="0" w:color="auto"/>
        <w:right w:val="none" w:sz="0" w:space="0" w:color="auto"/>
      </w:divBdr>
    </w:div>
    <w:div w:id="537738692">
      <w:bodyDiv w:val="1"/>
      <w:marLeft w:val="0"/>
      <w:marRight w:val="0"/>
      <w:marTop w:val="0"/>
      <w:marBottom w:val="0"/>
      <w:divBdr>
        <w:top w:val="none" w:sz="0" w:space="0" w:color="auto"/>
        <w:left w:val="none" w:sz="0" w:space="0" w:color="auto"/>
        <w:bottom w:val="none" w:sz="0" w:space="0" w:color="auto"/>
        <w:right w:val="none" w:sz="0" w:space="0" w:color="auto"/>
      </w:divBdr>
    </w:div>
    <w:div w:id="581528244">
      <w:bodyDiv w:val="1"/>
      <w:marLeft w:val="0"/>
      <w:marRight w:val="0"/>
      <w:marTop w:val="0"/>
      <w:marBottom w:val="0"/>
      <w:divBdr>
        <w:top w:val="none" w:sz="0" w:space="0" w:color="auto"/>
        <w:left w:val="none" w:sz="0" w:space="0" w:color="auto"/>
        <w:bottom w:val="none" w:sz="0" w:space="0" w:color="auto"/>
        <w:right w:val="none" w:sz="0" w:space="0" w:color="auto"/>
      </w:divBdr>
    </w:div>
    <w:div w:id="587617607">
      <w:bodyDiv w:val="1"/>
      <w:marLeft w:val="0"/>
      <w:marRight w:val="0"/>
      <w:marTop w:val="0"/>
      <w:marBottom w:val="0"/>
      <w:divBdr>
        <w:top w:val="none" w:sz="0" w:space="0" w:color="auto"/>
        <w:left w:val="none" w:sz="0" w:space="0" w:color="auto"/>
        <w:bottom w:val="none" w:sz="0" w:space="0" w:color="auto"/>
        <w:right w:val="none" w:sz="0" w:space="0" w:color="auto"/>
      </w:divBdr>
    </w:div>
    <w:div w:id="595552579">
      <w:bodyDiv w:val="1"/>
      <w:marLeft w:val="0"/>
      <w:marRight w:val="0"/>
      <w:marTop w:val="0"/>
      <w:marBottom w:val="0"/>
      <w:divBdr>
        <w:top w:val="none" w:sz="0" w:space="0" w:color="auto"/>
        <w:left w:val="none" w:sz="0" w:space="0" w:color="auto"/>
        <w:bottom w:val="none" w:sz="0" w:space="0" w:color="auto"/>
        <w:right w:val="none" w:sz="0" w:space="0" w:color="auto"/>
      </w:divBdr>
    </w:div>
    <w:div w:id="595793811">
      <w:bodyDiv w:val="1"/>
      <w:marLeft w:val="0"/>
      <w:marRight w:val="0"/>
      <w:marTop w:val="0"/>
      <w:marBottom w:val="0"/>
      <w:divBdr>
        <w:top w:val="none" w:sz="0" w:space="0" w:color="auto"/>
        <w:left w:val="none" w:sz="0" w:space="0" w:color="auto"/>
        <w:bottom w:val="none" w:sz="0" w:space="0" w:color="auto"/>
        <w:right w:val="none" w:sz="0" w:space="0" w:color="auto"/>
      </w:divBdr>
      <w:divsChild>
        <w:div w:id="957109169">
          <w:marLeft w:val="0"/>
          <w:marRight w:val="0"/>
          <w:marTop w:val="0"/>
          <w:marBottom w:val="0"/>
          <w:divBdr>
            <w:top w:val="none" w:sz="0" w:space="0" w:color="auto"/>
            <w:left w:val="none" w:sz="0" w:space="0" w:color="auto"/>
            <w:bottom w:val="none" w:sz="0" w:space="0" w:color="auto"/>
            <w:right w:val="none" w:sz="0" w:space="0" w:color="auto"/>
          </w:divBdr>
          <w:divsChild>
            <w:div w:id="2118328767">
              <w:marLeft w:val="0"/>
              <w:marRight w:val="0"/>
              <w:marTop w:val="0"/>
              <w:marBottom w:val="0"/>
              <w:divBdr>
                <w:top w:val="none" w:sz="0" w:space="0" w:color="auto"/>
                <w:left w:val="none" w:sz="0" w:space="0" w:color="auto"/>
                <w:bottom w:val="none" w:sz="0" w:space="0" w:color="auto"/>
                <w:right w:val="none" w:sz="0" w:space="0" w:color="auto"/>
              </w:divBdr>
              <w:divsChild>
                <w:div w:id="728576077">
                  <w:marLeft w:val="0"/>
                  <w:marRight w:val="0"/>
                  <w:marTop w:val="0"/>
                  <w:marBottom w:val="0"/>
                  <w:divBdr>
                    <w:top w:val="none" w:sz="0" w:space="0" w:color="auto"/>
                    <w:left w:val="none" w:sz="0" w:space="0" w:color="auto"/>
                    <w:bottom w:val="none" w:sz="0" w:space="0" w:color="auto"/>
                    <w:right w:val="none" w:sz="0" w:space="0" w:color="auto"/>
                  </w:divBdr>
                  <w:divsChild>
                    <w:div w:id="63734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920538">
          <w:marLeft w:val="0"/>
          <w:marRight w:val="0"/>
          <w:marTop w:val="0"/>
          <w:marBottom w:val="0"/>
          <w:divBdr>
            <w:top w:val="none" w:sz="0" w:space="0" w:color="auto"/>
            <w:left w:val="none" w:sz="0" w:space="0" w:color="auto"/>
            <w:bottom w:val="none" w:sz="0" w:space="0" w:color="auto"/>
            <w:right w:val="none" w:sz="0" w:space="0" w:color="auto"/>
          </w:divBdr>
          <w:divsChild>
            <w:div w:id="1390424718">
              <w:marLeft w:val="0"/>
              <w:marRight w:val="0"/>
              <w:marTop w:val="0"/>
              <w:marBottom w:val="0"/>
              <w:divBdr>
                <w:top w:val="none" w:sz="0" w:space="0" w:color="auto"/>
                <w:left w:val="none" w:sz="0" w:space="0" w:color="auto"/>
                <w:bottom w:val="none" w:sz="0" w:space="0" w:color="auto"/>
                <w:right w:val="none" w:sz="0" w:space="0" w:color="auto"/>
              </w:divBdr>
              <w:divsChild>
                <w:div w:id="392587907">
                  <w:marLeft w:val="0"/>
                  <w:marRight w:val="0"/>
                  <w:marTop w:val="0"/>
                  <w:marBottom w:val="0"/>
                  <w:divBdr>
                    <w:top w:val="none" w:sz="0" w:space="0" w:color="auto"/>
                    <w:left w:val="none" w:sz="0" w:space="0" w:color="auto"/>
                    <w:bottom w:val="none" w:sz="0" w:space="0" w:color="auto"/>
                    <w:right w:val="none" w:sz="0" w:space="0" w:color="auto"/>
                  </w:divBdr>
                  <w:divsChild>
                    <w:div w:id="122390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0530359">
      <w:bodyDiv w:val="1"/>
      <w:marLeft w:val="0"/>
      <w:marRight w:val="0"/>
      <w:marTop w:val="0"/>
      <w:marBottom w:val="0"/>
      <w:divBdr>
        <w:top w:val="none" w:sz="0" w:space="0" w:color="auto"/>
        <w:left w:val="none" w:sz="0" w:space="0" w:color="auto"/>
        <w:bottom w:val="none" w:sz="0" w:space="0" w:color="auto"/>
        <w:right w:val="none" w:sz="0" w:space="0" w:color="auto"/>
      </w:divBdr>
    </w:div>
    <w:div w:id="603148922">
      <w:bodyDiv w:val="1"/>
      <w:marLeft w:val="0"/>
      <w:marRight w:val="0"/>
      <w:marTop w:val="0"/>
      <w:marBottom w:val="0"/>
      <w:divBdr>
        <w:top w:val="none" w:sz="0" w:space="0" w:color="auto"/>
        <w:left w:val="none" w:sz="0" w:space="0" w:color="auto"/>
        <w:bottom w:val="none" w:sz="0" w:space="0" w:color="auto"/>
        <w:right w:val="none" w:sz="0" w:space="0" w:color="auto"/>
      </w:divBdr>
    </w:div>
    <w:div w:id="655455707">
      <w:bodyDiv w:val="1"/>
      <w:marLeft w:val="0"/>
      <w:marRight w:val="0"/>
      <w:marTop w:val="0"/>
      <w:marBottom w:val="0"/>
      <w:divBdr>
        <w:top w:val="none" w:sz="0" w:space="0" w:color="auto"/>
        <w:left w:val="none" w:sz="0" w:space="0" w:color="auto"/>
        <w:bottom w:val="none" w:sz="0" w:space="0" w:color="auto"/>
        <w:right w:val="none" w:sz="0" w:space="0" w:color="auto"/>
      </w:divBdr>
    </w:div>
    <w:div w:id="656150356">
      <w:bodyDiv w:val="1"/>
      <w:marLeft w:val="0"/>
      <w:marRight w:val="0"/>
      <w:marTop w:val="0"/>
      <w:marBottom w:val="0"/>
      <w:divBdr>
        <w:top w:val="none" w:sz="0" w:space="0" w:color="auto"/>
        <w:left w:val="none" w:sz="0" w:space="0" w:color="auto"/>
        <w:bottom w:val="none" w:sz="0" w:space="0" w:color="auto"/>
        <w:right w:val="none" w:sz="0" w:space="0" w:color="auto"/>
      </w:divBdr>
    </w:div>
    <w:div w:id="657422523">
      <w:bodyDiv w:val="1"/>
      <w:marLeft w:val="0"/>
      <w:marRight w:val="0"/>
      <w:marTop w:val="0"/>
      <w:marBottom w:val="0"/>
      <w:divBdr>
        <w:top w:val="none" w:sz="0" w:space="0" w:color="auto"/>
        <w:left w:val="none" w:sz="0" w:space="0" w:color="auto"/>
        <w:bottom w:val="none" w:sz="0" w:space="0" w:color="auto"/>
        <w:right w:val="none" w:sz="0" w:space="0" w:color="auto"/>
      </w:divBdr>
    </w:div>
    <w:div w:id="664477723">
      <w:bodyDiv w:val="1"/>
      <w:marLeft w:val="0"/>
      <w:marRight w:val="0"/>
      <w:marTop w:val="0"/>
      <w:marBottom w:val="0"/>
      <w:divBdr>
        <w:top w:val="none" w:sz="0" w:space="0" w:color="auto"/>
        <w:left w:val="none" w:sz="0" w:space="0" w:color="auto"/>
        <w:bottom w:val="none" w:sz="0" w:space="0" w:color="auto"/>
        <w:right w:val="none" w:sz="0" w:space="0" w:color="auto"/>
      </w:divBdr>
    </w:div>
    <w:div w:id="713964593">
      <w:bodyDiv w:val="1"/>
      <w:marLeft w:val="0"/>
      <w:marRight w:val="0"/>
      <w:marTop w:val="0"/>
      <w:marBottom w:val="0"/>
      <w:divBdr>
        <w:top w:val="none" w:sz="0" w:space="0" w:color="auto"/>
        <w:left w:val="none" w:sz="0" w:space="0" w:color="auto"/>
        <w:bottom w:val="none" w:sz="0" w:space="0" w:color="auto"/>
        <w:right w:val="none" w:sz="0" w:space="0" w:color="auto"/>
      </w:divBdr>
    </w:div>
    <w:div w:id="789252091">
      <w:bodyDiv w:val="1"/>
      <w:marLeft w:val="0"/>
      <w:marRight w:val="0"/>
      <w:marTop w:val="0"/>
      <w:marBottom w:val="0"/>
      <w:divBdr>
        <w:top w:val="none" w:sz="0" w:space="0" w:color="auto"/>
        <w:left w:val="none" w:sz="0" w:space="0" w:color="auto"/>
        <w:bottom w:val="none" w:sz="0" w:space="0" w:color="auto"/>
        <w:right w:val="none" w:sz="0" w:space="0" w:color="auto"/>
      </w:divBdr>
    </w:div>
    <w:div w:id="884171928">
      <w:bodyDiv w:val="1"/>
      <w:marLeft w:val="0"/>
      <w:marRight w:val="0"/>
      <w:marTop w:val="0"/>
      <w:marBottom w:val="0"/>
      <w:divBdr>
        <w:top w:val="none" w:sz="0" w:space="0" w:color="auto"/>
        <w:left w:val="none" w:sz="0" w:space="0" w:color="auto"/>
        <w:bottom w:val="none" w:sz="0" w:space="0" w:color="auto"/>
        <w:right w:val="none" w:sz="0" w:space="0" w:color="auto"/>
      </w:divBdr>
    </w:div>
    <w:div w:id="943270777">
      <w:bodyDiv w:val="1"/>
      <w:marLeft w:val="0"/>
      <w:marRight w:val="0"/>
      <w:marTop w:val="0"/>
      <w:marBottom w:val="0"/>
      <w:divBdr>
        <w:top w:val="none" w:sz="0" w:space="0" w:color="auto"/>
        <w:left w:val="none" w:sz="0" w:space="0" w:color="auto"/>
        <w:bottom w:val="none" w:sz="0" w:space="0" w:color="auto"/>
        <w:right w:val="none" w:sz="0" w:space="0" w:color="auto"/>
      </w:divBdr>
      <w:divsChild>
        <w:div w:id="948898736">
          <w:marLeft w:val="0"/>
          <w:marRight w:val="0"/>
          <w:marTop w:val="0"/>
          <w:marBottom w:val="0"/>
          <w:divBdr>
            <w:top w:val="none" w:sz="0" w:space="0" w:color="auto"/>
            <w:left w:val="none" w:sz="0" w:space="0" w:color="auto"/>
            <w:bottom w:val="none" w:sz="0" w:space="0" w:color="auto"/>
            <w:right w:val="none" w:sz="0" w:space="0" w:color="auto"/>
          </w:divBdr>
          <w:divsChild>
            <w:div w:id="797921400">
              <w:marLeft w:val="0"/>
              <w:marRight w:val="0"/>
              <w:marTop w:val="0"/>
              <w:marBottom w:val="0"/>
              <w:divBdr>
                <w:top w:val="none" w:sz="0" w:space="0" w:color="auto"/>
                <w:left w:val="none" w:sz="0" w:space="0" w:color="auto"/>
                <w:bottom w:val="none" w:sz="0" w:space="0" w:color="auto"/>
                <w:right w:val="none" w:sz="0" w:space="0" w:color="auto"/>
              </w:divBdr>
              <w:divsChild>
                <w:div w:id="682825320">
                  <w:marLeft w:val="0"/>
                  <w:marRight w:val="0"/>
                  <w:marTop w:val="0"/>
                  <w:marBottom w:val="0"/>
                  <w:divBdr>
                    <w:top w:val="none" w:sz="0" w:space="0" w:color="auto"/>
                    <w:left w:val="none" w:sz="0" w:space="0" w:color="auto"/>
                    <w:bottom w:val="none" w:sz="0" w:space="0" w:color="auto"/>
                    <w:right w:val="none" w:sz="0" w:space="0" w:color="auto"/>
                  </w:divBdr>
                  <w:divsChild>
                    <w:div w:id="208976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82850">
          <w:marLeft w:val="0"/>
          <w:marRight w:val="0"/>
          <w:marTop w:val="0"/>
          <w:marBottom w:val="0"/>
          <w:divBdr>
            <w:top w:val="none" w:sz="0" w:space="0" w:color="auto"/>
            <w:left w:val="none" w:sz="0" w:space="0" w:color="auto"/>
            <w:bottom w:val="none" w:sz="0" w:space="0" w:color="auto"/>
            <w:right w:val="none" w:sz="0" w:space="0" w:color="auto"/>
          </w:divBdr>
          <w:divsChild>
            <w:div w:id="900946941">
              <w:marLeft w:val="0"/>
              <w:marRight w:val="0"/>
              <w:marTop w:val="0"/>
              <w:marBottom w:val="0"/>
              <w:divBdr>
                <w:top w:val="none" w:sz="0" w:space="0" w:color="auto"/>
                <w:left w:val="none" w:sz="0" w:space="0" w:color="auto"/>
                <w:bottom w:val="none" w:sz="0" w:space="0" w:color="auto"/>
                <w:right w:val="none" w:sz="0" w:space="0" w:color="auto"/>
              </w:divBdr>
              <w:divsChild>
                <w:div w:id="1964917466">
                  <w:marLeft w:val="0"/>
                  <w:marRight w:val="0"/>
                  <w:marTop w:val="0"/>
                  <w:marBottom w:val="0"/>
                  <w:divBdr>
                    <w:top w:val="none" w:sz="0" w:space="0" w:color="auto"/>
                    <w:left w:val="none" w:sz="0" w:space="0" w:color="auto"/>
                    <w:bottom w:val="none" w:sz="0" w:space="0" w:color="auto"/>
                    <w:right w:val="none" w:sz="0" w:space="0" w:color="auto"/>
                  </w:divBdr>
                  <w:divsChild>
                    <w:div w:id="15818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6303359">
      <w:bodyDiv w:val="1"/>
      <w:marLeft w:val="0"/>
      <w:marRight w:val="0"/>
      <w:marTop w:val="0"/>
      <w:marBottom w:val="0"/>
      <w:divBdr>
        <w:top w:val="none" w:sz="0" w:space="0" w:color="auto"/>
        <w:left w:val="none" w:sz="0" w:space="0" w:color="auto"/>
        <w:bottom w:val="none" w:sz="0" w:space="0" w:color="auto"/>
        <w:right w:val="none" w:sz="0" w:space="0" w:color="auto"/>
      </w:divBdr>
    </w:div>
    <w:div w:id="999387307">
      <w:bodyDiv w:val="1"/>
      <w:marLeft w:val="0"/>
      <w:marRight w:val="0"/>
      <w:marTop w:val="0"/>
      <w:marBottom w:val="0"/>
      <w:divBdr>
        <w:top w:val="none" w:sz="0" w:space="0" w:color="auto"/>
        <w:left w:val="none" w:sz="0" w:space="0" w:color="auto"/>
        <w:bottom w:val="none" w:sz="0" w:space="0" w:color="auto"/>
        <w:right w:val="none" w:sz="0" w:space="0" w:color="auto"/>
      </w:divBdr>
    </w:div>
    <w:div w:id="1021009907">
      <w:bodyDiv w:val="1"/>
      <w:marLeft w:val="0"/>
      <w:marRight w:val="0"/>
      <w:marTop w:val="0"/>
      <w:marBottom w:val="0"/>
      <w:divBdr>
        <w:top w:val="none" w:sz="0" w:space="0" w:color="auto"/>
        <w:left w:val="none" w:sz="0" w:space="0" w:color="auto"/>
        <w:bottom w:val="none" w:sz="0" w:space="0" w:color="auto"/>
        <w:right w:val="none" w:sz="0" w:space="0" w:color="auto"/>
      </w:divBdr>
    </w:div>
    <w:div w:id="1042483527">
      <w:bodyDiv w:val="1"/>
      <w:marLeft w:val="0"/>
      <w:marRight w:val="0"/>
      <w:marTop w:val="0"/>
      <w:marBottom w:val="0"/>
      <w:divBdr>
        <w:top w:val="none" w:sz="0" w:space="0" w:color="auto"/>
        <w:left w:val="none" w:sz="0" w:space="0" w:color="auto"/>
        <w:bottom w:val="none" w:sz="0" w:space="0" w:color="auto"/>
        <w:right w:val="none" w:sz="0" w:space="0" w:color="auto"/>
      </w:divBdr>
    </w:div>
    <w:div w:id="1050306840">
      <w:bodyDiv w:val="1"/>
      <w:marLeft w:val="0"/>
      <w:marRight w:val="0"/>
      <w:marTop w:val="0"/>
      <w:marBottom w:val="0"/>
      <w:divBdr>
        <w:top w:val="none" w:sz="0" w:space="0" w:color="auto"/>
        <w:left w:val="none" w:sz="0" w:space="0" w:color="auto"/>
        <w:bottom w:val="none" w:sz="0" w:space="0" w:color="auto"/>
        <w:right w:val="none" w:sz="0" w:space="0" w:color="auto"/>
      </w:divBdr>
    </w:div>
    <w:div w:id="1058820843">
      <w:bodyDiv w:val="1"/>
      <w:marLeft w:val="0"/>
      <w:marRight w:val="0"/>
      <w:marTop w:val="0"/>
      <w:marBottom w:val="0"/>
      <w:divBdr>
        <w:top w:val="none" w:sz="0" w:space="0" w:color="auto"/>
        <w:left w:val="none" w:sz="0" w:space="0" w:color="auto"/>
        <w:bottom w:val="none" w:sz="0" w:space="0" w:color="auto"/>
        <w:right w:val="none" w:sz="0" w:space="0" w:color="auto"/>
      </w:divBdr>
    </w:div>
    <w:div w:id="1100301018">
      <w:bodyDiv w:val="1"/>
      <w:marLeft w:val="0"/>
      <w:marRight w:val="0"/>
      <w:marTop w:val="0"/>
      <w:marBottom w:val="0"/>
      <w:divBdr>
        <w:top w:val="none" w:sz="0" w:space="0" w:color="auto"/>
        <w:left w:val="none" w:sz="0" w:space="0" w:color="auto"/>
        <w:bottom w:val="none" w:sz="0" w:space="0" w:color="auto"/>
        <w:right w:val="none" w:sz="0" w:space="0" w:color="auto"/>
      </w:divBdr>
    </w:div>
    <w:div w:id="1102072688">
      <w:bodyDiv w:val="1"/>
      <w:marLeft w:val="0"/>
      <w:marRight w:val="0"/>
      <w:marTop w:val="0"/>
      <w:marBottom w:val="0"/>
      <w:divBdr>
        <w:top w:val="none" w:sz="0" w:space="0" w:color="auto"/>
        <w:left w:val="none" w:sz="0" w:space="0" w:color="auto"/>
        <w:bottom w:val="none" w:sz="0" w:space="0" w:color="auto"/>
        <w:right w:val="none" w:sz="0" w:space="0" w:color="auto"/>
      </w:divBdr>
    </w:div>
    <w:div w:id="1238974700">
      <w:bodyDiv w:val="1"/>
      <w:marLeft w:val="0"/>
      <w:marRight w:val="0"/>
      <w:marTop w:val="0"/>
      <w:marBottom w:val="0"/>
      <w:divBdr>
        <w:top w:val="none" w:sz="0" w:space="0" w:color="auto"/>
        <w:left w:val="none" w:sz="0" w:space="0" w:color="auto"/>
        <w:bottom w:val="none" w:sz="0" w:space="0" w:color="auto"/>
        <w:right w:val="none" w:sz="0" w:space="0" w:color="auto"/>
      </w:divBdr>
    </w:div>
    <w:div w:id="1297032345">
      <w:bodyDiv w:val="1"/>
      <w:marLeft w:val="0"/>
      <w:marRight w:val="0"/>
      <w:marTop w:val="0"/>
      <w:marBottom w:val="0"/>
      <w:divBdr>
        <w:top w:val="none" w:sz="0" w:space="0" w:color="auto"/>
        <w:left w:val="none" w:sz="0" w:space="0" w:color="auto"/>
        <w:bottom w:val="none" w:sz="0" w:space="0" w:color="auto"/>
        <w:right w:val="none" w:sz="0" w:space="0" w:color="auto"/>
      </w:divBdr>
    </w:div>
    <w:div w:id="1307124481">
      <w:bodyDiv w:val="1"/>
      <w:marLeft w:val="0"/>
      <w:marRight w:val="0"/>
      <w:marTop w:val="0"/>
      <w:marBottom w:val="0"/>
      <w:divBdr>
        <w:top w:val="none" w:sz="0" w:space="0" w:color="auto"/>
        <w:left w:val="none" w:sz="0" w:space="0" w:color="auto"/>
        <w:bottom w:val="none" w:sz="0" w:space="0" w:color="auto"/>
        <w:right w:val="none" w:sz="0" w:space="0" w:color="auto"/>
      </w:divBdr>
    </w:div>
    <w:div w:id="1339649067">
      <w:bodyDiv w:val="1"/>
      <w:marLeft w:val="0"/>
      <w:marRight w:val="0"/>
      <w:marTop w:val="0"/>
      <w:marBottom w:val="0"/>
      <w:divBdr>
        <w:top w:val="none" w:sz="0" w:space="0" w:color="auto"/>
        <w:left w:val="none" w:sz="0" w:space="0" w:color="auto"/>
        <w:bottom w:val="none" w:sz="0" w:space="0" w:color="auto"/>
        <w:right w:val="none" w:sz="0" w:space="0" w:color="auto"/>
      </w:divBdr>
    </w:div>
    <w:div w:id="1364012964">
      <w:bodyDiv w:val="1"/>
      <w:marLeft w:val="0"/>
      <w:marRight w:val="0"/>
      <w:marTop w:val="0"/>
      <w:marBottom w:val="0"/>
      <w:divBdr>
        <w:top w:val="none" w:sz="0" w:space="0" w:color="auto"/>
        <w:left w:val="none" w:sz="0" w:space="0" w:color="auto"/>
        <w:bottom w:val="none" w:sz="0" w:space="0" w:color="auto"/>
        <w:right w:val="none" w:sz="0" w:space="0" w:color="auto"/>
      </w:divBdr>
    </w:div>
    <w:div w:id="1378315774">
      <w:bodyDiv w:val="1"/>
      <w:marLeft w:val="0"/>
      <w:marRight w:val="0"/>
      <w:marTop w:val="0"/>
      <w:marBottom w:val="0"/>
      <w:divBdr>
        <w:top w:val="none" w:sz="0" w:space="0" w:color="auto"/>
        <w:left w:val="none" w:sz="0" w:space="0" w:color="auto"/>
        <w:bottom w:val="none" w:sz="0" w:space="0" w:color="auto"/>
        <w:right w:val="none" w:sz="0" w:space="0" w:color="auto"/>
      </w:divBdr>
    </w:div>
    <w:div w:id="1444500681">
      <w:bodyDiv w:val="1"/>
      <w:marLeft w:val="0"/>
      <w:marRight w:val="0"/>
      <w:marTop w:val="0"/>
      <w:marBottom w:val="0"/>
      <w:divBdr>
        <w:top w:val="none" w:sz="0" w:space="0" w:color="auto"/>
        <w:left w:val="none" w:sz="0" w:space="0" w:color="auto"/>
        <w:bottom w:val="none" w:sz="0" w:space="0" w:color="auto"/>
        <w:right w:val="none" w:sz="0" w:space="0" w:color="auto"/>
      </w:divBdr>
    </w:div>
    <w:div w:id="1484079679">
      <w:bodyDiv w:val="1"/>
      <w:marLeft w:val="0"/>
      <w:marRight w:val="0"/>
      <w:marTop w:val="0"/>
      <w:marBottom w:val="0"/>
      <w:divBdr>
        <w:top w:val="none" w:sz="0" w:space="0" w:color="auto"/>
        <w:left w:val="none" w:sz="0" w:space="0" w:color="auto"/>
        <w:bottom w:val="none" w:sz="0" w:space="0" w:color="auto"/>
        <w:right w:val="none" w:sz="0" w:space="0" w:color="auto"/>
      </w:divBdr>
    </w:div>
    <w:div w:id="1495760002">
      <w:bodyDiv w:val="1"/>
      <w:marLeft w:val="0"/>
      <w:marRight w:val="0"/>
      <w:marTop w:val="0"/>
      <w:marBottom w:val="0"/>
      <w:divBdr>
        <w:top w:val="none" w:sz="0" w:space="0" w:color="auto"/>
        <w:left w:val="none" w:sz="0" w:space="0" w:color="auto"/>
        <w:bottom w:val="none" w:sz="0" w:space="0" w:color="auto"/>
        <w:right w:val="none" w:sz="0" w:space="0" w:color="auto"/>
      </w:divBdr>
    </w:div>
    <w:div w:id="1536039325">
      <w:bodyDiv w:val="1"/>
      <w:marLeft w:val="0"/>
      <w:marRight w:val="0"/>
      <w:marTop w:val="0"/>
      <w:marBottom w:val="0"/>
      <w:divBdr>
        <w:top w:val="none" w:sz="0" w:space="0" w:color="auto"/>
        <w:left w:val="none" w:sz="0" w:space="0" w:color="auto"/>
        <w:bottom w:val="none" w:sz="0" w:space="0" w:color="auto"/>
        <w:right w:val="none" w:sz="0" w:space="0" w:color="auto"/>
      </w:divBdr>
    </w:div>
    <w:div w:id="1604528138">
      <w:bodyDiv w:val="1"/>
      <w:marLeft w:val="0"/>
      <w:marRight w:val="0"/>
      <w:marTop w:val="0"/>
      <w:marBottom w:val="0"/>
      <w:divBdr>
        <w:top w:val="none" w:sz="0" w:space="0" w:color="auto"/>
        <w:left w:val="none" w:sz="0" w:space="0" w:color="auto"/>
        <w:bottom w:val="none" w:sz="0" w:space="0" w:color="auto"/>
        <w:right w:val="none" w:sz="0" w:space="0" w:color="auto"/>
      </w:divBdr>
    </w:div>
    <w:div w:id="1606310295">
      <w:bodyDiv w:val="1"/>
      <w:marLeft w:val="0"/>
      <w:marRight w:val="0"/>
      <w:marTop w:val="0"/>
      <w:marBottom w:val="0"/>
      <w:divBdr>
        <w:top w:val="none" w:sz="0" w:space="0" w:color="auto"/>
        <w:left w:val="none" w:sz="0" w:space="0" w:color="auto"/>
        <w:bottom w:val="none" w:sz="0" w:space="0" w:color="auto"/>
        <w:right w:val="none" w:sz="0" w:space="0" w:color="auto"/>
      </w:divBdr>
    </w:div>
    <w:div w:id="1628245458">
      <w:bodyDiv w:val="1"/>
      <w:marLeft w:val="0"/>
      <w:marRight w:val="0"/>
      <w:marTop w:val="0"/>
      <w:marBottom w:val="0"/>
      <w:divBdr>
        <w:top w:val="none" w:sz="0" w:space="0" w:color="auto"/>
        <w:left w:val="none" w:sz="0" w:space="0" w:color="auto"/>
        <w:bottom w:val="none" w:sz="0" w:space="0" w:color="auto"/>
        <w:right w:val="none" w:sz="0" w:space="0" w:color="auto"/>
      </w:divBdr>
    </w:div>
    <w:div w:id="1710497056">
      <w:bodyDiv w:val="1"/>
      <w:marLeft w:val="0"/>
      <w:marRight w:val="0"/>
      <w:marTop w:val="0"/>
      <w:marBottom w:val="0"/>
      <w:divBdr>
        <w:top w:val="none" w:sz="0" w:space="0" w:color="auto"/>
        <w:left w:val="none" w:sz="0" w:space="0" w:color="auto"/>
        <w:bottom w:val="none" w:sz="0" w:space="0" w:color="auto"/>
        <w:right w:val="none" w:sz="0" w:space="0" w:color="auto"/>
      </w:divBdr>
    </w:div>
    <w:div w:id="1722049185">
      <w:bodyDiv w:val="1"/>
      <w:marLeft w:val="0"/>
      <w:marRight w:val="0"/>
      <w:marTop w:val="0"/>
      <w:marBottom w:val="0"/>
      <w:divBdr>
        <w:top w:val="none" w:sz="0" w:space="0" w:color="auto"/>
        <w:left w:val="none" w:sz="0" w:space="0" w:color="auto"/>
        <w:bottom w:val="none" w:sz="0" w:space="0" w:color="auto"/>
        <w:right w:val="none" w:sz="0" w:space="0" w:color="auto"/>
      </w:divBdr>
    </w:div>
    <w:div w:id="1756628892">
      <w:bodyDiv w:val="1"/>
      <w:marLeft w:val="0"/>
      <w:marRight w:val="0"/>
      <w:marTop w:val="0"/>
      <w:marBottom w:val="0"/>
      <w:divBdr>
        <w:top w:val="none" w:sz="0" w:space="0" w:color="auto"/>
        <w:left w:val="none" w:sz="0" w:space="0" w:color="auto"/>
        <w:bottom w:val="none" w:sz="0" w:space="0" w:color="auto"/>
        <w:right w:val="none" w:sz="0" w:space="0" w:color="auto"/>
      </w:divBdr>
      <w:divsChild>
        <w:div w:id="1256590486">
          <w:marLeft w:val="0"/>
          <w:marRight w:val="0"/>
          <w:marTop w:val="0"/>
          <w:marBottom w:val="0"/>
          <w:divBdr>
            <w:top w:val="none" w:sz="0" w:space="0" w:color="auto"/>
            <w:left w:val="none" w:sz="0" w:space="0" w:color="auto"/>
            <w:bottom w:val="none" w:sz="0" w:space="0" w:color="auto"/>
            <w:right w:val="none" w:sz="0" w:space="0" w:color="auto"/>
          </w:divBdr>
          <w:divsChild>
            <w:div w:id="1116632925">
              <w:marLeft w:val="0"/>
              <w:marRight w:val="0"/>
              <w:marTop w:val="0"/>
              <w:marBottom w:val="0"/>
              <w:divBdr>
                <w:top w:val="none" w:sz="0" w:space="0" w:color="auto"/>
                <w:left w:val="none" w:sz="0" w:space="0" w:color="auto"/>
                <w:bottom w:val="none" w:sz="0" w:space="0" w:color="auto"/>
                <w:right w:val="none" w:sz="0" w:space="0" w:color="auto"/>
              </w:divBdr>
              <w:divsChild>
                <w:div w:id="2018344383">
                  <w:marLeft w:val="0"/>
                  <w:marRight w:val="0"/>
                  <w:marTop w:val="0"/>
                  <w:marBottom w:val="0"/>
                  <w:divBdr>
                    <w:top w:val="none" w:sz="0" w:space="0" w:color="auto"/>
                    <w:left w:val="none" w:sz="0" w:space="0" w:color="auto"/>
                    <w:bottom w:val="none" w:sz="0" w:space="0" w:color="auto"/>
                    <w:right w:val="none" w:sz="0" w:space="0" w:color="auto"/>
                  </w:divBdr>
                  <w:divsChild>
                    <w:div w:id="100228422">
                      <w:marLeft w:val="0"/>
                      <w:marRight w:val="0"/>
                      <w:marTop w:val="0"/>
                      <w:marBottom w:val="0"/>
                      <w:divBdr>
                        <w:top w:val="none" w:sz="0" w:space="0" w:color="auto"/>
                        <w:left w:val="none" w:sz="0" w:space="0" w:color="auto"/>
                        <w:bottom w:val="none" w:sz="0" w:space="0" w:color="auto"/>
                        <w:right w:val="none" w:sz="0" w:space="0" w:color="auto"/>
                      </w:divBdr>
                      <w:divsChild>
                        <w:div w:id="660234444">
                          <w:marLeft w:val="0"/>
                          <w:marRight w:val="0"/>
                          <w:marTop w:val="0"/>
                          <w:marBottom w:val="0"/>
                          <w:divBdr>
                            <w:top w:val="none" w:sz="0" w:space="0" w:color="auto"/>
                            <w:left w:val="none" w:sz="0" w:space="0" w:color="auto"/>
                            <w:bottom w:val="none" w:sz="0" w:space="0" w:color="auto"/>
                            <w:right w:val="none" w:sz="0" w:space="0" w:color="auto"/>
                          </w:divBdr>
                          <w:divsChild>
                            <w:div w:id="1329137952">
                              <w:marLeft w:val="0"/>
                              <w:marRight w:val="0"/>
                              <w:marTop w:val="0"/>
                              <w:marBottom w:val="0"/>
                              <w:divBdr>
                                <w:top w:val="none" w:sz="0" w:space="0" w:color="auto"/>
                                <w:left w:val="none" w:sz="0" w:space="0" w:color="auto"/>
                                <w:bottom w:val="none" w:sz="0" w:space="0" w:color="auto"/>
                                <w:right w:val="none" w:sz="0" w:space="0" w:color="auto"/>
                              </w:divBdr>
                              <w:divsChild>
                                <w:div w:id="262422157">
                                  <w:marLeft w:val="0"/>
                                  <w:marRight w:val="0"/>
                                  <w:marTop w:val="0"/>
                                  <w:marBottom w:val="0"/>
                                  <w:divBdr>
                                    <w:top w:val="none" w:sz="0" w:space="0" w:color="auto"/>
                                    <w:left w:val="none" w:sz="0" w:space="0" w:color="auto"/>
                                    <w:bottom w:val="none" w:sz="0" w:space="0" w:color="auto"/>
                                    <w:right w:val="none" w:sz="0" w:space="0" w:color="auto"/>
                                  </w:divBdr>
                                  <w:divsChild>
                                    <w:div w:id="1127312352">
                                      <w:marLeft w:val="0"/>
                                      <w:marRight w:val="0"/>
                                      <w:marTop w:val="0"/>
                                      <w:marBottom w:val="0"/>
                                      <w:divBdr>
                                        <w:top w:val="none" w:sz="0" w:space="0" w:color="auto"/>
                                        <w:left w:val="none" w:sz="0" w:space="0" w:color="auto"/>
                                        <w:bottom w:val="none" w:sz="0" w:space="0" w:color="auto"/>
                                        <w:right w:val="none" w:sz="0" w:space="0" w:color="auto"/>
                                      </w:divBdr>
                                      <w:divsChild>
                                        <w:div w:id="534394762">
                                          <w:marLeft w:val="0"/>
                                          <w:marRight w:val="0"/>
                                          <w:marTop w:val="0"/>
                                          <w:marBottom w:val="0"/>
                                          <w:divBdr>
                                            <w:top w:val="none" w:sz="0" w:space="0" w:color="auto"/>
                                            <w:left w:val="none" w:sz="0" w:space="0" w:color="auto"/>
                                            <w:bottom w:val="none" w:sz="0" w:space="0" w:color="auto"/>
                                            <w:right w:val="none" w:sz="0" w:space="0" w:color="auto"/>
                                          </w:divBdr>
                                          <w:divsChild>
                                            <w:div w:id="1480224953">
                                              <w:marLeft w:val="0"/>
                                              <w:marRight w:val="0"/>
                                              <w:marTop w:val="0"/>
                                              <w:marBottom w:val="0"/>
                                              <w:divBdr>
                                                <w:top w:val="none" w:sz="0" w:space="0" w:color="auto"/>
                                                <w:left w:val="none" w:sz="0" w:space="0" w:color="auto"/>
                                                <w:bottom w:val="none" w:sz="0" w:space="0" w:color="auto"/>
                                                <w:right w:val="none" w:sz="0" w:space="0" w:color="auto"/>
                                              </w:divBdr>
                                              <w:divsChild>
                                                <w:div w:id="659235771">
                                                  <w:marLeft w:val="0"/>
                                                  <w:marRight w:val="0"/>
                                                  <w:marTop w:val="0"/>
                                                  <w:marBottom w:val="0"/>
                                                  <w:divBdr>
                                                    <w:top w:val="none" w:sz="0" w:space="0" w:color="auto"/>
                                                    <w:left w:val="none" w:sz="0" w:space="0" w:color="auto"/>
                                                    <w:bottom w:val="none" w:sz="0" w:space="0" w:color="auto"/>
                                                    <w:right w:val="none" w:sz="0" w:space="0" w:color="auto"/>
                                                  </w:divBdr>
                                                  <w:divsChild>
                                                    <w:div w:id="987125764">
                                                      <w:marLeft w:val="0"/>
                                                      <w:marRight w:val="0"/>
                                                      <w:marTop w:val="0"/>
                                                      <w:marBottom w:val="0"/>
                                                      <w:divBdr>
                                                        <w:top w:val="none" w:sz="0" w:space="0" w:color="auto"/>
                                                        <w:left w:val="none" w:sz="0" w:space="0" w:color="auto"/>
                                                        <w:bottom w:val="none" w:sz="0" w:space="0" w:color="auto"/>
                                                        <w:right w:val="none" w:sz="0" w:space="0" w:color="auto"/>
                                                      </w:divBdr>
                                                      <w:divsChild>
                                                        <w:div w:id="87885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3040489">
      <w:bodyDiv w:val="1"/>
      <w:marLeft w:val="0"/>
      <w:marRight w:val="0"/>
      <w:marTop w:val="0"/>
      <w:marBottom w:val="0"/>
      <w:divBdr>
        <w:top w:val="none" w:sz="0" w:space="0" w:color="auto"/>
        <w:left w:val="none" w:sz="0" w:space="0" w:color="auto"/>
        <w:bottom w:val="none" w:sz="0" w:space="0" w:color="auto"/>
        <w:right w:val="none" w:sz="0" w:space="0" w:color="auto"/>
      </w:divBdr>
    </w:div>
    <w:div w:id="1775973947">
      <w:bodyDiv w:val="1"/>
      <w:marLeft w:val="0"/>
      <w:marRight w:val="0"/>
      <w:marTop w:val="0"/>
      <w:marBottom w:val="0"/>
      <w:divBdr>
        <w:top w:val="none" w:sz="0" w:space="0" w:color="auto"/>
        <w:left w:val="none" w:sz="0" w:space="0" w:color="auto"/>
        <w:bottom w:val="none" w:sz="0" w:space="0" w:color="auto"/>
        <w:right w:val="none" w:sz="0" w:space="0" w:color="auto"/>
      </w:divBdr>
    </w:div>
    <w:div w:id="1813016293">
      <w:bodyDiv w:val="1"/>
      <w:marLeft w:val="0"/>
      <w:marRight w:val="0"/>
      <w:marTop w:val="0"/>
      <w:marBottom w:val="0"/>
      <w:divBdr>
        <w:top w:val="none" w:sz="0" w:space="0" w:color="auto"/>
        <w:left w:val="none" w:sz="0" w:space="0" w:color="auto"/>
        <w:bottom w:val="none" w:sz="0" w:space="0" w:color="auto"/>
        <w:right w:val="none" w:sz="0" w:space="0" w:color="auto"/>
      </w:divBdr>
    </w:div>
    <w:div w:id="1895771262">
      <w:bodyDiv w:val="1"/>
      <w:marLeft w:val="0"/>
      <w:marRight w:val="0"/>
      <w:marTop w:val="0"/>
      <w:marBottom w:val="0"/>
      <w:divBdr>
        <w:top w:val="none" w:sz="0" w:space="0" w:color="auto"/>
        <w:left w:val="none" w:sz="0" w:space="0" w:color="auto"/>
        <w:bottom w:val="none" w:sz="0" w:space="0" w:color="auto"/>
        <w:right w:val="none" w:sz="0" w:space="0" w:color="auto"/>
      </w:divBdr>
    </w:div>
    <w:div w:id="1903364846">
      <w:bodyDiv w:val="1"/>
      <w:marLeft w:val="0"/>
      <w:marRight w:val="0"/>
      <w:marTop w:val="0"/>
      <w:marBottom w:val="0"/>
      <w:divBdr>
        <w:top w:val="none" w:sz="0" w:space="0" w:color="auto"/>
        <w:left w:val="none" w:sz="0" w:space="0" w:color="auto"/>
        <w:bottom w:val="none" w:sz="0" w:space="0" w:color="auto"/>
        <w:right w:val="none" w:sz="0" w:space="0" w:color="auto"/>
      </w:divBdr>
    </w:div>
    <w:div w:id="1924485581">
      <w:bodyDiv w:val="1"/>
      <w:marLeft w:val="0"/>
      <w:marRight w:val="0"/>
      <w:marTop w:val="0"/>
      <w:marBottom w:val="0"/>
      <w:divBdr>
        <w:top w:val="none" w:sz="0" w:space="0" w:color="auto"/>
        <w:left w:val="none" w:sz="0" w:space="0" w:color="auto"/>
        <w:bottom w:val="none" w:sz="0" w:space="0" w:color="auto"/>
        <w:right w:val="none" w:sz="0" w:space="0" w:color="auto"/>
      </w:divBdr>
    </w:div>
    <w:div w:id="1934047974">
      <w:bodyDiv w:val="1"/>
      <w:marLeft w:val="0"/>
      <w:marRight w:val="0"/>
      <w:marTop w:val="0"/>
      <w:marBottom w:val="0"/>
      <w:divBdr>
        <w:top w:val="none" w:sz="0" w:space="0" w:color="auto"/>
        <w:left w:val="none" w:sz="0" w:space="0" w:color="auto"/>
        <w:bottom w:val="none" w:sz="0" w:space="0" w:color="auto"/>
        <w:right w:val="none" w:sz="0" w:space="0" w:color="auto"/>
      </w:divBdr>
    </w:div>
    <w:div w:id="1953324021">
      <w:bodyDiv w:val="1"/>
      <w:marLeft w:val="0"/>
      <w:marRight w:val="0"/>
      <w:marTop w:val="0"/>
      <w:marBottom w:val="0"/>
      <w:divBdr>
        <w:top w:val="none" w:sz="0" w:space="0" w:color="auto"/>
        <w:left w:val="none" w:sz="0" w:space="0" w:color="auto"/>
        <w:bottom w:val="none" w:sz="0" w:space="0" w:color="auto"/>
        <w:right w:val="none" w:sz="0" w:space="0" w:color="auto"/>
      </w:divBdr>
    </w:div>
    <w:div w:id="1967353243">
      <w:bodyDiv w:val="1"/>
      <w:marLeft w:val="0"/>
      <w:marRight w:val="0"/>
      <w:marTop w:val="0"/>
      <w:marBottom w:val="0"/>
      <w:divBdr>
        <w:top w:val="none" w:sz="0" w:space="0" w:color="auto"/>
        <w:left w:val="none" w:sz="0" w:space="0" w:color="auto"/>
        <w:bottom w:val="none" w:sz="0" w:space="0" w:color="auto"/>
        <w:right w:val="none" w:sz="0" w:space="0" w:color="auto"/>
      </w:divBdr>
    </w:div>
    <w:div w:id="2010912718">
      <w:bodyDiv w:val="1"/>
      <w:marLeft w:val="0"/>
      <w:marRight w:val="0"/>
      <w:marTop w:val="0"/>
      <w:marBottom w:val="0"/>
      <w:divBdr>
        <w:top w:val="none" w:sz="0" w:space="0" w:color="auto"/>
        <w:left w:val="none" w:sz="0" w:space="0" w:color="auto"/>
        <w:bottom w:val="none" w:sz="0" w:space="0" w:color="auto"/>
        <w:right w:val="none" w:sz="0" w:space="0" w:color="auto"/>
      </w:divBdr>
    </w:div>
    <w:div w:id="2014642851">
      <w:bodyDiv w:val="1"/>
      <w:marLeft w:val="0"/>
      <w:marRight w:val="0"/>
      <w:marTop w:val="0"/>
      <w:marBottom w:val="0"/>
      <w:divBdr>
        <w:top w:val="none" w:sz="0" w:space="0" w:color="auto"/>
        <w:left w:val="none" w:sz="0" w:space="0" w:color="auto"/>
        <w:bottom w:val="none" w:sz="0" w:space="0" w:color="auto"/>
        <w:right w:val="none" w:sz="0" w:space="0" w:color="auto"/>
      </w:divBdr>
      <w:divsChild>
        <w:div w:id="560408665">
          <w:marLeft w:val="0"/>
          <w:marRight w:val="0"/>
          <w:marTop w:val="0"/>
          <w:marBottom w:val="0"/>
          <w:divBdr>
            <w:top w:val="none" w:sz="0" w:space="0" w:color="auto"/>
            <w:left w:val="none" w:sz="0" w:space="0" w:color="auto"/>
            <w:bottom w:val="none" w:sz="0" w:space="0" w:color="auto"/>
            <w:right w:val="none" w:sz="0" w:space="0" w:color="auto"/>
          </w:divBdr>
          <w:divsChild>
            <w:div w:id="1997418203">
              <w:marLeft w:val="0"/>
              <w:marRight w:val="0"/>
              <w:marTop w:val="0"/>
              <w:marBottom w:val="0"/>
              <w:divBdr>
                <w:top w:val="none" w:sz="0" w:space="0" w:color="auto"/>
                <w:left w:val="none" w:sz="0" w:space="0" w:color="auto"/>
                <w:bottom w:val="none" w:sz="0" w:space="0" w:color="auto"/>
                <w:right w:val="none" w:sz="0" w:space="0" w:color="auto"/>
              </w:divBdr>
              <w:divsChild>
                <w:div w:id="263343736">
                  <w:marLeft w:val="0"/>
                  <w:marRight w:val="0"/>
                  <w:marTop w:val="0"/>
                  <w:marBottom w:val="0"/>
                  <w:divBdr>
                    <w:top w:val="none" w:sz="0" w:space="0" w:color="auto"/>
                    <w:left w:val="none" w:sz="0" w:space="0" w:color="auto"/>
                    <w:bottom w:val="none" w:sz="0" w:space="0" w:color="auto"/>
                    <w:right w:val="none" w:sz="0" w:space="0" w:color="auto"/>
                  </w:divBdr>
                  <w:divsChild>
                    <w:div w:id="1674986177">
                      <w:marLeft w:val="0"/>
                      <w:marRight w:val="0"/>
                      <w:marTop w:val="0"/>
                      <w:marBottom w:val="0"/>
                      <w:divBdr>
                        <w:top w:val="none" w:sz="0" w:space="0" w:color="auto"/>
                        <w:left w:val="none" w:sz="0" w:space="0" w:color="auto"/>
                        <w:bottom w:val="none" w:sz="0" w:space="0" w:color="auto"/>
                        <w:right w:val="none" w:sz="0" w:space="0" w:color="auto"/>
                      </w:divBdr>
                      <w:divsChild>
                        <w:div w:id="447742091">
                          <w:marLeft w:val="0"/>
                          <w:marRight w:val="0"/>
                          <w:marTop w:val="0"/>
                          <w:marBottom w:val="0"/>
                          <w:divBdr>
                            <w:top w:val="none" w:sz="0" w:space="0" w:color="auto"/>
                            <w:left w:val="none" w:sz="0" w:space="0" w:color="auto"/>
                            <w:bottom w:val="none" w:sz="0" w:space="0" w:color="auto"/>
                            <w:right w:val="none" w:sz="0" w:space="0" w:color="auto"/>
                          </w:divBdr>
                          <w:divsChild>
                            <w:div w:id="992681153">
                              <w:marLeft w:val="0"/>
                              <w:marRight w:val="0"/>
                              <w:marTop w:val="0"/>
                              <w:marBottom w:val="0"/>
                              <w:divBdr>
                                <w:top w:val="none" w:sz="0" w:space="0" w:color="auto"/>
                                <w:left w:val="none" w:sz="0" w:space="0" w:color="auto"/>
                                <w:bottom w:val="none" w:sz="0" w:space="0" w:color="auto"/>
                                <w:right w:val="none" w:sz="0" w:space="0" w:color="auto"/>
                              </w:divBdr>
                              <w:divsChild>
                                <w:div w:id="1098717511">
                                  <w:marLeft w:val="0"/>
                                  <w:marRight w:val="0"/>
                                  <w:marTop w:val="0"/>
                                  <w:marBottom w:val="0"/>
                                  <w:divBdr>
                                    <w:top w:val="none" w:sz="0" w:space="0" w:color="auto"/>
                                    <w:left w:val="none" w:sz="0" w:space="0" w:color="auto"/>
                                    <w:bottom w:val="none" w:sz="0" w:space="0" w:color="auto"/>
                                    <w:right w:val="none" w:sz="0" w:space="0" w:color="auto"/>
                                  </w:divBdr>
                                  <w:divsChild>
                                    <w:div w:id="620458113">
                                      <w:marLeft w:val="0"/>
                                      <w:marRight w:val="0"/>
                                      <w:marTop w:val="0"/>
                                      <w:marBottom w:val="0"/>
                                      <w:divBdr>
                                        <w:top w:val="none" w:sz="0" w:space="0" w:color="auto"/>
                                        <w:left w:val="none" w:sz="0" w:space="0" w:color="auto"/>
                                        <w:bottom w:val="none" w:sz="0" w:space="0" w:color="auto"/>
                                        <w:right w:val="none" w:sz="0" w:space="0" w:color="auto"/>
                                      </w:divBdr>
                                      <w:divsChild>
                                        <w:div w:id="137184462">
                                          <w:marLeft w:val="0"/>
                                          <w:marRight w:val="0"/>
                                          <w:marTop w:val="0"/>
                                          <w:marBottom w:val="0"/>
                                          <w:divBdr>
                                            <w:top w:val="none" w:sz="0" w:space="0" w:color="auto"/>
                                            <w:left w:val="none" w:sz="0" w:space="0" w:color="auto"/>
                                            <w:bottom w:val="none" w:sz="0" w:space="0" w:color="auto"/>
                                            <w:right w:val="none" w:sz="0" w:space="0" w:color="auto"/>
                                          </w:divBdr>
                                          <w:divsChild>
                                            <w:div w:id="1774782111">
                                              <w:marLeft w:val="0"/>
                                              <w:marRight w:val="0"/>
                                              <w:marTop w:val="0"/>
                                              <w:marBottom w:val="0"/>
                                              <w:divBdr>
                                                <w:top w:val="none" w:sz="0" w:space="0" w:color="auto"/>
                                                <w:left w:val="none" w:sz="0" w:space="0" w:color="auto"/>
                                                <w:bottom w:val="none" w:sz="0" w:space="0" w:color="auto"/>
                                                <w:right w:val="none" w:sz="0" w:space="0" w:color="auto"/>
                                              </w:divBdr>
                                              <w:divsChild>
                                                <w:div w:id="1068530739">
                                                  <w:marLeft w:val="0"/>
                                                  <w:marRight w:val="0"/>
                                                  <w:marTop w:val="0"/>
                                                  <w:marBottom w:val="0"/>
                                                  <w:divBdr>
                                                    <w:top w:val="none" w:sz="0" w:space="0" w:color="auto"/>
                                                    <w:left w:val="none" w:sz="0" w:space="0" w:color="auto"/>
                                                    <w:bottom w:val="none" w:sz="0" w:space="0" w:color="auto"/>
                                                    <w:right w:val="none" w:sz="0" w:space="0" w:color="auto"/>
                                                  </w:divBdr>
                                                  <w:divsChild>
                                                    <w:div w:id="958878164">
                                                      <w:marLeft w:val="0"/>
                                                      <w:marRight w:val="0"/>
                                                      <w:marTop w:val="0"/>
                                                      <w:marBottom w:val="0"/>
                                                      <w:divBdr>
                                                        <w:top w:val="none" w:sz="0" w:space="0" w:color="auto"/>
                                                        <w:left w:val="none" w:sz="0" w:space="0" w:color="auto"/>
                                                        <w:bottom w:val="none" w:sz="0" w:space="0" w:color="auto"/>
                                                        <w:right w:val="none" w:sz="0" w:space="0" w:color="auto"/>
                                                      </w:divBdr>
                                                      <w:divsChild>
                                                        <w:div w:id="65988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3607159">
      <w:bodyDiv w:val="1"/>
      <w:marLeft w:val="0"/>
      <w:marRight w:val="0"/>
      <w:marTop w:val="0"/>
      <w:marBottom w:val="0"/>
      <w:divBdr>
        <w:top w:val="none" w:sz="0" w:space="0" w:color="auto"/>
        <w:left w:val="none" w:sz="0" w:space="0" w:color="auto"/>
        <w:bottom w:val="none" w:sz="0" w:space="0" w:color="auto"/>
        <w:right w:val="none" w:sz="0" w:space="0" w:color="auto"/>
      </w:divBdr>
    </w:div>
    <w:div w:id="2128771510">
      <w:bodyDiv w:val="1"/>
      <w:marLeft w:val="0"/>
      <w:marRight w:val="0"/>
      <w:marTop w:val="0"/>
      <w:marBottom w:val="0"/>
      <w:divBdr>
        <w:top w:val="none" w:sz="0" w:space="0" w:color="auto"/>
        <w:left w:val="none" w:sz="0" w:space="0" w:color="auto"/>
        <w:bottom w:val="none" w:sz="0" w:space="0" w:color="auto"/>
        <w:right w:val="none" w:sz="0" w:space="0" w:color="auto"/>
      </w:divBdr>
      <w:divsChild>
        <w:div w:id="1350911055">
          <w:marLeft w:val="0"/>
          <w:marRight w:val="0"/>
          <w:marTop w:val="225"/>
          <w:marBottom w:val="225"/>
          <w:divBdr>
            <w:top w:val="single" w:sz="6" w:space="11" w:color="FAFAFA"/>
            <w:left w:val="single" w:sz="18" w:space="11" w:color="21A649"/>
            <w:bottom w:val="single" w:sz="6" w:space="11" w:color="FAFAFA"/>
            <w:right w:val="single" w:sz="6" w:space="11" w:color="FAFAFA"/>
          </w:divBdr>
        </w:div>
      </w:divsChild>
    </w:div>
    <w:div w:id="2130005884">
      <w:bodyDiv w:val="1"/>
      <w:marLeft w:val="0"/>
      <w:marRight w:val="0"/>
      <w:marTop w:val="0"/>
      <w:marBottom w:val="0"/>
      <w:divBdr>
        <w:top w:val="none" w:sz="0" w:space="0" w:color="auto"/>
        <w:left w:val="none" w:sz="0" w:space="0" w:color="auto"/>
        <w:bottom w:val="none" w:sz="0" w:space="0" w:color="auto"/>
        <w:right w:val="none" w:sz="0" w:space="0" w:color="auto"/>
      </w:divBdr>
      <w:divsChild>
        <w:div w:id="747574287">
          <w:marLeft w:val="0"/>
          <w:marRight w:val="0"/>
          <w:marTop w:val="0"/>
          <w:marBottom w:val="0"/>
          <w:divBdr>
            <w:top w:val="none" w:sz="0" w:space="0" w:color="auto"/>
            <w:left w:val="none" w:sz="0" w:space="0" w:color="auto"/>
            <w:bottom w:val="none" w:sz="0" w:space="0" w:color="auto"/>
            <w:right w:val="none" w:sz="0" w:space="0" w:color="auto"/>
          </w:divBdr>
          <w:divsChild>
            <w:div w:id="1277756667">
              <w:marLeft w:val="0"/>
              <w:marRight w:val="0"/>
              <w:marTop w:val="0"/>
              <w:marBottom w:val="0"/>
              <w:divBdr>
                <w:top w:val="none" w:sz="0" w:space="0" w:color="auto"/>
                <w:left w:val="none" w:sz="0" w:space="0" w:color="auto"/>
                <w:bottom w:val="none" w:sz="0" w:space="0" w:color="auto"/>
                <w:right w:val="none" w:sz="0" w:space="0" w:color="auto"/>
              </w:divBdr>
              <w:divsChild>
                <w:div w:id="1207567692">
                  <w:marLeft w:val="0"/>
                  <w:marRight w:val="0"/>
                  <w:marTop w:val="0"/>
                  <w:marBottom w:val="0"/>
                  <w:divBdr>
                    <w:top w:val="none" w:sz="0" w:space="0" w:color="auto"/>
                    <w:left w:val="none" w:sz="0" w:space="0" w:color="auto"/>
                    <w:bottom w:val="none" w:sz="0" w:space="0" w:color="auto"/>
                    <w:right w:val="none" w:sz="0" w:space="0" w:color="auto"/>
                  </w:divBdr>
                  <w:divsChild>
                    <w:div w:id="567765625">
                      <w:marLeft w:val="0"/>
                      <w:marRight w:val="0"/>
                      <w:marTop w:val="0"/>
                      <w:marBottom w:val="0"/>
                      <w:divBdr>
                        <w:top w:val="none" w:sz="0" w:space="0" w:color="auto"/>
                        <w:left w:val="none" w:sz="0" w:space="0" w:color="auto"/>
                        <w:bottom w:val="none" w:sz="0" w:space="0" w:color="auto"/>
                        <w:right w:val="none" w:sz="0" w:space="0" w:color="auto"/>
                      </w:divBdr>
                      <w:divsChild>
                        <w:div w:id="363866366">
                          <w:marLeft w:val="0"/>
                          <w:marRight w:val="0"/>
                          <w:marTop w:val="0"/>
                          <w:marBottom w:val="0"/>
                          <w:divBdr>
                            <w:top w:val="none" w:sz="0" w:space="0" w:color="auto"/>
                            <w:left w:val="none" w:sz="0" w:space="0" w:color="auto"/>
                            <w:bottom w:val="none" w:sz="0" w:space="0" w:color="auto"/>
                            <w:right w:val="none" w:sz="0" w:space="0" w:color="auto"/>
                          </w:divBdr>
                          <w:divsChild>
                            <w:div w:id="2091341534">
                              <w:marLeft w:val="0"/>
                              <w:marRight w:val="0"/>
                              <w:marTop w:val="0"/>
                              <w:marBottom w:val="0"/>
                              <w:divBdr>
                                <w:top w:val="none" w:sz="0" w:space="0" w:color="auto"/>
                                <w:left w:val="none" w:sz="0" w:space="0" w:color="auto"/>
                                <w:bottom w:val="none" w:sz="0" w:space="0" w:color="auto"/>
                                <w:right w:val="none" w:sz="0" w:space="0" w:color="auto"/>
                              </w:divBdr>
                              <w:divsChild>
                                <w:div w:id="89549828">
                                  <w:marLeft w:val="0"/>
                                  <w:marRight w:val="0"/>
                                  <w:marTop w:val="0"/>
                                  <w:marBottom w:val="0"/>
                                  <w:divBdr>
                                    <w:top w:val="none" w:sz="0" w:space="0" w:color="auto"/>
                                    <w:left w:val="none" w:sz="0" w:space="0" w:color="auto"/>
                                    <w:bottom w:val="none" w:sz="0" w:space="0" w:color="auto"/>
                                    <w:right w:val="none" w:sz="0" w:space="0" w:color="auto"/>
                                  </w:divBdr>
                                  <w:divsChild>
                                    <w:div w:id="1610817602">
                                      <w:marLeft w:val="0"/>
                                      <w:marRight w:val="0"/>
                                      <w:marTop w:val="0"/>
                                      <w:marBottom w:val="0"/>
                                      <w:divBdr>
                                        <w:top w:val="none" w:sz="0" w:space="0" w:color="auto"/>
                                        <w:left w:val="none" w:sz="0" w:space="0" w:color="auto"/>
                                        <w:bottom w:val="none" w:sz="0" w:space="0" w:color="auto"/>
                                        <w:right w:val="none" w:sz="0" w:space="0" w:color="auto"/>
                                      </w:divBdr>
                                      <w:divsChild>
                                        <w:div w:id="1091314776">
                                          <w:marLeft w:val="0"/>
                                          <w:marRight w:val="0"/>
                                          <w:marTop w:val="0"/>
                                          <w:marBottom w:val="0"/>
                                          <w:divBdr>
                                            <w:top w:val="none" w:sz="0" w:space="0" w:color="auto"/>
                                            <w:left w:val="none" w:sz="0" w:space="0" w:color="auto"/>
                                            <w:bottom w:val="none" w:sz="0" w:space="0" w:color="auto"/>
                                            <w:right w:val="none" w:sz="0" w:space="0" w:color="auto"/>
                                          </w:divBdr>
                                          <w:divsChild>
                                            <w:div w:id="727345051">
                                              <w:marLeft w:val="0"/>
                                              <w:marRight w:val="0"/>
                                              <w:marTop w:val="0"/>
                                              <w:marBottom w:val="0"/>
                                              <w:divBdr>
                                                <w:top w:val="none" w:sz="0" w:space="0" w:color="auto"/>
                                                <w:left w:val="none" w:sz="0" w:space="0" w:color="auto"/>
                                                <w:bottom w:val="none" w:sz="0" w:space="0" w:color="auto"/>
                                                <w:right w:val="none" w:sz="0" w:space="0" w:color="auto"/>
                                              </w:divBdr>
                                              <w:divsChild>
                                                <w:div w:id="356351700">
                                                  <w:marLeft w:val="0"/>
                                                  <w:marRight w:val="0"/>
                                                  <w:marTop w:val="0"/>
                                                  <w:marBottom w:val="0"/>
                                                  <w:divBdr>
                                                    <w:top w:val="none" w:sz="0" w:space="0" w:color="auto"/>
                                                    <w:left w:val="none" w:sz="0" w:space="0" w:color="auto"/>
                                                    <w:bottom w:val="none" w:sz="0" w:space="0" w:color="auto"/>
                                                    <w:right w:val="none" w:sz="0" w:space="0" w:color="auto"/>
                                                  </w:divBdr>
                                                  <w:divsChild>
                                                    <w:div w:id="1343700533">
                                                      <w:marLeft w:val="0"/>
                                                      <w:marRight w:val="0"/>
                                                      <w:marTop w:val="0"/>
                                                      <w:marBottom w:val="0"/>
                                                      <w:divBdr>
                                                        <w:top w:val="none" w:sz="0" w:space="0" w:color="auto"/>
                                                        <w:left w:val="none" w:sz="0" w:space="0" w:color="auto"/>
                                                        <w:bottom w:val="none" w:sz="0" w:space="0" w:color="auto"/>
                                                        <w:right w:val="none" w:sz="0" w:space="0" w:color="auto"/>
                                                      </w:divBdr>
                                                      <w:divsChild>
                                                        <w:div w:id="20834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chart" Target="charts/chart4.xml"/><Relationship Id="rId26" Type="http://schemas.openxmlformats.org/officeDocument/2006/relationships/hyperlink" Target="https://adv.dp.ru/rinok-zhilishhnogo-stroitelstva" TargetMode="External"/><Relationship Id="rId3" Type="http://schemas.openxmlformats.org/officeDocument/2006/relationships/styles" Target="styles.xml"/><Relationship Id="rId21" Type="http://schemas.openxmlformats.org/officeDocument/2006/relationships/header" Target="header3.xml"/><Relationship Id="rId34" Type="http://schemas.openxmlformats.org/officeDocument/2006/relationships/hyperlink" Target="https://bpearl.net/"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chart" Target="charts/chart3.xml"/><Relationship Id="rId25" Type="http://schemas.openxmlformats.org/officeDocument/2006/relationships/hyperlink" Target="https://www.bn.ru/gazeta/articles/278830/" TargetMode="External"/><Relationship Id="rId33" Type="http://schemas.openxmlformats.org/officeDocument/2006/relationships/hyperlink" Target="https://sankt-peterburg.gorodrabot.ru/salaries" TargetMode="External"/><Relationship Id="rId2" Type="http://schemas.openxmlformats.org/officeDocument/2006/relationships/numbering" Target="numbering.xml"/><Relationship Id="rId16" Type="http://schemas.openxmlformats.org/officeDocument/2006/relationships/chart" Target="charts/chart2.xml"/><Relationship Id="rId20" Type="http://schemas.openxmlformats.org/officeDocument/2006/relationships/footer" Target="footer2.xml"/><Relationship Id="rId29" Type="http://schemas.openxmlformats.org/officeDocument/2006/relationships/hyperlink" Target="https://lenobl.realty.r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24" Type="http://schemas.openxmlformats.org/officeDocument/2006/relationships/hyperlink" Target="https://adv.dp.ru/rinok-zhilishhnogo-stroitelstva" TargetMode="External"/><Relationship Id="rId32" Type="http://schemas.openxmlformats.org/officeDocument/2006/relationships/hyperlink" Target="https://cbr.ru/"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anspb.ru/info/advice/vybiraem-nedvizhimost-krasnoselskiy-rayon" TargetMode="External"/><Relationship Id="rId28" Type="http://schemas.openxmlformats.org/officeDocument/2006/relationships/hyperlink" Target="https://www.bn.ru" TargetMode="External"/><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eader" Target="header2.xml"/><Relationship Id="rId31" Type="http://schemas.openxmlformats.org/officeDocument/2006/relationships/hyperlink" Target="https://bpearl.net/"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footer" Target="footer3.xml"/><Relationship Id="rId27" Type="http://schemas.openxmlformats.org/officeDocument/2006/relationships/hyperlink" Target="https://anspb.ru/info/advice/vybiraem-nedvizhimost-krasnoselskiy-rayon" TargetMode="External"/><Relationship Id="rId30" Type="http://schemas.openxmlformats.org/officeDocument/2006/relationships/hyperlink" Target="https://spbguru.ru/analitics" TargetMode="External"/><Relationship Id="rId35" Type="http://schemas.openxmlformats.org/officeDocument/2006/relationships/fontTable" Target="fontTable.xml"/><Relationship Id="rId8" Type="http://schemas.openxmlformats.org/officeDocument/2006/relationships/header" Target="header1.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karav\OneDrive\&#1056;&#1072;&#1073;&#1086;&#1095;&#1080;&#1081;%20&#1089;&#1090;&#1086;&#1083;\&#1040;&#1088;&#1077;&#1085;&#1076;&#1085;&#1099;&#1077;%20&#1089;&#1090;&#1072;&#1074;&#1082;&#1080;%20&#1078;&#1080;&#1083;&#1072;&#1103;%20&#1085;&#1077;&#1076;&#1074;&#1080;&#1078;&#1080;&#1084;&#1086;&#1089;&#1090;&#1100;.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1050;&#1085;&#1080;&#1075;&#1072;1" TargetMode="External"/></Relationships>
</file>

<file path=word/charts/_rels/chart3.xml.rels><?xml version="1.0" encoding="UTF-8" standalone="yes"?>
<Relationships xmlns="http://schemas.openxmlformats.org/package/2006/relationships"><Relationship Id="rId3" Type="http://schemas.openxmlformats.org/officeDocument/2006/relationships/package" Target="../embeddings/_____Microsoft_Excel.xlsx"/><Relationship Id="rId2" Type="http://schemas.microsoft.com/office/2011/relationships/chartColorStyle" Target="colors1.xml"/><Relationship Id="rId1" Type="http://schemas.microsoft.com/office/2011/relationships/chartStyle" Target="style1.xml"/></Relationships>
</file>

<file path=word/charts/_rels/chart4.xml.rels><?xml version="1.0" encoding="UTF-8" standalone="yes"?>
<Relationships xmlns="http://schemas.openxmlformats.org/package/2006/relationships"><Relationship Id="rId3" Type="http://schemas.openxmlformats.org/officeDocument/2006/relationships/package" Target="../embeddings/_____Microsoft_Excel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a:t>Статистика</a:t>
            </a:r>
            <a:r>
              <a:rPr lang="ru-RU" baseline="0"/>
              <a:t> арендных ставок жилой недвижимости</a:t>
            </a:r>
            <a:endParaRPr lang="ru-RU"/>
          </a:p>
        </c:rich>
      </c:tx>
      <c:layout/>
      <c:overlay val="0"/>
      <c:spPr>
        <a:noFill/>
        <a:ln>
          <a:noFill/>
        </a:ln>
        <a:effectLst/>
      </c:spPr>
    </c:title>
    <c:autoTitleDeleted val="0"/>
    <c:plotArea>
      <c:layout>
        <c:manualLayout>
          <c:layoutTarget val="inner"/>
          <c:xMode val="edge"/>
          <c:yMode val="edge"/>
          <c:x val="6.1810338925025687E-2"/>
          <c:y val="0.1372383252818036"/>
          <c:w val="0.90126942827798684"/>
          <c:h val="0.75729360822650804"/>
        </c:manualLayout>
      </c:layout>
      <c:scatterChart>
        <c:scatterStyle val="smoothMarker"/>
        <c:varyColors val="0"/>
        <c:ser>
          <c:idx val="0"/>
          <c:order val="0"/>
          <c:tx>
            <c:v>Период</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strRef>
              <c:f>Лист1!$A$1:$A$138</c:f>
              <c:strCache>
                <c:ptCount val="138"/>
                <c:pt idx="0">
                  <c:v>24.окт.24</c:v>
                </c:pt>
                <c:pt idx="1">
                  <c:v>10.окт.24</c:v>
                </c:pt>
                <c:pt idx="2">
                  <c:v>26.сен.24</c:v>
                </c:pt>
                <c:pt idx="3">
                  <c:v>12.сен.24</c:v>
                </c:pt>
                <c:pt idx="4">
                  <c:v>29.авг.24</c:v>
                </c:pt>
                <c:pt idx="5">
                  <c:v>15.авг.24</c:v>
                </c:pt>
                <c:pt idx="6">
                  <c:v>01.авг.24</c:v>
                </c:pt>
                <c:pt idx="7">
                  <c:v>18.июл.24</c:v>
                </c:pt>
                <c:pt idx="8">
                  <c:v>04.июл.24</c:v>
                </c:pt>
                <c:pt idx="9">
                  <c:v>20.июн.24</c:v>
                </c:pt>
                <c:pt idx="10">
                  <c:v>06.июн.24</c:v>
                </c:pt>
                <c:pt idx="11">
                  <c:v>23 мая 2024</c:v>
                </c:pt>
                <c:pt idx="12">
                  <c:v>08 мая 2024</c:v>
                </c:pt>
                <c:pt idx="13">
                  <c:v>25.апр.24</c:v>
                </c:pt>
                <c:pt idx="14">
                  <c:v>18.апр.24</c:v>
                </c:pt>
                <c:pt idx="15">
                  <c:v>04.апр.24</c:v>
                </c:pt>
                <c:pt idx="16">
                  <c:v>21.мар.24</c:v>
                </c:pt>
                <c:pt idx="17">
                  <c:v>07.мар.24</c:v>
                </c:pt>
                <c:pt idx="18">
                  <c:v>22.фев.24</c:v>
                </c:pt>
                <c:pt idx="19">
                  <c:v>08.фев.24</c:v>
                </c:pt>
                <c:pt idx="20">
                  <c:v>25.янв.24</c:v>
                </c:pt>
                <c:pt idx="21">
                  <c:v>11.янв.24</c:v>
                </c:pt>
                <c:pt idx="22">
                  <c:v>28.дек.23</c:v>
                </c:pt>
                <c:pt idx="23">
                  <c:v>14.дек.23</c:v>
                </c:pt>
                <c:pt idx="24">
                  <c:v>30.ноя.23</c:v>
                </c:pt>
                <c:pt idx="25">
                  <c:v>16.ноя.23</c:v>
                </c:pt>
                <c:pt idx="26">
                  <c:v>02.ноя.23</c:v>
                </c:pt>
                <c:pt idx="27">
                  <c:v>19.окт.23</c:v>
                </c:pt>
                <c:pt idx="28">
                  <c:v>05.окт.23</c:v>
                </c:pt>
                <c:pt idx="29">
                  <c:v>21.сен.23</c:v>
                </c:pt>
                <c:pt idx="30">
                  <c:v>07.сен.23</c:v>
                </c:pt>
                <c:pt idx="31">
                  <c:v>24.авг.23</c:v>
                </c:pt>
                <c:pt idx="32">
                  <c:v>11.авг.23</c:v>
                </c:pt>
                <c:pt idx="33">
                  <c:v>27.июл.23</c:v>
                </c:pt>
                <c:pt idx="34">
                  <c:v>13.июл.23</c:v>
                </c:pt>
                <c:pt idx="35">
                  <c:v>29.июн.23</c:v>
                </c:pt>
                <c:pt idx="36">
                  <c:v>15.июн.23</c:v>
                </c:pt>
                <c:pt idx="37">
                  <c:v>01.июн.23</c:v>
                </c:pt>
                <c:pt idx="38">
                  <c:v>18 мая 2023</c:v>
                </c:pt>
                <c:pt idx="39">
                  <c:v>04 мая 2023</c:v>
                </c:pt>
                <c:pt idx="40">
                  <c:v>21.апр.23</c:v>
                </c:pt>
                <c:pt idx="41">
                  <c:v>06.апр.23</c:v>
                </c:pt>
                <c:pt idx="42">
                  <c:v>23.мар.23</c:v>
                </c:pt>
                <c:pt idx="43">
                  <c:v>03.мар.23</c:v>
                </c:pt>
                <c:pt idx="44">
                  <c:v>17.фев.23</c:v>
                </c:pt>
                <c:pt idx="45">
                  <c:v>06.фев.23</c:v>
                </c:pt>
                <c:pt idx="46">
                  <c:v>18.янв.23</c:v>
                </c:pt>
                <c:pt idx="47">
                  <c:v>30.дек.22</c:v>
                </c:pt>
                <c:pt idx="48">
                  <c:v>15.дек.22</c:v>
                </c:pt>
                <c:pt idx="49">
                  <c:v>02.дек.22</c:v>
                </c:pt>
                <c:pt idx="50">
                  <c:v>17.ноя.22</c:v>
                </c:pt>
                <c:pt idx="51">
                  <c:v>03.ноя.22</c:v>
                </c:pt>
                <c:pt idx="52">
                  <c:v>20.окт.22</c:v>
                </c:pt>
                <c:pt idx="53">
                  <c:v>06.окт.22</c:v>
                </c:pt>
                <c:pt idx="54">
                  <c:v>23.сен.22</c:v>
                </c:pt>
                <c:pt idx="55">
                  <c:v>09.сен.22</c:v>
                </c:pt>
                <c:pt idx="56">
                  <c:v>25.авг.22</c:v>
                </c:pt>
                <c:pt idx="57">
                  <c:v>12.авг.22</c:v>
                </c:pt>
                <c:pt idx="58">
                  <c:v>30.июл.22</c:v>
                </c:pt>
                <c:pt idx="59">
                  <c:v>21.июл.22</c:v>
                </c:pt>
                <c:pt idx="60">
                  <c:v>30.июн.22</c:v>
                </c:pt>
                <c:pt idx="61">
                  <c:v>17.июн.22</c:v>
                </c:pt>
                <c:pt idx="62">
                  <c:v>06.июн.22</c:v>
                </c:pt>
                <c:pt idx="63">
                  <c:v>20 мая 2022</c:v>
                </c:pt>
                <c:pt idx="64">
                  <c:v>06 мая 2022</c:v>
                </c:pt>
                <c:pt idx="65">
                  <c:v>21.апр.22</c:v>
                </c:pt>
                <c:pt idx="66">
                  <c:v>11.апр.22</c:v>
                </c:pt>
                <c:pt idx="67">
                  <c:v>24.мар.22</c:v>
                </c:pt>
                <c:pt idx="68">
                  <c:v>10.мар.22</c:v>
                </c:pt>
                <c:pt idx="69">
                  <c:v>24.фев.22</c:v>
                </c:pt>
                <c:pt idx="70">
                  <c:v>11.фев.22</c:v>
                </c:pt>
                <c:pt idx="71">
                  <c:v>28.янв.22</c:v>
                </c:pt>
                <c:pt idx="72">
                  <c:v>14.янв.22</c:v>
                </c:pt>
                <c:pt idx="73">
                  <c:v>30.дек.21</c:v>
                </c:pt>
                <c:pt idx="74">
                  <c:v>19.дек.21</c:v>
                </c:pt>
                <c:pt idx="75">
                  <c:v>03.дек.21</c:v>
                </c:pt>
                <c:pt idx="76">
                  <c:v>19.ноя.21</c:v>
                </c:pt>
                <c:pt idx="77">
                  <c:v>06.ноя.21</c:v>
                </c:pt>
                <c:pt idx="78">
                  <c:v>22.окт.21</c:v>
                </c:pt>
                <c:pt idx="79">
                  <c:v>08.окт.21</c:v>
                </c:pt>
                <c:pt idx="80">
                  <c:v>26.сен.21</c:v>
                </c:pt>
                <c:pt idx="81">
                  <c:v>10.сен.21</c:v>
                </c:pt>
                <c:pt idx="82">
                  <c:v>28.авг.21</c:v>
                </c:pt>
                <c:pt idx="83">
                  <c:v>12.авг.21</c:v>
                </c:pt>
                <c:pt idx="84">
                  <c:v>31.июл.21</c:v>
                </c:pt>
                <c:pt idx="85">
                  <c:v>16.июл.21</c:v>
                </c:pt>
                <c:pt idx="86">
                  <c:v>02.июл.21</c:v>
                </c:pt>
                <c:pt idx="87">
                  <c:v>18.июн.21</c:v>
                </c:pt>
                <c:pt idx="88">
                  <c:v>05.июн.21</c:v>
                </c:pt>
                <c:pt idx="89">
                  <c:v>04.июн.21</c:v>
                </c:pt>
                <c:pt idx="90">
                  <c:v>28 мая 2021</c:v>
                </c:pt>
                <c:pt idx="91">
                  <c:v>08 мая 2021</c:v>
                </c:pt>
                <c:pt idx="92">
                  <c:v>25.апр.21</c:v>
                </c:pt>
                <c:pt idx="93">
                  <c:v>09.апр.21</c:v>
                </c:pt>
                <c:pt idx="94">
                  <c:v>26.мар.21</c:v>
                </c:pt>
                <c:pt idx="95">
                  <c:v>05.мар.21</c:v>
                </c:pt>
                <c:pt idx="96">
                  <c:v>04.мар.21</c:v>
                </c:pt>
                <c:pt idx="97">
                  <c:v>21.фев.21</c:v>
                </c:pt>
                <c:pt idx="98">
                  <c:v>20.фев.21</c:v>
                </c:pt>
                <c:pt idx="99">
                  <c:v>05.фев.21</c:v>
                </c:pt>
                <c:pt idx="100">
                  <c:v>30.янв.21</c:v>
                </c:pt>
                <c:pt idx="101">
                  <c:v>15.янв.21</c:v>
                </c:pt>
                <c:pt idx="102">
                  <c:v>31.дек.20</c:v>
                </c:pt>
                <c:pt idx="103">
                  <c:v>18.дек.20</c:v>
                </c:pt>
                <c:pt idx="104">
                  <c:v>04.дек.20</c:v>
                </c:pt>
                <c:pt idx="105">
                  <c:v>20.ноя.20</c:v>
                </c:pt>
                <c:pt idx="106">
                  <c:v>06.ноя.20</c:v>
                </c:pt>
                <c:pt idx="107">
                  <c:v>23.окт.20</c:v>
                </c:pt>
                <c:pt idx="108">
                  <c:v>10.окт.20</c:v>
                </c:pt>
                <c:pt idx="109">
                  <c:v>09.окт.20</c:v>
                </c:pt>
                <c:pt idx="110">
                  <c:v>25.сен.20</c:v>
                </c:pt>
                <c:pt idx="111">
                  <c:v>24.сен.20</c:v>
                </c:pt>
                <c:pt idx="112">
                  <c:v>11.сен.20</c:v>
                </c:pt>
                <c:pt idx="113">
                  <c:v>28.авг.20</c:v>
                </c:pt>
                <c:pt idx="114">
                  <c:v>14.авг.20</c:v>
                </c:pt>
                <c:pt idx="115">
                  <c:v>13.авг.20</c:v>
                </c:pt>
                <c:pt idx="116">
                  <c:v>31.июл.20</c:v>
                </c:pt>
                <c:pt idx="117">
                  <c:v>18.июл.20</c:v>
                </c:pt>
                <c:pt idx="118">
                  <c:v>17.июл.20</c:v>
                </c:pt>
                <c:pt idx="119">
                  <c:v>03.июл.20</c:v>
                </c:pt>
                <c:pt idx="120">
                  <c:v>19.июн.20</c:v>
                </c:pt>
                <c:pt idx="121">
                  <c:v>05.июн.20</c:v>
                </c:pt>
                <c:pt idx="122">
                  <c:v>22 мая 2020</c:v>
                </c:pt>
                <c:pt idx="123">
                  <c:v>08 мая 2020</c:v>
                </c:pt>
                <c:pt idx="124">
                  <c:v>23.апр.20</c:v>
                </c:pt>
                <c:pt idx="125">
                  <c:v>10.апр.20</c:v>
                </c:pt>
                <c:pt idx="126">
                  <c:v>27.мар.20</c:v>
                </c:pt>
                <c:pt idx="127">
                  <c:v>26.мар.20</c:v>
                </c:pt>
                <c:pt idx="128">
                  <c:v>06.мар.20</c:v>
                </c:pt>
                <c:pt idx="129">
                  <c:v>20.фев.20</c:v>
                </c:pt>
                <c:pt idx="130">
                  <c:v>06.фев.20</c:v>
                </c:pt>
                <c:pt idx="131">
                  <c:v>23.янв.20</c:v>
                </c:pt>
                <c:pt idx="132">
                  <c:v>09.янв.20</c:v>
                </c:pt>
                <c:pt idx="133">
                  <c:v>26.дек.19</c:v>
                </c:pt>
                <c:pt idx="134">
                  <c:v>12.дек.19</c:v>
                </c:pt>
                <c:pt idx="135">
                  <c:v>28.ноя.19</c:v>
                </c:pt>
                <c:pt idx="136">
                  <c:v>15.ноя.19</c:v>
                </c:pt>
                <c:pt idx="137">
                  <c:v>31.окт.19</c:v>
                </c:pt>
              </c:strCache>
            </c:strRef>
          </c:xVal>
          <c:yVal>
            <c:numRef>
              <c:f>Лист1!$B$1:$B$138</c:f>
              <c:numCache>
                <c:formatCode>General</c:formatCode>
                <c:ptCount val="138"/>
                <c:pt idx="0">
                  <c:v>35610.300000000003</c:v>
                </c:pt>
                <c:pt idx="1">
                  <c:v>35400.199999999997</c:v>
                </c:pt>
                <c:pt idx="2">
                  <c:v>34774.6</c:v>
                </c:pt>
                <c:pt idx="3">
                  <c:v>36992.800000000003</c:v>
                </c:pt>
                <c:pt idx="4">
                  <c:v>36936.9</c:v>
                </c:pt>
                <c:pt idx="5">
                  <c:v>36666</c:v>
                </c:pt>
                <c:pt idx="6">
                  <c:v>33582.199999999997</c:v>
                </c:pt>
                <c:pt idx="7">
                  <c:v>34031.1</c:v>
                </c:pt>
                <c:pt idx="8">
                  <c:v>31614.3</c:v>
                </c:pt>
                <c:pt idx="9">
                  <c:v>30178.7</c:v>
                </c:pt>
                <c:pt idx="10">
                  <c:v>29529.8</c:v>
                </c:pt>
                <c:pt idx="11">
                  <c:v>28437.1</c:v>
                </c:pt>
                <c:pt idx="12">
                  <c:v>28296.3</c:v>
                </c:pt>
                <c:pt idx="13">
                  <c:v>27873.3</c:v>
                </c:pt>
                <c:pt idx="14">
                  <c:v>27465.599999999995</c:v>
                </c:pt>
                <c:pt idx="15">
                  <c:v>26822.9</c:v>
                </c:pt>
                <c:pt idx="16">
                  <c:v>26969.8</c:v>
                </c:pt>
                <c:pt idx="17">
                  <c:v>27189.9</c:v>
                </c:pt>
                <c:pt idx="18">
                  <c:v>27014.400000000001</c:v>
                </c:pt>
                <c:pt idx="19">
                  <c:v>27533</c:v>
                </c:pt>
                <c:pt idx="20">
                  <c:v>28278.799999999996</c:v>
                </c:pt>
                <c:pt idx="21">
                  <c:v>27025.9</c:v>
                </c:pt>
                <c:pt idx="22">
                  <c:v>27294.9</c:v>
                </c:pt>
                <c:pt idx="23">
                  <c:v>28001.7</c:v>
                </c:pt>
                <c:pt idx="24">
                  <c:v>28722.6</c:v>
                </c:pt>
                <c:pt idx="25">
                  <c:v>29308.9</c:v>
                </c:pt>
                <c:pt idx="26">
                  <c:v>27069.7</c:v>
                </c:pt>
                <c:pt idx="27">
                  <c:v>27495.5</c:v>
                </c:pt>
                <c:pt idx="28">
                  <c:v>27122.6</c:v>
                </c:pt>
                <c:pt idx="29">
                  <c:v>26715.9</c:v>
                </c:pt>
                <c:pt idx="30">
                  <c:v>26859.200000000001</c:v>
                </c:pt>
                <c:pt idx="31">
                  <c:v>25855.200000000001</c:v>
                </c:pt>
                <c:pt idx="32">
                  <c:v>24962</c:v>
                </c:pt>
                <c:pt idx="33">
                  <c:v>25343.7</c:v>
                </c:pt>
                <c:pt idx="34">
                  <c:v>24229.1</c:v>
                </c:pt>
                <c:pt idx="35">
                  <c:v>24531.4</c:v>
                </c:pt>
                <c:pt idx="36">
                  <c:v>26132.3</c:v>
                </c:pt>
                <c:pt idx="37">
                  <c:v>25893.8</c:v>
                </c:pt>
                <c:pt idx="38">
                  <c:v>25154.6</c:v>
                </c:pt>
                <c:pt idx="39">
                  <c:v>24770</c:v>
                </c:pt>
                <c:pt idx="40">
                  <c:v>24406.799999999996</c:v>
                </c:pt>
                <c:pt idx="41">
                  <c:v>25590.9</c:v>
                </c:pt>
                <c:pt idx="42">
                  <c:v>26837.200000000001</c:v>
                </c:pt>
                <c:pt idx="43">
                  <c:v>27678.1</c:v>
                </c:pt>
                <c:pt idx="44">
                  <c:v>26592.7</c:v>
                </c:pt>
                <c:pt idx="45">
                  <c:v>25657.200000000001</c:v>
                </c:pt>
                <c:pt idx="46">
                  <c:v>25578.400000000001</c:v>
                </c:pt>
                <c:pt idx="47">
                  <c:v>22658.799999999996</c:v>
                </c:pt>
                <c:pt idx="48">
                  <c:v>26105.200000000001</c:v>
                </c:pt>
                <c:pt idx="49">
                  <c:v>26080.400000000001</c:v>
                </c:pt>
                <c:pt idx="50">
                  <c:v>26378</c:v>
                </c:pt>
                <c:pt idx="51">
                  <c:v>26205.200000000001</c:v>
                </c:pt>
                <c:pt idx="52">
                  <c:v>26670.9</c:v>
                </c:pt>
                <c:pt idx="53">
                  <c:v>26731.599999999995</c:v>
                </c:pt>
                <c:pt idx="54">
                  <c:v>26894.2</c:v>
                </c:pt>
                <c:pt idx="55">
                  <c:v>26714</c:v>
                </c:pt>
                <c:pt idx="56">
                  <c:v>26100.3</c:v>
                </c:pt>
                <c:pt idx="57">
                  <c:v>25611.200000000001</c:v>
                </c:pt>
                <c:pt idx="58">
                  <c:v>25546</c:v>
                </c:pt>
                <c:pt idx="59">
                  <c:v>25210.400000000001</c:v>
                </c:pt>
                <c:pt idx="60">
                  <c:v>25078.5</c:v>
                </c:pt>
                <c:pt idx="61">
                  <c:v>23664.799999999996</c:v>
                </c:pt>
                <c:pt idx="62">
                  <c:v>22310.799999999996</c:v>
                </c:pt>
                <c:pt idx="63">
                  <c:v>22741.9</c:v>
                </c:pt>
                <c:pt idx="64">
                  <c:v>22201.200000000001</c:v>
                </c:pt>
                <c:pt idx="65">
                  <c:v>22207.3</c:v>
                </c:pt>
                <c:pt idx="66">
                  <c:v>22291.1</c:v>
                </c:pt>
                <c:pt idx="67">
                  <c:v>23200</c:v>
                </c:pt>
                <c:pt idx="68">
                  <c:v>24315.8</c:v>
                </c:pt>
                <c:pt idx="69">
                  <c:v>25443.4</c:v>
                </c:pt>
                <c:pt idx="70">
                  <c:v>27330.3</c:v>
                </c:pt>
                <c:pt idx="71">
                  <c:v>26653.1</c:v>
                </c:pt>
                <c:pt idx="72">
                  <c:v>24990.9</c:v>
                </c:pt>
                <c:pt idx="73">
                  <c:v>24717.5</c:v>
                </c:pt>
                <c:pt idx="74">
                  <c:v>24853.599999999995</c:v>
                </c:pt>
                <c:pt idx="75">
                  <c:v>27783.8</c:v>
                </c:pt>
                <c:pt idx="76">
                  <c:v>27568.6</c:v>
                </c:pt>
                <c:pt idx="77">
                  <c:v>30500</c:v>
                </c:pt>
                <c:pt idx="78">
                  <c:v>27979.599999999995</c:v>
                </c:pt>
                <c:pt idx="79">
                  <c:v>26816.3</c:v>
                </c:pt>
                <c:pt idx="80">
                  <c:v>26844.7</c:v>
                </c:pt>
                <c:pt idx="81">
                  <c:v>24782.6</c:v>
                </c:pt>
                <c:pt idx="82">
                  <c:v>23688.7</c:v>
                </c:pt>
                <c:pt idx="83">
                  <c:v>23341.599999999995</c:v>
                </c:pt>
                <c:pt idx="84">
                  <c:v>22607.200000000001</c:v>
                </c:pt>
                <c:pt idx="85">
                  <c:v>23275.8</c:v>
                </c:pt>
                <c:pt idx="86">
                  <c:v>21664.2</c:v>
                </c:pt>
                <c:pt idx="87">
                  <c:v>23533.3</c:v>
                </c:pt>
                <c:pt idx="88">
                  <c:v>24011.599999999995</c:v>
                </c:pt>
                <c:pt idx="89">
                  <c:v>22175.5</c:v>
                </c:pt>
                <c:pt idx="90">
                  <c:v>21940.7</c:v>
                </c:pt>
                <c:pt idx="91">
                  <c:v>23917.7</c:v>
                </c:pt>
                <c:pt idx="92">
                  <c:v>21248</c:v>
                </c:pt>
                <c:pt idx="93">
                  <c:v>20682.330000000002</c:v>
                </c:pt>
                <c:pt idx="94">
                  <c:v>21053.95</c:v>
                </c:pt>
                <c:pt idx="95">
                  <c:v>18963.05</c:v>
                </c:pt>
                <c:pt idx="96">
                  <c:v>18957.8</c:v>
                </c:pt>
                <c:pt idx="97">
                  <c:v>18869.7</c:v>
                </c:pt>
                <c:pt idx="98">
                  <c:v>18882.3</c:v>
                </c:pt>
                <c:pt idx="99">
                  <c:v>18868.330000000002</c:v>
                </c:pt>
                <c:pt idx="100">
                  <c:v>18801.05</c:v>
                </c:pt>
                <c:pt idx="101">
                  <c:v>18701.3</c:v>
                </c:pt>
                <c:pt idx="102">
                  <c:v>18759.599999999995</c:v>
                </c:pt>
                <c:pt idx="103">
                  <c:v>18812.099999999995</c:v>
                </c:pt>
                <c:pt idx="104">
                  <c:v>18625.099999999995</c:v>
                </c:pt>
                <c:pt idx="105">
                  <c:v>18733</c:v>
                </c:pt>
                <c:pt idx="106">
                  <c:v>18841.400000000001</c:v>
                </c:pt>
                <c:pt idx="107">
                  <c:v>18523.400000000001</c:v>
                </c:pt>
                <c:pt idx="108">
                  <c:v>18276.2</c:v>
                </c:pt>
                <c:pt idx="109">
                  <c:v>18276.2</c:v>
                </c:pt>
                <c:pt idx="110">
                  <c:v>18116.900000000001</c:v>
                </c:pt>
                <c:pt idx="111">
                  <c:v>18116.900000000001</c:v>
                </c:pt>
                <c:pt idx="112">
                  <c:v>18228.400000000001</c:v>
                </c:pt>
                <c:pt idx="113">
                  <c:v>18096.849999999995</c:v>
                </c:pt>
                <c:pt idx="114">
                  <c:v>18178.099999999995</c:v>
                </c:pt>
                <c:pt idx="115">
                  <c:v>18184.2</c:v>
                </c:pt>
                <c:pt idx="116">
                  <c:v>18189.75</c:v>
                </c:pt>
                <c:pt idx="117">
                  <c:v>18423.400000000001</c:v>
                </c:pt>
                <c:pt idx="118">
                  <c:v>18438.3</c:v>
                </c:pt>
                <c:pt idx="119">
                  <c:v>18505.7</c:v>
                </c:pt>
                <c:pt idx="120">
                  <c:v>18558.55</c:v>
                </c:pt>
                <c:pt idx="121">
                  <c:v>18801.149999999998</c:v>
                </c:pt>
                <c:pt idx="122">
                  <c:v>18805.900000000001</c:v>
                </c:pt>
                <c:pt idx="123">
                  <c:v>18814.75</c:v>
                </c:pt>
                <c:pt idx="124">
                  <c:v>18974.099999999995</c:v>
                </c:pt>
                <c:pt idx="125">
                  <c:v>19019.900000000001</c:v>
                </c:pt>
                <c:pt idx="126">
                  <c:v>18983.3</c:v>
                </c:pt>
                <c:pt idx="127">
                  <c:v>19025</c:v>
                </c:pt>
                <c:pt idx="128">
                  <c:v>19035.7</c:v>
                </c:pt>
                <c:pt idx="129">
                  <c:v>19439.8</c:v>
                </c:pt>
                <c:pt idx="130">
                  <c:v>22612.7</c:v>
                </c:pt>
                <c:pt idx="131">
                  <c:v>19882.2</c:v>
                </c:pt>
                <c:pt idx="132">
                  <c:v>22845</c:v>
                </c:pt>
                <c:pt idx="133">
                  <c:v>19935.7</c:v>
                </c:pt>
                <c:pt idx="134">
                  <c:v>21737.3</c:v>
                </c:pt>
                <c:pt idx="135">
                  <c:v>20937.400000000001</c:v>
                </c:pt>
                <c:pt idx="136">
                  <c:v>21786.7</c:v>
                </c:pt>
                <c:pt idx="137">
                  <c:v>23614.3</c:v>
                </c:pt>
              </c:numCache>
            </c:numRef>
          </c:yVal>
          <c:smooth val="1"/>
          <c:extLst>
            <c:ext xmlns:c16="http://schemas.microsoft.com/office/drawing/2014/chart" uri="{C3380CC4-5D6E-409C-BE32-E72D297353CC}">
              <c16:uniqueId val="{00000000-722E-4129-B058-7B33DAB5EE69}"/>
            </c:ext>
          </c:extLst>
        </c:ser>
        <c:dLbls>
          <c:showLegendKey val="0"/>
          <c:showVal val="0"/>
          <c:showCatName val="0"/>
          <c:showSerName val="0"/>
          <c:showPercent val="0"/>
          <c:showBubbleSize val="0"/>
        </c:dLbls>
        <c:axId val="284924632"/>
        <c:axId val="284926200"/>
      </c:scatterChart>
      <c:valAx>
        <c:axId val="284924632"/>
        <c:scaling>
          <c:orientation val="minMax"/>
        </c:scaling>
        <c:delete val="0"/>
        <c:axPos val="b"/>
        <c:majorGridlines>
          <c:spPr>
            <a:ln w="9525" cap="flat" cmpd="sng" algn="ctr">
              <a:solidFill>
                <a:schemeClr val="tx1">
                  <a:lumMod val="15000"/>
                  <a:lumOff val="85000"/>
                </a:schemeClr>
              </a:solidFill>
              <a:round/>
            </a:ln>
            <a:effectLst/>
          </c:spPr>
        </c:majorGridlines>
        <c:numFmt formatCode="d\-mmm\-yy"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84926200"/>
        <c:crosses val="autoZero"/>
        <c:crossBetween val="midCat"/>
      </c:valAx>
      <c:valAx>
        <c:axId val="2849262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84924632"/>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3"/>
    </mc:Choice>
    <mc:Fallback>
      <c:style val="3"/>
    </mc:Fallback>
  </mc:AlternateContent>
  <c:chart>
    <c:title>
      <c:layout/>
      <c:overlay val="0"/>
    </c:title>
    <c:autoTitleDeleted val="0"/>
    <c:plotArea>
      <c:layout/>
      <c:scatterChart>
        <c:scatterStyle val="smoothMarker"/>
        <c:varyColors val="0"/>
        <c:ser>
          <c:idx val="0"/>
          <c:order val="0"/>
          <c:tx>
            <c:v>Динамика средней зарплаты в Санкт-Петербурге</c:v>
          </c:tx>
          <c:xVal>
            <c:numRef>
              <c:f>Лист1!$B$1:$B$14</c:f>
              <c:numCache>
                <c:formatCode>General</c:formatCode>
                <c:ptCount val="14"/>
                <c:pt idx="0">
                  <c:v>2011</c:v>
                </c:pt>
                <c:pt idx="1">
                  <c:v>2012</c:v>
                </c:pt>
                <c:pt idx="2">
                  <c:v>2013</c:v>
                </c:pt>
                <c:pt idx="3">
                  <c:v>2014</c:v>
                </c:pt>
                <c:pt idx="4">
                  <c:v>2015</c:v>
                </c:pt>
                <c:pt idx="5">
                  <c:v>2016</c:v>
                </c:pt>
                <c:pt idx="6">
                  <c:v>2017</c:v>
                </c:pt>
                <c:pt idx="7">
                  <c:v>2018</c:v>
                </c:pt>
                <c:pt idx="8">
                  <c:v>2019</c:v>
                </c:pt>
                <c:pt idx="9">
                  <c:v>2020</c:v>
                </c:pt>
                <c:pt idx="10">
                  <c:v>2021</c:v>
                </c:pt>
                <c:pt idx="11">
                  <c:v>2022</c:v>
                </c:pt>
                <c:pt idx="12">
                  <c:v>2023</c:v>
                </c:pt>
                <c:pt idx="13">
                  <c:v>2024</c:v>
                </c:pt>
              </c:numCache>
            </c:numRef>
          </c:xVal>
          <c:yVal>
            <c:numRef>
              <c:f>Лист1!$A$1:$A$14</c:f>
              <c:numCache>
                <c:formatCode>#,##0</c:formatCode>
                <c:ptCount val="14"/>
                <c:pt idx="0">
                  <c:v>29552</c:v>
                </c:pt>
                <c:pt idx="1">
                  <c:v>32930</c:v>
                </c:pt>
                <c:pt idx="2">
                  <c:v>40697</c:v>
                </c:pt>
                <c:pt idx="3">
                  <c:v>44187</c:v>
                </c:pt>
                <c:pt idx="4">
                  <c:v>48703</c:v>
                </c:pt>
                <c:pt idx="5">
                  <c:v>36848</c:v>
                </c:pt>
                <c:pt idx="6">
                  <c:v>53740</c:v>
                </c:pt>
                <c:pt idx="7">
                  <c:v>60421</c:v>
                </c:pt>
                <c:pt idx="8">
                  <c:v>65872</c:v>
                </c:pt>
                <c:pt idx="9">
                  <c:v>68667</c:v>
                </c:pt>
                <c:pt idx="10">
                  <c:v>73310</c:v>
                </c:pt>
                <c:pt idx="11">
                  <c:v>86630</c:v>
                </c:pt>
                <c:pt idx="12">
                  <c:v>95125</c:v>
                </c:pt>
                <c:pt idx="13">
                  <c:v>104234</c:v>
                </c:pt>
              </c:numCache>
            </c:numRef>
          </c:yVal>
          <c:smooth val="1"/>
          <c:extLst>
            <c:ext xmlns:c16="http://schemas.microsoft.com/office/drawing/2014/chart" uri="{C3380CC4-5D6E-409C-BE32-E72D297353CC}">
              <c16:uniqueId val="{00000000-C8DB-4BFB-838D-7D8642D7F20F}"/>
            </c:ext>
          </c:extLst>
        </c:ser>
        <c:dLbls>
          <c:showLegendKey val="0"/>
          <c:showVal val="0"/>
          <c:showCatName val="0"/>
          <c:showSerName val="0"/>
          <c:showPercent val="0"/>
          <c:showBubbleSize val="0"/>
        </c:dLbls>
        <c:axId val="284923064"/>
        <c:axId val="284923456"/>
      </c:scatterChart>
      <c:valAx>
        <c:axId val="284923064"/>
        <c:scaling>
          <c:orientation val="minMax"/>
        </c:scaling>
        <c:delete val="0"/>
        <c:axPos val="b"/>
        <c:title>
          <c:tx>
            <c:rich>
              <a:bodyPr/>
              <a:lstStyle/>
              <a:p>
                <a:pPr>
                  <a:defRPr/>
                </a:pPr>
                <a:r>
                  <a:rPr lang="ru-RU"/>
                  <a:t>Год</a:t>
                </a:r>
              </a:p>
            </c:rich>
          </c:tx>
          <c:layout/>
          <c:overlay val="0"/>
        </c:title>
        <c:numFmt formatCode="General" sourceLinked="1"/>
        <c:majorTickMark val="out"/>
        <c:minorTickMark val="none"/>
        <c:tickLblPos val="nextTo"/>
        <c:crossAx val="284923456"/>
        <c:crosses val="autoZero"/>
        <c:crossBetween val="midCat"/>
      </c:valAx>
      <c:valAx>
        <c:axId val="284923456"/>
        <c:scaling>
          <c:orientation val="minMax"/>
        </c:scaling>
        <c:delete val="0"/>
        <c:axPos val="l"/>
        <c:majorGridlines/>
        <c:title>
          <c:tx>
            <c:rich>
              <a:bodyPr rot="-5400000" vert="horz"/>
              <a:lstStyle/>
              <a:p>
                <a:pPr>
                  <a:defRPr/>
                </a:pPr>
                <a:r>
                  <a:rPr lang="ru-RU"/>
                  <a:t>Зарплата</a:t>
                </a:r>
                <a:r>
                  <a:rPr lang="ru-RU" baseline="0"/>
                  <a:t> (руб.)</a:t>
                </a:r>
              </a:p>
            </c:rich>
          </c:tx>
          <c:layout/>
          <c:overlay val="0"/>
        </c:title>
        <c:numFmt formatCode="#,##0" sourceLinked="1"/>
        <c:majorTickMark val="out"/>
        <c:minorTickMark val="none"/>
        <c:tickLblPos val="nextTo"/>
        <c:crossAx val="284923064"/>
        <c:crosses val="autoZero"/>
        <c:crossBetween val="midCat"/>
      </c:valAx>
    </c:plotArea>
    <c:plotVisOnly val="1"/>
    <c:dispBlanksAs val="gap"/>
    <c:showDLblsOverMax val="0"/>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a:t>Соответствие</a:t>
            </a:r>
            <a:r>
              <a:rPr lang="ru-RU" baseline="0"/>
              <a:t> реальных и предсказнных значений</a:t>
            </a:r>
            <a:endParaRPr lang="ru-RU"/>
          </a:p>
        </c:rich>
      </c:tx>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lineChart>
        <c:grouping val="standard"/>
        <c:varyColors val="0"/>
        <c:ser>
          <c:idx val="0"/>
          <c:order val="0"/>
          <c:tx>
            <c:v>реальные значения</c:v>
          </c:tx>
          <c:spPr>
            <a:ln w="28575" cap="rnd">
              <a:solidFill>
                <a:schemeClr val="accent1"/>
              </a:solidFill>
              <a:round/>
            </a:ln>
            <a:effectLst/>
          </c:spPr>
          <c:marker>
            <c:symbol val="none"/>
          </c:marker>
          <c:val>
            <c:numRef>
              <c:f>'Жилая недвижимость'!$B$2:$B$11</c:f>
              <c:numCache>
                <c:formatCode>General</c:formatCode>
                <c:ptCount val="10"/>
                <c:pt idx="0">
                  <c:v>82567</c:v>
                </c:pt>
                <c:pt idx="1">
                  <c:v>89653</c:v>
                </c:pt>
                <c:pt idx="2">
                  <c:v>92678</c:v>
                </c:pt>
                <c:pt idx="3">
                  <c:v>96234</c:v>
                </c:pt>
                <c:pt idx="4">
                  <c:v>102345</c:v>
                </c:pt>
                <c:pt idx="5">
                  <c:v>122698</c:v>
                </c:pt>
                <c:pt idx="6">
                  <c:v>135789</c:v>
                </c:pt>
                <c:pt idx="7">
                  <c:v>140765</c:v>
                </c:pt>
                <c:pt idx="8">
                  <c:v>181254</c:v>
                </c:pt>
                <c:pt idx="9">
                  <c:v>202564</c:v>
                </c:pt>
              </c:numCache>
            </c:numRef>
          </c:val>
          <c:smooth val="0"/>
          <c:extLst>
            <c:ext xmlns:c16="http://schemas.microsoft.com/office/drawing/2014/chart" uri="{C3380CC4-5D6E-409C-BE32-E72D297353CC}">
              <c16:uniqueId val="{00000000-92B7-42A3-ACC9-DE507F717DFC}"/>
            </c:ext>
          </c:extLst>
        </c:ser>
        <c:ser>
          <c:idx val="1"/>
          <c:order val="1"/>
          <c:tx>
            <c:v>предсказанные значения</c:v>
          </c:tx>
          <c:spPr>
            <a:ln w="28575" cap="rnd">
              <a:solidFill>
                <a:schemeClr val="accent2"/>
              </a:solidFill>
              <a:round/>
            </a:ln>
            <a:effectLst/>
          </c:spPr>
          <c:marker>
            <c:symbol val="none"/>
          </c:marker>
          <c:val>
            <c:numRef>
              <c:f>'Жилая недвижимость'!$H$2:$H$11</c:f>
              <c:numCache>
                <c:formatCode>General</c:formatCode>
                <c:ptCount val="10"/>
                <c:pt idx="0">
                  <c:v>76309.607972681755</c:v>
                </c:pt>
                <c:pt idx="1">
                  <c:v>75052.682577388361</c:v>
                </c:pt>
                <c:pt idx="2">
                  <c:v>87626.228787766304</c:v>
                </c:pt>
                <c:pt idx="3">
                  <c:v>107429.24214980309</c:v>
                </c:pt>
                <c:pt idx="4">
                  <c:v>113401.78390616877</c:v>
                </c:pt>
                <c:pt idx="5">
                  <c:v>133833.2599658526</c:v>
                </c:pt>
                <c:pt idx="6">
                  <c:v>154264.7360255362</c:v>
                </c:pt>
                <c:pt idx="7">
                  <c:v>153007.81063024257</c:v>
                </c:pt>
                <c:pt idx="8">
                  <c:v>166209.81953826733</c:v>
                </c:pt>
                <c:pt idx="9">
                  <c:v>179411.82844629209</c:v>
                </c:pt>
              </c:numCache>
            </c:numRef>
          </c:val>
          <c:smooth val="0"/>
          <c:extLst>
            <c:ext xmlns:c16="http://schemas.microsoft.com/office/drawing/2014/chart" uri="{C3380CC4-5D6E-409C-BE32-E72D297353CC}">
              <c16:uniqueId val="{00000001-92B7-42A3-ACC9-DE507F717DFC}"/>
            </c:ext>
          </c:extLst>
        </c:ser>
        <c:dLbls>
          <c:showLegendKey val="0"/>
          <c:showVal val="0"/>
          <c:showCatName val="0"/>
          <c:showSerName val="0"/>
          <c:showPercent val="0"/>
          <c:showBubbleSize val="0"/>
        </c:dLbls>
        <c:smooth val="0"/>
        <c:axId val="1648424847"/>
        <c:axId val="1648425263"/>
      </c:lineChart>
      <c:catAx>
        <c:axId val="164842484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Годы</a:t>
                </a:r>
              </a:p>
            </c:rich>
          </c:tx>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648425263"/>
        <c:crosses val="autoZero"/>
        <c:auto val="1"/>
        <c:lblAlgn val="ctr"/>
        <c:lblOffset val="100"/>
        <c:noMultiLvlLbl val="0"/>
      </c:catAx>
      <c:valAx>
        <c:axId val="164842526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Стоимость</a:t>
                </a:r>
                <a:r>
                  <a:rPr lang="ru-RU" baseline="0"/>
                  <a:t> 1 кв.м</a:t>
                </a:r>
                <a:r>
                  <a:rPr lang="en-US" baseline="0"/>
                  <a:t> </a:t>
                </a:r>
                <a:endParaRPr lang="ru-RU"/>
              </a:p>
            </c:rich>
          </c:tx>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648424847"/>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a:t>Соответствие</a:t>
            </a:r>
            <a:r>
              <a:rPr lang="ru-RU" baseline="0"/>
              <a:t> реальных и предсказанных значений</a:t>
            </a:r>
            <a:endParaRPr lang="ru-RU"/>
          </a:p>
        </c:rich>
      </c:tx>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lineChart>
        <c:grouping val="standard"/>
        <c:varyColors val="0"/>
        <c:ser>
          <c:idx val="0"/>
          <c:order val="0"/>
          <c:tx>
            <c:v>Реальные значения</c:v>
          </c:tx>
          <c:spPr>
            <a:ln w="28575" cap="rnd">
              <a:solidFill>
                <a:schemeClr val="accent1"/>
              </a:solidFill>
              <a:round/>
            </a:ln>
            <a:effectLst/>
          </c:spPr>
          <c:marker>
            <c:symbol val="none"/>
          </c:marker>
          <c:cat>
            <c:numRef>
              <c:f>'Коммерческая недвижимость'!$A$2:$A$11</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'Коммерческая недвижимость'!$B$2:$B$11</c:f>
              <c:numCache>
                <c:formatCode>General</c:formatCode>
                <c:ptCount val="10"/>
                <c:pt idx="0">
                  <c:v>60635</c:v>
                </c:pt>
                <c:pt idx="1">
                  <c:v>63365</c:v>
                </c:pt>
                <c:pt idx="2">
                  <c:v>66287</c:v>
                </c:pt>
                <c:pt idx="3">
                  <c:v>70982</c:v>
                </c:pt>
                <c:pt idx="4">
                  <c:v>75276</c:v>
                </c:pt>
                <c:pt idx="5">
                  <c:v>80376</c:v>
                </c:pt>
                <c:pt idx="6">
                  <c:v>90637</c:v>
                </c:pt>
                <c:pt idx="7">
                  <c:v>100236</c:v>
                </c:pt>
                <c:pt idx="8">
                  <c:v>110762</c:v>
                </c:pt>
                <c:pt idx="9">
                  <c:v>120287</c:v>
                </c:pt>
              </c:numCache>
            </c:numRef>
          </c:val>
          <c:smooth val="0"/>
          <c:extLst>
            <c:ext xmlns:c16="http://schemas.microsoft.com/office/drawing/2014/chart" uri="{C3380CC4-5D6E-409C-BE32-E72D297353CC}">
              <c16:uniqueId val="{00000000-7F80-4C94-9C41-1885217C2AE2}"/>
            </c:ext>
          </c:extLst>
        </c:ser>
        <c:ser>
          <c:idx val="1"/>
          <c:order val="1"/>
          <c:tx>
            <c:v>Предсказанные значения</c:v>
          </c:tx>
          <c:spPr>
            <a:ln w="28575" cap="rnd">
              <a:solidFill>
                <a:schemeClr val="accent2"/>
              </a:solidFill>
              <a:round/>
            </a:ln>
            <a:effectLst/>
          </c:spPr>
          <c:marker>
            <c:symbol val="none"/>
          </c:marker>
          <c:cat>
            <c:numRef>
              <c:f>'Коммерческая недвижимость'!$A$2:$A$11</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'Коммерческая недвижимость'!$K$2:$K$11</c:f>
              <c:numCache>
                <c:formatCode>General</c:formatCode>
                <c:ptCount val="10"/>
                <c:pt idx="0">
                  <c:v>57711.013130722102</c:v>
                </c:pt>
                <c:pt idx="1">
                  <c:v>58241.543406791054</c:v>
                </c:pt>
                <c:pt idx="2">
                  <c:v>65478.824717466719</c:v>
                </c:pt>
                <c:pt idx="3">
                  <c:v>72858.047848980874</c:v>
                </c:pt>
                <c:pt idx="4">
                  <c:v>80734.067353428807</c:v>
                </c:pt>
                <c:pt idx="5">
                  <c:v>86268.046814045869</c:v>
                </c:pt>
                <c:pt idx="6">
                  <c:v>94924.746333103627</c:v>
                </c:pt>
                <c:pt idx="7">
                  <c:v>100032.90033120569</c:v>
                </c:pt>
                <c:pt idx="8">
                  <c:v>109150.91076798877</c:v>
                </c:pt>
                <c:pt idx="9">
                  <c:v>113442.89929627022</c:v>
                </c:pt>
              </c:numCache>
            </c:numRef>
          </c:val>
          <c:smooth val="0"/>
          <c:extLst>
            <c:ext xmlns:c16="http://schemas.microsoft.com/office/drawing/2014/chart" uri="{C3380CC4-5D6E-409C-BE32-E72D297353CC}">
              <c16:uniqueId val="{00000001-7F80-4C94-9C41-1885217C2AE2}"/>
            </c:ext>
          </c:extLst>
        </c:ser>
        <c:dLbls>
          <c:showLegendKey val="0"/>
          <c:showVal val="0"/>
          <c:showCatName val="0"/>
          <c:showSerName val="0"/>
          <c:showPercent val="0"/>
          <c:showBubbleSize val="0"/>
        </c:dLbls>
        <c:smooth val="0"/>
        <c:axId val="1953196559"/>
        <c:axId val="1953188239"/>
      </c:lineChart>
      <c:catAx>
        <c:axId val="195319655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Год</a:t>
                </a:r>
              </a:p>
            </c:rich>
          </c:tx>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953188239"/>
        <c:crosses val="autoZero"/>
        <c:auto val="1"/>
        <c:lblAlgn val="ctr"/>
        <c:lblOffset val="100"/>
        <c:noMultiLvlLbl val="0"/>
      </c:catAx>
      <c:valAx>
        <c:axId val="195318823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sz="1000" b="0" i="0" u="none" strike="noStrike" baseline="0">
                    <a:effectLst/>
                  </a:rPr>
                  <a:t>Средняя стоимость аренды коммерческой недвижимости (тыс.руб)</a:t>
                </a:r>
                <a:r>
                  <a:rPr lang="ru-RU" sz="1000" b="0" i="0" u="none" strike="noStrike" baseline="0"/>
                  <a:t> </a:t>
                </a:r>
                <a:endParaRPr lang="ru-RU"/>
              </a:p>
            </c:rich>
          </c:tx>
          <c:layout>
            <c:manualLayout>
              <c:xMode val="edge"/>
              <c:yMode val="edge"/>
              <c:x val="2.5000000000000001E-2"/>
              <c:y val="0.17675925925925923"/>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953196559"/>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58ED80-11E6-41A2-8143-E6B7AA56BA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2717</TotalTime>
  <Pages>45</Pages>
  <Words>10600</Words>
  <Characters>60424</Characters>
  <Application>Microsoft Office Word</Application>
  <DocSecurity>0</DocSecurity>
  <Lines>503</Lines>
  <Paragraphs>141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70883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Капустина Ирина Васильевна</dc:creator>
  <cp:lastModifiedBy>Лиза Караваева</cp:lastModifiedBy>
  <cp:revision>42</cp:revision>
  <dcterms:created xsi:type="dcterms:W3CDTF">2024-12-16T19:05:00Z</dcterms:created>
  <dcterms:modified xsi:type="dcterms:W3CDTF">2024-12-19T05:54:00Z</dcterms:modified>
</cp:coreProperties>
</file>