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EAB" w:rsidRPr="001B7499" w:rsidRDefault="00E34EAB" w:rsidP="00E34EAB">
      <w:pPr>
        <w:jc w:val="right"/>
        <w:rPr>
          <w:i/>
          <w:sz w:val="24"/>
          <w:lang w:val="en-US"/>
        </w:rPr>
      </w:pPr>
      <w:r w:rsidRPr="00E34EAB">
        <w:rPr>
          <w:i/>
          <w:sz w:val="24"/>
        </w:rPr>
        <w:t>Выполнила: Чижова Дарья 7б</w:t>
      </w:r>
      <w:r w:rsidR="001B7499">
        <w:rPr>
          <w:i/>
          <w:sz w:val="24"/>
          <w:lang w:val="en-US"/>
        </w:rPr>
        <w:t>.</w:t>
      </w:r>
    </w:p>
    <w:p w:rsidR="00E34EAB" w:rsidRPr="00E34EAB" w:rsidRDefault="00E34EAB" w:rsidP="00E34EAB">
      <w:pPr>
        <w:jc w:val="center"/>
        <w:rPr>
          <w:i/>
          <w:sz w:val="24"/>
        </w:rPr>
      </w:pPr>
      <w:r w:rsidRPr="00E34EAB">
        <w:rPr>
          <w:i/>
          <w:sz w:val="24"/>
        </w:rPr>
        <w:t>Четырнадцатое мая</w:t>
      </w:r>
      <w:r w:rsidR="001B7499" w:rsidRPr="001B7499">
        <w:rPr>
          <w:i/>
          <w:sz w:val="24"/>
        </w:rPr>
        <w:t>.</w:t>
      </w:r>
      <w:r w:rsidRPr="00E34EAB">
        <w:rPr>
          <w:i/>
          <w:sz w:val="24"/>
        </w:rPr>
        <w:t xml:space="preserve"> </w:t>
      </w:r>
    </w:p>
    <w:p w:rsidR="00E34EAB" w:rsidRPr="001B7499" w:rsidRDefault="00E34EAB" w:rsidP="00E34EAB">
      <w:pPr>
        <w:jc w:val="center"/>
        <w:rPr>
          <w:i/>
          <w:sz w:val="24"/>
        </w:rPr>
      </w:pPr>
      <w:r w:rsidRPr="00E34EAB">
        <w:rPr>
          <w:i/>
          <w:sz w:val="24"/>
        </w:rPr>
        <w:t>Международный терроризм и борьба с ним</w:t>
      </w:r>
      <w:r w:rsidR="001B7499" w:rsidRPr="001B7499">
        <w:rPr>
          <w:i/>
          <w:sz w:val="24"/>
        </w:rPr>
        <w:t>.</w:t>
      </w:r>
    </w:p>
    <w:p w:rsidR="00E34EAB" w:rsidRPr="001B7499" w:rsidRDefault="00E34EAB">
      <w:pPr>
        <w:rPr>
          <w:rFonts w:cs="Arial"/>
          <w:b/>
          <w:i/>
          <w:color w:val="000000"/>
          <w:sz w:val="28"/>
          <w:szCs w:val="28"/>
          <w:shd w:val="clear" w:color="auto" w:fill="FFFFFF"/>
        </w:rPr>
      </w:pPr>
      <w:r w:rsidRPr="001B7499">
        <w:rPr>
          <w:rFonts w:cs="Arial"/>
          <w:b/>
          <w:i/>
          <w:color w:val="000000"/>
          <w:sz w:val="28"/>
          <w:szCs w:val="28"/>
          <w:shd w:val="clear" w:color="auto" w:fill="FFFFFF"/>
        </w:rPr>
        <w:t xml:space="preserve">Международный терроризм </w:t>
      </w:r>
    </w:p>
    <w:p w:rsidR="00E34EAB" w:rsidRDefault="00E34EAB">
      <w:pPr>
        <w:rPr>
          <w:rFonts w:cs="Arial"/>
          <w:i/>
          <w:color w:val="000000"/>
          <w:sz w:val="24"/>
          <w:szCs w:val="27"/>
          <w:shd w:val="clear" w:color="auto" w:fill="FFFFFF"/>
        </w:rPr>
      </w:pPr>
      <w:r w:rsidRPr="00E34EAB">
        <w:rPr>
          <w:rFonts w:cs="Arial"/>
          <w:i/>
          <w:color w:val="000000"/>
          <w:sz w:val="24"/>
          <w:szCs w:val="27"/>
          <w:shd w:val="clear" w:color="auto" w:fill="FFFFFF"/>
        </w:rPr>
        <w:t xml:space="preserve">Чтобы дать обоснование проблем терроризма в современном мире, следует знать, что преступники часто прибегают к массовым убийствам, поскольку добиться своих бредовых целей в открытом бою у них не получится. Насильственные действия против гражданского населения уже давно переступили национальные рамки, превратившись в мировую угрозу для всех народов земного шара. Терроризм стал эффективным орудием для устрашения общества во время военных и политических конфликтов. Извечные споры двух разных миров, значительно отличающихся друг от друга по осознанию жизни, нравственным нормам и культуре, приводят к значительным жертвам среди безвинного населения. </w:t>
      </w:r>
    </w:p>
    <w:p w:rsidR="001B7499" w:rsidRPr="00E34EAB" w:rsidRDefault="001B7499">
      <w:pPr>
        <w:rPr>
          <w:rFonts w:cs="Arial"/>
          <w:i/>
          <w:color w:val="000000"/>
          <w:sz w:val="24"/>
          <w:szCs w:val="27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2428875" cy="1762125"/>
            <wp:effectExtent l="19050" t="0" r="9525" b="0"/>
            <wp:docPr id="1" name="Рисунок 1" descr="http://yntymak.kg/wp-content/uploads/2017/05/726638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yntymak.kg/wp-content/uploads/2017/05/7266385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EAB" w:rsidRPr="001B7499" w:rsidRDefault="00E34EAB">
      <w:pPr>
        <w:rPr>
          <w:rFonts w:cs="Arial"/>
          <w:b/>
          <w:i/>
          <w:color w:val="000000"/>
          <w:sz w:val="28"/>
          <w:szCs w:val="28"/>
          <w:shd w:val="clear" w:color="auto" w:fill="FFFFFF"/>
        </w:rPr>
      </w:pPr>
      <w:r w:rsidRPr="001B7499">
        <w:rPr>
          <w:rFonts w:cs="Arial"/>
          <w:b/>
          <w:i/>
          <w:color w:val="000000"/>
          <w:sz w:val="28"/>
          <w:szCs w:val="28"/>
          <w:shd w:val="clear" w:color="auto" w:fill="FFFFFF"/>
        </w:rPr>
        <w:t xml:space="preserve">Чего добиваются террористы </w:t>
      </w:r>
    </w:p>
    <w:p w:rsidR="00E34EAB" w:rsidRDefault="00E34EAB">
      <w:pPr>
        <w:rPr>
          <w:rFonts w:cs="Arial"/>
          <w:i/>
          <w:color w:val="000000"/>
          <w:sz w:val="24"/>
          <w:szCs w:val="27"/>
          <w:shd w:val="clear" w:color="auto" w:fill="FFFFFF"/>
        </w:rPr>
      </w:pPr>
      <w:r w:rsidRPr="00E34EAB">
        <w:rPr>
          <w:rFonts w:cs="Arial"/>
          <w:i/>
          <w:color w:val="000000"/>
          <w:sz w:val="24"/>
          <w:szCs w:val="27"/>
          <w:shd w:val="clear" w:color="auto" w:fill="FFFFFF"/>
        </w:rPr>
        <w:t>Чтобы выяснить, какие существуют проблемы терроризма в современном мире, кратко необходимо описать цели преступников, которые они преследуют при совершении акта насилия. Они заключаются в следующем:</w:t>
      </w:r>
    </w:p>
    <w:p w:rsidR="00E34EAB" w:rsidRDefault="00E34EAB">
      <w:pPr>
        <w:rPr>
          <w:rFonts w:cs="Arial"/>
          <w:i/>
          <w:color w:val="000000"/>
          <w:sz w:val="24"/>
          <w:szCs w:val="27"/>
          <w:shd w:val="clear" w:color="auto" w:fill="FFFFFF"/>
        </w:rPr>
      </w:pPr>
      <w:r>
        <w:rPr>
          <w:rFonts w:cs="Arial"/>
          <w:i/>
          <w:color w:val="000000"/>
          <w:sz w:val="24"/>
          <w:szCs w:val="27"/>
          <w:shd w:val="clear" w:color="auto" w:fill="FFFFFF"/>
        </w:rPr>
        <w:t>1</w:t>
      </w:r>
      <w:r w:rsidR="005C5351">
        <w:rPr>
          <w:rFonts w:cs="Arial"/>
          <w:i/>
          <w:color w:val="000000"/>
          <w:sz w:val="24"/>
          <w:szCs w:val="27"/>
          <w:shd w:val="clear" w:color="auto" w:fill="FFFFFF"/>
          <w:lang w:val="en-US"/>
        </w:rPr>
        <w:t>.</w:t>
      </w:r>
      <w:r w:rsidRPr="00E34EAB">
        <w:rPr>
          <w:rFonts w:cs="Arial"/>
          <w:i/>
          <w:color w:val="000000"/>
          <w:sz w:val="24"/>
          <w:szCs w:val="27"/>
          <w:shd w:val="clear" w:color="auto" w:fill="FFFFFF"/>
        </w:rPr>
        <w:t xml:space="preserve"> Демонстрация бессилия власти. В том месте, где произошло преступление, власть утратила свою силу. В этом месте были нарушены законы и мораль, установилась альтернатива действующему управлению. </w:t>
      </w:r>
    </w:p>
    <w:p w:rsidR="00E34EAB" w:rsidRDefault="00E34EAB">
      <w:pPr>
        <w:rPr>
          <w:rFonts w:cs="Arial"/>
          <w:i/>
          <w:color w:val="000000"/>
          <w:sz w:val="24"/>
          <w:szCs w:val="27"/>
          <w:shd w:val="clear" w:color="auto" w:fill="FFFFFF"/>
        </w:rPr>
      </w:pPr>
      <w:r>
        <w:rPr>
          <w:rFonts w:cs="Arial"/>
          <w:i/>
          <w:color w:val="000000"/>
          <w:sz w:val="24"/>
          <w:szCs w:val="27"/>
          <w:shd w:val="clear" w:color="auto" w:fill="FFFFFF"/>
        </w:rPr>
        <w:t>2</w:t>
      </w:r>
      <w:r w:rsidR="005C5351">
        <w:rPr>
          <w:rFonts w:cs="Arial"/>
          <w:i/>
          <w:color w:val="000000"/>
          <w:sz w:val="24"/>
          <w:szCs w:val="27"/>
          <w:shd w:val="clear" w:color="auto" w:fill="FFFFFF"/>
          <w:lang w:val="en-US"/>
        </w:rPr>
        <w:t>.</w:t>
      </w:r>
      <w:r>
        <w:rPr>
          <w:rFonts w:cs="Arial"/>
          <w:i/>
          <w:color w:val="000000"/>
          <w:sz w:val="24"/>
          <w:szCs w:val="27"/>
          <w:shd w:val="clear" w:color="auto" w:fill="FFFFFF"/>
        </w:rPr>
        <w:t xml:space="preserve"> </w:t>
      </w:r>
      <w:r w:rsidRPr="00E34EAB">
        <w:rPr>
          <w:rFonts w:cs="Arial"/>
          <w:i/>
          <w:color w:val="000000"/>
          <w:sz w:val="24"/>
          <w:szCs w:val="27"/>
          <w:shd w:val="clear" w:color="auto" w:fill="FFFFFF"/>
        </w:rPr>
        <w:t xml:space="preserve">Пропаганда действием. Произведенный акт насилия заставляет некоторых членов общества сочувствовать террористам, а также присоединяться к их рядам. </w:t>
      </w:r>
      <w:r>
        <w:rPr>
          <w:rFonts w:cs="Arial"/>
          <w:i/>
          <w:color w:val="000000"/>
          <w:sz w:val="24"/>
          <w:szCs w:val="27"/>
          <w:shd w:val="clear" w:color="auto" w:fill="FFFFFF"/>
        </w:rPr>
        <w:t xml:space="preserve"> </w:t>
      </w:r>
    </w:p>
    <w:p w:rsidR="00E34EAB" w:rsidRDefault="00E34EAB">
      <w:pPr>
        <w:rPr>
          <w:rFonts w:cs="Arial"/>
          <w:i/>
          <w:color w:val="000000"/>
          <w:sz w:val="24"/>
          <w:szCs w:val="27"/>
          <w:shd w:val="clear" w:color="auto" w:fill="FFFFFF"/>
        </w:rPr>
      </w:pPr>
      <w:r>
        <w:rPr>
          <w:rFonts w:cs="Arial"/>
          <w:i/>
          <w:color w:val="000000"/>
          <w:sz w:val="24"/>
          <w:szCs w:val="27"/>
          <w:shd w:val="clear" w:color="auto" w:fill="FFFFFF"/>
        </w:rPr>
        <w:t>3</w:t>
      </w:r>
      <w:r w:rsidR="005C5351" w:rsidRPr="005C5351">
        <w:rPr>
          <w:rFonts w:cs="Arial"/>
          <w:i/>
          <w:color w:val="000000"/>
          <w:sz w:val="24"/>
          <w:szCs w:val="27"/>
          <w:shd w:val="clear" w:color="auto" w:fill="FFFFFF"/>
        </w:rPr>
        <w:t>.</w:t>
      </w:r>
      <w:r>
        <w:rPr>
          <w:rFonts w:cs="Arial"/>
          <w:i/>
          <w:color w:val="000000"/>
          <w:sz w:val="24"/>
          <w:szCs w:val="27"/>
          <w:shd w:val="clear" w:color="auto" w:fill="FFFFFF"/>
        </w:rPr>
        <w:t xml:space="preserve"> </w:t>
      </w:r>
      <w:r w:rsidRPr="00E34EAB">
        <w:rPr>
          <w:rFonts w:cs="Arial"/>
          <w:i/>
          <w:color w:val="000000"/>
          <w:sz w:val="24"/>
          <w:szCs w:val="27"/>
          <w:shd w:val="clear" w:color="auto" w:fill="FFFFFF"/>
        </w:rPr>
        <w:t>Возникновение антиправительственных настроений, активизация работы оппозиционных сил, поскольку теракт трактуется как признак слабости государственного строя. Все эти действия толкают власть к уступкам.</w:t>
      </w:r>
      <w:r>
        <w:rPr>
          <w:rFonts w:cs="Arial"/>
          <w:i/>
          <w:color w:val="000000"/>
          <w:sz w:val="24"/>
          <w:szCs w:val="27"/>
          <w:shd w:val="clear" w:color="auto" w:fill="FFFFFF"/>
        </w:rPr>
        <w:t xml:space="preserve">  </w:t>
      </w:r>
      <w:r w:rsidRPr="00E34EAB">
        <w:rPr>
          <w:rFonts w:cs="Arial"/>
          <w:i/>
          <w:color w:val="000000"/>
          <w:sz w:val="24"/>
          <w:szCs w:val="27"/>
          <w:shd w:val="clear" w:color="auto" w:fill="FFFFFF"/>
        </w:rPr>
        <w:t xml:space="preserve"> </w:t>
      </w:r>
    </w:p>
    <w:p w:rsidR="005C5351" w:rsidRDefault="00E34EAB">
      <w:pPr>
        <w:rPr>
          <w:rFonts w:cs="Arial"/>
          <w:i/>
          <w:color w:val="000000"/>
          <w:sz w:val="24"/>
          <w:szCs w:val="27"/>
          <w:shd w:val="clear" w:color="auto" w:fill="FFFFFF"/>
        </w:rPr>
      </w:pPr>
      <w:r>
        <w:rPr>
          <w:rFonts w:cs="Arial"/>
          <w:i/>
          <w:color w:val="000000"/>
          <w:sz w:val="24"/>
          <w:szCs w:val="27"/>
          <w:shd w:val="clear" w:color="auto" w:fill="FFFFFF"/>
        </w:rPr>
        <w:t>4</w:t>
      </w:r>
      <w:r w:rsidR="005C5351" w:rsidRPr="005C5351">
        <w:rPr>
          <w:rFonts w:cs="Arial"/>
          <w:i/>
          <w:color w:val="000000"/>
          <w:sz w:val="24"/>
          <w:szCs w:val="27"/>
          <w:shd w:val="clear" w:color="auto" w:fill="FFFFFF"/>
        </w:rPr>
        <w:t>.</w:t>
      </w:r>
      <w:r>
        <w:rPr>
          <w:rFonts w:cs="Arial"/>
          <w:i/>
          <w:color w:val="000000"/>
          <w:sz w:val="24"/>
          <w:szCs w:val="27"/>
          <w:shd w:val="clear" w:color="auto" w:fill="FFFFFF"/>
        </w:rPr>
        <w:t xml:space="preserve"> </w:t>
      </w:r>
      <w:r w:rsidRPr="00E34EAB">
        <w:rPr>
          <w:rFonts w:cs="Arial"/>
          <w:i/>
          <w:color w:val="000000"/>
          <w:sz w:val="24"/>
          <w:szCs w:val="27"/>
          <w:shd w:val="clear" w:color="auto" w:fill="FFFFFF"/>
        </w:rPr>
        <w:t>Преступление отрицательно сказывается на экономике страны, где произошел инцидент. Ухудшается имидж города, снижается поток туристов.</w:t>
      </w:r>
    </w:p>
    <w:p w:rsidR="00E34EAB" w:rsidRDefault="005C5351">
      <w:pPr>
        <w:rPr>
          <w:rFonts w:cs="Arial"/>
          <w:i/>
          <w:color w:val="000000"/>
          <w:sz w:val="24"/>
          <w:szCs w:val="27"/>
          <w:shd w:val="clear" w:color="auto" w:fill="FFFFFF"/>
        </w:rPr>
      </w:pPr>
      <w:r>
        <w:rPr>
          <w:rFonts w:cs="Arial"/>
          <w:i/>
          <w:color w:val="000000"/>
          <w:sz w:val="24"/>
          <w:szCs w:val="27"/>
          <w:shd w:val="clear" w:color="auto" w:fill="FFFFFF"/>
        </w:rPr>
        <w:lastRenderedPageBreak/>
        <w:t>5</w:t>
      </w:r>
      <w:r w:rsidRPr="005C5351">
        <w:rPr>
          <w:rFonts w:cs="Arial"/>
          <w:i/>
          <w:color w:val="000000"/>
          <w:sz w:val="24"/>
          <w:szCs w:val="27"/>
          <w:shd w:val="clear" w:color="auto" w:fill="FFFFFF"/>
        </w:rPr>
        <w:t>.</w:t>
      </w:r>
      <w:r w:rsidR="00E34EAB" w:rsidRPr="00E34EAB">
        <w:rPr>
          <w:rFonts w:cs="Arial"/>
          <w:i/>
          <w:color w:val="000000"/>
          <w:sz w:val="24"/>
          <w:szCs w:val="27"/>
          <w:shd w:val="clear" w:color="auto" w:fill="FFFFFF"/>
        </w:rPr>
        <w:t xml:space="preserve"> Террористы подталкивают страну к смене политического курса. Часто цель бандитов заключается в переходе власти к авторитарной форме правления </w:t>
      </w:r>
    </w:p>
    <w:p w:rsidR="001B7499" w:rsidRPr="00E34EAB" w:rsidRDefault="001B7499">
      <w:pPr>
        <w:rPr>
          <w:rFonts w:cs="Arial"/>
          <w:i/>
          <w:color w:val="000000"/>
          <w:sz w:val="24"/>
          <w:szCs w:val="27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2933700" cy="1533525"/>
            <wp:effectExtent l="19050" t="0" r="0" b="0"/>
            <wp:docPr id="4" name="Рисунок 4" descr="https://24smi.org/public/media/news/2016/05/05/1462427399-specsluzhby-preduprezhdayut-o-gotovyashihs_newsy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24smi.org/public/media/news/2016/05/05/1462427399-specsluzhby-preduprezhdayut-o-gotovyashihs_newsy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793" cy="1534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EAB" w:rsidRPr="00E34EAB" w:rsidRDefault="00E34EAB" w:rsidP="00E34EAB">
      <w:pPr>
        <w:shd w:val="clear" w:color="auto" w:fill="FFFFFF"/>
        <w:spacing w:after="0" w:line="293" w:lineRule="atLeast"/>
        <w:jc w:val="both"/>
        <w:textAlignment w:val="baseline"/>
        <w:rPr>
          <w:rFonts w:eastAsia="Times New Roman" w:cs="Helvetica"/>
          <w:i/>
          <w:color w:val="000000"/>
          <w:sz w:val="24"/>
          <w:szCs w:val="20"/>
          <w:lang w:eastAsia="ru-RU"/>
        </w:rPr>
      </w:pPr>
      <w:r w:rsidRPr="00E34EAB">
        <w:rPr>
          <w:rFonts w:eastAsia="Times New Roman" w:cs="Helvetica"/>
          <w:i/>
          <w:color w:val="000000"/>
          <w:sz w:val="24"/>
          <w:szCs w:val="20"/>
          <w:bdr w:val="none" w:sz="0" w:space="0" w:color="auto" w:frame="1"/>
          <w:lang w:eastAsia="ru-RU"/>
        </w:rPr>
        <w:t>Международный терроризм является в наши дни неотъемлемой частью процесса распространения транснациональных преступных организаций, поддерживаемых коррумпированными государственными чиновниками и политиками. Так, в получившей широкую известность, работе английских ученых «Глобальные трансформации» отмечается: «Существуют и негативные формы международных организаций, такие как террористические и криминальные организации. Несмотря на длящийся много</w:t>
      </w:r>
      <w:r w:rsidRPr="00E34EAB">
        <w:rPr>
          <w:rFonts w:eastAsia="Times New Roman" w:cs="Helvetica"/>
          <w:i/>
          <w:color w:val="000000"/>
          <w:sz w:val="24"/>
          <w:szCs w:val="28"/>
          <w:bdr w:val="none" w:sz="0" w:space="0" w:color="auto" w:frame="1"/>
          <w:lang w:eastAsia="ru-RU"/>
        </w:rPr>
        <w:t> </w:t>
      </w:r>
      <w:r w:rsidRPr="00E34EAB">
        <w:rPr>
          <w:rFonts w:eastAsia="Times New Roman" w:cs="Helvetica"/>
          <w:i/>
          <w:color w:val="000000"/>
          <w:sz w:val="24"/>
          <w:szCs w:val="20"/>
          <w:bdr w:val="none" w:sz="0" w:space="0" w:color="auto" w:frame="1"/>
          <w:lang w:eastAsia="ru-RU"/>
        </w:rPr>
        <w:t>столетий конфликт между контрабандистами и властями, в последние годы рост транснациональных криминальных организаций связан с наркоторговлей (сейчас согласно оценкам экспертов ее годовой оборот составляет свыше 300 млрд. долларов) и широким распространением организованной преступности. Решение этих проблем стало одной из важнейших задач для правительств и полицейских сил во всем мире».</w:t>
      </w:r>
    </w:p>
    <w:p w:rsidR="00E34EAB" w:rsidRPr="00E34EAB" w:rsidRDefault="00E34EAB" w:rsidP="00E34EAB">
      <w:pPr>
        <w:shd w:val="clear" w:color="auto" w:fill="FFFFFF"/>
        <w:spacing w:after="0" w:line="293" w:lineRule="atLeast"/>
        <w:jc w:val="both"/>
        <w:textAlignment w:val="baseline"/>
        <w:rPr>
          <w:rFonts w:eastAsia="Times New Roman" w:cs="Helvetica"/>
          <w:i/>
          <w:color w:val="000000"/>
          <w:sz w:val="24"/>
          <w:szCs w:val="20"/>
          <w:lang w:eastAsia="ru-RU"/>
        </w:rPr>
      </w:pPr>
      <w:r w:rsidRPr="00E34EAB">
        <w:rPr>
          <w:rFonts w:eastAsia="Times New Roman" w:cs="Helvetica"/>
          <w:i/>
          <w:color w:val="000000"/>
          <w:sz w:val="24"/>
          <w:szCs w:val="20"/>
          <w:bdr w:val="none" w:sz="0" w:space="0" w:color="auto" w:frame="1"/>
          <w:lang w:eastAsia="ru-RU"/>
        </w:rPr>
        <w:t xml:space="preserve">    Еще с одной специфической чертой глобальной проблемы международного терроризма является ее трудно прогнозируемость. Во многих случаях субъектами терроризма становятся психически неуравновешенные люди, чрезмерно </w:t>
      </w:r>
      <w:proofErr w:type="gramStart"/>
      <w:r w:rsidRPr="00E34EAB">
        <w:rPr>
          <w:rFonts w:eastAsia="Times New Roman" w:cs="Helvetica"/>
          <w:i/>
          <w:color w:val="000000"/>
          <w:sz w:val="24"/>
          <w:szCs w:val="20"/>
          <w:bdr w:val="none" w:sz="0" w:space="0" w:color="auto" w:frame="1"/>
          <w:lang w:eastAsia="ru-RU"/>
        </w:rPr>
        <w:t>амбициозные</w:t>
      </w:r>
      <w:proofErr w:type="gramEnd"/>
      <w:r w:rsidRPr="00E34EAB">
        <w:rPr>
          <w:rFonts w:eastAsia="Times New Roman" w:cs="Helvetica"/>
          <w:i/>
          <w:color w:val="000000"/>
          <w:sz w:val="24"/>
          <w:szCs w:val="20"/>
          <w:bdr w:val="none" w:sz="0" w:space="0" w:color="auto" w:frame="1"/>
          <w:lang w:eastAsia="ru-RU"/>
        </w:rPr>
        <w:t xml:space="preserve"> политики. Терроризм часто рассматривают как способ достижения целей на мировой арене и в международных отношениях, которые не могут быть осуществлены какими-либо иными методами. В современных условиях формы террористической деятельности становятся все более сложными, а входят во все большее противоречие с общечеловеческими ценностями и логикой мирового развития.</w:t>
      </w:r>
    </w:p>
    <w:p w:rsidR="00E34EAB" w:rsidRDefault="00E34EAB" w:rsidP="00E34EAB">
      <w:pPr>
        <w:shd w:val="clear" w:color="auto" w:fill="FFFFFF"/>
        <w:spacing w:after="0" w:line="293" w:lineRule="atLeast"/>
        <w:jc w:val="both"/>
        <w:textAlignment w:val="baseline"/>
        <w:rPr>
          <w:rFonts w:eastAsia="Times New Roman" w:cs="Helvetica"/>
          <w:i/>
          <w:color w:val="000000"/>
          <w:sz w:val="24"/>
          <w:szCs w:val="20"/>
          <w:bdr w:val="none" w:sz="0" w:space="0" w:color="auto" w:frame="1"/>
          <w:lang w:val="en-US" w:eastAsia="ru-RU"/>
        </w:rPr>
      </w:pPr>
      <w:r w:rsidRPr="00E34EAB">
        <w:rPr>
          <w:rFonts w:eastAsia="Times New Roman" w:cs="Helvetica"/>
          <w:i/>
          <w:color w:val="000000"/>
          <w:sz w:val="24"/>
          <w:szCs w:val="20"/>
          <w:bdr w:val="none" w:sz="0" w:space="0" w:color="auto" w:frame="1"/>
          <w:lang w:eastAsia="ru-RU"/>
        </w:rPr>
        <w:t>    Таким образом, проблема международного терроризма представляет реальную планетарного масштаба угрозу для мирового сообщества.</w:t>
      </w:r>
    </w:p>
    <w:p w:rsidR="005C5351" w:rsidRPr="005C5351" w:rsidRDefault="005C5351" w:rsidP="005C5351">
      <w:pPr>
        <w:spacing w:after="0" w:line="293" w:lineRule="atLeast"/>
        <w:jc w:val="both"/>
        <w:textAlignment w:val="baseline"/>
        <w:rPr>
          <w:rFonts w:eastAsia="Times New Roman" w:cs="Helvetica"/>
          <w:b/>
          <w:i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5C5351">
        <w:rPr>
          <w:rFonts w:eastAsia="Times New Roman" w:cs="Helvetica"/>
          <w:b/>
          <w:bCs/>
          <w:i/>
          <w:sz w:val="28"/>
          <w:szCs w:val="28"/>
          <w:bdr w:val="none" w:sz="0" w:space="0" w:color="auto" w:frame="1"/>
          <w:shd w:val="clear" w:color="auto" w:fill="FFFFFF"/>
          <w:lang w:eastAsia="ru-RU"/>
        </w:rPr>
        <w:t>Способы противодействия терроризму</w:t>
      </w:r>
    </w:p>
    <w:p w:rsidR="005C5351" w:rsidRPr="005C5351" w:rsidRDefault="005C5351" w:rsidP="005C5351">
      <w:pPr>
        <w:shd w:val="clear" w:color="auto" w:fill="FFFFFF"/>
        <w:spacing w:after="0" w:line="293" w:lineRule="atLeast"/>
        <w:jc w:val="both"/>
        <w:textAlignment w:val="baseline"/>
        <w:rPr>
          <w:rFonts w:eastAsia="Times New Roman" w:cs="Helvetica"/>
          <w:i/>
          <w:sz w:val="24"/>
          <w:szCs w:val="20"/>
          <w:lang w:eastAsia="ru-RU"/>
        </w:rPr>
      </w:pPr>
      <w:r w:rsidRPr="005C5351">
        <w:rPr>
          <w:rFonts w:eastAsia="Times New Roman" w:cs="Helvetica"/>
          <w:i/>
          <w:sz w:val="24"/>
          <w:szCs w:val="20"/>
          <w:bdr w:val="none" w:sz="0" w:space="0" w:color="auto" w:frame="1"/>
          <w:lang w:eastAsia="ru-RU"/>
        </w:rPr>
        <w:t>    Одним из наиболее распространенных способов противостояния терроризму является проведение экономических и политических реформ с целью поднятия жизненного уровня населения и предоставления оппозиции возможности действовать в легальном политическом пространстве</w:t>
      </w:r>
    </w:p>
    <w:p w:rsidR="005C5351" w:rsidRPr="005C5351" w:rsidRDefault="005C5351" w:rsidP="005C5351">
      <w:pPr>
        <w:shd w:val="clear" w:color="auto" w:fill="FFFFFF"/>
        <w:spacing w:after="0" w:line="293" w:lineRule="atLeast"/>
        <w:jc w:val="both"/>
        <w:textAlignment w:val="baseline"/>
        <w:rPr>
          <w:rFonts w:eastAsia="Times New Roman" w:cs="Helvetica"/>
          <w:i/>
          <w:sz w:val="24"/>
          <w:szCs w:val="20"/>
          <w:lang w:eastAsia="ru-RU"/>
        </w:rPr>
      </w:pPr>
      <w:r w:rsidRPr="005C5351">
        <w:rPr>
          <w:rFonts w:eastAsia="Times New Roman" w:cs="Helvetica"/>
          <w:i/>
          <w:sz w:val="24"/>
          <w:szCs w:val="20"/>
          <w:bdr w:val="none" w:sz="0" w:space="0" w:color="auto" w:frame="1"/>
          <w:lang w:eastAsia="ru-RU"/>
        </w:rPr>
        <w:t>    Более эффективным средством</w:t>
      </w:r>
      <w:r w:rsidR="001B7499" w:rsidRPr="001B7499">
        <w:rPr>
          <w:rFonts w:eastAsia="Times New Roman" w:cs="Helvetica"/>
          <w:i/>
          <w:sz w:val="24"/>
          <w:szCs w:val="20"/>
          <w:bdr w:val="none" w:sz="0" w:space="0" w:color="auto" w:frame="1"/>
          <w:lang w:eastAsia="ru-RU"/>
        </w:rPr>
        <w:t xml:space="preserve"> может служить идеологическая ко</w:t>
      </w:r>
      <w:r w:rsidRPr="005C5351">
        <w:rPr>
          <w:rFonts w:eastAsia="Times New Roman" w:cs="Helvetica"/>
          <w:i/>
          <w:sz w:val="24"/>
          <w:szCs w:val="20"/>
          <w:bdr w:val="none" w:sz="0" w:space="0" w:color="auto" w:frame="1"/>
          <w:lang w:eastAsia="ru-RU"/>
        </w:rPr>
        <w:t>мпания, тотальная информационная война. Страной, которая успешно противостояла терроризму и организованной преступности при помощи правильной идеологической кампании является Италия.</w:t>
      </w:r>
    </w:p>
    <w:p w:rsidR="005C5351" w:rsidRPr="005C5351" w:rsidRDefault="005C5351" w:rsidP="005C5351">
      <w:pPr>
        <w:shd w:val="clear" w:color="auto" w:fill="FFFFFF"/>
        <w:spacing w:after="0" w:line="293" w:lineRule="atLeast"/>
        <w:jc w:val="both"/>
        <w:textAlignment w:val="baseline"/>
        <w:rPr>
          <w:rFonts w:eastAsia="Times New Roman" w:cs="Helvetica"/>
          <w:i/>
          <w:sz w:val="24"/>
          <w:szCs w:val="20"/>
          <w:lang w:eastAsia="ru-RU"/>
        </w:rPr>
      </w:pPr>
      <w:r w:rsidRPr="005C5351">
        <w:rPr>
          <w:rFonts w:eastAsia="Times New Roman" w:cs="Helvetica"/>
          <w:i/>
          <w:sz w:val="24"/>
          <w:szCs w:val="20"/>
          <w:bdr w:val="none" w:sz="0" w:space="0" w:color="auto" w:frame="1"/>
          <w:lang w:eastAsia="ru-RU"/>
        </w:rPr>
        <w:t>   Достаточно распространенной мерой в борьбе с терроризмом является ужесточение внутренней политики, введения тотального контроля над деятельностью граждан, применения к террористам особо жестких методов воздействия.</w:t>
      </w:r>
    </w:p>
    <w:p w:rsidR="005C5351" w:rsidRPr="005C5351" w:rsidRDefault="005C5351" w:rsidP="005C5351">
      <w:pPr>
        <w:shd w:val="clear" w:color="auto" w:fill="FFFFFF"/>
        <w:spacing w:after="0" w:line="293" w:lineRule="atLeast"/>
        <w:jc w:val="both"/>
        <w:textAlignment w:val="baseline"/>
        <w:rPr>
          <w:rFonts w:eastAsia="Times New Roman" w:cs="Helvetica"/>
          <w:i/>
          <w:sz w:val="24"/>
          <w:szCs w:val="20"/>
          <w:lang w:eastAsia="ru-RU"/>
        </w:rPr>
      </w:pPr>
      <w:r w:rsidRPr="005C5351">
        <w:rPr>
          <w:rFonts w:eastAsia="Times New Roman" w:cs="Helvetica"/>
          <w:i/>
          <w:sz w:val="24"/>
          <w:szCs w:val="20"/>
          <w:bdr w:val="none" w:sz="0" w:space="0" w:color="auto" w:frame="1"/>
          <w:lang w:eastAsia="ru-RU"/>
        </w:rPr>
        <w:t xml:space="preserve">    Нельзя не заострить внимание на такой радикальной мере, как физическое уничтожение лидеров террористов, проведение карательных мероприятий, </w:t>
      </w:r>
      <w:r w:rsidRPr="005C5351">
        <w:rPr>
          <w:rFonts w:eastAsia="Times New Roman" w:cs="Helvetica"/>
          <w:i/>
          <w:sz w:val="24"/>
          <w:szCs w:val="20"/>
          <w:bdr w:val="none" w:sz="0" w:space="0" w:color="auto" w:frame="1"/>
          <w:lang w:eastAsia="ru-RU"/>
        </w:rPr>
        <w:lastRenderedPageBreak/>
        <w:t>осуществляемых силами военных подразделений. Действенность данного способа борьбы с терроризмом остается спорной. </w:t>
      </w:r>
    </w:p>
    <w:p w:rsidR="005C5351" w:rsidRPr="005C5351" w:rsidRDefault="005C5351" w:rsidP="005C5351">
      <w:pPr>
        <w:shd w:val="clear" w:color="auto" w:fill="FFFFFF"/>
        <w:spacing w:after="0" w:line="293" w:lineRule="atLeast"/>
        <w:jc w:val="both"/>
        <w:textAlignment w:val="baseline"/>
        <w:rPr>
          <w:rFonts w:eastAsia="Times New Roman" w:cs="Helvetica"/>
          <w:i/>
          <w:sz w:val="24"/>
          <w:szCs w:val="20"/>
          <w:lang w:eastAsia="ru-RU"/>
        </w:rPr>
      </w:pPr>
      <w:r w:rsidRPr="005C5351">
        <w:rPr>
          <w:rFonts w:eastAsia="Times New Roman" w:cs="Helvetica"/>
          <w:i/>
          <w:sz w:val="24"/>
          <w:szCs w:val="20"/>
          <w:bdr w:val="none" w:sz="0" w:space="0" w:color="auto" w:frame="1"/>
          <w:lang w:eastAsia="ru-RU"/>
        </w:rPr>
        <w:t>Страны всего мира все более приходят к осознанию того, что борьба с терроризмом в современных условиях должна вестись сообща. Постоянно растет сотрудничество спецслужб, правоохранительных органов разных стран. Разрабатываются и принимаются международные нормативные акты, касающиеся данной проблемы. В этой связи все чаще звучат голоса, что залог успешной борьбы с международным терроризмом – эффективное и взаимовыгодное международное сотрудничество.</w:t>
      </w:r>
    </w:p>
    <w:p w:rsidR="005C5351" w:rsidRPr="005C5351" w:rsidRDefault="005C5351" w:rsidP="005C5351">
      <w:pPr>
        <w:shd w:val="clear" w:color="auto" w:fill="FFFFFF"/>
        <w:spacing w:after="0" w:line="293" w:lineRule="atLeast"/>
        <w:jc w:val="both"/>
        <w:textAlignment w:val="baseline"/>
        <w:rPr>
          <w:rFonts w:eastAsia="Times New Roman" w:cs="Helvetica"/>
          <w:i/>
          <w:sz w:val="24"/>
          <w:szCs w:val="20"/>
          <w:lang w:eastAsia="ru-RU"/>
        </w:rPr>
      </w:pPr>
      <w:r w:rsidRPr="005C5351">
        <w:rPr>
          <w:rFonts w:eastAsia="Times New Roman" w:cs="Helvetica"/>
          <w:i/>
          <w:sz w:val="24"/>
          <w:szCs w:val="20"/>
          <w:bdr w:val="none" w:sz="0" w:space="0" w:color="auto" w:frame="1"/>
          <w:lang w:eastAsia="ru-RU"/>
        </w:rPr>
        <w:t>    В качестве ядра новой политики ООН была предложена трехсторонняя стратегия, смысл которой заключается в том, что сферой приложения основных усилий организации должны стать:</w:t>
      </w:r>
    </w:p>
    <w:p w:rsidR="005C5351" w:rsidRPr="005C5351" w:rsidRDefault="005C5351" w:rsidP="005C5351">
      <w:pPr>
        <w:shd w:val="clear" w:color="auto" w:fill="FFFFFF"/>
        <w:spacing w:after="0" w:line="293" w:lineRule="atLeast"/>
        <w:jc w:val="both"/>
        <w:textAlignment w:val="baseline"/>
        <w:rPr>
          <w:rFonts w:eastAsia="Times New Roman" w:cs="Helvetica"/>
          <w:i/>
          <w:sz w:val="24"/>
          <w:szCs w:val="20"/>
          <w:lang w:eastAsia="ru-RU"/>
        </w:rPr>
      </w:pPr>
      <w:r w:rsidRPr="005C5351">
        <w:rPr>
          <w:rFonts w:eastAsia="Times New Roman" w:cs="Helvetica"/>
          <w:i/>
          <w:sz w:val="24"/>
          <w:szCs w:val="20"/>
          <w:bdr w:val="none" w:sz="0" w:space="0" w:color="auto" w:frame="1"/>
          <w:lang w:eastAsia="ru-RU"/>
        </w:rPr>
        <w:t>   1) удержание испытывающих недовольство групп от террористической деятельности;</w:t>
      </w:r>
    </w:p>
    <w:p w:rsidR="005C5351" w:rsidRPr="005C5351" w:rsidRDefault="005C5351" w:rsidP="005C5351">
      <w:pPr>
        <w:shd w:val="clear" w:color="auto" w:fill="FFFFFF"/>
        <w:spacing w:after="0" w:line="293" w:lineRule="atLeast"/>
        <w:jc w:val="both"/>
        <w:textAlignment w:val="baseline"/>
        <w:rPr>
          <w:rFonts w:eastAsia="Times New Roman" w:cs="Helvetica"/>
          <w:i/>
          <w:sz w:val="24"/>
          <w:szCs w:val="20"/>
          <w:lang w:eastAsia="ru-RU"/>
        </w:rPr>
      </w:pPr>
      <w:r w:rsidRPr="005C5351">
        <w:rPr>
          <w:rFonts w:eastAsia="Times New Roman" w:cs="Helvetica"/>
          <w:i/>
          <w:sz w:val="24"/>
          <w:szCs w:val="20"/>
          <w:bdr w:val="none" w:sz="0" w:space="0" w:color="auto" w:frame="1"/>
          <w:lang w:eastAsia="ru-RU"/>
        </w:rPr>
        <w:t>   2) лишение подобных групп возможности совершать террористические акты;</w:t>
      </w:r>
    </w:p>
    <w:p w:rsidR="001B7499" w:rsidRDefault="005C5351" w:rsidP="005C5351">
      <w:pPr>
        <w:shd w:val="clear" w:color="auto" w:fill="FFFFFF"/>
        <w:spacing w:after="0" w:line="293" w:lineRule="atLeast"/>
        <w:jc w:val="both"/>
        <w:textAlignment w:val="baseline"/>
        <w:rPr>
          <w:rFonts w:eastAsia="Times New Roman" w:cs="Helvetica"/>
          <w:i/>
          <w:sz w:val="24"/>
          <w:szCs w:val="20"/>
          <w:bdr w:val="none" w:sz="0" w:space="0" w:color="auto" w:frame="1"/>
          <w:lang w:eastAsia="ru-RU"/>
        </w:rPr>
      </w:pPr>
      <w:r w:rsidRPr="005C5351">
        <w:rPr>
          <w:rFonts w:eastAsia="Times New Roman" w:cs="Helvetica"/>
          <w:i/>
          <w:sz w:val="24"/>
          <w:szCs w:val="20"/>
          <w:bdr w:val="none" w:sz="0" w:space="0" w:color="auto" w:frame="1"/>
          <w:lang w:eastAsia="ru-RU"/>
        </w:rPr>
        <w:t>   3) поддержание международного сотрудничества в борьбе с терроризмом.</w:t>
      </w:r>
    </w:p>
    <w:p w:rsidR="005C5351" w:rsidRPr="005C5351" w:rsidRDefault="005C5351" w:rsidP="005C5351">
      <w:pPr>
        <w:shd w:val="clear" w:color="auto" w:fill="FFFFFF"/>
        <w:spacing w:after="0" w:line="293" w:lineRule="atLeast"/>
        <w:jc w:val="both"/>
        <w:textAlignment w:val="baseline"/>
        <w:rPr>
          <w:rFonts w:eastAsia="Times New Roman" w:cs="Helvetica"/>
          <w:i/>
          <w:sz w:val="24"/>
          <w:szCs w:val="20"/>
          <w:lang w:eastAsia="ru-RU"/>
        </w:rPr>
      </w:pPr>
      <w:r w:rsidRPr="005C5351">
        <w:rPr>
          <w:rFonts w:eastAsia="Times New Roman" w:cs="Helvetica"/>
          <w:i/>
          <w:sz w:val="24"/>
          <w:szCs w:val="28"/>
          <w:bdr w:val="none" w:sz="0" w:space="0" w:color="auto" w:frame="1"/>
          <w:lang w:eastAsia="ru-RU"/>
        </w:rPr>
        <w:br/>
      </w:r>
      <w:r w:rsidR="001B7499">
        <w:rPr>
          <w:noProof/>
          <w:lang w:eastAsia="ru-RU"/>
        </w:rPr>
        <w:drawing>
          <wp:inline distT="0" distB="0" distL="0" distR="0">
            <wp:extent cx="2607386" cy="1952823"/>
            <wp:effectExtent l="19050" t="0" r="2464" b="0"/>
            <wp:docPr id="7" name="Рисунок 7" descr="https://eanews.ru/files/2017/05/11/71HFCtR1hPGw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eanews.ru/files/2017/05/11/71HFCtR1hPGwI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243" cy="1954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351" w:rsidRPr="005C5351" w:rsidRDefault="005C5351" w:rsidP="005C5351">
      <w:pPr>
        <w:shd w:val="clear" w:color="auto" w:fill="FFFFFF"/>
        <w:spacing w:after="0" w:line="293" w:lineRule="atLeast"/>
        <w:jc w:val="both"/>
        <w:textAlignment w:val="baseline"/>
        <w:rPr>
          <w:rFonts w:eastAsia="Times New Roman" w:cs="Helvetica"/>
          <w:i/>
          <w:sz w:val="24"/>
          <w:szCs w:val="20"/>
          <w:lang w:eastAsia="ru-RU"/>
        </w:rPr>
      </w:pPr>
      <w:r w:rsidRPr="005C5351">
        <w:rPr>
          <w:rFonts w:eastAsia="Times New Roman" w:cs="Helvetica"/>
          <w:i/>
          <w:sz w:val="24"/>
          <w:szCs w:val="20"/>
          <w:bdr w:val="none" w:sz="0" w:space="0" w:color="auto" w:frame="1"/>
          <w:lang w:eastAsia="ru-RU"/>
        </w:rPr>
        <w:t>Международный терроризм сам по себе наносит очень значительный ущерб, унося десятки, сотни и тысячи людских жизней и приводя к немалым экономическим потерям. Однако, как видно, международный терроризм занимает важное место в комплексе глобальных проблем. Он тесно связан с такими проблемами, как угроза развязывания новой мировой войны, угроза ядерной катастрофы, проблема преодоления последствий НТР.   Человечество должно консолидировать всю свою деятельность в борьбе с международным терроризмом, стараться найти в этой борьбе то, что объединяет, а не разъединяет всех нас вне зависимости от цвета кожи, вероисповедания, политических убеждений. Только в этом случае человечество может выстоять перед терроризмом как смертельной угрозой XXI .</w:t>
      </w:r>
    </w:p>
    <w:p w:rsidR="005C5351" w:rsidRPr="00E34EAB" w:rsidRDefault="005C5351" w:rsidP="00E34EAB">
      <w:pPr>
        <w:shd w:val="clear" w:color="auto" w:fill="FFFFFF"/>
        <w:spacing w:after="0" w:line="293" w:lineRule="atLeast"/>
        <w:jc w:val="both"/>
        <w:textAlignment w:val="baseline"/>
        <w:rPr>
          <w:rFonts w:eastAsia="Times New Roman" w:cs="Helvetica"/>
          <w:i/>
          <w:color w:val="000000"/>
          <w:sz w:val="24"/>
          <w:szCs w:val="20"/>
          <w:lang w:eastAsia="ru-RU"/>
        </w:rPr>
      </w:pPr>
    </w:p>
    <w:p w:rsidR="00E34EAB" w:rsidRDefault="00E34EAB"/>
    <w:sectPr w:rsidR="00E34E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34EAB"/>
    <w:rsid w:val="001B7499"/>
    <w:rsid w:val="005C5351"/>
    <w:rsid w:val="00E34E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34EAB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B74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B74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0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899</Words>
  <Characters>5129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Sergiuss</dc:creator>
  <cp:lastModifiedBy>Sergiuss</cp:lastModifiedBy>
  <cp:revision>1</cp:revision>
  <dcterms:created xsi:type="dcterms:W3CDTF">2020-05-14T17:07:00Z</dcterms:created>
  <dcterms:modified xsi:type="dcterms:W3CDTF">2020-05-14T17:45:00Z</dcterms:modified>
</cp:coreProperties>
</file>