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e9wc2ybo912" w:id="0"/>
      <w:bookmarkEnd w:id="0"/>
      <w:r w:rsidDel="00000000" w:rsidR="00000000" w:rsidRPr="00000000">
        <w:rPr>
          <w:sz w:val="34"/>
          <w:szCs w:val="34"/>
          <w:rtl w:val="0"/>
        </w:rPr>
        <w:t xml:space="preserve">1. What is a delegate?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Definition: A delegate is a type-safe reference to a method. It specifies the method's parameter types and return type, allowing methods with a matching signature to be referenced and invoked through the delegate.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simple terms, a delegate allows you to store a method reference in a variable and call that method through the variable.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DelegatePractice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Example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delegate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delegateName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Display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msg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msg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Run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delegateName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Display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"hello"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Example - 2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Action&lt;string&gt; saves you from declaring a custom delegate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when you only need a delegate that accepts a string and returns nothing.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Display(string msg)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Console.WriteLine(msg);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Action&lt;string&gt; m = Display;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m("hello all");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Example 3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Func&lt;int, bool&gt; — accepts an integer and returns a Boolean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Func&lt;int,int,bool&gt; - accepts two integer values and returns Boolean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Func&lt;string, int&gt; - accepts string value and returns Integer as return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int Check(string s,char 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return s.IndexOf(ch);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Func&lt;string,char,int&gt; m = Check;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Console.WriteLine(m("world", 'r'));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Console.WriteLine(m("hello" , 'z'));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Example 4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bool Check(string 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return s == new string(s.Reverse().ToArray())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Predicate&lt;string&gt; m = Check;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Console.WriteLine(m("world"));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Console.WriteLine(m("helleh"));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Example - 5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Why can't we pass the body of the method as as an argumnet using lambda expression?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Predicate&lt;string&gt; m = msg =&gt; msg == new string(msg.Reverse().ToArray());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Console.WriteLine(m("world"));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Console.WriteLine(m("helleh"));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Example - 6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CheckString(string s, Predicate&lt;string&gt; condition)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Console.WriteLine(condition(s));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bool IsPalindrome(string 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return s == new string(s.Reverse().ToArray());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CheckString("malayalam", IsPalindrome);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CheckString("Hello", (s) =&gt; s.Distinct().Count() == s.Length);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CheckString("programming", s =&gt; s.Length &gt; 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CheckString("level", s =&gt; s[0] == s[s.Length - 1]);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Example - 7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CheckValue&lt;T&gt;(T t, Predicate&lt;T&gt; condition)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Console.WriteLine(condition(t));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CheckValue("abcba", s =&gt; s == new string(s.Reverse().ToArray()));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CheckValue("level", s =&gt; s[0] == s[s.Length - 1]);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CheckValue(new int[] { 1, 2, 4, 5 }, arr =&gt; arr[0] == arr[arr.Length - 1]);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// Example - 7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CheckValue&lt;T,TResult&gt;(T t, Func&lt;T, TResult&gt; condition)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Console.WriteLine(condition(t));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public void 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CheckValue("abcba", s =&gt; s == new string(s.Reverse().ToArray()));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CheckValue("level", s =&gt; s[0] +""+ s[s.Length - 1]);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    CheckValue(new int[] { 1, 2, 4, 5 }, arr =&gt; arr[0] + arr[arr.Length - 1]);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